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142" w:tblpY="516"/>
        <w:tblW w:w="9498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1843"/>
      </w:tblGrid>
      <w:tr w:rsidR="00175E69" w:rsidRPr="00175E69" w:rsidTr="00637E0E">
        <w:trPr>
          <w:trHeight w:val="2865"/>
        </w:trPr>
        <w:tc>
          <w:tcPr>
            <w:tcW w:w="9498" w:type="dxa"/>
            <w:gridSpan w:val="3"/>
            <w:shd w:val="clear" w:color="auto" w:fill="auto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5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BC58F2" wp14:editId="41AD0A70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E69" w:rsidRPr="00175E69" w:rsidRDefault="00175E69" w:rsidP="00175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5E69" w:rsidRPr="009F2694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32"/>
                <w:szCs w:val="32"/>
                <w:lang w:eastAsia="ru-RU"/>
              </w:rPr>
            </w:pPr>
            <w:r w:rsidRPr="009F2694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32"/>
                <w:szCs w:val="32"/>
                <w:lang w:eastAsia="ru-RU"/>
              </w:rPr>
              <w:t xml:space="preserve"> СОВЕТ ДЕПУТАТОВ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>ЗАКРЫТОГО АДМИНИСТРАТИВНО-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ТЕРРИТОРИАЛЬНОГО ОБРАЗОВАНИЯ 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  <w:t>ГОРОД ЗЕЛЕНОГОРСК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  <w:t>КРАСНОЯРСКОГО КРАЯ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694" w:rsidRPr="009F2694" w:rsidRDefault="00175E69" w:rsidP="009F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64"/>
                <w:w w:val="104"/>
                <w:sz w:val="32"/>
                <w:szCs w:val="32"/>
                <w:lang w:eastAsia="ru-RU"/>
              </w:rPr>
            </w:pPr>
            <w:r w:rsidRPr="009F2694">
              <w:rPr>
                <w:rFonts w:ascii="Times New Roman" w:eastAsia="Times New Roman" w:hAnsi="Times New Roman" w:cs="Times New Roman"/>
                <w:b/>
                <w:spacing w:val="64"/>
                <w:w w:val="104"/>
                <w:sz w:val="32"/>
                <w:szCs w:val="32"/>
                <w:lang w:eastAsia="ru-RU"/>
              </w:rPr>
              <w:t>РЕШЕНИЕ</w:t>
            </w:r>
          </w:p>
        </w:tc>
      </w:tr>
      <w:tr w:rsidR="00175E69" w:rsidRPr="00175E69" w:rsidTr="00637E0E">
        <w:trPr>
          <w:trHeight w:val="661"/>
        </w:trPr>
        <w:tc>
          <w:tcPr>
            <w:tcW w:w="1843" w:type="dxa"/>
            <w:shd w:val="clear" w:color="auto" w:fill="auto"/>
            <w:vAlign w:val="bottom"/>
          </w:tcPr>
          <w:p w:rsidR="00175E69" w:rsidRPr="00175E69" w:rsidRDefault="00E14EF4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___________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75E69" w:rsidRPr="00175E69" w:rsidRDefault="00175E69" w:rsidP="00E1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№ </w:t>
            </w:r>
            <w:r w:rsidR="00E14E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</w:p>
        </w:tc>
      </w:tr>
    </w:tbl>
    <w:p w:rsidR="0040210A" w:rsidRPr="009D123D" w:rsidRDefault="009D123D" w:rsidP="00D83F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Pr="009D12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</w:p>
    <w:p w:rsidR="00E14EF4" w:rsidRDefault="00D83FC6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1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E14E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 отказе в</w:t>
      </w:r>
      <w:r w:rsidRPr="00CD51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назначении </w:t>
      </w:r>
    </w:p>
    <w:p w:rsidR="00E14EF4" w:rsidRDefault="00E14EF4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дополнительного </w:t>
      </w:r>
      <w:r w:rsidR="00D83FC6" w:rsidRPr="00CD51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собрания</w:t>
      </w:r>
    </w:p>
    <w:p w:rsidR="00D83FC6" w:rsidRPr="00CD51BC" w:rsidRDefault="00D83FC6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1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граждан</w:t>
      </w:r>
    </w:p>
    <w:p w:rsidR="00175E69" w:rsidRPr="00CD51BC" w:rsidRDefault="00175E69" w:rsidP="009D123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Рассмотрев </w:t>
      </w:r>
      <w:r w:rsidR="00E14EF4">
        <w:rPr>
          <w:rFonts w:ascii="Times New Roman" w:eastAsia="Calibri" w:hAnsi="Times New Roman" w:cs="Times New Roman"/>
          <w:bCs/>
          <w:iCs/>
          <w:sz w:val="24"/>
          <w:szCs w:val="24"/>
        </w:rPr>
        <w:t>коллективное обращение граждан</w:t>
      </w:r>
      <w:r w:rsidR="00376B53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, в соответствии с Федеральным законом от 06.10.2003 №</w:t>
      </w:r>
      <w:r w:rsidR="00D83FC6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 </w:t>
      </w:r>
      <w:r w:rsidR="00376B53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131-ФЗ «Об общих принципах организации местного самоуправления в Российской Федерации», </w:t>
      </w:r>
      <w:r w:rsidR="00E14EF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пунктами </w:t>
      </w:r>
      <w:r w:rsidR="00646A9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2.2, </w:t>
      </w:r>
      <w:r w:rsidR="00E14EF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2.5, 2.6 </w:t>
      </w:r>
      <w:r w:rsidR="009D123D">
        <w:rPr>
          <w:rFonts w:ascii="Times New Roman" w:eastAsia="Calibri" w:hAnsi="Times New Roman" w:cs="Times New Roman"/>
          <w:bCs/>
          <w:iCs/>
          <w:sz w:val="24"/>
          <w:szCs w:val="24"/>
        </w:rPr>
        <w:t>Порядка назначения и проведения собрания граждан в целях рассмотрения и обсуждения вопросов внесения инициативных проектов в городе Зеленогорске, утвержденно</w:t>
      </w:r>
      <w:r w:rsidR="009F2694">
        <w:rPr>
          <w:rFonts w:ascii="Times New Roman" w:eastAsia="Calibri" w:hAnsi="Times New Roman" w:cs="Times New Roman"/>
          <w:bCs/>
          <w:iCs/>
          <w:sz w:val="24"/>
          <w:szCs w:val="24"/>
        </w:rPr>
        <w:t>го</w:t>
      </w:r>
      <w:r w:rsidR="009D123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решением Совета </w:t>
      </w:r>
      <w:proofErr w:type="gramStart"/>
      <w:r w:rsidR="009D123D">
        <w:rPr>
          <w:rFonts w:ascii="Times New Roman" w:eastAsia="Calibri" w:hAnsi="Times New Roman" w:cs="Times New Roman"/>
          <w:bCs/>
          <w:iCs/>
          <w:sz w:val="24"/>
          <w:szCs w:val="24"/>
        </w:rPr>
        <w:t>депутатов</w:t>
      </w:r>
      <w:proofErr w:type="gramEnd"/>
      <w:r w:rsidR="009D123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ЗАТО г. Зеленогорск от 06.12.2023 № 6-</w:t>
      </w:r>
      <w:proofErr w:type="spellStart"/>
      <w:r w:rsidR="009D123D">
        <w:rPr>
          <w:rFonts w:ascii="Times New Roman" w:eastAsia="Calibri" w:hAnsi="Times New Roman" w:cs="Times New Roman"/>
          <w:bCs/>
          <w:iCs/>
          <w:sz w:val="24"/>
          <w:szCs w:val="24"/>
        </w:rPr>
        <w:t>18р</w:t>
      </w:r>
      <w:proofErr w:type="spellEnd"/>
      <w:r w:rsidR="009D123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</w:t>
      </w:r>
      <w:r w:rsidR="00376B53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руководствуясь Уставом </w:t>
      </w:r>
      <w:r w:rsidR="0069005B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города Зеленогорска Красноярского края, Совет </w:t>
      </w:r>
      <w:proofErr w:type="gramStart"/>
      <w:r w:rsidR="0069005B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депутатов</w:t>
      </w:r>
      <w:proofErr w:type="gramEnd"/>
      <w:r w:rsidR="0069005B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ЗАТО г.</w:t>
      </w:r>
      <w:r w:rsidR="009D123D">
        <w:rPr>
          <w:rFonts w:ascii="Times New Roman" w:eastAsia="Calibri" w:hAnsi="Times New Roman" w:cs="Times New Roman"/>
          <w:bCs/>
          <w:iCs/>
          <w:sz w:val="24"/>
          <w:szCs w:val="24"/>
        </w:rPr>
        <w:t> </w:t>
      </w:r>
      <w:r w:rsidR="0069005B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Зеленогорск</w:t>
      </w:r>
    </w:p>
    <w:p w:rsidR="00376B53" w:rsidRPr="00CD51BC" w:rsidRDefault="0069005B" w:rsidP="0069005B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РЕШИЛ:</w:t>
      </w:r>
    </w:p>
    <w:p w:rsidR="0069005B" w:rsidRPr="00CD51BC" w:rsidRDefault="0069005B" w:rsidP="0069005B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646A97" w:rsidRDefault="0069005B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1. </w:t>
      </w:r>
      <w:r w:rsidR="009D123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Отказать в назначении дополнительного собрания граждан в связи с тем, что </w:t>
      </w:r>
      <w:r w:rsidR="00646A97">
        <w:rPr>
          <w:rFonts w:ascii="Times New Roman" w:eastAsia="Calibri" w:hAnsi="Times New Roman" w:cs="Times New Roman"/>
          <w:bCs/>
          <w:iCs/>
          <w:sz w:val="24"/>
          <w:szCs w:val="24"/>
        </w:rPr>
        <w:t>в коллективном обращении граждан</w:t>
      </w:r>
      <w:r w:rsidR="009D123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не соблюден порядок выдвижения инициативы о проведении</w:t>
      </w:r>
      <w:r w:rsidR="00646A9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дополнительного</w:t>
      </w:r>
      <w:r w:rsidR="009D123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собрания, установленный Порядком назначения и проведения собрания граждан в целях рассмотрения и обсуждения вопросов внесения инициативных проектов в городе Зеленогорске, утвержденным решением Совета </w:t>
      </w:r>
      <w:proofErr w:type="gramStart"/>
      <w:r w:rsidR="009D123D">
        <w:rPr>
          <w:rFonts w:ascii="Times New Roman" w:eastAsia="Calibri" w:hAnsi="Times New Roman" w:cs="Times New Roman"/>
          <w:bCs/>
          <w:iCs/>
          <w:sz w:val="24"/>
          <w:szCs w:val="24"/>
        </w:rPr>
        <w:t>депутатов</w:t>
      </w:r>
      <w:proofErr w:type="gramEnd"/>
      <w:r w:rsidR="009D123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ЗАТО г. Зеленогорск от 06.12.2023 № 6-</w:t>
      </w:r>
      <w:proofErr w:type="spellStart"/>
      <w:r w:rsidR="009D123D">
        <w:rPr>
          <w:rFonts w:ascii="Times New Roman" w:eastAsia="Calibri" w:hAnsi="Times New Roman" w:cs="Times New Roman"/>
          <w:bCs/>
          <w:iCs/>
          <w:sz w:val="24"/>
          <w:szCs w:val="24"/>
        </w:rPr>
        <w:t>18р</w:t>
      </w:r>
      <w:proofErr w:type="spellEnd"/>
      <w:r w:rsidR="00646A97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 w:rsidR="009D123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</w:p>
    <w:p w:rsidR="009D123D" w:rsidRDefault="00646A97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Cs/>
          <w:iCs/>
          <w:sz w:val="24"/>
          <w:szCs w:val="24"/>
        </w:rPr>
        <w:t>В</w:t>
      </w:r>
      <w:r w:rsidR="009D123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коллективном обращении граждан не указано:</w:t>
      </w:r>
    </w:p>
    <w:p w:rsidR="009D123D" w:rsidRDefault="009D123D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- ориентировочные сроки проведения собрания;</w:t>
      </w:r>
    </w:p>
    <w:p w:rsidR="009D123D" w:rsidRDefault="009D123D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- место (территория) проведения собрания и его вместимость;</w:t>
      </w:r>
    </w:p>
    <w:p w:rsidR="009D123D" w:rsidRDefault="009D123D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- предполагаемое число участников;</w:t>
      </w:r>
    </w:p>
    <w:p w:rsidR="009D123D" w:rsidRDefault="009D123D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- выносимые на рассмотрение вопросы (наименование и краткое содержание инициативного проекта);</w:t>
      </w:r>
    </w:p>
    <w:p w:rsidR="009D123D" w:rsidRDefault="009D123D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- персональный состав инициат</w:t>
      </w:r>
      <w:r w:rsidR="00D3577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ивной группы с указанием даты рождения, места жительства и контактного телефона. </w:t>
      </w:r>
    </w:p>
    <w:p w:rsidR="00EE0891" w:rsidRPr="00CD51BC" w:rsidRDefault="00D35772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2.</w:t>
      </w:r>
      <w:r w:rsidR="00C57BC3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EF0D9D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Настоящее решение вступает в силу в день</w:t>
      </w:r>
      <w:r w:rsidR="00B5523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подписания, подлежит </w:t>
      </w:r>
      <w:r w:rsidR="00EF0D9D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опубликовани</w:t>
      </w:r>
      <w:r w:rsidR="00B55237">
        <w:rPr>
          <w:rFonts w:ascii="Times New Roman" w:eastAsia="Calibri" w:hAnsi="Times New Roman" w:cs="Times New Roman"/>
          <w:bCs/>
          <w:iCs/>
          <w:sz w:val="24"/>
          <w:szCs w:val="24"/>
        </w:rPr>
        <w:t>ю</w:t>
      </w:r>
      <w:r w:rsidR="00EF0D9D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 газете «Панорама»</w:t>
      </w:r>
      <w:r w:rsidR="00B5523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и </w:t>
      </w:r>
      <w:r w:rsidR="00B55237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размещению на официальном сайте </w:t>
      </w:r>
      <w:proofErr w:type="gramStart"/>
      <w:r w:rsidR="00B55237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Администрации</w:t>
      </w:r>
      <w:proofErr w:type="gramEnd"/>
      <w:r w:rsidR="00B55237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ЗАТО г.</w:t>
      </w:r>
      <w:r w:rsidR="00B55237">
        <w:rPr>
          <w:rFonts w:ascii="Times New Roman" w:eastAsia="Calibri" w:hAnsi="Times New Roman" w:cs="Times New Roman"/>
          <w:bCs/>
          <w:iCs/>
          <w:sz w:val="24"/>
          <w:szCs w:val="24"/>
        </w:rPr>
        <w:t> </w:t>
      </w:r>
      <w:r w:rsidR="00B55237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Зеленогорск в информационно-телекоммуникационной сети Интернет.    </w:t>
      </w:r>
    </w:p>
    <w:p w:rsidR="00C57BC3" w:rsidRPr="00CD51BC" w:rsidRDefault="00D35772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>3</w:t>
      </w:r>
      <w:r w:rsidR="00C57BC3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. </w:t>
      </w:r>
      <w:proofErr w:type="gramStart"/>
      <w:r w:rsidR="00C57BC3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Контроль </w:t>
      </w:r>
      <w:r w:rsidR="005768C3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за</w:t>
      </w:r>
      <w:proofErr w:type="gramEnd"/>
      <w:r w:rsidR="005768C3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выполнением настоящего решения возложить на постоянную комиссию по бюджету, экономической пол</w:t>
      </w:r>
      <w:r w:rsidR="00496B4A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и</w:t>
      </w:r>
      <w:r w:rsidR="005768C3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тике и муниципальной собственности. </w:t>
      </w:r>
    </w:p>
    <w:p w:rsidR="0069005B" w:rsidRDefault="0069005B" w:rsidP="0069005B">
      <w:pPr>
        <w:autoSpaceDE w:val="0"/>
        <w:autoSpaceDN w:val="0"/>
        <w:adjustRightInd w:val="0"/>
        <w:spacing w:before="280"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D35772" w:rsidRDefault="00D35772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6C8" w:rsidRDefault="00E666C8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D51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CD5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депутатов   </w:t>
      </w:r>
    </w:p>
    <w:p w:rsidR="00E666C8" w:rsidRDefault="00E666C8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г. Зеленогорск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D5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Шашило</w:t>
      </w:r>
      <w:proofErr w:type="spellEnd"/>
    </w:p>
    <w:p w:rsidR="00175E69" w:rsidRDefault="00175E69" w:rsidP="008574A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2C02BB" w:rsidRPr="0040210A" w:rsidRDefault="002C02BB" w:rsidP="0040210A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sectPr w:rsidR="002C02BB" w:rsidRPr="0040210A" w:rsidSect="0040210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B96BD3"/>
    <w:multiLevelType w:val="singleLevel"/>
    <w:tmpl w:val="83B96BD3"/>
    <w:lvl w:ilvl="0">
      <w:start w:val="1"/>
      <w:numFmt w:val="decimal"/>
      <w:suff w:val="space"/>
      <w:lvlText w:val="%1)"/>
      <w:lvlJc w:val="left"/>
    </w:lvl>
  </w:abstractNum>
  <w:abstractNum w:abstractNumId="1">
    <w:nsid w:val="B094FC66"/>
    <w:multiLevelType w:val="singleLevel"/>
    <w:tmpl w:val="B094FC6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D0"/>
    <w:rsid w:val="00011B37"/>
    <w:rsid w:val="00037192"/>
    <w:rsid w:val="000969AC"/>
    <w:rsid w:val="000C4F9C"/>
    <w:rsid w:val="001501F1"/>
    <w:rsid w:val="00175E69"/>
    <w:rsid w:val="001C7FC8"/>
    <w:rsid w:val="001E7BFE"/>
    <w:rsid w:val="00264D12"/>
    <w:rsid w:val="002B5E61"/>
    <w:rsid w:val="002C02BB"/>
    <w:rsid w:val="002F4473"/>
    <w:rsid w:val="0032047F"/>
    <w:rsid w:val="003243BC"/>
    <w:rsid w:val="00376B53"/>
    <w:rsid w:val="003845D2"/>
    <w:rsid w:val="0040210A"/>
    <w:rsid w:val="0041431E"/>
    <w:rsid w:val="00434DDF"/>
    <w:rsid w:val="004763A8"/>
    <w:rsid w:val="00496B4A"/>
    <w:rsid w:val="004D66C3"/>
    <w:rsid w:val="00530A14"/>
    <w:rsid w:val="005430BF"/>
    <w:rsid w:val="005768C3"/>
    <w:rsid w:val="005D5BB4"/>
    <w:rsid w:val="00646A97"/>
    <w:rsid w:val="00680C46"/>
    <w:rsid w:val="0069005B"/>
    <w:rsid w:val="006A02C0"/>
    <w:rsid w:val="007F5568"/>
    <w:rsid w:val="00830FA3"/>
    <w:rsid w:val="008452F7"/>
    <w:rsid w:val="008574AE"/>
    <w:rsid w:val="008A2F54"/>
    <w:rsid w:val="008C3955"/>
    <w:rsid w:val="00980EA5"/>
    <w:rsid w:val="00992E7C"/>
    <w:rsid w:val="009D123D"/>
    <w:rsid w:val="009F2694"/>
    <w:rsid w:val="00AA2662"/>
    <w:rsid w:val="00AA7BDE"/>
    <w:rsid w:val="00AF4FB6"/>
    <w:rsid w:val="00B00519"/>
    <w:rsid w:val="00B55237"/>
    <w:rsid w:val="00B632D0"/>
    <w:rsid w:val="00B772CD"/>
    <w:rsid w:val="00C06180"/>
    <w:rsid w:val="00C57BC3"/>
    <w:rsid w:val="00C82985"/>
    <w:rsid w:val="00CA0922"/>
    <w:rsid w:val="00CD51BC"/>
    <w:rsid w:val="00CE67FA"/>
    <w:rsid w:val="00D35772"/>
    <w:rsid w:val="00D83FC6"/>
    <w:rsid w:val="00DE3998"/>
    <w:rsid w:val="00E14EF4"/>
    <w:rsid w:val="00E23490"/>
    <w:rsid w:val="00E47055"/>
    <w:rsid w:val="00E666C8"/>
    <w:rsid w:val="00EA71B5"/>
    <w:rsid w:val="00EB2C13"/>
    <w:rsid w:val="00EE0891"/>
    <w:rsid w:val="00EE5B21"/>
    <w:rsid w:val="00EF0D9D"/>
    <w:rsid w:val="00EF1951"/>
    <w:rsid w:val="00F24F88"/>
    <w:rsid w:val="00FB3AEC"/>
    <w:rsid w:val="00FD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E206A-990D-4139-8062-4FAFC044E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Родина Наталья Александровна</cp:lastModifiedBy>
  <cp:revision>43</cp:revision>
  <cp:lastPrinted>2024-11-21T02:44:00Z</cp:lastPrinted>
  <dcterms:created xsi:type="dcterms:W3CDTF">2023-12-22T10:18:00Z</dcterms:created>
  <dcterms:modified xsi:type="dcterms:W3CDTF">2024-11-21T05:27:00Z</dcterms:modified>
</cp:coreProperties>
</file>