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horzAnchor="margin" w:tblpY="435"/>
        <w:tblW w:w="95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9"/>
        <w:gridCol w:w="1340"/>
        <w:gridCol w:w="1863"/>
        <w:gridCol w:w="1352"/>
        <w:gridCol w:w="1345"/>
        <w:gridCol w:w="1926"/>
      </w:tblGrid>
      <w:tr w:rsidR="00FC2B89" w:rsidTr="00C00CAC">
        <w:trPr>
          <w:gridBefore w:val="1"/>
          <w:gridAfter w:val="1"/>
          <w:wBefore w:w="1759" w:type="dxa"/>
          <w:wAfter w:w="1926" w:type="dxa"/>
          <w:trHeight w:val="2865"/>
        </w:trPr>
        <w:tc>
          <w:tcPr>
            <w:tcW w:w="5900" w:type="dxa"/>
            <w:gridSpan w:val="4"/>
          </w:tcPr>
          <w:p w:rsidR="00FC2B89" w:rsidRDefault="00FC2B89" w:rsidP="00C00CAC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2368F880" wp14:editId="0D121627">
                  <wp:extent cx="763270" cy="8826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270" cy="882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C2B89" w:rsidRDefault="00FC2B89" w:rsidP="00C00CAC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32"/>
                <w:szCs w:val="32"/>
              </w:rPr>
            </w:pPr>
            <w:r>
              <w:rPr>
                <w:b/>
                <w:color w:val="000000"/>
                <w:spacing w:val="-13"/>
                <w:w w:val="104"/>
                <w:sz w:val="32"/>
                <w:szCs w:val="32"/>
              </w:rPr>
              <w:t>СОВЕТ ДЕПУТАТОВ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4"/>
                <w:szCs w:val="24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ЗАКРЫТОГО АДМИНИСТРАТИВНО-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13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13"/>
                <w:w w:val="104"/>
                <w:sz w:val="24"/>
                <w:szCs w:val="24"/>
              </w:rPr>
              <w:t>ТЕРРИТОРИАЛЬНОГО ОБРАЗОВАНИЯ</w:t>
            </w:r>
            <w:r>
              <w:rPr>
                <w:b/>
                <w:color w:val="000000"/>
                <w:spacing w:val="-13"/>
                <w:w w:val="104"/>
                <w:sz w:val="28"/>
                <w:szCs w:val="28"/>
              </w:rPr>
              <w:t xml:space="preserve"> 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7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7"/>
                <w:w w:val="104"/>
                <w:sz w:val="28"/>
                <w:szCs w:val="28"/>
              </w:rPr>
              <w:t>ГОРОД ЗЕЛЕНОГОРСК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  <w:r>
              <w:rPr>
                <w:b/>
                <w:color w:val="000000"/>
                <w:spacing w:val="-6"/>
                <w:w w:val="104"/>
                <w:sz w:val="28"/>
                <w:szCs w:val="28"/>
              </w:rPr>
              <w:t>КРАСНОЯРСКОГО КРАЯ</w:t>
            </w: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FC2B89" w:rsidRDefault="00FC2B89" w:rsidP="00C00CAC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FC2B89" w:rsidRDefault="00FC2B89" w:rsidP="00C00CAC">
            <w:pPr>
              <w:shd w:val="clear" w:color="auto" w:fill="FFFFFF"/>
              <w:jc w:val="center"/>
            </w:pPr>
            <w:r>
              <w:rPr>
                <w:b/>
                <w:color w:val="000000"/>
                <w:spacing w:val="64"/>
                <w:w w:val="104"/>
                <w:sz w:val="28"/>
                <w:szCs w:val="28"/>
              </w:rPr>
              <w:t>РЕШЕНИЕ</w:t>
            </w:r>
          </w:p>
        </w:tc>
      </w:tr>
      <w:tr w:rsidR="00FC2B89" w:rsidTr="00C00CAC">
        <w:trPr>
          <w:trHeight w:val="661"/>
        </w:trPr>
        <w:tc>
          <w:tcPr>
            <w:tcW w:w="3099" w:type="dxa"/>
            <w:gridSpan w:val="2"/>
            <w:vAlign w:val="bottom"/>
            <w:hideMark/>
          </w:tcPr>
          <w:p w:rsidR="00FC2B89" w:rsidRDefault="00FC2B89" w:rsidP="005B7D1C">
            <w:pPr>
              <w:shd w:val="clear" w:color="auto" w:fill="FFFFFF"/>
              <w:rPr>
                <w:noProof/>
                <w:sz w:val="28"/>
                <w:szCs w:val="28"/>
              </w:rPr>
            </w:pPr>
          </w:p>
        </w:tc>
        <w:tc>
          <w:tcPr>
            <w:tcW w:w="3215" w:type="dxa"/>
            <w:gridSpan w:val="2"/>
            <w:vAlign w:val="bottom"/>
            <w:hideMark/>
          </w:tcPr>
          <w:p w:rsidR="00FC2B89" w:rsidRDefault="00FC2B89" w:rsidP="00C00CAC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3271" w:type="dxa"/>
            <w:gridSpan w:val="2"/>
            <w:vAlign w:val="bottom"/>
            <w:hideMark/>
          </w:tcPr>
          <w:p w:rsidR="00FC2B89" w:rsidRDefault="000A1506" w:rsidP="000A1506">
            <w:pPr>
              <w:widowControl/>
              <w:autoSpaceDE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</w:tr>
      <w:tr w:rsidR="00FC2B89" w:rsidTr="000A1506">
        <w:trPr>
          <w:gridAfter w:val="3"/>
          <w:wAfter w:w="4623" w:type="dxa"/>
          <w:trHeight w:val="701"/>
        </w:trPr>
        <w:tc>
          <w:tcPr>
            <w:tcW w:w="4962" w:type="dxa"/>
            <w:gridSpan w:val="3"/>
          </w:tcPr>
          <w:p w:rsidR="000A1506" w:rsidRDefault="000A1506" w:rsidP="000A1506">
            <w:pPr>
              <w:jc w:val="both"/>
              <w:rPr>
                <w:sz w:val="28"/>
                <w:szCs w:val="28"/>
              </w:rPr>
            </w:pPr>
          </w:p>
          <w:p w:rsidR="00FC2B89" w:rsidRDefault="000A1506" w:rsidP="000A1506">
            <w:pPr>
              <w:jc w:val="both"/>
              <w:rPr>
                <w:sz w:val="28"/>
                <w:szCs w:val="28"/>
              </w:rPr>
            </w:pPr>
            <w:bookmarkStart w:id="0" w:name="_GoBack"/>
            <w:r>
              <w:rPr>
                <w:sz w:val="28"/>
                <w:szCs w:val="28"/>
              </w:rPr>
              <w:t>О внесении изменений в решение Совета депутатов ЗАТО г. Зеленогорск от 18.09.2023 № 1-3р «</w:t>
            </w:r>
            <w:r w:rsidR="00FC2B89">
              <w:rPr>
                <w:sz w:val="28"/>
                <w:szCs w:val="28"/>
              </w:rPr>
              <w:t>Об утверждении перечня постоянных комиссий Совета депутатов ЗАТО г. Зеленогорск</w:t>
            </w:r>
            <w:r>
              <w:rPr>
                <w:sz w:val="28"/>
                <w:szCs w:val="28"/>
              </w:rPr>
              <w:t>»</w:t>
            </w:r>
            <w:bookmarkEnd w:id="0"/>
          </w:p>
        </w:tc>
      </w:tr>
    </w:tbl>
    <w:p w:rsidR="00FC2B89" w:rsidRPr="000145DB" w:rsidRDefault="000A1506" w:rsidP="00FC2B89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ПРОЕКТ</w:t>
      </w:r>
    </w:p>
    <w:p w:rsidR="00735A21" w:rsidRDefault="00735A21" w:rsidP="00735A21">
      <w:pPr>
        <w:jc w:val="both"/>
        <w:rPr>
          <w:sz w:val="28"/>
          <w:szCs w:val="28"/>
        </w:rPr>
      </w:pPr>
    </w:p>
    <w:p w:rsidR="00FC2B89" w:rsidRDefault="00FC2B89" w:rsidP="00456461">
      <w:pPr>
        <w:spacing w:after="120"/>
        <w:ind w:firstLine="567"/>
        <w:jc w:val="both"/>
        <w:rPr>
          <w:sz w:val="28"/>
          <w:szCs w:val="28"/>
        </w:rPr>
      </w:pPr>
    </w:p>
    <w:p w:rsidR="007977C2" w:rsidRDefault="0002183B" w:rsidP="000A15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организации работы </w:t>
      </w:r>
      <w:r w:rsidR="007977C2">
        <w:rPr>
          <w:sz w:val="28"/>
          <w:szCs w:val="28"/>
        </w:rPr>
        <w:t>Совета депутатов</w:t>
      </w:r>
      <w:r w:rsidR="00E92EDC" w:rsidRPr="00E92EDC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ЗАТО г.</w:t>
      </w:r>
      <w:r w:rsidR="0017285A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Зеленогорск,</w:t>
      </w:r>
      <w:r w:rsidR="00F43984">
        <w:rPr>
          <w:sz w:val="28"/>
          <w:szCs w:val="28"/>
        </w:rPr>
        <w:t xml:space="preserve"> на </w:t>
      </w:r>
      <w:r w:rsidR="007977C2">
        <w:rPr>
          <w:sz w:val="28"/>
          <w:szCs w:val="28"/>
        </w:rPr>
        <w:t>осно</w:t>
      </w:r>
      <w:r>
        <w:rPr>
          <w:sz w:val="28"/>
          <w:szCs w:val="28"/>
        </w:rPr>
        <w:t>вании</w:t>
      </w:r>
      <w:r w:rsidR="007977C2">
        <w:rPr>
          <w:sz w:val="28"/>
          <w:szCs w:val="28"/>
        </w:rPr>
        <w:t xml:space="preserve"> </w:t>
      </w:r>
      <w:r w:rsidR="00141A49">
        <w:rPr>
          <w:sz w:val="28"/>
          <w:szCs w:val="28"/>
        </w:rPr>
        <w:t>части</w:t>
      </w:r>
      <w:r w:rsidR="007977C2">
        <w:rPr>
          <w:sz w:val="28"/>
          <w:szCs w:val="28"/>
        </w:rPr>
        <w:t xml:space="preserve"> </w:t>
      </w:r>
      <w:r w:rsidR="00E92EDC">
        <w:rPr>
          <w:sz w:val="28"/>
          <w:szCs w:val="28"/>
        </w:rPr>
        <w:t>6</w:t>
      </w:r>
      <w:r w:rsidR="007977C2">
        <w:rPr>
          <w:sz w:val="28"/>
          <w:szCs w:val="28"/>
        </w:rPr>
        <w:t xml:space="preserve"> статьи</w:t>
      </w:r>
      <w:r w:rsidR="00FC2B89">
        <w:rPr>
          <w:sz w:val="28"/>
          <w:szCs w:val="28"/>
        </w:rPr>
        <w:t xml:space="preserve"> 31</w:t>
      </w:r>
      <w:r>
        <w:rPr>
          <w:sz w:val="28"/>
          <w:szCs w:val="28"/>
        </w:rPr>
        <w:t xml:space="preserve"> Устава города Зеленогорска </w:t>
      </w:r>
      <w:r w:rsidR="007977C2">
        <w:rPr>
          <w:sz w:val="28"/>
          <w:szCs w:val="28"/>
        </w:rPr>
        <w:t>Совет депутатов ЗАТО г.</w:t>
      </w:r>
      <w:r w:rsidR="00E51133">
        <w:rPr>
          <w:sz w:val="28"/>
          <w:szCs w:val="28"/>
        </w:rPr>
        <w:t xml:space="preserve"> </w:t>
      </w:r>
      <w:r w:rsidR="007977C2">
        <w:rPr>
          <w:sz w:val="28"/>
          <w:szCs w:val="28"/>
        </w:rPr>
        <w:t>Зеленогор</w:t>
      </w:r>
      <w:r>
        <w:rPr>
          <w:sz w:val="28"/>
          <w:szCs w:val="28"/>
        </w:rPr>
        <w:t>ск</w:t>
      </w:r>
    </w:p>
    <w:p w:rsidR="000A1506" w:rsidRDefault="000A1506" w:rsidP="000A1506">
      <w:pPr>
        <w:ind w:firstLine="567"/>
        <w:jc w:val="both"/>
        <w:rPr>
          <w:sz w:val="28"/>
          <w:szCs w:val="28"/>
        </w:rPr>
      </w:pPr>
    </w:p>
    <w:p w:rsidR="007977C2" w:rsidRDefault="007977C2" w:rsidP="007977C2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 w:rsidR="000A1506" w:rsidRDefault="000A1506" w:rsidP="007977C2">
      <w:pPr>
        <w:jc w:val="both"/>
        <w:rPr>
          <w:sz w:val="28"/>
          <w:szCs w:val="28"/>
        </w:rPr>
      </w:pPr>
    </w:p>
    <w:p w:rsidR="000A1506" w:rsidRPr="00F43984" w:rsidRDefault="000A1506" w:rsidP="000A150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в </w:t>
      </w:r>
      <w:r>
        <w:rPr>
          <w:sz w:val="28"/>
          <w:szCs w:val="28"/>
        </w:rPr>
        <w:t>решение Совета депутатов ЗАТО г. Зеленогорск от 18.09.2023 № 1-3р «Об утверждении перечня постоянных ко</w:t>
      </w:r>
      <w:r w:rsidR="00F43984">
        <w:rPr>
          <w:sz w:val="28"/>
          <w:szCs w:val="28"/>
        </w:rPr>
        <w:t xml:space="preserve">миссий Совета депутатов ЗАТО г. </w:t>
      </w:r>
      <w:r>
        <w:rPr>
          <w:sz w:val="28"/>
          <w:szCs w:val="28"/>
        </w:rPr>
        <w:t>Зеленогорск»</w:t>
      </w:r>
      <w:r>
        <w:rPr>
          <w:sz w:val="28"/>
          <w:szCs w:val="28"/>
        </w:rPr>
        <w:t xml:space="preserve"> изменение, дополнив пункт 5 приложения подпунктами </w:t>
      </w:r>
      <w:r w:rsidRPr="00F43984">
        <w:rPr>
          <w:sz w:val="28"/>
          <w:szCs w:val="28"/>
        </w:rPr>
        <w:t>5.6, 5.7 следующего содержания:</w:t>
      </w:r>
    </w:p>
    <w:p w:rsidR="00F43984" w:rsidRPr="00F43984" w:rsidRDefault="00F43984" w:rsidP="00F43984">
      <w:pPr>
        <w:ind w:firstLine="567"/>
        <w:rPr>
          <w:sz w:val="28"/>
          <w:szCs w:val="28"/>
        </w:rPr>
      </w:pPr>
      <w:r w:rsidRPr="00F43984">
        <w:rPr>
          <w:sz w:val="28"/>
          <w:szCs w:val="28"/>
        </w:rPr>
        <w:t>«</w:t>
      </w:r>
      <w:r w:rsidRPr="00F43984">
        <w:rPr>
          <w:sz w:val="28"/>
          <w:szCs w:val="28"/>
        </w:rPr>
        <w:t>5.6</w:t>
      </w:r>
      <w:r w:rsidRPr="00F43984">
        <w:rPr>
          <w:sz w:val="28"/>
          <w:szCs w:val="28"/>
        </w:rPr>
        <w:t>.</w:t>
      </w:r>
      <w:r w:rsidRPr="00F43984">
        <w:rPr>
          <w:sz w:val="28"/>
          <w:szCs w:val="28"/>
        </w:rPr>
        <w:t xml:space="preserve"> Орга</w:t>
      </w:r>
      <w:r>
        <w:rPr>
          <w:sz w:val="28"/>
          <w:szCs w:val="28"/>
        </w:rPr>
        <w:t>низация добровольческой (волонтё</w:t>
      </w:r>
      <w:r w:rsidRPr="00F43984">
        <w:rPr>
          <w:sz w:val="28"/>
          <w:szCs w:val="28"/>
        </w:rPr>
        <w:t>рской) деятельности</w:t>
      </w:r>
      <w:r>
        <w:rPr>
          <w:sz w:val="28"/>
          <w:szCs w:val="28"/>
        </w:rPr>
        <w:t>.</w:t>
      </w:r>
    </w:p>
    <w:p w:rsidR="000A1506" w:rsidRPr="00F43984" w:rsidRDefault="00F43984" w:rsidP="00F43984">
      <w:pPr>
        <w:ind w:firstLine="567"/>
        <w:jc w:val="both"/>
        <w:rPr>
          <w:sz w:val="28"/>
          <w:szCs w:val="28"/>
        </w:rPr>
      </w:pPr>
      <w:r w:rsidRPr="00F43984">
        <w:rPr>
          <w:sz w:val="28"/>
          <w:szCs w:val="28"/>
        </w:rPr>
        <w:t>5.7</w:t>
      </w:r>
      <w:r w:rsidRPr="00F43984">
        <w:rPr>
          <w:sz w:val="28"/>
          <w:szCs w:val="28"/>
        </w:rPr>
        <w:t>.</w:t>
      </w:r>
      <w:r w:rsidRPr="00F43984">
        <w:rPr>
          <w:sz w:val="28"/>
          <w:szCs w:val="28"/>
        </w:rPr>
        <w:t xml:space="preserve"> Поощрения Совета депутатов ЗАТО г. Зеленогорск</w:t>
      </w:r>
      <w:r w:rsidRPr="00F43984">
        <w:rPr>
          <w:sz w:val="28"/>
          <w:szCs w:val="28"/>
        </w:rPr>
        <w:t>.»</w:t>
      </w:r>
    </w:p>
    <w:p w:rsidR="000A1506" w:rsidRDefault="000A1506" w:rsidP="000A1506">
      <w:pPr>
        <w:ind w:firstLine="567"/>
        <w:jc w:val="both"/>
        <w:rPr>
          <w:sz w:val="28"/>
          <w:szCs w:val="28"/>
        </w:rPr>
      </w:pPr>
      <w:r w:rsidRPr="00F43984">
        <w:rPr>
          <w:sz w:val="28"/>
          <w:szCs w:val="28"/>
        </w:rPr>
        <w:t xml:space="preserve">2. Настоящее решение вступает в силу в день </w:t>
      </w:r>
      <w:r w:rsidR="00766F41" w:rsidRPr="00F43984">
        <w:rPr>
          <w:sz w:val="28"/>
          <w:szCs w:val="28"/>
        </w:rPr>
        <w:t xml:space="preserve">его </w:t>
      </w:r>
      <w:r w:rsidRPr="00F43984">
        <w:rPr>
          <w:sz w:val="28"/>
          <w:szCs w:val="28"/>
        </w:rPr>
        <w:t xml:space="preserve">подписания и </w:t>
      </w:r>
      <w:r w:rsidR="00766F41" w:rsidRPr="00F43984">
        <w:rPr>
          <w:sz w:val="28"/>
          <w:szCs w:val="28"/>
        </w:rPr>
        <w:t>подлежит</w:t>
      </w:r>
      <w:r w:rsidR="00766F41">
        <w:rPr>
          <w:sz w:val="28"/>
          <w:szCs w:val="28"/>
        </w:rPr>
        <w:t xml:space="preserve"> опубликованию в газете «Панорама».</w:t>
      </w:r>
    </w:p>
    <w:p w:rsidR="00766F41" w:rsidRDefault="00766F41" w:rsidP="000A1506">
      <w:pPr>
        <w:ind w:firstLine="567"/>
        <w:jc w:val="both"/>
        <w:rPr>
          <w:sz w:val="28"/>
          <w:szCs w:val="28"/>
        </w:rPr>
      </w:pPr>
    </w:p>
    <w:p w:rsidR="005B7D1C" w:rsidRDefault="005B7D1C" w:rsidP="00FC2B89">
      <w:pPr>
        <w:suppressAutoHyphens/>
        <w:jc w:val="both"/>
        <w:rPr>
          <w:sz w:val="28"/>
          <w:szCs w:val="28"/>
        </w:rPr>
      </w:pPr>
    </w:p>
    <w:p w:rsidR="00FC2B89" w:rsidRPr="00FC2B89" w:rsidRDefault="00FC2B89" w:rsidP="00FC2B89">
      <w:pPr>
        <w:suppressAutoHyphens/>
        <w:jc w:val="both"/>
        <w:rPr>
          <w:sz w:val="28"/>
          <w:szCs w:val="28"/>
        </w:rPr>
      </w:pPr>
      <w:r w:rsidRPr="00FC2B89">
        <w:rPr>
          <w:sz w:val="28"/>
          <w:szCs w:val="28"/>
        </w:rPr>
        <w:t>Председатель Совета депутатов</w:t>
      </w:r>
    </w:p>
    <w:p w:rsidR="00FC2B89" w:rsidRPr="00FC2B89" w:rsidRDefault="00FC2B89" w:rsidP="00FC2B89">
      <w:pPr>
        <w:rPr>
          <w:rFonts w:ascii="Arial" w:hAnsi="Arial" w:cs="Arial"/>
        </w:rPr>
      </w:pPr>
      <w:r w:rsidRPr="00FC2B89">
        <w:rPr>
          <w:sz w:val="28"/>
          <w:szCs w:val="28"/>
        </w:rPr>
        <w:t xml:space="preserve">ЗАТО г. Зеленогорск                 </w:t>
      </w:r>
      <w:r w:rsidR="005B7D1C">
        <w:rPr>
          <w:sz w:val="28"/>
          <w:szCs w:val="28"/>
        </w:rPr>
        <w:t xml:space="preserve">                                                      </w:t>
      </w:r>
      <w:r w:rsidR="00766F41">
        <w:rPr>
          <w:sz w:val="28"/>
          <w:szCs w:val="28"/>
        </w:rPr>
        <w:t xml:space="preserve">    Д.В. </w:t>
      </w:r>
      <w:proofErr w:type="spellStart"/>
      <w:r w:rsidR="00766F41">
        <w:rPr>
          <w:sz w:val="28"/>
          <w:szCs w:val="28"/>
        </w:rPr>
        <w:t>Шашило</w:t>
      </w:r>
      <w:proofErr w:type="spellEnd"/>
      <w:r w:rsidRPr="00FC2B89">
        <w:rPr>
          <w:sz w:val="28"/>
          <w:szCs w:val="28"/>
        </w:rPr>
        <w:t xml:space="preserve">                                                             </w:t>
      </w:r>
    </w:p>
    <w:p w:rsidR="0077408C" w:rsidRDefault="0077408C" w:rsidP="00F43984">
      <w:pPr>
        <w:jc w:val="both"/>
        <w:rPr>
          <w:sz w:val="28"/>
          <w:szCs w:val="28"/>
        </w:rPr>
      </w:pPr>
    </w:p>
    <w:sectPr w:rsidR="0077408C" w:rsidSect="000145DB">
      <w:pgSz w:w="11906" w:h="16838" w:code="9"/>
      <w:pgMar w:top="1134" w:right="737" w:bottom="1134" w:left="1701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3456D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">
    <w:nsid w:val="09180C29"/>
    <w:multiLevelType w:val="multilevel"/>
    <w:tmpl w:val="42A29FA4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5686DA5"/>
    <w:multiLevelType w:val="multilevel"/>
    <w:tmpl w:val="BC4C2E3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28323B8"/>
    <w:multiLevelType w:val="hybridMultilevel"/>
    <w:tmpl w:val="1804C8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6037B41"/>
    <w:multiLevelType w:val="multilevel"/>
    <w:tmpl w:val="C686B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3B1131ED"/>
    <w:multiLevelType w:val="hybridMultilevel"/>
    <w:tmpl w:val="1ED8A0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901653"/>
    <w:multiLevelType w:val="multilevel"/>
    <w:tmpl w:val="8256C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42836746"/>
    <w:multiLevelType w:val="hybridMultilevel"/>
    <w:tmpl w:val="7FEAB6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8DA1096"/>
    <w:multiLevelType w:val="multilevel"/>
    <w:tmpl w:val="FE8025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>
    <w:nsid w:val="52FC47F5"/>
    <w:multiLevelType w:val="multilevel"/>
    <w:tmpl w:val="1804C8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54C12EA"/>
    <w:multiLevelType w:val="multilevel"/>
    <w:tmpl w:val="1ED8A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7D854DE"/>
    <w:multiLevelType w:val="multilevel"/>
    <w:tmpl w:val="E7C87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ECC1185"/>
    <w:multiLevelType w:val="multilevel"/>
    <w:tmpl w:val="B1A6A79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67CC3D6C"/>
    <w:multiLevelType w:val="multilevel"/>
    <w:tmpl w:val="E54C2E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4">
    <w:nsid w:val="6EE51F7D"/>
    <w:multiLevelType w:val="hybridMultilevel"/>
    <w:tmpl w:val="470E5F9C"/>
    <w:lvl w:ilvl="0" w:tplc="B4CA5E54">
      <w:start w:val="1"/>
      <w:numFmt w:val="bullet"/>
      <w:lvlText w:val="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7D48140D"/>
    <w:multiLevelType w:val="hybridMultilevel"/>
    <w:tmpl w:val="BB10D0F6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15"/>
  </w:num>
  <w:num w:numId="2">
    <w:abstractNumId w:val="0"/>
  </w:num>
  <w:num w:numId="3">
    <w:abstractNumId w:val="2"/>
  </w:num>
  <w:num w:numId="4">
    <w:abstractNumId w:val="6"/>
  </w:num>
  <w:num w:numId="5">
    <w:abstractNumId w:val="13"/>
  </w:num>
  <w:num w:numId="6">
    <w:abstractNumId w:val="4"/>
  </w:num>
  <w:num w:numId="7">
    <w:abstractNumId w:val="11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12"/>
  </w:num>
  <w:num w:numId="14">
    <w:abstractNumId w:val="8"/>
  </w:num>
  <w:num w:numId="15">
    <w:abstractNumId w:val="1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6E4"/>
    <w:rsid w:val="000145DB"/>
    <w:rsid w:val="0002183B"/>
    <w:rsid w:val="00035EF8"/>
    <w:rsid w:val="000536E4"/>
    <w:rsid w:val="00073294"/>
    <w:rsid w:val="000A1506"/>
    <w:rsid w:val="000D7F38"/>
    <w:rsid w:val="000F02B9"/>
    <w:rsid w:val="00112C22"/>
    <w:rsid w:val="001232FC"/>
    <w:rsid w:val="00136D48"/>
    <w:rsid w:val="00141A49"/>
    <w:rsid w:val="00162CCE"/>
    <w:rsid w:val="0017285A"/>
    <w:rsid w:val="002041DB"/>
    <w:rsid w:val="002C196D"/>
    <w:rsid w:val="002E1483"/>
    <w:rsid w:val="002E5CF6"/>
    <w:rsid w:val="00395CD3"/>
    <w:rsid w:val="003B3EE9"/>
    <w:rsid w:val="003B7E56"/>
    <w:rsid w:val="003E3C54"/>
    <w:rsid w:val="00430C6D"/>
    <w:rsid w:val="00444238"/>
    <w:rsid w:val="00444AD4"/>
    <w:rsid w:val="00456461"/>
    <w:rsid w:val="004650FC"/>
    <w:rsid w:val="004C7A04"/>
    <w:rsid w:val="004F3045"/>
    <w:rsid w:val="005070EB"/>
    <w:rsid w:val="005949C5"/>
    <w:rsid w:val="005B7D1C"/>
    <w:rsid w:val="005D2238"/>
    <w:rsid w:val="00655859"/>
    <w:rsid w:val="00665B98"/>
    <w:rsid w:val="006F2A6D"/>
    <w:rsid w:val="00735A21"/>
    <w:rsid w:val="00750CF0"/>
    <w:rsid w:val="00754595"/>
    <w:rsid w:val="007633E8"/>
    <w:rsid w:val="00766F41"/>
    <w:rsid w:val="0077408C"/>
    <w:rsid w:val="007977C2"/>
    <w:rsid w:val="007A388C"/>
    <w:rsid w:val="00806388"/>
    <w:rsid w:val="00822748"/>
    <w:rsid w:val="008A7F4A"/>
    <w:rsid w:val="008F5631"/>
    <w:rsid w:val="00907224"/>
    <w:rsid w:val="00916EEC"/>
    <w:rsid w:val="009206DD"/>
    <w:rsid w:val="0094487F"/>
    <w:rsid w:val="0096600E"/>
    <w:rsid w:val="009B6592"/>
    <w:rsid w:val="009E4E96"/>
    <w:rsid w:val="00A36D5C"/>
    <w:rsid w:val="00A47D4A"/>
    <w:rsid w:val="00A73FA0"/>
    <w:rsid w:val="00AA504D"/>
    <w:rsid w:val="00B16272"/>
    <w:rsid w:val="00B30103"/>
    <w:rsid w:val="00B543BE"/>
    <w:rsid w:val="00B855CF"/>
    <w:rsid w:val="00B960E0"/>
    <w:rsid w:val="00BB39C6"/>
    <w:rsid w:val="00BE2F34"/>
    <w:rsid w:val="00BF7A74"/>
    <w:rsid w:val="00C61BFA"/>
    <w:rsid w:val="00C72109"/>
    <w:rsid w:val="00C72953"/>
    <w:rsid w:val="00D32B8C"/>
    <w:rsid w:val="00D56D73"/>
    <w:rsid w:val="00D717F0"/>
    <w:rsid w:val="00D75471"/>
    <w:rsid w:val="00D95080"/>
    <w:rsid w:val="00DA7FF6"/>
    <w:rsid w:val="00DD4B40"/>
    <w:rsid w:val="00DF48BD"/>
    <w:rsid w:val="00E1629F"/>
    <w:rsid w:val="00E3201D"/>
    <w:rsid w:val="00E51133"/>
    <w:rsid w:val="00E542A1"/>
    <w:rsid w:val="00E61A90"/>
    <w:rsid w:val="00E65B2F"/>
    <w:rsid w:val="00E74547"/>
    <w:rsid w:val="00E92EDC"/>
    <w:rsid w:val="00EA504C"/>
    <w:rsid w:val="00EB6734"/>
    <w:rsid w:val="00EC2659"/>
    <w:rsid w:val="00EC3AC1"/>
    <w:rsid w:val="00EC6EA6"/>
    <w:rsid w:val="00EF24CD"/>
    <w:rsid w:val="00F33D34"/>
    <w:rsid w:val="00F43984"/>
    <w:rsid w:val="00FC2B89"/>
    <w:rsid w:val="00FF011C"/>
    <w:rsid w:val="00FF5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6A47B01-1623-4211-8CA9-F90AC9682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5B9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65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rsid w:val="0017285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7285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949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8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</Company>
  <LinksUpToDate>false</LinksUpToDate>
  <CharactersWithSpaces>1156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Черепанова Тамара Николаевна</dc:creator>
  <cp:keywords/>
  <dc:description/>
  <cp:lastModifiedBy>Бурячёк Рада Игоревна</cp:lastModifiedBy>
  <cp:revision>30</cp:revision>
  <cp:lastPrinted>2024-11-15T09:22:00Z</cp:lastPrinted>
  <dcterms:created xsi:type="dcterms:W3CDTF">2023-09-12T12:40:00Z</dcterms:created>
  <dcterms:modified xsi:type="dcterms:W3CDTF">2024-11-15T09:25:00Z</dcterms:modified>
</cp:coreProperties>
</file>