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2ABF0" w14:textId="77777777" w:rsidR="00010F62" w:rsidRDefault="00010F62" w:rsidP="00CB3C79">
      <w:pPr>
        <w:spacing w:after="0" w:line="240" w:lineRule="auto"/>
        <w:outlineLvl w:val="1"/>
        <w:rPr>
          <w:rFonts w:ascii="Times New Roman" w:eastAsia="Times New Roman" w:hAnsi="Times New Roman" w:cs="Times New Roman"/>
          <w:sz w:val="24"/>
          <w:szCs w:val="24"/>
          <w:lang w:eastAsia="ru-RU"/>
        </w:rPr>
      </w:pPr>
    </w:p>
    <w:p w14:paraId="18DAED8E" w14:textId="665B1D05" w:rsidR="00010F62" w:rsidRPr="005D3E40" w:rsidRDefault="00010F62" w:rsidP="00010F62">
      <w:pPr>
        <w:tabs>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rPr>
          <w:rFonts w:ascii="Times New Roman" w:eastAsia="Times New Roman" w:hAnsi="Times New Roman" w:cs="Times New Roman"/>
          <w:sz w:val="24"/>
          <w:szCs w:val="24"/>
          <w:u w:val="single"/>
          <w:lang w:eastAsia="ru-RU"/>
        </w:rPr>
      </w:pPr>
      <w:r>
        <w:rPr>
          <w:rFonts w:ascii="Courier New" w:eastAsia="Times New Roman" w:hAnsi="Courier New" w:cs="Courier New"/>
          <w:sz w:val="20"/>
          <w:szCs w:val="20"/>
          <w:lang w:eastAsia="ru-RU"/>
        </w:rPr>
        <w:t xml:space="preserve">                                                      </w:t>
      </w:r>
      <w:r w:rsidR="005D3E40" w:rsidRPr="005D3E40">
        <w:rPr>
          <w:rFonts w:ascii="Times New Roman" w:eastAsia="Times New Roman" w:hAnsi="Times New Roman" w:cs="Times New Roman"/>
          <w:sz w:val="24"/>
          <w:szCs w:val="24"/>
          <w:lang w:eastAsia="ru-RU"/>
        </w:rPr>
        <w:t>Главе ЗАТО г. Зеленогорск</w:t>
      </w:r>
    </w:p>
    <w:p w14:paraId="21D8327C" w14:textId="086C71EB" w:rsidR="00010F62" w:rsidRDefault="005D3E40"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010F62">
        <w:rPr>
          <w:rFonts w:ascii="Times New Roman" w:eastAsia="Times New Roman" w:hAnsi="Times New Roman" w:cs="Times New Roman"/>
          <w:sz w:val="24"/>
          <w:szCs w:val="24"/>
          <w:lang w:eastAsia="ru-RU"/>
        </w:rPr>
        <w:t xml:space="preserve"> (наименование органа)</w:t>
      </w:r>
    </w:p>
    <w:p w14:paraId="7E1586F9"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__________________________________________</w:t>
      </w:r>
    </w:p>
    <w:p w14:paraId="1AE80D0C"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w:t>
      </w:r>
    </w:p>
    <w:p w14:paraId="5349524F"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w:t>
      </w:r>
    </w:p>
    <w:p w14:paraId="3EE78F72"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(фамилия, имя, отчество (при наличии),</w:t>
      </w:r>
    </w:p>
    <w:p w14:paraId="5476CDB9"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гражданство, документ, удостоверяющий</w:t>
      </w:r>
    </w:p>
    <w:p w14:paraId="6CBF0CB8"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личность (серия, номер, кем и когда выдан),</w:t>
      </w:r>
    </w:p>
    <w:p w14:paraId="7857D8DD"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места фактического проживания</w:t>
      </w:r>
    </w:p>
    <w:p w14:paraId="5D279763"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гражданина, выразившего желание стать</w:t>
      </w:r>
    </w:p>
    <w:p w14:paraId="52E7899B"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помощником дееспособного гражданина,</w:t>
      </w:r>
    </w:p>
    <w:p w14:paraId="1796D494"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нуждающегося в установлении патронажа)</w:t>
      </w:r>
    </w:p>
    <w:p w14:paraId="1066005E"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____________________________________________</w:t>
      </w:r>
    </w:p>
    <w:p w14:paraId="3428DE61" w14:textId="77777777" w:rsidR="00010F62" w:rsidRDefault="00010F62" w:rsidP="00010F62">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(контактный номер телефона)</w:t>
      </w:r>
    </w:p>
    <w:p w14:paraId="1EE80CFA"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w:t>
      </w:r>
    </w:p>
    <w:p w14:paraId="47468F36"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78F0F3E3"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гражданина, выразившего желание стать помощником</w:t>
      </w:r>
    </w:p>
    <w:p w14:paraId="4EC95389"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дееспособного гражданина, нуждающегося в установлении патронажа</w:t>
      </w:r>
    </w:p>
    <w:p w14:paraId="1C968337"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5534A3A7"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Я, ______________________________________________________________________</w:t>
      </w:r>
    </w:p>
    <w:p w14:paraId="5F77333B"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(фамилия, имя, отчество)</w:t>
      </w:r>
    </w:p>
    <w:p w14:paraId="7AF5380B"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назначить меня помощником ___________________________________________</w:t>
      </w:r>
    </w:p>
    <w:p w14:paraId="2C74077E"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14:paraId="7A502C3C"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(фамилия, имя, отчество совершеннолетнего дееспособного гражданина, число,</w:t>
      </w:r>
    </w:p>
    <w:p w14:paraId="70BDF43A"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месяц, год его рождения)</w:t>
      </w:r>
    </w:p>
    <w:p w14:paraId="424F4DC8"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Материальные   возможности, состояние   здоровья и характер работы позволяют мне   взять   совершеннолетнего дееспособного гражданина под патронаж.</w:t>
      </w:r>
    </w:p>
    <w:p w14:paraId="7767BD1B"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1CEB1A3"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Медицинское   обследование   о   состоянии своего здоровья прошел в медицинской организации ________________________________________________________________,</w:t>
      </w:r>
    </w:p>
    <w:p w14:paraId="5181ABBB"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(указать наименование медицинской организации)</w:t>
      </w:r>
    </w:p>
    <w:p w14:paraId="76A605E3"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Медицинское заключение о состоянии здоровья и отсутствии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 имею.</w:t>
      </w:r>
    </w:p>
    <w:p w14:paraId="5A3CD750"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6B1D1005"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Дополнительно могу сообщить о себе следующее:</w:t>
      </w:r>
    </w:p>
    <w:p w14:paraId="54FC889A"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14:paraId="77114E4A"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14:paraId="6DF55E9F"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(указывается наличие у гражданина необходимых знаний и навыков в   осуществлении патронажа над совершеннолетним дееспособным гражданином, в том числе информация </w:t>
      </w:r>
      <w:r>
        <w:rPr>
          <w:rFonts w:ascii="Times New Roman" w:eastAsia="Times New Roman" w:hAnsi="Times New Roman" w:cs="Times New Roman"/>
          <w:sz w:val="24"/>
          <w:szCs w:val="24"/>
          <w:lang w:eastAsia="ru-RU"/>
        </w:rPr>
        <w:br/>
        <w:t>о наличии документов о профессиональной деятельности, и т.д.)</w:t>
      </w:r>
    </w:p>
    <w:p w14:paraId="793BEFC5"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0B6A5C12"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noProof/>
          <w:lang w:eastAsia="ru-RU"/>
        </w:rPr>
        <mc:AlternateContent>
          <mc:Choice Requires="wps">
            <w:drawing>
              <wp:anchor distT="635" distB="635" distL="1270" distR="0" simplePos="0" relativeHeight="251659264" behindDoc="0" locked="0" layoutInCell="0" allowOverlap="1" wp14:anchorId="38EDE398" wp14:editId="1940FE83">
                <wp:simplePos x="0" y="0"/>
                <wp:positionH relativeFrom="column">
                  <wp:posOffset>208915</wp:posOffset>
                </wp:positionH>
                <wp:positionV relativeFrom="paragraph">
                  <wp:posOffset>271145</wp:posOffset>
                </wp:positionV>
                <wp:extent cx="170815" cy="187960"/>
                <wp:effectExtent l="1270" t="635" r="0" b="635"/>
                <wp:wrapNone/>
                <wp:docPr id="4" name="Фигура 1"/>
                <wp:cNvGraphicFramePr/>
                <a:graphic xmlns:a="http://schemas.openxmlformats.org/drawingml/2006/main">
                  <a:graphicData uri="http://schemas.microsoft.com/office/word/2010/wordprocessingShape">
                    <wps:wsp>
                      <wps:cNvSpPr/>
                      <wps:spPr>
                        <a:xfrm>
                          <a:off x="0" y="0"/>
                          <a:ext cx="170640" cy="18792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1DC901" id="Фигура 1" o:spid="_x0000_s1026" style="position:absolute;margin-left:16.45pt;margin-top:21.35pt;width:13.45pt;height:14.8pt;z-index:251659264;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" o:allowincell="f" filled="f" strokeweight="0"/>
            </w:pict>
          </mc:Fallback>
        </mc:AlternateContent>
      </w:r>
      <w:r>
        <w:rPr>
          <w:noProof/>
          <w:lang w:eastAsia="ru-RU"/>
        </w:rPr>
        <mc:AlternateContent>
          <mc:Choice Requires="wps">
            <w:drawing>
              <wp:anchor distT="635" distB="635" distL="1270" distR="0" simplePos="0" relativeHeight="251660288" behindDoc="0" locked="0" layoutInCell="0" allowOverlap="1" wp14:anchorId="6D709538" wp14:editId="131976F0">
                <wp:simplePos x="0" y="0"/>
                <wp:positionH relativeFrom="column">
                  <wp:posOffset>208915</wp:posOffset>
                </wp:positionH>
                <wp:positionV relativeFrom="paragraph">
                  <wp:posOffset>871220</wp:posOffset>
                </wp:positionV>
                <wp:extent cx="170815" cy="187960"/>
                <wp:effectExtent l="1270" t="635" r="0" b="635"/>
                <wp:wrapNone/>
                <wp:docPr id="5" name="Фигура 2"/>
                <wp:cNvGraphicFramePr/>
                <a:graphic xmlns:a="http://schemas.openxmlformats.org/drawingml/2006/main">
                  <a:graphicData uri="http://schemas.microsoft.com/office/word/2010/wordprocessingShape">
                    <wps:wsp>
                      <wps:cNvSpPr/>
                      <wps:spPr>
                        <a:xfrm>
                          <a:off x="0" y="0"/>
                          <a:ext cx="170640" cy="18792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6C82CF" id="Фигура 2" o:spid="_x0000_s1026" style="position:absolute;margin-left:16.45pt;margin-top:68.6pt;width:13.45pt;height:14.8pt;z-index:251660288;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" o:allowincell="f" filled="f" strokeweight="0"/>
            </w:pict>
          </mc:Fallback>
        </mc:AlternateContent>
      </w:r>
      <w:r>
        <w:rPr>
          <w:rFonts w:ascii="Times New Roman" w:eastAsia="Times New Roman" w:hAnsi="Times New Roman" w:cs="Times New Roman"/>
          <w:sz w:val="24"/>
          <w:szCs w:val="24"/>
          <w:lang w:eastAsia="ru-RU"/>
        </w:rPr>
        <w:t xml:space="preserve">    Уведомление о принятом решении прошу направить (нужное отметить):</w:t>
      </w:r>
    </w:p>
    <w:p w14:paraId="0A5AC9A0"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70" w:after="0" w:line="240" w:lineRule="auto"/>
        <w:ind w:left="680"/>
        <w:jc w:val="both"/>
      </w:pPr>
      <w:r>
        <w:rPr>
          <w:rFonts w:ascii="Times New Roman" w:eastAsia="Times New Roman" w:hAnsi="Times New Roman" w:cs="Times New Roman"/>
          <w:sz w:val="24"/>
          <w:szCs w:val="24"/>
          <w:lang w:eastAsia="ru-RU"/>
        </w:rPr>
        <w:t>по   электронной   почте   (в  том  числе   в  случае отказа в приеме к рассмотрению документов, представленных в электронной форме, указать адрес электронной почты) _________________________________________________________________;</w:t>
      </w:r>
    </w:p>
    <w:p w14:paraId="57F5C39C"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70" w:after="0" w:line="240" w:lineRule="auto"/>
        <w:ind w:firstLine="680"/>
        <w:jc w:val="both"/>
      </w:pPr>
      <w:r>
        <w:rPr>
          <w:rFonts w:ascii="Times New Roman" w:eastAsia="Times New Roman" w:hAnsi="Times New Roman" w:cs="Times New Roman"/>
          <w:sz w:val="24"/>
          <w:szCs w:val="24"/>
          <w:lang w:eastAsia="ru-RU"/>
        </w:rPr>
        <w:t>путем почтового отправления (указать почтовый адрес)________________________</w:t>
      </w:r>
    </w:p>
    <w:p w14:paraId="0A5E1244"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70" w:after="0" w:line="240" w:lineRule="auto"/>
        <w:ind w:firstLine="680"/>
        <w:jc w:val="both"/>
      </w:pPr>
      <w:r>
        <w:rPr>
          <w:rFonts w:ascii="Times New Roman" w:eastAsia="Times New Roman" w:hAnsi="Times New Roman" w:cs="Times New Roman"/>
          <w:sz w:val="24"/>
          <w:szCs w:val="24"/>
          <w:lang w:eastAsia="ru-RU"/>
        </w:rPr>
        <w:t>_______________________________________________________________________;</w:t>
      </w:r>
    </w:p>
    <w:p w14:paraId="55EF5EF8"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0"/>
        <w:rPr>
          <w:rFonts w:ascii="Times New Roman" w:eastAsia="Times New Roman" w:hAnsi="Times New Roman" w:cs="Times New Roman"/>
          <w:sz w:val="24"/>
          <w:szCs w:val="24"/>
          <w:lang w:eastAsia="ru-RU"/>
        </w:rPr>
      </w:pPr>
      <w:r>
        <w:rPr>
          <w:noProof/>
          <w:lang w:eastAsia="ru-RU"/>
        </w:rPr>
        <w:lastRenderedPageBreak/>
        <mc:AlternateContent>
          <mc:Choice Requires="wps">
            <w:drawing>
              <wp:anchor distT="635" distB="635" distL="1270" distR="0" simplePos="0" relativeHeight="251661312" behindDoc="0" locked="0" layoutInCell="0" allowOverlap="1" wp14:anchorId="52F496C0" wp14:editId="0C481B1F">
                <wp:simplePos x="0" y="0"/>
                <wp:positionH relativeFrom="column">
                  <wp:posOffset>208915</wp:posOffset>
                </wp:positionH>
                <wp:positionV relativeFrom="paragraph">
                  <wp:posOffset>31115</wp:posOffset>
                </wp:positionV>
                <wp:extent cx="170815" cy="187960"/>
                <wp:effectExtent l="1270" t="635" r="0" b="635"/>
                <wp:wrapNone/>
                <wp:docPr id="6" name="Фигура 3"/>
                <wp:cNvGraphicFramePr/>
                <a:graphic xmlns:a="http://schemas.openxmlformats.org/drawingml/2006/main">
                  <a:graphicData uri="http://schemas.microsoft.com/office/word/2010/wordprocessingShape">
                    <wps:wsp>
                      <wps:cNvSpPr/>
                      <wps:spPr>
                        <a:xfrm>
                          <a:off x="0" y="0"/>
                          <a:ext cx="170640" cy="187920"/>
                        </a:xfrm>
                        <a:prstGeom prst="rect">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03CEEC" id="Фигура 3" o:spid="_x0000_s1026" style="position:absolute;margin-left:16.45pt;margin-top:2.45pt;width:13.45pt;height:14.8pt;z-index:251661312;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" o:allowincell="f" filled="f" strokeweight="0"/>
            </w:pict>
          </mc:Fallback>
        </mc:AlternateContent>
      </w:r>
      <w:r>
        <w:rPr>
          <w:rFonts w:ascii="Times New Roman" w:eastAsia="Times New Roman" w:hAnsi="Times New Roman" w:cs="Times New Roman"/>
          <w:sz w:val="24"/>
          <w:szCs w:val="24"/>
          <w:lang w:eastAsia="ru-RU"/>
        </w:rPr>
        <w:t>в  личный  кабинет  федеральной  государственной информационной системы «Единый  портал  государственных  и  муниципальных услуг (функций)»,</w:t>
      </w:r>
      <w:r>
        <w:rPr>
          <w:rFonts w:ascii="Times New Roman" w:eastAsia="Times New Roman" w:hAnsi="Times New Roman" w:cs="Times New Roman"/>
          <w:sz w:val="24"/>
          <w:szCs w:val="24"/>
          <w:lang w:eastAsia="ru-RU"/>
        </w:rPr>
        <w:br/>
        <w:t>на краевом портале государственных и муниципальных услуг (в том числе в случае отказа  в  приеме  к рассмотрению документов, предоставленных в электронной форме).</w:t>
      </w:r>
    </w:p>
    <w:p w14:paraId="5B1B26A2"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3BA60D30"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Я, ____________________________________________________________________</w:t>
      </w:r>
    </w:p>
    <w:p w14:paraId="6C54B956"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(фамилия, имя, отчество (при наличии)</w:t>
      </w:r>
    </w:p>
    <w:p w14:paraId="0956FC5A"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Федеральным </w:t>
      </w:r>
      <w:hyperlink r:id="rId4">
        <w:r>
          <w:rPr>
            <w:rFonts w:ascii="Times New Roman" w:eastAsia="Times New Roman" w:hAnsi="Times New Roman" w:cs="Times New Roman"/>
            <w:color w:val="000000" w:themeColor="text1"/>
            <w:sz w:val="24"/>
            <w:szCs w:val="24"/>
            <w:lang w:eastAsia="ru-RU"/>
          </w:rPr>
          <w:t>законом</w:t>
        </w:r>
      </w:hyperlink>
      <w:r>
        <w:rPr>
          <w:rFonts w:ascii="Times New Roman" w:eastAsia="Times New Roman" w:hAnsi="Times New Roman" w:cs="Times New Roman"/>
          <w:color w:val="000000" w:themeColor="text1"/>
          <w:sz w:val="24"/>
          <w:szCs w:val="24"/>
          <w:lang w:eastAsia="ru-RU"/>
        </w:rPr>
        <w:t xml:space="preserve"> от 2</w:t>
      </w:r>
      <w:r>
        <w:rPr>
          <w:rFonts w:ascii="Times New Roman" w:eastAsia="Times New Roman" w:hAnsi="Times New Roman" w:cs="Times New Roman"/>
          <w:sz w:val="24"/>
          <w:szCs w:val="24"/>
          <w:lang w:eastAsia="ru-RU"/>
        </w:rPr>
        <w:t>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691BAF95"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662BCB62"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 ________________</w:t>
      </w:r>
    </w:p>
    <w:p w14:paraId="392649CA" w14:textId="77777777" w:rsidR="00010F62" w:rsidRDefault="00010F62" w:rsidP="00010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(дата)</w:t>
      </w:r>
    </w:p>
    <w:p w14:paraId="0CE9A666" w14:textId="77777777" w:rsidR="00010F62" w:rsidRDefault="00010F62" w:rsidP="00010F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AA14CA0" w14:textId="77777777" w:rsidR="00010F62" w:rsidRDefault="00010F62" w:rsidP="00010F62">
      <w:pPr>
        <w:spacing w:after="0" w:line="240" w:lineRule="auto"/>
        <w:ind w:firstLine="720"/>
        <w:outlineLvl w:val="1"/>
        <w:rPr>
          <w:rFonts w:ascii="Times New Roman" w:eastAsia="Times New Roman" w:hAnsi="Times New Roman" w:cs="Times New Roman"/>
          <w:sz w:val="24"/>
          <w:szCs w:val="24"/>
          <w:lang w:eastAsia="ru-RU"/>
        </w:rPr>
      </w:pPr>
    </w:p>
    <w:p w14:paraId="19059176" w14:textId="77777777" w:rsidR="00010F62" w:rsidRDefault="00010F62" w:rsidP="00010F62">
      <w:pPr>
        <w:spacing w:after="0" w:line="240" w:lineRule="auto"/>
        <w:ind w:firstLine="720"/>
        <w:jc w:val="center"/>
        <w:outlineLvl w:val="1"/>
        <w:rPr>
          <w:rFonts w:ascii="Times New Roman" w:eastAsia="Times New Roman" w:hAnsi="Times New Roman" w:cs="Times New Roman"/>
          <w:sz w:val="24"/>
          <w:szCs w:val="24"/>
          <w:lang w:eastAsia="ru-RU"/>
        </w:rPr>
      </w:pPr>
    </w:p>
    <w:p w14:paraId="05AA0EBF" w14:textId="77777777" w:rsidR="00010F62" w:rsidRDefault="00010F62" w:rsidP="00010F62">
      <w:pPr>
        <w:spacing w:after="0" w:line="240" w:lineRule="auto"/>
        <w:ind w:firstLine="720"/>
        <w:jc w:val="center"/>
        <w:outlineLvl w:val="1"/>
        <w:rPr>
          <w:rFonts w:ascii="Times New Roman" w:eastAsia="Times New Roman" w:hAnsi="Times New Roman" w:cs="Times New Roman"/>
          <w:sz w:val="24"/>
          <w:szCs w:val="24"/>
          <w:lang w:eastAsia="ru-RU"/>
        </w:rPr>
      </w:pPr>
    </w:p>
    <w:p w14:paraId="680475AC" w14:textId="77777777" w:rsidR="00010F62" w:rsidRDefault="00010F62" w:rsidP="00010F62">
      <w:pPr>
        <w:spacing w:after="0" w:line="240" w:lineRule="auto"/>
        <w:ind w:firstLine="720"/>
        <w:jc w:val="center"/>
        <w:outlineLvl w:val="1"/>
        <w:rPr>
          <w:rFonts w:ascii="Times New Roman" w:eastAsia="Times New Roman" w:hAnsi="Times New Roman" w:cs="Times New Roman"/>
          <w:sz w:val="24"/>
          <w:szCs w:val="24"/>
          <w:lang w:eastAsia="ru-RU"/>
        </w:rPr>
      </w:pPr>
    </w:p>
    <w:p w14:paraId="0E2341D8" w14:textId="77777777" w:rsidR="00010F62" w:rsidRDefault="00010F62" w:rsidP="00010F62">
      <w:pPr>
        <w:spacing w:after="0" w:line="240" w:lineRule="auto"/>
        <w:ind w:firstLine="720"/>
        <w:jc w:val="center"/>
        <w:outlineLvl w:val="1"/>
        <w:rPr>
          <w:rFonts w:ascii="Times New Roman" w:eastAsia="Times New Roman" w:hAnsi="Times New Roman" w:cs="Times New Roman"/>
          <w:sz w:val="24"/>
          <w:szCs w:val="24"/>
          <w:lang w:eastAsia="ru-RU"/>
        </w:rPr>
      </w:pPr>
    </w:p>
    <w:p w14:paraId="79A1C6B2" w14:textId="77777777" w:rsidR="00010F62" w:rsidRDefault="00010F62" w:rsidP="00010F62"/>
    <w:p w14:paraId="4E508297" w14:textId="77777777" w:rsidR="00010F62" w:rsidRDefault="00010F62" w:rsidP="00010F62"/>
    <w:p w14:paraId="01AEB24D" w14:textId="77777777" w:rsidR="00010F62" w:rsidRDefault="00010F62" w:rsidP="00010F62"/>
    <w:p w14:paraId="25FAE67A" w14:textId="77777777" w:rsidR="00010F62" w:rsidRDefault="00010F62" w:rsidP="00010F62"/>
    <w:p w14:paraId="25689A22" w14:textId="77777777" w:rsidR="00355185" w:rsidRDefault="00355185"/>
    <w:sectPr w:rsidR="00355185" w:rsidSect="00CB3C7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C2"/>
    <w:rsid w:val="00010F62"/>
    <w:rsid w:val="00355185"/>
    <w:rsid w:val="003630C2"/>
    <w:rsid w:val="005D3E40"/>
    <w:rsid w:val="00CB3C79"/>
    <w:rsid w:val="00E8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9D0B"/>
  <w15:docId w15:val="{33D63813-A763-4A1D-A755-5176B758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22241&amp;date=31.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Зевакин Андрей Анатольевич</cp:lastModifiedBy>
  <cp:revision>3</cp:revision>
  <dcterms:created xsi:type="dcterms:W3CDTF">2024-11-05T02:58:00Z</dcterms:created>
  <dcterms:modified xsi:type="dcterms:W3CDTF">2024-11-06T04:02:00Z</dcterms:modified>
</cp:coreProperties>
</file>