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16" w:rsidRPr="002B0DEC" w:rsidRDefault="00804A16" w:rsidP="00804A16">
      <w:pPr>
        <w:ind w:left="366" w:right="-285" w:firstLine="5021"/>
      </w:pPr>
      <w:r w:rsidRPr="002B0DEC">
        <w:t>Приложение № 2</w:t>
      </w:r>
    </w:p>
    <w:p w:rsidR="00804A16" w:rsidRPr="002B0DEC" w:rsidRDefault="00804A16" w:rsidP="00804A16">
      <w:pPr>
        <w:ind w:left="366" w:right="-285" w:firstLine="5021"/>
      </w:pPr>
      <w:r w:rsidRPr="002B0DEC">
        <w:t>к постановлению Администрации</w:t>
      </w:r>
    </w:p>
    <w:p w:rsidR="00804A16" w:rsidRPr="002B0DEC" w:rsidRDefault="00804A16" w:rsidP="00804A16">
      <w:pPr>
        <w:ind w:left="366" w:right="-285" w:firstLine="5021"/>
      </w:pPr>
      <w:r w:rsidRPr="002B0DEC">
        <w:t>ЗАТО г. Зеленогорск</w:t>
      </w:r>
    </w:p>
    <w:p w:rsidR="00804A16" w:rsidRPr="002B0DEC" w:rsidRDefault="00804A16" w:rsidP="00804A16">
      <w:pPr>
        <w:ind w:left="366" w:right="-285" w:firstLine="5021"/>
      </w:pPr>
      <w:r w:rsidRPr="002B0DEC">
        <w:t xml:space="preserve">от </w:t>
      </w:r>
      <w:r w:rsidR="00502C26">
        <w:t>09.08.2024</w:t>
      </w:r>
      <w:r w:rsidRPr="002B0DEC">
        <w:t xml:space="preserve"> № </w:t>
      </w:r>
      <w:r w:rsidR="00502C26">
        <w:t>171-п</w:t>
      </w:r>
      <w:bookmarkStart w:id="0" w:name="_GoBack"/>
      <w:bookmarkEnd w:id="0"/>
    </w:p>
    <w:p w:rsidR="00804A16" w:rsidRPr="002B0DEC" w:rsidRDefault="00804A16" w:rsidP="006B44C6">
      <w:pPr>
        <w:jc w:val="center"/>
      </w:pPr>
    </w:p>
    <w:p w:rsidR="00F859B1" w:rsidRDefault="00F859B1" w:rsidP="006B44C6">
      <w:pPr>
        <w:jc w:val="center"/>
      </w:pPr>
    </w:p>
    <w:p w:rsidR="00EC5278" w:rsidRPr="00F859B1" w:rsidRDefault="006B44C6" w:rsidP="00F859B1">
      <w:pPr>
        <w:jc w:val="center"/>
      </w:pPr>
      <w:r w:rsidRPr="00F859B1">
        <w:t xml:space="preserve">Перечень объектов (в том числе исключительных прав), не подлежащих приватизации в составе имущественного комплекса </w:t>
      </w:r>
    </w:p>
    <w:p w:rsidR="00EC5278" w:rsidRPr="00F859B1" w:rsidRDefault="00B77D75" w:rsidP="00F859B1">
      <w:pPr>
        <w:tabs>
          <w:tab w:val="left" w:pos="4414"/>
        </w:tabs>
        <w:ind w:right="-144"/>
        <w:jc w:val="center"/>
      </w:pPr>
      <w:r w:rsidRPr="00F859B1">
        <w:t>Унитарного муниципального автотранспортного предприятия г.Зеленогорска</w:t>
      </w:r>
    </w:p>
    <w:p w:rsidR="009E2042" w:rsidRPr="00F859B1" w:rsidRDefault="009E2042" w:rsidP="00F859B1">
      <w:pPr>
        <w:jc w:val="center"/>
        <w:rPr>
          <w:sz w:val="22"/>
          <w:szCs w:val="22"/>
        </w:rPr>
      </w:pPr>
    </w:p>
    <w:tbl>
      <w:tblPr>
        <w:tblW w:w="1048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76"/>
        <w:gridCol w:w="992"/>
        <w:gridCol w:w="1701"/>
        <w:gridCol w:w="851"/>
        <w:gridCol w:w="1417"/>
        <w:gridCol w:w="1701"/>
        <w:gridCol w:w="1419"/>
      </w:tblGrid>
      <w:tr w:rsidR="002B0DEC" w:rsidRPr="00F859B1" w:rsidTr="00A46998">
        <w:trPr>
          <w:cantSplit/>
          <w:trHeight w:val="20"/>
        </w:trPr>
        <w:tc>
          <w:tcPr>
            <w:tcW w:w="425" w:type="dxa"/>
          </w:tcPr>
          <w:p w:rsidR="001966EC" w:rsidRPr="00F859B1" w:rsidRDefault="001966EC" w:rsidP="00F859B1">
            <w:pPr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№ п/п</w:t>
            </w:r>
          </w:p>
        </w:tc>
        <w:tc>
          <w:tcPr>
            <w:tcW w:w="1976" w:type="dxa"/>
          </w:tcPr>
          <w:p w:rsidR="001966EC" w:rsidRPr="00F859B1" w:rsidRDefault="001966EC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992" w:type="dxa"/>
          </w:tcPr>
          <w:p w:rsidR="00804A16" w:rsidRPr="00F859B1" w:rsidRDefault="001966EC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Год постройки (приоб</w:t>
            </w:r>
          </w:p>
          <w:p w:rsidR="001966EC" w:rsidRPr="00F859B1" w:rsidRDefault="001966EC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ретения)</w:t>
            </w:r>
          </w:p>
        </w:tc>
        <w:tc>
          <w:tcPr>
            <w:tcW w:w="1701" w:type="dxa"/>
          </w:tcPr>
          <w:p w:rsidR="001966EC" w:rsidRPr="00F859B1" w:rsidRDefault="001966EC" w:rsidP="00F859B1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Основание нахождения имущества (реквизиты договора и т.д.)</w:t>
            </w:r>
          </w:p>
        </w:tc>
        <w:tc>
          <w:tcPr>
            <w:tcW w:w="851" w:type="dxa"/>
          </w:tcPr>
          <w:p w:rsidR="001966EC" w:rsidRPr="00F859B1" w:rsidRDefault="001966EC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Номер инвентарный</w:t>
            </w:r>
          </w:p>
        </w:tc>
        <w:tc>
          <w:tcPr>
            <w:tcW w:w="1417" w:type="dxa"/>
          </w:tcPr>
          <w:p w:rsidR="001966EC" w:rsidRPr="00F859B1" w:rsidRDefault="001966EC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 xml:space="preserve">Стоимость по промежуточному балансу на </w:t>
            </w:r>
            <w:r w:rsidR="00E274CD" w:rsidRPr="00F859B1">
              <w:rPr>
                <w:sz w:val="22"/>
                <w:szCs w:val="22"/>
              </w:rPr>
              <w:t>3</w:t>
            </w:r>
            <w:r w:rsidR="00B9347D" w:rsidRPr="00F859B1">
              <w:rPr>
                <w:sz w:val="22"/>
                <w:szCs w:val="22"/>
              </w:rPr>
              <w:t>1</w:t>
            </w:r>
            <w:r w:rsidR="00E274CD" w:rsidRPr="00F859B1">
              <w:rPr>
                <w:sz w:val="22"/>
                <w:szCs w:val="22"/>
              </w:rPr>
              <w:t>.0</w:t>
            </w:r>
            <w:r w:rsidR="00B9347D" w:rsidRPr="00F859B1">
              <w:rPr>
                <w:sz w:val="22"/>
                <w:szCs w:val="22"/>
              </w:rPr>
              <w:t>3</w:t>
            </w:r>
            <w:r w:rsidR="00E274CD" w:rsidRPr="00F859B1">
              <w:rPr>
                <w:sz w:val="22"/>
                <w:szCs w:val="22"/>
              </w:rPr>
              <w:t>.202</w:t>
            </w:r>
            <w:r w:rsidR="00B9347D" w:rsidRPr="00F859B1">
              <w:rPr>
                <w:sz w:val="22"/>
                <w:szCs w:val="22"/>
              </w:rPr>
              <w:t>4</w:t>
            </w:r>
            <w:r w:rsidR="00EE103F" w:rsidRPr="00F859B1">
              <w:rPr>
                <w:sz w:val="22"/>
                <w:szCs w:val="22"/>
              </w:rPr>
              <w:t>,</w:t>
            </w:r>
            <w:r w:rsidRPr="00F859B1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1701" w:type="dxa"/>
          </w:tcPr>
          <w:p w:rsidR="001966EC" w:rsidRPr="00F859B1" w:rsidRDefault="001966EC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Основание для включения в перечень объектов, не подлежащих приватизации</w:t>
            </w:r>
          </w:p>
        </w:tc>
        <w:tc>
          <w:tcPr>
            <w:tcW w:w="1419" w:type="dxa"/>
          </w:tcPr>
          <w:p w:rsidR="001966EC" w:rsidRPr="00F859B1" w:rsidRDefault="001966EC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Планируемое дальнейшее использование объекта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425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1</w:t>
            </w:r>
          </w:p>
        </w:tc>
        <w:tc>
          <w:tcPr>
            <w:tcW w:w="1976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A46998" w:rsidRPr="00F859B1" w:rsidRDefault="00A46998" w:rsidP="00F859B1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7</w:t>
            </w:r>
          </w:p>
        </w:tc>
        <w:tc>
          <w:tcPr>
            <w:tcW w:w="1419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8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10482" w:type="dxa"/>
            <w:gridSpan w:val="8"/>
          </w:tcPr>
          <w:p w:rsidR="007819D0" w:rsidRPr="00F859B1" w:rsidRDefault="007819D0" w:rsidP="00F859B1">
            <w:pPr>
              <w:contextualSpacing/>
              <w:rPr>
                <w:sz w:val="22"/>
                <w:szCs w:val="22"/>
                <w:highlight w:val="yellow"/>
              </w:rPr>
            </w:pPr>
            <w:r w:rsidRPr="00F859B1">
              <w:rPr>
                <w:iCs/>
                <w:sz w:val="22"/>
                <w:szCs w:val="22"/>
              </w:rPr>
              <w:t>Арендованные основные средства</w:t>
            </w:r>
          </w:p>
        </w:tc>
      </w:tr>
      <w:tr w:rsidR="002B0DEC" w:rsidRPr="00F859B1" w:rsidTr="00F859B1">
        <w:trPr>
          <w:cantSplit/>
          <w:trHeight w:val="4602"/>
        </w:trPr>
        <w:tc>
          <w:tcPr>
            <w:tcW w:w="425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1.</w:t>
            </w:r>
          </w:p>
        </w:tc>
        <w:tc>
          <w:tcPr>
            <w:tcW w:w="1976" w:type="dxa"/>
          </w:tcPr>
          <w:p w:rsidR="00FB019F" w:rsidRDefault="00804A16" w:rsidP="00F859B1">
            <w:pPr>
              <w:pStyle w:val="TableParagraph"/>
              <w:ind w:left="2"/>
            </w:pPr>
            <w:r w:rsidRPr="00F859B1">
              <w:t xml:space="preserve">Земельный участок, площадь </w:t>
            </w:r>
          </w:p>
          <w:p w:rsidR="00804A16" w:rsidRPr="00F859B1" w:rsidRDefault="00804A16" w:rsidP="00F859B1">
            <w:pPr>
              <w:pStyle w:val="TableParagraph"/>
              <w:ind w:left="2"/>
            </w:pPr>
            <w:r w:rsidRPr="00F859B1">
              <w:t>106</w:t>
            </w:r>
            <w:r w:rsidR="00FB019F">
              <w:t> </w:t>
            </w:r>
            <w:r w:rsidRPr="00F859B1">
              <w:t>104 кв. м, кадастровый номер 24:59:0306001:87, местоположение: Красноярский край,</w:t>
            </w:r>
          </w:p>
          <w:p w:rsidR="00804A16" w:rsidRPr="00F859B1" w:rsidRDefault="00804A16" w:rsidP="00F859B1">
            <w:pPr>
              <w:pStyle w:val="TableParagraph"/>
              <w:ind w:left="2"/>
            </w:pPr>
            <w:r w:rsidRPr="00F859B1">
              <w:t>г. Зеленогорск, в районе ул. Майское шоссе, 45,</w:t>
            </w:r>
          </w:p>
          <w:p w:rsidR="00804A16" w:rsidRPr="00F859B1" w:rsidRDefault="00804A16" w:rsidP="00F859B1">
            <w:pPr>
              <w:pStyle w:val="TableParagraph"/>
              <w:ind w:left="2"/>
            </w:pPr>
            <w:r w:rsidRPr="00F859B1">
              <w:t>вид разрешенного использования – для эксплуатации зданий автотранспортного предприятия и</w:t>
            </w:r>
          </w:p>
          <w:p w:rsidR="00804A16" w:rsidRPr="00F859B1" w:rsidRDefault="00804A16" w:rsidP="00F859B1">
            <w:pPr>
              <w:pStyle w:val="TableParagraph"/>
              <w:ind w:left="2"/>
            </w:pPr>
            <w:r w:rsidRPr="00F859B1">
              <w:t>прилегающей территории</w:t>
            </w:r>
          </w:p>
        </w:tc>
        <w:tc>
          <w:tcPr>
            <w:tcW w:w="992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804A16" w:rsidRPr="00F859B1" w:rsidRDefault="00804A16" w:rsidP="00F859B1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 xml:space="preserve">Аренда, договор аренды земельного участка от 31.01.2013  </w:t>
            </w:r>
          </w:p>
          <w:p w:rsidR="00804A16" w:rsidRPr="00F859B1" w:rsidRDefault="00804A16" w:rsidP="00F859B1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№ 25</w:t>
            </w:r>
          </w:p>
        </w:tc>
        <w:tc>
          <w:tcPr>
            <w:tcW w:w="851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04A16" w:rsidRPr="00F859B1" w:rsidRDefault="00804A16" w:rsidP="00F859B1">
            <w:pPr>
              <w:pStyle w:val="TableParagraph"/>
              <w:jc w:val="center"/>
            </w:pPr>
            <w:r w:rsidRPr="00F859B1">
              <w:t>11 357 (кадастровая стоимость)</w:t>
            </w:r>
          </w:p>
        </w:tc>
        <w:tc>
          <w:tcPr>
            <w:tcW w:w="1701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9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Аренда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425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2.</w:t>
            </w:r>
          </w:p>
        </w:tc>
        <w:tc>
          <w:tcPr>
            <w:tcW w:w="1976" w:type="dxa"/>
          </w:tcPr>
          <w:p w:rsidR="00804A16" w:rsidRPr="00F859B1" w:rsidRDefault="00804A16" w:rsidP="00F859B1">
            <w:pPr>
              <w:pStyle w:val="TableParagraph"/>
              <w:ind w:left="2"/>
            </w:pPr>
            <w:r w:rsidRPr="00F859B1">
              <w:t xml:space="preserve">Земельный участок, площадь 3 967 кв. м, кадастровый номер 24:59:0306001:1008, местоположение: Красноярский край, г. Зеленогорск, </w:t>
            </w:r>
          </w:p>
          <w:p w:rsidR="00804A16" w:rsidRPr="00F859B1" w:rsidRDefault="00804A16" w:rsidP="00F859B1">
            <w:pPr>
              <w:pStyle w:val="TableParagraph"/>
              <w:ind w:left="2"/>
            </w:pPr>
            <w:r w:rsidRPr="00F859B1">
              <w:t>ул. Майское шоссе, 45/10,</w:t>
            </w:r>
          </w:p>
          <w:p w:rsidR="00804A16" w:rsidRPr="00F859B1" w:rsidRDefault="00804A16" w:rsidP="00F859B1">
            <w:pPr>
              <w:pStyle w:val="TableParagraph"/>
              <w:ind w:left="2"/>
            </w:pPr>
            <w:r w:rsidRPr="00F859B1">
              <w:t>вид разрешенного использования – для эксплуатации здания станции технического обслуживания легковых автомобилей № 1 и прилегающей территории</w:t>
            </w:r>
          </w:p>
        </w:tc>
        <w:tc>
          <w:tcPr>
            <w:tcW w:w="992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804A16" w:rsidRPr="00F859B1" w:rsidRDefault="00804A16" w:rsidP="00F859B1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Аренда, договор аренды земельного участка от 31.01.2013 №</w:t>
            </w:r>
            <w:r w:rsidR="00214970">
              <w:rPr>
                <w:sz w:val="22"/>
                <w:szCs w:val="22"/>
              </w:rPr>
              <w:t xml:space="preserve"> </w:t>
            </w:r>
            <w:r w:rsidRPr="00F859B1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04A16" w:rsidRPr="00F859B1" w:rsidRDefault="00804A16" w:rsidP="00F859B1">
            <w:pPr>
              <w:pStyle w:val="TableParagraph"/>
              <w:jc w:val="center"/>
            </w:pPr>
            <w:r w:rsidRPr="00F859B1">
              <w:t>182 941 (кадастровая стоимость)</w:t>
            </w:r>
          </w:p>
        </w:tc>
        <w:tc>
          <w:tcPr>
            <w:tcW w:w="1701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Подпункт 6 пункта 5 статьи 27 Земельного кодекса Российской Федерации</w:t>
            </w:r>
          </w:p>
        </w:tc>
        <w:tc>
          <w:tcPr>
            <w:tcW w:w="1419" w:type="dxa"/>
          </w:tcPr>
          <w:p w:rsidR="00804A16" w:rsidRPr="00F859B1" w:rsidRDefault="00804A16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Аренда</w:t>
            </w:r>
          </w:p>
        </w:tc>
      </w:tr>
      <w:tr w:rsidR="00F859B1" w:rsidRPr="00F859B1" w:rsidTr="00A46998">
        <w:trPr>
          <w:cantSplit/>
          <w:trHeight w:val="20"/>
        </w:trPr>
        <w:tc>
          <w:tcPr>
            <w:tcW w:w="425" w:type="dxa"/>
          </w:tcPr>
          <w:p w:rsidR="00F859B1" w:rsidRPr="00F859B1" w:rsidRDefault="00F859B1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76" w:type="dxa"/>
          </w:tcPr>
          <w:p w:rsidR="00F859B1" w:rsidRPr="00F859B1" w:rsidRDefault="00F859B1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859B1" w:rsidRPr="00F859B1" w:rsidRDefault="00F859B1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F859B1" w:rsidRPr="00F859B1" w:rsidRDefault="00F859B1" w:rsidP="00F859B1">
            <w:pPr>
              <w:ind w:left="57" w:right="57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F859B1" w:rsidRPr="00F859B1" w:rsidRDefault="00F859B1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F859B1" w:rsidRPr="00F859B1" w:rsidRDefault="00F859B1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859B1" w:rsidRPr="00F859B1" w:rsidRDefault="00F859B1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7</w:t>
            </w:r>
          </w:p>
        </w:tc>
        <w:tc>
          <w:tcPr>
            <w:tcW w:w="1419" w:type="dxa"/>
          </w:tcPr>
          <w:p w:rsidR="00F859B1" w:rsidRPr="00F859B1" w:rsidRDefault="00F859B1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8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10482" w:type="dxa"/>
            <w:gridSpan w:val="8"/>
          </w:tcPr>
          <w:p w:rsidR="00804A16" w:rsidRPr="00F859B1" w:rsidRDefault="00804A16" w:rsidP="00F859B1">
            <w:pPr>
              <w:contextualSpacing/>
              <w:rPr>
                <w:iCs/>
                <w:sz w:val="22"/>
                <w:szCs w:val="22"/>
              </w:rPr>
            </w:pPr>
            <w:r w:rsidRPr="00F859B1">
              <w:rPr>
                <w:iCs/>
                <w:sz w:val="22"/>
                <w:szCs w:val="22"/>
              </w:rPr>
              <w:t>Материалы, принятые в переработку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10482" w:type="dxa"/>
            <w:gridSpan w:val="8"/>
          </w:tcPr>
          <w:p w:rsidR="00804A16" w:rsidRPr="00F859B1" w:rsidRDefault="00804A16" w:rsidP="00F859B1">
            <w:pPr>
              <w:contextualSpacing/>
              <w:rPr>
                <w:i/>
                <w:sz w:val="22"/>
                <w:szCs w:val="22"/>
              </w:rPr>
            </w:pPr>
            <w:r w:rsidRPr="00F859B1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10482" w:type="dxa"/>
            <w:gridSpan w:val="8"/>
          </w:tcPr>
          <w:p w:rsidR="00804A16" w:rsidRPr="00F859B1" w:rsidRDefault="00804A16" w:rsidP="00F859B1">
            <w:pPr>
              <w:contextualSpacing/>
              <w:rPr>
                <w:sz w:val="22"/>
                <w:szCs w:val="22"/>
              </w:rPr>
            </w:pPr>
            <w:r w:rsidRPr="00F859B1">
              <w:rPr>
                <w:iCs/>
                <w:sz w:val="22"/>
                <w:szCs w:val="22"/>
              </w:rPr>
              <w:t>Товары, принятые на комиссию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10482" w:type="dxa"/>
            <w:gridSpan w:val="8"/>
          </w:tcPr>
          <w:p w:rsidR="00804A16" w:rsidRPr="00F859B1" w:rsidRDefault="00804A16" w:rsidP="00F859B1">
            <w:pPr>
              <w:contextualSpacing/>
              <w:rPr>
                <w:i/>
                <w:sz w:val="22"/>
                <w:szCs w:val="22"/>
              </w:rPr>
            </w:pPr>
            <w:r w:rsidRPr="00F859B1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10482" w:type="dxa"/>
            <w:gridSpan w:val="8"/>
          </w:tcPr>
          <w:p w:rsidR="00804A16" w:rsidRPr="00F859B1" w:rsidRDefault="00804A16" w:rsidP="00F859B1">
            <w:pPr>
              <w:contextualSpacing/>
              <w:rPr>
                <w:sz w:val="22"/>
                <w:szCs w:val="22"/>
              </w:rPr>
            </w:pPr>
            <w:r w:rsidRPr="00F859B1">
              <w:rPr>
                <w:iCs/>
                <w:sz w:val="22"/>
                <w:szCs w:val="22"/>
              </w:rPr>
              <w:t>Прочие</w:t>
            </w:r>
          </w:p>
        </w:tc>
      </w:tr>
      <w:tr w:rsidR="002B0DEC" w:rsidRPr="00F859B1" w:rsidTr="00A46998">
        <w:trPr>
          <w:cantSplit/>
          <w:trHeight w:val="20"/>
        </w:trPr>
        <w:tc>
          <w:tcPr>
            <w:tcW w:w="425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1.</w:t>
            </w:r>
          </w:p>
        </w:tc>
        <w:tc>
          <w:tcPr>
            <w:tcW w:w="1976" w:type="dxa"/>
          </w:tcPr>
          <w:p w:rsidR="000D4A3F" w:rsidRDefault="000D4A3F" w:rsidP="00F859B1">
            <w:pPr>
              <w:pStyle w:val="TableParagraph"/>
              <w:ind w:left="2"/>
            </w:pPr>
            <w:r>
              <w:t>Здание убежища</w:t>
            </w:r>
          </w:p>
          <w:p w:rsidR="00A46998" w:rsidRPr="00F859B1" w:rsidRDefault="000D4A3F" w:rsidP="00F859B1">
            <w:pPr>
              <w:pStyle w:val="TableParagraph"/>
              <w:ind w:left="2"/>
            </w:pPr>
            <w:r>
              <w:t>ГО</w:t>
            </w:r>
            <w:r w:rsidRPr="000D4A3F">
              <w:t>–</w:t>
            </w:r>
            <w:r>
              <w:t>510</w:t>
            </w:r>
            <w:r w:rsidR="00A46998" w:rsidRPr="00F859B1">
              <w:t xml:space="preserve">, кадастровый номер: 24:59:0000000:1136Красноярский край, г. Зеленогорск, </w:t>
            </w:r>
          </w:p>
          <w:p w:rsidR="00A46998" w:rsidRPr="00F859B1" w:rsidRDefault="00A46998" w:rsidP="00F859B1">
            <w:pPr>
              <w:pStyle w:val="TableParagraph"/>
              <w:ind w:left="2"/>
            </w:pPr>
            <w:r w:rsidRPr="00F859B1">
              <w:t>ул. Майское шоссе, д. 45/15, этажность – 1, площадь – 214,5 кв. м, обременение отсутствует</w:t>
            </w:r>
          </w:p>
        </w:tc>
        <w:tc>
          <w:tcPr>
            <w:tcW w:w="992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1973</w:t>
            </w:r>
          </w:p>
        </w:tc>
        <w:tc>
          <w:tcPr>
            <w:tcW w:w="1701" w:type="dxa"/>
          </w:tcPr>
          <w:p w:rsidR="00A46998" w:rsidRPr="00F859B1" w:rsidRDefault="00A46998" w:rsidP="00F859B1">
            <w:pPr>
              <w:ind w:right="-6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 xml:space="preserve">Государственная регистрация права муниципальной собственности </w:t>
            </w:r>
          </w:p>
          <w:p w:rsidR="00A46998" w:rsidRPr="00F859B1" w:rsidRDefault="00A46998" w:rsidP="00F859B1">
            <w:pPr>
              <w:ind w:right="-6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№ 24:59:0000000:1136-24/102/2018-1</w:t>
            </w:r>
          </w:p>
          <w:p w:rsidR="00A46998" w:rsidRPr="00F859B1" w:rsidRDefault="00A46998" w:rsidP="00F859B1">
            <w:pPr>
              <w:ind w:right="-6"/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от 01.06.2018</w:t>
            </w:r>
          </w:p>
        </w:tc>
        <w:tc>
          <w:tcPr>
            <w:tcW w:w="851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</w:tcPr>
          <w:p w:rsidR="00A46998" w:rsidRPr="00F859B1" w:rsidRDefault="00A46998" w:rsidP="00F859B1">
            <w:pPr>
              <w:pStyle w:val="TableParagraph"/>
              <w:jc w:val="center"/>
            </w:pPr>
            <w:r w:rsidRPr="00F859B1">
              <w:t>0</w:t>
            </w:r>
          </w:p>
        </w:tc>
        <w:tc>
          <w:tcPr>
            <w:tcW w:w="1701" w:type="dxa"/>
          </w:tcPr>
          <w:p w:rsidR="00A6132E" w:rsidRPr="00F859B1" w:rsidRDefault="00A6132E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П</w:t>
            </w:r>
            <w:r w:rsidR="00A46998" w:rsidRPr="00F859B1">
              <w:rPr>
                <w:sz w:val="22"/>
                <w:szCs w:val="22"/>
              </w:rPr>
              <w:t xml:space="preserve">ункт </w:t>
            </w:r>
            <w:r w:rsidR="000D4A3F">
              <w:rPr>
                <w:sz w:val="22"/>
                <w:szCs w:val="22"/>
              </w:rPr>
              <w:t>6</w:t>
            </w:r>
            <w:r w:rsidR="00A46998" w:rsidRPr="00F859B1">
              <w:rPr>
                <w:sz w:val="22"/>
                <w:szCs w:val="22"/>
              </w:rPr>
              <w:t xml:space="preserve"> статьи </w:t>
            </w:r>
            <w:r w:rsidR="000D4A3F">
              <w:rPr>
                <w:sz w:val="22"/>
                <w:szCs w:val="22"/>
              </w:rPr>
              <w:t>4</w:t>
            </w:r>
            <w:r w:rsidRPr="00F859B1">
              <w:rPr>
                <w:sz w:val="22"/>
                <w:szCs w:val="22"/>
              </w:rPr>
              <w:t>3</w:t>
            </w:r>
            <w:r w:rsidR="00A46998" w:rsidRPr="00F859B1">
              <w:rPr>
                <w:sz w:val="22"/>
                <w:szCs w:val="22"/>
              </w:rPr>
              <w:t xml:space="preserve"> </w:t>
            </w:r>
            <w:r w:rsidRPr="00F859B1">
              <w:rPr>
                <w:sz w:val="22"/>
                <w:szCs w:val="22"/>
              </w:rPr>
              <w:t xml:space="preserve">Федерального закона от 21.12.2001 </w:t>
            </w:r>
          </w:p>
          <w:p w:rsidR="00A6132E" w:rsidRPr="00F859B1" w:rsidRDefault="00A6132E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 xml:space="preserve">№ 178-ФЗ </w:t>
            </w:r>
          </w:p>
          <w:p w:rsidR="00A46998" w:rsidRPr="00F859B1" w:rsidRDefault="00A6132E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«О приватизации государственного и муниципального имущества»</w:t>
            </w:r>
          </w:p>
        </w:tc>
        <w:tc>
          <w:tcPr>
            <w:tcW w:w="1419" w:type="dxa"/>
          </w:tcPr>
          <w:p w:rsidR="00A46998" w:rsidRPr="00F859B1" w:rsidRDefault="00A46998" w:rsidP="00F859B1">
            <w:pPr>
              <w:contextualSpacing/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-</w:t>
            </w:r>
          </w:p>
        </w:tc>
      </w:tr>
    </w:tbl>
    <w:p w:rsidR="009E2042" w:rsidRDefault="009E2042" w:rsidP="006B44C6">
      <w:pPr>
        <w:jc w:val="center"/>
      </w:pPr>
    </w:p>
    <w:sectPr w:rsidR="009E2042" w:rsidSect="00804A16">
      <w:headerReference w:type="default" r:id="rId9"/>
      <w:pgSz w:w="11906" w:h="16838" w:code="9"/>
      <w:pgMar w:top="1134" w:right="851" w:bottom="56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26" w:rsidRDefault="005E3F26" w:rsidP="003312CE">
      <w:r>
        <w:separator/>
      </w:r>
    </w:p>
  </w:endnote>
  <w:endnote w:type="continuationSeparator" w:id="0">
    <w:p w:rsidR="005E3F26" w:rsidRDefault="005E3F26" w:rsidP="0033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26" w:rsidRDefault="005E3F26" w:rsidP="003312CE">
      <w:r>
        <w:separator/>
      </w:r>
    </w:p>
  </w:footnote>
  <w:footnote w:type="continuationSeparator" w:id="0">
    <w:p w:rsidR="005E3F26" w:rsidRDefault="005E3F26" w:rsidP="00331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CE" w:rsidRDefault="003312CE">
    <w:pPr>
      <w:pStyle w:val="a5"/>
      <w:jc w:val="center"/>
    </w:pPr>
  </w:p>
  <w:p w:rsidR="003312CE" w:rsidRDefault="003312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11E4A"/>
    <w:multiLevelType w:val="hybridMultilevel"/>
    <w:tmpl w:val="9D5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6A"/>
    <w:rsid w:val="00057CF0"/>
    <w:rsid w:val="000A6F7E"/>
    <w:rsid w:val="000B58A2"/>
    <w:rsid w:val="000D4A3F"/>
    <w:rsid w:val="000E30C8"/>
    <w:rsid w:val="0012425E"/>
    <w:rsid w:val="001253D9"/>
    <w:rsid w:val="00126246"/>
    <w:rsid w:val="00137C52"/>
    <w:rsid w:val="00176694"/>
    <w:rsid w:val="00181E51"/>
    <w:rsid w:val="001966EC"/>
    <w:rsid w:val="00214970"/>
    <w:rsid w:val="00234668"/>
    <w:rsid w:val="00240264"/>
    <w:rsid w:val="00246D12"/>
    <w:rsid w:val="0026568B"/>
    <w:rsid w:val="00284CB0"/>
    <w:rsid w:val="002A1CD8"/>
    <w:rsid w:val="002B0DEC"/>
    <w:rsid w:val="002E76EA"/>
    <w:rsid w:val="00326C9E"/>
    <w:rsid w:val="003312CE"/>
    <w:rsid w:val="003E2BEE"/>
    <w:rsid w:val="003F25A4"/>
    <w:rsid w:val="0045724E"/>
    <w:rsid w:val="00502C26"/>
    <w:rsid w:val="005D2D7F"/>
    <w:rsid w:val="005E3F26"/>
    <w:rsid w:val="006027C2"/>
    <w:rsid w:val="006B44C6"/>
    <w:rsid w:val="006D61D7"/>
    <w:rsid w:val="006E7B1C"/>
    <w:rsid w:val="007819D0"/>
    <w:rsid w:val="00783A6E"/>
    <w:rsid w:val="007D4304"/>
    <w:rsid w:val="00804A16"/>
    <w:rsid w:val="00904C8B"/>
    <w:rsid w:val="00950D1C"/>
    <w:rsid w:val="0097485A"/>
    <w:rsid w:val="009E2042"/>
    <w:rsid w:val="00A3027E"/>
    <w:rsid w:val="00A46998"/>
    <w:rsid w:val="00A6132E"/>
    <w:rsid w:val="00A923EA"/>
    <w:rsid w:val="00AA3B68"/>
    <w:rsid w:val="00AB1CB4"/>
    <w:rsid w:val="00AD5904"/>
    <w:rsid w:val="00AF46BB"/>
    <w:rsid w:val="00B4095A"/>
    <w:rsid w:val="00B433E6"/>
    <w:rsid w:val="00B77D75"/>
    <w:rsid w:val="00B9347D"/>
    <w:rsid w:val="00BA7C6A"/>
    <w:rsid w:val="00C629F9"/>
    <w:rsid w:val="00CD2552"/>
    <w:rsid w:val="00CE30B9"/>
    <w:rsid w:val="00D409CD"/>
    <w:rsid w:val="00E274CD"/>
    <w:rsid w:val="00E4156C"/>
    <w:rsid w:val="00E5448F"/>
    <w:rsid w:val="00EC5278"/>
    <w:rsid w:val="00EE103F"/>
    <w:rsid w:val="00EE364C"/>
    <w:rsid w:val="00F01B9E"/>
    <w:rsid w:val="00F859B1"/>
    <w:rsid w:val="00F925FD"/>
    <w:rsid w:val="00FB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C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wt-inlinelabel">
    <w:name w:val="gwt-inlinelabel"/>
    <w:basedOn w:val="a0"/>
    <w:rsid w:val="009E2042"/>
  </w:style>
  <w:style w:type="paragraph" w:styleId="a3">
    <w:name w:val="Body Text"/>
    <w:basedOn w:val="a"/>
    <w:link w:val="a4"/>
    <w:uiPriority w:val="99"/>
    <w:unhideWhenUsed/>
    <w:rsid w:val="001966EC"/>
    <w:pPr>
      <w:spacing w:after="120"/>
    </w:pPr>
    <w:rPr>
      <w:rFonts w:ascii="Calibri" w:hAnsi="Calibri"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966EC"/>
    <w:rPr>
      <w:rFonts w:ascii="Calibri" w:eastAsia="Times New Roman" w:hAnsi="Calibri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31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30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0B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GOST_TableList"/>
    <w:basedOn w:val="a"/>
    <w:link w:val="ac"/>
    <w:uiPriority w:val="34"/>
    <w:qFormat/>
    <w:rsid w:val="001253D9"/>
    <w:pPr>
      <w:ind w:left="720"/>
      <w:contextualSpacing/>
    </w:pPr>
  </w:style>
  <w:style w:type="character" w:customStyle="1" w:styleId="ac">
    <w:name w:val="Абзац списка Знак"/>
    <w:aliases w:val="GOST_TableList Знак"/>
    <w:link w:val="ab"/>
    <w:uiPriority w:val="34"/>
    <w:locked/>
    <w:rsid w:val="00125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04A16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C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wt-inlinelabel">
    <w:name w:val="gwt-inlinelabel"/>
    <w:basedOn w:val="a0"/>
    <w:rsid w:val="009E2042"/>
  </w:style>
  <w:style w:type="paragraph" w:styleId="a3">
    <w:name w:val="Body Text"/>
    <w:basedOn w:val="a"/>
    <w:link w:val="a4"/>
    <w:uiPriority w:val="99"/>
    <w:unhideWhenUsed/>
    <w:rsid w:val="001966EC"/>
    <w:pPr>
      <w:spacing w:after="120"/>
    </w:pPr>
    <w:rPr>
      <w:rFonts w:ascii="Calibri" w:hAnsi="Calibri"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966EC"/>
    <w:rPr>
      <w:rFonts w:ascii="Calibri" w:eastAsia="Times New Roman" w:hAnsi="Calibri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31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1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1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30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0B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aliases w:val="GOST_TableList"/>
    <w:basedOn w:val="a"/>
    <w:link w:val="ac"/>
    <w:uiPriority w:val="34"/>
    <w:qFormat/>
    <w:rsid w:val="001253D9"/>
    <w:pPr>
      <w:ind w:left="720"/>
      <w:contextualSpacing/>
    </w:pPr>
  </w:style>
  <w:style w:type="character" w:customStyle="1" w:styleId="ac">
    <w:name w:val="Абзац списка Знак"/>
    <w:aliases w:val="GOST_TableList Знак"/>
    <w:link w:val="ab"/>
    <w:uiPriority w:val="34"/>
    <w:locked/>
    <w:rsid w:val="00125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04A16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F978B-3AA3-4C0A-AC84-D20CD125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Зубова</dc:creator>
  <cp:keywords/>
  <dc:description/>
  <cp:lastModifiedBy>Мещерякова Наталья Рахимжановна</cp:lastModifiedBy>
  <cp:revision>15</cp:revision>
  <cp:lastPrinted>2024-08-01T10:58:00Z</cp:lastPrinted>
  <dcterms:created xsi:type="dcterms:W3CDTF">2024-05-27T10:29:00Z</dcterms:created>
  <dcterms:modified xsi:type="dcterms:W3CDTF">2024-08-09T10:25:00Z</dcterms:modified>
</cp:coreProperties>
</file>