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4C2EF5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D42A75" w:rsidRPr="00D42A7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42A75" w:rsidRPr="00D42A75">
        <w:rPr>
          <w:rFonts w:ascii="Times New Roman" w:hAnsi="Times New Roman"/>
          <w:sz w:val="28"/>
          <w:szCs w:val="28"/>
        </w:rPr>
        <w:t xml:space="preserve"> ЗАТО г. Зеленогорск </w:t>
      </w:r>
      <w:r w:rsidR="00034816" w:rsidRPr="00034816">
        <w:rPr>
          <w:rFonts w:ascii="Times New Roman" w:hAnsi="Times New Roman"/>
          <w:sz w:val="28"/>
          <w:szCs w:val="28"/>
        </w:rPr>
        <w:t>«</w:t>
      </w:r>
      <w:r w:rsidR="00034816" w:rsidRPr="000348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D279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4C2EF5" w:rsidRPr="004C2EF5">
        <w:rPr>
          <w:rFonts w:ascii="Times New Roman" w:hAnsi="Times New Roman"/>
          <w:noProof/>
          <w:sz w:val="28"/>
          <w:szCs w:val="28"/>
        </w:rPr>
        <w:t xml:space="preserve">О внесении изменений в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</w:t>
      </w:r>
      <w:bookmarkStart w:id="0" w:name="_GoBack"/>
      <w:bookmarkEnd w:id="0"/>
      <w:r w:rsidR="004C2EF5" w:rsidRPr="004C2EF5">
        <w:rPr>
          <w:rFonts w:ascii="Times New Roman" w:hAnsi="Times New Roman"/>
          <w:noProof/>
          <w:sz w:val="28"/>
          <w:szCs w:val="28"/>
        </w:rPr>
        <w:t>в приоритетных отраслях, утвержденный постановлением Администрации ЗАТО г. Зеленогорск от 28.09.2023 № 194-п</w:t>
      </w:r>
      <w:r w:rsidR="00034816" w:rsidRPr="00034816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2EF5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63BC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848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DE5CF5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Мария Ивановна Чумара</cp:lastModifiedBy>
  <cp:revision>4</cp:revision>
  <dcterms:created xsi:type="dcterms:W3CDTF">2024-07-09T03:22:00Z</dcterms:created>
  <dcterms:modified xsi:type="dcterms:W3CDTF">2024-07-09T03:32:00Z</dcterms:modified>
</cp:coreProperties>
</file>