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74" w:rsidRPr="001F16D6" w:rsidRDefault="00095374" w:rsidP="00095374">
      <w:pPr>
        <w:ind w:firstLine="709"/>
        <w:jc w:val="center"/>
        <w:rPr>
          <w:sz w:val="24"/>
          <w:szCs w:val="24"/>
        </w:rPr>
      </w:pPr>
      <w:r w:rsidRPr="001F16D6">
        <w:rPr>
          <w:sz w:val="24"/>
          <w:szCs w:val="24"/>
        </w:rPr>
        <w:t>Примерная форма заявления об исправлении допущенных опечаток и (или) ошибок в</w:t>
      </w:r>
      <w:r w:rsidRPr="001F16D6">
        <w:rPr>
          <w:spacing w:val="1"/>
          <w:sz w:val="24"/>
          <w:szCs w:val="24"/>
        </w:rPr>
        <w:t xml:space="preserve"> </w:t>
      </w:r>
      <w:r w:rsidRPr="001F16D6">
        <w:rPr>
          <w:sz w:val="24"/>
          <w:szCs w:val="24"/>
        </w:rPr>
        <w:t>выданных в результате предоставления муниципальной услуги</w:t>
      </w:r>
      <w:r w:rsidRPr="001F16D6">
        <w:rPr>
          <w:spacing w:val="-2"/>
          <w:sz w:val="24"/>
          <w:szCs w:val="24"/>
        </w:rPr>
        <w:t xml:space="preserve"> </w:t>
      </w:r>
      <w:r w:rsidRPr="001F16D6">
        <w:rPr>
          <w:sz w:val="24"/>
          <w:szCs w:val="24"/>
        </w:rPr>
        <w:t>документах</w:t>
      </w:r>
    </w:p>
    <w:p w:rsidR="00095374" w:rsidRDefault="00095374" w:rsidP="00095374">
      <w:pPr>
        <w:ind w:firstLine="709"/>
        <w:outlineLvl w:val="0"/>
        <w:rPr>
          <w:bCs/>
          <w:sz w:val="24"/>
          <w:szCs w:val="24"/>
        </w:rPr>
      </w:pPr>
    </w:p>
    <w:tbl>
      <w:tblPr>
        <w:tblW w:w="5301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653"/>
        <w:gridCol w:w="2207"/>
        <w:gridCol w:w="146"/>
        <w:gridCol w:w="563"/>
        <w:gridCol w:w="146"/>
      </w:tblGrid>
      <w:tr w:rsidR="00095374" w:rsidRPr="00355A15" w:rsidTr="001A1D6E">
        <w:trPr>
          <w:trHeight w:val="259"/>
        </w:trPr>
        <w:tc>
          <w:tcPr>
            <w:tcW w:w="4592" w:type="dxa"/>
            <w:gridSpan w:val="4"/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jc w:val="both"/>
              <w:rPr>
                <w:sz w:val="24"/>
                <w:szCs w:val="24"/>
                <w:u w:val="single"/>
              </w:rPr>
            </w:pPr>
            <w:r w:rsidRPr="00355A15">
              <w:rPr>
                <w:sz w:val="24"/>
                <w:szCs w:val="24"/>
                <w:u w:val="single"/>
              </w:rPr>
              <w:t>Для юридического лица или индивидуального предпринимателя</w:t>
            </w:r>
          </w:p>
          <w:p w:rsidR="00095374" w:rsidRPr="00355A15" w:rsidRDefault="00095374" w:rsidP="001A1D6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В Администрацию  ЗАТО г. Зеленогорск</w:t>
            </w:r>
          </w:p>
        </w:tc>
        <w:tc>
          <w:tcPr>
            <w:tcW w:w="709" w:type="dxa"/>
            <w:gridSpan w:val="2"/>
          </w:tcPr>
          <w:p w:rsidR="00095374" w:rsidRPr="00355A15" w:rsidRDefault="00095374" w:rsidP="001A1D6E">
            <w:pPr>
              <w:tabs>
                <w:tab w:val="left" w:pos="4886"/>
              </w:tabs>
              <w:ind w:left="874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gridAfter w:val="1"/>
          <w:wAfter w:w="146" w:type="dxa"/>
          <w:trHeight w:val="215"/>
        </w:trPr>
        <w:tc>
          <w:tcPr>
            <w:tcW w:w="4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95374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gridAfter w:val="1"/>
          <w:wAfter w:w="146" w:type="dxa"/>
          <w:trHeight w:val="209"/>
        </w:trPr>
        <w:tc>
          <w:tcPr>
            <w:tcW w:w="2239" w:type="dxa"/>
            <w:gridSpan w:val="2"/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в лице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trHeight w:val="209"/>
        </w:trPr>
        <w:tc>
          <w:tcPr>
            <w:tcW w:w="45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ЕГРЮЛ (ЕГРИП)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374" w:rsidRPr="00355A15" w:rsidRDefault="00095374" w:rsidP="001A1D6E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телефон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95374" w:rsidRPr="00355A15" w:rsidTr="001A1D6E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hanging="76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 xml:space="preserve">  эл. почта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374" w:rsidRPr="00355A15" w:rsidRDefault="00095374" w:rsidP="001A1D6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95374" w:rsidRDefault="00095374" w:rsidP="00095374">
      <w:pPr>
        <w:ind w:left="4820"/>
        <w:jc w:val="both"/>
        <w:rPr>
          <w:sz w:val="24"/>
          <w:szCs w:val="24"/>
        </w:rPr>
      </w:pPr>
    </w:p>
    <w:p w:rsidR="00095374" w:rsidRDefault="00095374" w:rsidP="00095374">
      <w:pPr>
        <w:ind w:left="4820"/>
        <w:jc w:val="both"/>
        <w:rPr>
          <w:sz w:val="24"/>
          <w:szCs w:val="24"/>
        </w:rPr>
      </w:pPr>
    </w:p>
    <w:p w:rsidR="00095374" w:rsidRPr="00355A15" w:rsidRDefault="00095374" w:rsidP="00095374">
      <w:pPr>
        <w:ind w:left="4820"/>
        <w:jc w:val="both"/>
        <w:rPr>
          <w:sz w:val="24"/>
          <w:szCs w:val="24"/>
        </w:rPr>
      </w:pPr>
      <w:bookmarkStart w:id="0" w:name="_GoBack"/>
      <w:bookmarkEnd w:id="0"/>
    </w:p>
    <w:p w:rsidR="00095374" w:rsidRPr="00CC4B87" w:rsidRDefault="00095374" w:rsidP="00095374">
      <w:pPr>
        <w:ind w:firstLine="709"/>
        <w:jc w:val="both"/>
        <w:rPr>
          <w:sz w:val="24"/>
          <w:szCs w:val="24"/>
        </w:rPr>
      </w:pPr>
    </w:p>
    <w:p w:rsidR="00095374" w:rsidRPr="00E3324A" w:rsidRDefault="00095374" w:rsidP="00095374">
      <w:pPr>
        <w:ind w:left="-6237" w:firstLine="6379"/>
        <w:jc w:val="center"/>
        <w:outlineLvl w:val="0"/>
        <w:rPr>
          <w:bCs/>
          <w:sz w:val="24"/>
          <w:szCs w:val="24"/>
        </w:rPr>
      </w:pPr>
      <w:r w:rsidRPr="00E3324A">
        <w:rPr>
          <w:bCs/>
          <w:sz w:val="24"/>
          <w:szCs w:val="24"/>
        </w:rPr>
        <w:t>ЗАЯВЛЕНИЕ</w:t>
      </w:r>
    </w:p>
    <w:p w:rsidR="00095374" w:rsidRPr="00E3324A" w:rsidRDefault="00095374" w:rsidP="00095374">
      <w:pPr>
        <w:ind w:right="798" w:firstLine="709"/>
        <w:jc w:val="center"/>
        <w:outlineLvl w:val="0"/>
        <w:rPr>
          <w:bCs/>
          <w:sz w:val="24"/>
          <w:szCs w:val="24"/>
        </w:rPr>
      </w:pPr>
      <w:r w:rsidRPr="00E3324A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E3324A">
        <w:rPr>
          <w:bCs/>
          <w:spacing w:val="-67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результате</w:t>
      </w:r>
      <w:r w:rsidRPr="00E3324A">
        <w:rPr>
          <w:bCs/>
          <w:spacing w:val="-3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предоставления</w:t>
      </w:r>
      <w:r w:rsidRPr="00E3324A">
        <w:rPr>
          <w:bCs/>
          <w:spacing w:val="-4"/>
          <w:sz w:val="24"/>
          <w:szCs w:val="24"/>
        </w:rPr>
        <w:t xml:space="preserve"> </w:t>
      </w:r>
      <w:r w:rsidRPr="004B21EB">
        <w:rPr>
          <w:bCs/>
          <w:sz w:val="24"/>
          <w:szCs w:val="24"/>
        </w:rPr>
        <w:t>муниципальной услуги</w:t>
      </w:r>
      <w:r w:rsidRPr="00E3324A">
        <w:rPr>
          <w:bCs/>
          <w:spacing w:val="-5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документах</w:t>
      </w:r>
    </w:p>
    <w:p w:rsidR="00095374" w:rsidRPr="00CC4B87" w:rsidRDefault="00095374" w:rsidP="00095374">
      <w:pPr>
        <w:ind w:firstLine="709"/>
        <w:jc w:val="center"/>
        <w:rPr>
          <w:b/>
          <w:sz w:val="24"/>
          <w:szCs w:val="24"/>
        </w:rPr>
      </w:pPr>
    </w:p>
    <w:p w:rsidR="00095374" w:rsidRPr="00F452CA" w:rsidRDefault="00095374" w:rsidP="00095374">
      <w:pPr>
        <w:ind w:firstLine="709"/>
        <w:jc w:val="center"/>
        <w:rPr>
          <w:b/>
          <w:sz w:val="24"/>
          <w:szCs w:val="24"/>
        </w:rPr>
      </w:pPr>
    </w:p>
    <w:p w:rsidR="00095374" w:rsidRPr="00F452CA" w:rsidRDefault="00095374" w:rsidP="00095374">
      <w:pPr>
        <w:ind w:firstLine="709"/>
        <w:jc w:val="center"/>
        <w:rPr>
          <w:b/>
          <w:sz w:val="24"/>
          <w:szCs w:val="24"/>
        </w:rPr>
      </w:pPr>
    </w:p>
    <w:p w:rsidR="00095374" w:rsidRPr="00F452CA" w:rsidRDefault="00095374" w:rsidP="00095374">
      <w:pPr>
        <w:tabs>
          <w:tab w:val="left" w:pos="10056"/>
        </w:tabs>
        <w:spacing w:before="1"/>
        <w:ind w:firstLine="709"/>
        <w:jc w:val="both"/>
        <w:rPr>
          <w:sz w:val="24"/>
          <w:szCs w:val="24"/>
        </w:rPr>
      </w:pPr>
      <w:r w:rsidRPr="00F452CA">
        <w:rPr>
          <w:sz w:val="24"/>
          <w:szCs w:val="24"/>
        </w:rPr>
        <w:t>Прошу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исправить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опечатку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и (или) ошибку</w:t>
      </w:r>
      <w:r w:rsidRPr="00F452CA">
        <w:rPr>
          <w:spacing w:val="-4"/>
          <w:sz w:val="24"/>
          <w:szCs w:val="24"/>
        </w:rPr>
        <w:t xml:space="preserve"> в______________________________</w:t>
      </w:r>
      <w:r>
        <w:rPr>
          <w:spacing w:val="-4"/>
          <w:sz w:val="24"/>
          <w:szCs w:val="24"/>
        </w:rPr>
        <w:t>__</w:t>
      </w:r>
    </w:p>
    <w:p w:rsidR="00095374" w:rsidRPr="00F452CA" w:rsidRDefault="00095374" w:rsidP="00095374">
      <w:pPr>
        <w:spacing w:before="2"/>
        <w:ind w:right="125" w:firstLine="709"/>
        <w:jc w:val="center"/>
        <w:rPr>
          <w:i/>
          <w:spacing w:val="-47"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           указываются реквизиты и название документа,</w:t>
      </w:r>
      <w:r w:rsidRPr="00F452CA">
        <w:rPr>
          <w:i/>
          <w:spacing w:val="-47"/>
          <w:sz w:val="20"/>
          <w:szCs w:val="24"/>
        </w:rPr>
        <w:t xml:space="preserve"> </w:t>
      </w:r>
    </w:p>
    <w:p w:rsidR="00095374" w:rsidRPr="00F452CA" w:rsidRDefault="00095374" w:rsidP="00095374">
      <w:pPr>
        <w:spacing w:before="2"/>
        <w:ind w:right="125" w:firstLine="709"/>
        <w:jc w:val="center"/>
        <w:rPr>
          <w:i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        выданного</w:t>
      </w:r>
      <w:r w:rsidRPr="00F452CA">
        <w:rPr>
          <w:i/>
          <w:spacing w:val="-5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уполномоченным</w:t>
      </w:r>
      <w:r w:rsidRPr="00F452CA">
        <w:rPr>
          <w:i/>
          <w:spacing w:val="-7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органом</w:t>
      </w:r>
      <w:r w:rsidRPr="00F452CA">
        <w:rPr>
          <w:i/>
          <w:spacing w:val="-7"/>
          <w:sz w:val="20"/>
          <w:szCs w:val="24"/>
        </w:rPr>
        <w:t xml:space="preserve">, </w:t>
      </w:r>
      <w:r w:rsidRPr="00F452CA">
        <w:rPr>
          <w:i/>
          <w:sz w:val="20"/>
          <w:szCs w:val="24"/>
        </w:rPr>
        <w:t>в</w:t>
      </w:r>
      <w:r w:rsidRPr="00F452CA">
        <w:rPr>
          <w:i/>
          <w:spacing w:val="-8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 xml:space="preserve">результате </w:t>
      </w:r>
    </w:p>
    <w:p w:rsidR="00095374" w:rsidRDefault="00095374" w:rsidP="00095374">
      <w:pPr>
        <w:spacing w:before="2"/>
        <w:ind w:right="125" w:firstLine="709"/>
        <w:jc w:val="center"/>
        <w:rPr>
          <w:i/>
          <w:spacing w:val="-10"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предоставления</w:t>
      </w:r>
      <w:r w:rsidRPr="00F452CA">
        <w:rPr>
          <w:i/>
          <w:spacing w:val="-10"/>
          <w:sz w:val="20"/>
          <w:szCs w:val="24"/>
        </w:rPr>
        <w:t xml:space="preserve"> </w:t>
      </w:r>
      <w:r w:rsidRPr="004B21EB">
        <w:rPr>
          <w:i/>
          <w:spacing w:val="-10"/>
          <w:sz w:val="20"/>
          <w:szCs w:val="24"/>
        </w:rPr>
        <w:t xml:space="preserve">муниципальной услуги </w:t>
      </w:r>
    </w:p>
    <w:p w:rsidR="00095374" w:rsidRPr="00F452CA" w:rsidRDefault="00095374" w:rsidP="00095374">
      <w:pPr>
        <w:spacing w:before="2"/>
        <w:ind w:right="125"/>
        <w:jc w:val="center"/>
        <w:rPr>
          <w:sz w:val="24"/>
          <w:szCs w:val="24"/>
        </w:rPr>
      </w:pPr>
      <w:r w:rsidRPr="00F452CA">
        <w:rPr>
          <w:sz w:val="24"/>
          <w:szCs w:val="24"/>
        </w:rPr>
        <w:t>Приложение</w:t>
      </w:r>
      <w:r w:rsidRPr="00F452CA">
        <w:rPr>
          <w:spacing w:val="-3"/>
          <w:sz w:val="24"/>
          <w:szCs w:val="24"/>
        </w:rPr>
        <w:t xml:space="preserve"> </w:t>
      </w:r>
      <w:r w:rsidRPr="00F452CA">
        <w:rPr>
          <w:sz w:val="24"/>
          <w:szCs w:val="24"/>
        </w:rPr>
        <w:t>(при</w:t>
      </w:r>
      <w:r w:rsidRPr="00F452CA">
        <w:rPr>
          <w:spacing w:val="-2"/>
          <w:sz w:val="24"/>
          <w:szCs w:val="24"/>
        </w:rPr>
        <w:t xml:space="preserve"> </w:t>
      </w:r>
      <w:r w:rsidRPr="00F452CA">
        <w:rPr>
          <w:sz w:val="24"/>
          <w:szCs w:val="24"/>
        </w:rPr>
        <w:t>наличии</w:t>
      </w:r>
      <w:proofErr w:type="gramStart"/>
      <w:r w:rsidRPr="00F452CA">
        <w:rPr>
          <w:sz w:val="24"/>
          <w:szCs w:val="24"/>
        </w:rPr>
        <w:t>):_</w:t>
      </w:r>
      <w:proofErr w:type="gramEnd"/>
      <w:r w:rsidRPr="00F452CA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</w:t>
      </w:r>
    </w:p>
    <w:p w:rsidR="00095374" w:rsidRPr="00F452CA" w:rsidRDefault="00095374" w:rsidP="00095374">
      <w:pPr>
        <w:spacing w:before="63"/>
        <w:ind w:firstLine="709"/>
        <w:jc w:val="center"/>
        <w:rPr>
          <w:i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прилагаются</w:t>
      </w:r>
      <w:r w:rsidRPr="00F452CA">
        <w:rPr>
          <w:i/>
          <w:spacing w:val="-8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материалы,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обосновывающие</w:t>
      </w:r>
      <w:r w:rsidRPr="00F452CA">
        <w:rPr>
          <w:i/>
          <w:spacing w:val="-7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наличие опечатки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и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(или)</w:t>
      </w:r>
      <w:r w:rsidRPr="00F452CA">
        <w:rPr>
          <w:i/>
          <w:spacing w:val="-2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ошибки</w:t>
      </w:r>
    </w:p>
    <w:p w:rsidR="00095374" w:rsidRPr="00F452CA" w:rsidRDefault="00095374" w:rsidP="00095374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:rsidR="00095374" w:rsidRPr="00F452CA" w:rsidRDefault="00095374" w:rsidP="00095374">
      <w:pPr>
        <w:ind w:left="314" w:right="321"/>
        <w:jc w:val="center"/>
        <w:rPr>
          <w:b/>
          <w:sz w:val="24"/>
        </w:rPr>
      </w:pPr>
    </w:p>
    <w:tbl>
      <w:tblPr>
        <w:tblStyle w:val="1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3458"/>
        <w:gridCol w:w="4219"/>
      </w:tblGrid>
      <w:tr w:rsidR="00095374" w:rsidRPr="00F452CA" w:rsidTr="001A1D6E">
        <w:tc>
          <w:tcPr>
            <w:tcW w:w="1486" w:type="dxa"/>
            <w:tcBorders>
              <w:top w:val="single" w:sz="4" w:space="0" w:color="auto"/>
            </w:tcBorders>
          </w:tcPr>
          <w:p w:rsidR="00095374" w:rsidRPr="00EF74ED" w:rsidRDefault="00095374" w:rsidP="001A1D6E">
            <w:pPr>
              <w:ind w:right="321"/>
              <w:jc w:val="center"/>
              <w:rPr>
                <w:b/>
                <w:szCs w:val="24"/>
              </w:rPr>
            </w:pPr>
            <w:proofErr w:type="spellStart"/>
            <w:r w:rsidRPr="00EF74ED">
              <w:rPr>
                <w:szCs w:val="24"/>
              </w:rPr>
              <w:t>дата</w:t>
            </w:r>
            <w:proofErr w:type="spellEnd"/>
            <w:r w:rsidRPr="00EF74ED">
              <w:rPr>
                <w:szCs w:val="24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095374" w:rsidRPr="00EF74ED" w:rsidRDefault="00095374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Cs w:val="24"/>
              </w:rPr>
            </w:pPr>
            <w:r w:rsidRPr="00EF74ED">
              <w:rPr>
                <w:szCs w:val="24"/>
              </w:rPr>
              <w:t xml:space="preserve">                        </w:t>
            </w:r>
            <w:proofErr w:type="spellStart"/>
            <w:r w:rsidRPr="00EF74ED">
              <w:rPr>
                <w:szCs w:val="24"/>
              </w:rPr>
              <w:t>подпись</w:t>
            </w:r>
            <w:proofErr w:type="spellEnd"/>
            <w:r w:rsidRPr="00EF74ED">
              <w:rPr>
                <w:szCs w:val="24"/>
              </w:rPr>
              <w:t xml:space="preserve">          </w:t>
            </w:r>
          </w:p>
          <w:p w:rsidR="00095374" w:rsidRPr="00EF74ED" w:rsidRDefault="00095374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095374" w:rsidRPr="00095374" w:rsidRDefault="00095374" w:rsidP="001A1D6E">
            <w:pPr>
              <w:ind w:right="321"/>
              <w:jc w:val="center"/>
              <w:rPr>
                <w:b/>
                <w:szCs w:val="24"/>
                <w:lang w:val="ru-RU"/>
              </w:rPr>
            </w:pPr>
            <w:r w:rsidRPr="00095374">
              <w:rPr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095374" w:rsidRPr="00CC4B87" w:rsidRDefault="00095374" w:rsidP="00095374">
      <w:pPr>
        <w:ind w:left="314" w:right="321"/>
        <w:jc w:val="center"/>
        <w:rPr>
          <w:b/>
          <w:sz w:val="24"/>
        </w:rPr>
      </w:pPr>
    </w:p>
    <w:p w:rsidR="00FA5321" w:rsidRDefault="00FA5321"/>
    <w:sectPr w:rsidR="00FA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74"/>
    <w:rsid w:val="00095374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38842"/>
  <w15:chartTrackingRefBased/>
  <w15:docId w15:val="{58BEC971-BB35-4255-86EA-CE6E05F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5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53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2024-06-06T04:51:00Z</dcterms:created>
  <dcterms:modified xsi:type="dcterms:W3CDTF">2024-06-06T04:52:00Z</dcterms:modified>
</cp:coreProperties>
</file>