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366"/>
        <w:tblW w:w="9585" w:type="dxa"/>
        <w:tblLayout w:type="fixed"/>
        <w:tblLook w:val="01E0" w:firstRow="1" w:lastRow="1" w:firstColumn="1" w:lastColumn="1" w:noHBand="0" w:noVBand="0"/>
      </w:tblPr>
      <w:tblGrid>
        <w:gridCol w:w="2101"/>
        <w:gridCol w:w="1443"/>
        <w:gridCol w:w="1559"/>
        <w:gridCol w:w="2101"/>
        <w:gridCol w:w="425"/>
        <w:gridCol w:w="1956"/>
      </w:tblGrid>
      <w:tr w:rsidR="00096F9F" w:rsidTr="00096F9F">
        <w:trPr>
          <w:trHeight w:val="2865"/>
        </w:trPr>
        <w:tc>
          <w:tcPr>
            <w:tcW w:w="9585"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096F9F">
        <w:trPr>
          <w:trHeight w:val="661"/>
        </w:trPr>
        <w:tc>
          <w:tcPr>
            <w:tcW w:w="2101" w:type="dxa"/>
            <w:tcBorders>
              <w:bottom w:val="single" w:sz="4" w:space="0" w:color="auto"/>
            </w:tcBorders>
            <w:shd w:val="clear" w:color="auto" w:fill="auto"/>
            <w:vAlign w:val="bottom"/>
          </w:tcPr>
          <w:p w:rsidR="00096F9F" w:rsidRPr="004906F0" w:rsidRDefault="001C20F6" w:rsidP="00DE0C4F">
            <w:pPr>
              <w:shd w:val="clear" w:color="auto" w:fill="FFFFFF"/>
              <w:jc w:val="center"/>
              <w:rPr>
                <w:noProof/>
                <w:sz w:val="28"/>
                <w:szCs w:val="28"/>
              </w:rPr>
            </w:pPr>
            <w:r>
              <w:rPr>
                <w:noProof/>
                <w:sz w:val="28"/>
                <w:szCs w:val="28"/>
              </w:rPr>
              <w:t>03.05.2024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096F9F" w:rsidRPr="004906F0" w:rsidRDefault="001C20F6" w:rsidP="00B210ED">
            <w:pPr>
              <w:widowControl/>
              <w:autoSpaceDE/>
              <w:autoSpaceDN/>
              <w:adjustRightInd/>
              <w:jc w:val="both"/>
              <w:rPr>
                <w:sz w:val="28"/>
                <w:szCs w:val="28"/>
              </w:rPr>
            </w:pPr>
            <w:r>
              <w:rPr>
                <w:sz w:val="28"/>
                <w:szCs w:val="28"/>
              </w:rPr>
              <w:t>107-п</w:t>
            </w:r>
          </w:p>
        </w:tc>
      </w:tr>
      <w:tr w:rsidR="00096F9F" w:rsidTr="00761798">
        <w:tblPrEx>
          <w:tblLook w:val="0000" w:firstRow="0" w:lastRow="0" w:firstColumn="0" w:lastColumn="0" w:noHBand="0" w:noVBand="0"/>
        </w:tblPrEx>
        <w:trPr>
          <w:gridAfter w:val="4"/>
          <w:wAfter w:w="6041"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096F9F">
        <w:tblPrEx>
          <w:tblLook w:val="04A0" w:firstRow="1" w:lastRow="0" w:firstColumn="1" w:lastColumn="0" w:noHBand="0" w:noVBand="1"/>
        </w:tblPrEx>
        <w:trPr>
          <w:gridAfter w:val="3"/>
          <w:wAfter w:w="4482" w:type="dxa"/>
        </w:trPr>
        <w:tc>
          <w:tcPr>
            <w:tcW w:w="5103" w:type="dxa"/>
            <w:gridSpan w:val="3"/>
            <w:shd w:val="clear" w:color="auto" w:fill="auto"/>
          </w:tcPr>
          <w:p w:rsidR="007C23D6" w:rsidRPr="007C23D6" w:rsidRDefault="007C23D6" w:rsidP="007C23D6">
            <w:pPr>
              <w:widowControl/>
              <w:overflowPunct w:val="0"/>
              <w:textAlignment w:val="baseline"/>
              <w:rPr>
                <w:sz w:val="26"/>
                <w:szCs w:val="26"/>
              </w:rPr>
            </w:pPr>
            <w:r w:rsidRPr="007C23D6">
              <w:rPr>
                <w:sz w:val="26"/>
                <w:szCs w:val="26"/>
              </w:rPr>
              <w:t xml:space="preserve">О внесении изменений в постановление Администрации ЗАТО г. Зеленогорск </w:t>
            </w:r>
          </w:p>
          <w:p w:rsidR="00096F9F" w:rsidRPr="00115620" w:rsidRDefault="007C23D6" w:rsidP="00B74CD3">
            <w:pPr>
              <w:widowControl/>
              <w:overflowPunct w:val="0"/>
              <w:textAlignment w:val="baseline"/>
              <w:rPr>
                <w:sz w:val="28"/>
                <w:szCs w:val="28"/>
              </w:rPr>
            </w:pPr>
            <w:r w:rsidRPr="007C23D6">
              <w:rPr>
                <w:sz w:val="26"/>
                <w:szCs w:val="26"/>
              </w:rPr>
              <w:t xml:space="preserve">от </w:t>
            </w:r>
            <w:r w:rsidR="00B74CD3">
              <w:rPr>
                <w:sz w:val="26"/>
                <w:szCs w:val="26"/>
              </w:rPr>
              <w:t>26</w:t>
            </w:r>
            <w:r w:rsidRPr="007C23D6">
              <w:rPr>
                <w:sz w:val="26"/>
                <w:szCs w:val="26"/>
              </w:rPr>
              <w:t>.12.202</w:t>
            </w:r>
            <w:r w:rsidR="00B74CD3">
              <w:rPr>
                <w:sz w:val="26"/>
                <w:szCs w:val="26"/>
              </w:rPr>
              <w:t>3</w:t>
            </w:r>
            <w:r w:rsidRPr="007C23D6">
              <w:rPr>
                <w:sz w:val="26"/>
                <w:szCs w:val="26"/>
              </w:rPr>
              <w:t xml:space="preserve"> № </w:t>
            </w:r>
            <w:r w:rsidR="00B74CD3">
              <w:rPr>
                <w:sz w:val="26"/>
                <w:szCs w:val="26"/>
              </w:rPr>
              <w:t>277</w:t>
            </w:r>
            <w:r w:rsidRPr="007C23D6">
              <w:rPr>
                <w:sz w:val="26"/>
                <w:szCs w:val="26"/>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7C23D6" w:rsidRPr="007C23D6" w:rsidRDefault="007C23D6" w:rsidP="007C23D6">
      <w:pPr>
        <w:widowControl/>
        <w:overflowPunct w:val="0"/>
        <w:ind w:firstLine="851"/>
        <w:jc w:val="both"/>
        <w:textAlignment w:val="baseline"/>
        <w:rPr>
          <w:sz w:val="26"/>
          <w:szCs w:val="26"/>
        </w:rPr>
      </w:pPr>
      <w:r w:rsidRPr="007C23D6">
        <w:rPr>
          <w:sz w:val="26"/>
          <w:szCs w:val="26"/>
        </w:rPr>
        <w:t>В целях уточнения перечн</w:t>
      </w:r>
      <w:r w:rsidR="00FA52F3">
        <w:rPr>
          <w:sz w:val="26"/>
          <w:szCs w:val="26"/>
        </w:rPr>
        <w:t>я</w:t>
      </w:r>
      <w:r w:rsidRPr="007C23D6">
        <w:rPr>
          <w:sz w:val="26"/>
          <w:szCs w:val="26"/>
        </w:rPr>
        <w:t xml:space="preserve"> главных администраторов доходов местного бюджета, в соответствии с </w:t>
      </w:r>
      <w:hyperlink r:id="rId9" w:history="1">
        <w:r w:rsidRPr="007C23D6">
          <w:rPr>
            <w:sz w:val="26"/>
            <w:szCs w:val="26"/>
          </w:rPr>
          <w:t>пунктом 3.2 статьи 160.1</w:t>
        </w:r>
      </w:hyperlink>
      <w:r w:rsidR="003B6C15">
        <w:rPr>
          <w:sz w:val="26"/>
          <w:szCs w:val="26"/>
        </w:rPr>
        <w:t xml:space="preserve"> </w:t>
      </w:r>
      <w:r w:rsidRPr="007C23D6">
        <w:rPr>
          <w:sz w:val="26"/>
          <w:szCs w:val="26"/>
        </w:rPr>
        <w:t xml:space="preserve">Бюджетного кодекса Российской Федерации, </w:t>
      </w:r>
      <w:r w:rsidR="00BB3BA4" w:rsidRPr="00BB3BA4">
        <w:rPr>
          <w:sz w:val="26"/>
          <w:szCs w:val="26"/>
        </w:rPr>
        <w:t>постановлени</w:t>
      </w:r>
      <w:r w:rsidR="00FA52F3">
        <w:rPr>
          <w:sz w:val="26"/>
          <w:szCs w:val="26"/>
        </w:rPr>
        <w:t>е</w:t>
      </w:r>
      <w:r w:rsidR="00BB3BA4" w:rsidRPr="00BB3BA4">
        <w:rPr>
          <w:sz w:val="26"/>
          <w:szCs w:val="26"/>
        </w:rPr>
        <w:t>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7C23D6">
        <w:rPr>
          <w:sz w:val="26"/>
          <w:szCs w:val="26"/>
        </w:rPr>
        <w:t>, пунктом 3.2 Положения о бюджетном процессе в городе Зеленогорске, утвержденного решением Совета депутатов ЗАТО г. Зеленогорска от 30.10.2019 № 15-68р, руководствуясь Уставом города Зеленогорска</w:t>
      </w:r>
      <w:r w:rsidR="00136FB3">
        <w:rPr>
          <w:sz w:val="26"/>
          <w:szCs w:val="26"/>
        </w:rPr>
        <w:t xml:space="preserve"> Красноярского края</w:t>
      </w:r>
      <w:r w:rsidRPr="007C23D6">
        <w:rPr>
          <w:sz w:val="26"/>
          <w:szCs w:val="26"/>
        </w:rPr>
        <w:t xml:space="preserve">, </w:t>
      </w:r>
    </w:p>
    <w:p w:rsidR="007C23D6" w:rsidRPr="007C23D6" w:rsidRDefault="007C23D6" w:rsidP="007C23D6">
      <w:pPr>
        <w:ind w:firstLine="720"/>
        <w:jc w:val="both"/>
        <w:rPr>
          <w:sz w:val="26"/>
          <w:szCs w:val="26"/>
        </w:rPr>
      </w:pPr>
    </w:p>
    <w:p w:rsidR="007C23D6" w:rsidRPr="007C23D6" w:rsidRDefault="007C23D6" w:rsidP="007C23D6">
      <w:pPr>
        <w:ind w:firstLine="720"/>
        <w:jc w:val="both"/>
        <w:rPr>
          <w:sz w:val="26"/>
          <w:szCs w:val="26"/>
        </w:rPr>
      </w:pPr>
      <w:r w:rsidRPr="007C23D6">
        <w:rPr>
          <w:sz w:val="26"/>
          <w:szCs w:val="26"/>
        </w:rPr>
        <w:t>ПОСТАНОВЛЯЮ:</w:t>
      </w:r>
    </w:p>
    <w:p w:rsidR="007C23D6" w:rsidRPr="007C23D6" w:rsidRDefault="007C23D6" w:rsidP="007C23D6">
      <w:pPr>
        <w:ind w:firstLine="720"/>
        <w:jc w:val="both"/>
        <w:rPr>
          <w:sz w:val="26"/>
          <w:szCs w:val="26"/>
        </w:rPr>
      </w:pPr>
    </w:p>
    <w:p w:rsidR="006465E6" w:rsidRDefault="007C23D6" w:rsidP="006465E6">
      <w:pPr>
        <w:pStyle w:val="a9"/>
        <w:widowControl/>
        <w:numPr>
          <w:ilvl w:val="0"/>
          <w:numId w:val="42"/>
        </w:numPr>
        <w:tabs>
          <w:tab w:val="left" w:pos="0"/>
        </w:tabs>
        <w:autoSpaceDE/>
        <w:autoSpaceDN/>
        <w:adjustRightInd/>
        <w:ind w:left="0" w:firstLine="851"/>
        <w:jc w:val="both"/>
        <w:rPr>
          <w:sz w:val="26"/>
          <w:szCs w:val="26"/>
        </w:rPr>
      </w:pPr>
      <w:r w:rsidRPr="00A212FC">
        <w:rPr>
          <w:sz w:val="26"/>
          <w:szCs w:val="26"/>
        </w:rPr>
        <w:t xml:space="preserve">Внести в </w:t>
      </w:r>
      <w:r w:rsidRPr="00A212FC">
        <w:rPr>
          <w:color w:val="000000" w:themeColor="text1"/>
          <w:sz w:val="26"/>
          <w:szCs w:val="26"/>
        </w:rPr>
        <w:t xml:space="preserve">постановление Администрации ЗАТО г. Зеленогорск от </w:t>
      </w:r>
      <w:r w:rsidR="00B74CD3">
        <w:rPr>
          <w:color w:val="000000" w:themeColor="text1"/>
          <w:sz w:val="26"/>
          <w:szCs w:val="26"/>
        </w:rPr>
        <w:t>26</w:t>
      </w:r>
      <w:r w:rsidRPr="00A212FC">
        <w:rPr>
          <w:color w:val="000000" w:themeColor="text1"/>
          <w:sz w:val="26"/>
          <w:szCs w:val="26"/>
        </w:rPr>
        <w:t>.12.202</w:t>
      </w:r>
      <w:r w:rsidR="00B74CD3">
        <w:rPr>
          <w:color w:val="000000" w:themeColor="text1"/>
          <w:sz w:val="26"/>
          <w:szCs w:val="26"/>
        </w:rPr>
        <w:t>3</w:t>
      </w:r>
      <w:r w:rsidRPr="00A212FC">
        <w:rPr>
          <w:color w:val="000000" w:themeColor="text1"/>
          <w:sz w:val="26"/>
          <w:szCs w:val="26"/>
        </w:rPr>
        <w:t xml:space="preserve"> № </w:t>
      </w:r>
      <w:r w:rsidR="00B74CD3">
        <w:rPr>
          <w:color w:val="000000" w:themeColor="text1"/>
          <w:sz w:val="26"/>
          <w:szCs w:val="26"/>
        </w:rPr>
        <w:t>277</w:t>
      </w:r>
      <w:r w:rsidRPr="00A212FC">
        <w:rPr>
          <w:color w:val="000000" w:themeColor="text1"/>
          <w:sz w:val="26"/>
          <w:szCs w:val="26"/>
        </w:rPr>
        <w:t xml:space="preserve">-п «Об утверждении перечней главных администраторов доходов местного бюджета и главных администраторов источников финансирования </w:t>
      </w:r>
      <w:r w:rsidRPr="00A212FC">
        <w:rPr>
          <w:color w:val="000000" w:themeColor="text1"/>
          <w:sz w:val="26"/>
          <w:szCs w:val="26"/>
        </w:rPr>
        <w:lastRenderedPageBreak/>
        <w:t xml:space="preserve">дефицита местного бюджета города Зеленогорска» </w:t>
      </w:r>
      <w:r w:rsidRPr="00A212FC">
        <w:rPr>
          <w:sz w:val="26"/>
          <w:szCs w:val="26"/>
        </w:rPr>
        <w:t>изменения</w:t>
      </w:r>
      <w:r w:rsidR="00FA52F3" w:rsidRPr="00A212FC">
        <w:rPr>
          <w:sz w:val="26"/>
          <w:szCs w:val="26"/>
        </w:rPr>
        <w:t xml:space="preserve">, </w:t>
      </w:r>
      <w:r w:rsidR="00A212FC" w:rsidRPr="00A212FC">
        <w:rPr>
          <w:color w:val="000000" w:themeColor="text1"/>
          <w:sz w:val="26"/>
          <w:szCs w:val="26"/>
        </w:rPr>
        <w:t>изложив</w:t>
      </w:r>
      <w:r w:rsidR="00A212FC" w:rsidRPr="00A212FC">
        <w:rPr>
          <w:sz w:val="26"/>
          <w:szCs w:val="26"/>
        </w:rPr>
        <w:t xml:space="preserve"> приложение № 1 в редакции согласно приложению к настоящему постановлению.</w:t>
      </w:r>
    </w:p>
    <w:p w:rsidR="005B5974" w:rsidRPr="005B5974" w:rsidRDefault="007C23D6" w:rsidP="005B5974">
      <w:pPr>
        <w:widowControl/>
        <w:numPr>
          <w:ilvl w:val="0"/>
          <w:numId w:val="42"/>
        </w:numPr>
        <w:tabs>
          <w:tab w:val="left" w:pos="1134"/>
        </w:tabs>
        <w:autoSpaceDE/>
        <w:autoSpaceDN/>
        <w:adjustRightInd/>
        <w:ind w:left="0" w:firstLine="720"/>
        <w:jc w:val="both"/>
        <w:rPr>
          <w:sz w:val="26"/>
          <w:szCs w:val="26"/>
        </w:rPr>
      </w:pPr>
      <w:r w:rsidRPr="001D7521">
        <w:rPr>
          <w:sz w:val="26"/>
          <w:szCs w:val="26"/>
        </w:rPr>
        <w:t>Настоящее постановление вступает в силу в день, следующий за днем его опубликования в газете «</w:t>
      </w:r>
      <w:r w:rsidR="006465E6">
        <w:rPr>
          <w:sz w:val="26"/>
          <w:szCs w:val="26"/>
        </w:rPr>
        <w:t>Панорама</w:t>
      </w:r>
      <w:r w:rsidRPr="001D7521">
        <w:rPr>
          <w:sz w:val="26"/>
          <w:szCs w:val="26"/>
        </w:rPr>
        <w:t>»</w:t>
      </w:r>
      <w:r w:rsidR="005B5974">
        <w:rPr>
          <w:sz w:val="26"/>
          <w:szCs w:val="26"/>
        </w:rPr>
        <w:t xml:space="preserve">, </w:t>
      </w:r>
      <w:r w:rsidR="005B5974" w:rsidRPr="005B5974">
        <w:rPr>
          <w:sz w:val="26"/>
          <w:szCs w:val="26"/>
        </w:rPr>
        <w:t xml:space="preserve">и распространяется на правоотношения, возникшие с </w:t>
      </w:r>
      <w:r w:rsidR="002C0D8E">
        <w:rPr>
          <w:sz w:val="26"/>
          <w:szCs w:val="26"/>
        </w:rPr>
        <w:t>2</w:t>
      </w:r>
      <w:r w:rsidR="00CF1473">
        <w:rPr>
          <w:sz w:val="26"/>
          <w:szCs w:val="26"/>
        </w:rPr>
        <w:t>7</w:t>
      </w:r>
      <w:r w:rsidR="005B5974" w:rsidRPr="005B5974">
        <w:rPr>
          <w:sz w:val="26"/>
          <w:szCs w:val="26"/>
        </w:rPr>
        <w:t>.</w:t>
      </w:r>
      <w:r w:rsidR="00B74CD3">
        <w:rPr>
          <w:sz w:val="26"/>
          <w:szCs w:val="26"/>
        </w:rPr>
        <w:t>0</w:t>
      </w:r>
      <w:r w:rsidR="00CF1473">
        <w:rPr>
          <w:sz w:val="26"/>
          <w:szCs w:val="26"/>
        </w:rPr>
        <w:t>4</w:t>
      </w:r>
      <w:r w:rsidR="005B5974" w:rsidRPr="005B5974">
        <w:rPr>
          <w:sz w:val="26"/>
          <w:szCs w:val="26"/>
        </w:rPr>
        <w:t>.202</w:t>
      </w:r>
      <w:r w:rsidR="00B74CD3">
        <w:rPr>
          <w:sz w:val="26"/>
          <w:szCs w:val="26"/>
        </w:rPr>
        <w:t>4</w:t>
      </w:r>
      <w:r w:rsidR="005B5974" w:rsidRPr="005B5974">
        <w:rPr>
          <w:sz w:val="26"/>
          <w:szCs w:val="26"/>
        </w:rPr>
        <w:t>.</w:t>
      </w:r>
    </w:p>
    <w:p w:rsidR="004D0E14" w:rsidRDefault="004D0E14" w:rsidP="004D0E14">
      <w:pPr>
        <w:widowControl/>
        <w:tabs>
          <w:tab w:val="left" w:pos="1134"/>
        </w:tabs>
        <w:autoSpaceDE/>
        <w:autoSpaceDN/>
        <w:adjustRightInd/>
        <w:ind w:left="720"/>
        <w:jc w:val="both"/>
        <w:rPr>
          <w:sz w:val="26"/>
          <w:szCs w:val="26"/>
        </w:rPr>
      </w:pPr>
    </w:p>
    <w:p w:rsidR="00E37E4B" w:rsidRDefault="00E37E4B" w:rsidP="004D0E14">
      <w:pPr>
        <w:widowControl/>
        <w:tabs>
          <w:tab w:val="left" w:pos="1134"/>
        </w:tabs>
        <w:autoSpaceDE/>
        <w:autoSpaceDN/>
        <w:adjustRightInd/>
        <w:ind w:left="720"/>
        <w:jc w:val="both"/>
        <w:rPr>
          <w:sz w:val="26"/>
          <w:szCs w:val="26"/>
        </w:rPr>
      </w:pPr>
    </w:p>
    <w:p w:rsidR="00365569" w:rsidRPr="00A052F1" w:rsidRDefault="00D52C8C" w:rsidP="00D52C8C">
      <w:pPr>
        <w:rPr>
          <w:sz w:val="26"/>
          <w:szCs w:val="26"/>
        </w:rPr>
        <w:sectPr w:rsidR="00365569" w:rsidRPr="00A052F1" w:rsidSect="00774742">
          <w:footerReference w:type="default" r:id="rId10"/>
          <w:footerReference w:type="first" r:id="rId11"/>
          <w:pgSz w:w="11906" w:h="16838"/>
          <w:pgMar w:top="1134" w:right="850" w:bottom="1134" w:left="1701" w:header="708" w:footer="708" w:gutter="0"/>
          <w:cols w:space="708"/>
          <w:titlePg/>
          <w:docGrid w:linePitch="360"/>
        </w:sectPr>
      </w:pPr>
      <w:r w:rsidRPr="00A052F1">
        <w:rPr>
          <w:sz w:val="26"/>
          <w:szCs w:val="26"/>
        </w:rPr>
        <w:t>Глав</w:t>
      </w:r>
      <w:r w:rsidR="00D82DE3">
        <w:rPr>
          <w:sz w:val="26"/>
          <w:szCs w:val="26"/>
        </w:rPr>
        <w:t>а</w:t>
      </w:r>
      <w:r w:rsidRPr="00A052F1">
        <w:rPr>
          <w:sz w:val="26"/>
          <w:szCs w:val="26"/>
        </w:rPr>
        <w:t xml:space="preserve"> ЗАТО г. Зеленогорск </w:t>
      </w:r>
      <w:r w:rsidR="00336FEA" w:rsidRPr="00A052F1">
        <w:rPr>
          <w:sz w:val="26"/>
          <w:szCs w:val="26"/>
        </w:rPr>
        <w:tab/>
      </w:r>
      <w:r w:rsidRPr="00A052F1">
        <w:rPr>
          <w:sz w:val="26"/>
          <w:szCs w:val="26"/>
        </w:rPr>
        <w:t xml:space="preserve">  </w:t>
      </w:r>
      <w:r w:rsidR="00336FEA" w:rsidRPr="00A052F1">
        <w:rPr>
          <w:sz w:val="26"/>
          <w:szCs w:val="26"/>
        </w:rPr>
        <w:t xml:space="preserve">                       </w:t>
      </w:r>
      <w:r w:rsidR="0071562A" w:rsidRPr="00A052F1">
        <w:rPr>
          <w:sz w:val="26"/>
          <w:szCs w:val="26"/>
        </w:rPr>
        <w:t xml:space="preserve">   </w:t>
      </w:r>
      <w:r w:rsidR="00336FEA" w:rsidRPr="00A052F1">
        <w:rPr>
          <w:sz w:val="26"/>
          <w:szCs w:val="26"/>
        </w:rPr>
        <w:t xml:space="preserve"> </w:t>
      </w:r>
      <w:r w:rsidR="00D82DE3">
        <w:rPr>
          <w:sz w:val="26"/>
          <w:szCs w:val="26"/>
        </w:rPr>
        <w:t xml:space="preserve">                        </w:t>
      </w:r>
      <w:r w:rsidR="007A74EC">
        <w:rPr>
          <w:sz w:val="26"/>
          <w:szCs w:val="26"/>
        </w:rPr>
        <w:t xml:space="preserve">    </w:t>
      </w:r>
      <w:r w:rsidR="00D82DE3">
        <w:rPr>
          <w:sz w:val="26"/>
          <w:szCs w:val="26"/>
        </w:rPr>
        <w:t xml:space="preserve">     </w:t>
      </w:r>
      <w:r w:rsidR="00336FEA" w:rsidRPr="00A052F1">
        <w:rPr>
          <w:sz w:val="26"/>
          <w:szCs w:val="26"/>
        </w:rPr>
        <w:t xml:space="preserve"> </w:t>
      </w:r>
      <w:r w:rsidR="007A74EC">
        <w:rPr>
          <w:sz w:val="26"/>
          <w:szCs w:val="26"/>
        </w:rPr>
        <w:t>В</w:t>
      </w:r>
      <w:r w:rsidR="00336FEA" w:rsidRPr="00A052F1">
        <w:rPr>
          <w:sz w:val="26"/>
          <w:szCs w:val="26"/>
        </w:rPr>
        <w:t xml:space="preserve">.В. </w:t>
      </w:r>
      <w:r w:rsidR="007A74EC">
        <w:rPr>
          <w:sz w:val="26"/>
          <w:szCs w:val="26"/>
        </w:rPr>
        <w:t>Терентьев</w:t>
      </w:r>
    </w:p>
    <w:p w:rsidR="007C23D6" w:rsidRPr="00926AC6" w:rsidRDefault="007C23D6" w:rsidP="007C23D6">
      <w:pPr>
        <w:widowControl/>
        <w:autoSpaceDE/>
        <w:autoSpaceDN/>
        <w:adjustRightInd/>
        <w:jc w:val="right"/>
        <w:rPr>
          <w:sz w:val="24"/>
          <w:szCs w:val="24"/>
        </w:rPr>
      </w:pPr>
      <w:r w:rsidRPr="00926AC6">
        <w:rPr>
          <w:sz w:val="24"/>
          <w:szCs w:val="24"/>
        </w:rPr>
        <w:lastRenderedPageBreak/>
        <w:t xml:space="preserve">Приложение </w:t>
      </w:r>
    </w:p>
    <w:p w:rsidR="007C23D6" w:rsidRPr="00926AC6" w:rsidRDefault="007C23D6" w:rsidP="007C23D6">
      <w:pPr>
        <w:widowControl/>
        <w:autoSpaceDE/>
        <w:autoSpaceDN/>
        <w:adjustRightInd/>
        <w:jc w:val="right"/>
        <w:rPr>
          <w:sz w:val="24"/>
          <w:szCs w:val="24"/>
        </w:rPr>
      </w:pPr>
      <w:r w:rsidRPr="00926AC6">
        <w:rPr>
          <w:sz w:val="24"/>
          <w:szCs w:val="24"/>
        </w:rPr>
        <w:t>к постановлению Администрации</w:t>
      </w:r>
    </w:p>
    <w:p w:rsidR="007C23D6" w:rsidRPr="00926AC6" w:rsidRDefault="007C23D6" w:rsidP="007C23D6">
      <w:pPr>
        <w:widowControl/>
        <w:autoSpaceDE/>
        <w:autoSpaceDN/>
        <w:adjustRightInd/>
        <w:jc w:val="right"/>
        <w:rPr>
          <w:sz w:val="24"/>
          <w:szCs w:val="24"/>
        </w:rPr>
      </w:pPr>
      <w:r w:rsidRPr="00926AC6">
        <w:rPr>
          <w:sz w:val="24"/>
          <w:szCs w:val="24"/>
        </w:rPr>
        <w:t>ЗАТО г. Зеленогорск</w:t>
      </w:r>
    </w:p>
    <w:p w:rsidR="002C0D8E" w:rsidRDefault="00800A53" w:rsidP="00481E2F">
      <w:pPr>
        <w:widowControl/>
        <w:autoSpaceDE/>
        <w:autoSpaceDN/>
        <w:adjustRightInd/>
        <w:rPr>
          <w:sz w:val="24"/>
          <w:szCs w:val="24"/>
        </w:rPr>
      </w:pPr>
      <w:r>
        <w:rPr>
          <w:sz w:val="24"/>
          <w:szCs w:val="24"/>
        </w:rPr>
        <w:t xml:space="preserve">                                                                                                                                                                                                          </w:t>
      </w:r>
      <w:r w:rsidR="008F5BBF">
        <w:rPr>
          <w:sz w:val="24"/>
          <w:szCs w:val="24"/>
        </w:rPr>
        <w:t xml:space="preserve">  </w:t>
      </w:r>
      <w:bookmarkStart w:id="0" w:name="_GoBack"/>
      <w:bookmarkEnd w:id="0"/>
      <w:proofErr w:type="gramStart"/>
      <w:r w:rsidR="00F442B2">
        <w:rPr>
          <w:sz w:val="24"/>
          <w:szCs w:val="24"/>
        </w:rPr>
        <w:t>о</w:t>
      </w:r>
      <w:r w:rsidR="007C23D6" w:rsidRPr="00926AC6">
        <w:rPr>
          <w:sz w:val="24"/>
          <w:szCs w:val="24"/>
        </w:rPr>
        <w:t>т</w:t>
      </w:r>
      <w:proofErr w:type="gramEnd"/>
      <w:r w:rsidR="003C7B0A">
        <w:rPr>
          <w:sz w:val="24"/>
          <w:szCs w:val="24"/>
        </w:rPr>
        <w:t xml:space="preserve"> </w:t>
      </w:r>
      <w:r w:rsidR="001C20F6">
        <w:rPr>
          <w:sz w:val="24"/>
          <w:szCs w:val="24"/>
        </w:rPr>
        <w:t>03</w:t>
      </w:r>
      <w:r w:rsidR="006726FF">
        <w:rPr>
          <w:sz w:val="24"/>
          <w:szCs w:val="24"/>
        </w:rPr>
        <w:t>.</w:t>
      </w:r>
      <w:r w:rsidR="001C20F6">
        <w:rPr>
          <w:sz w:val="24"/>
          <w:szCs w:val="24"/>
        </w:rPr>
        <w:t>05</w:t>
      </w:r>
      <w:r w:rsidR="006726FF">
        <w:rPr>
          <w:sz w:val="24"/>
          <w:szCs w:val="24"/>
        </w:rPr>
        <w:t>.</w:t>
      </w:r>
      <w:r w:rsidR="001C20F6">
        <w:rPr>
          <w:sz w:val="24"/>
          <w:szCs w:val="24"/>
        </w:rPr>
        <w:t>2024</w:t>
      </w:r>
      <w:r w:rsidR="002C0D8E">
        <w:rPr>
          <w:sz w:val="24"/>
          <w:szCs w:val="24"/>
        </w:rPr>
        <w:t xml:space="preserve"> </w:t>
      </w:r>
      <w:r w:rsidR="007C23D6" w:rsidRPr="00926AC6">
        <w:rPr>
          <w:sz w:val="24"/>
          <w:szCs w:val="24"/>
        </w:rPr>
        <w:t xml:space="preserve">№ </w:t>
      </w:r>
      <w:r w:rsidR="001C20F6">
        <w:rPr>
          <w:sz w:val="24"/>
          <w:szCs w:val="24"/>
        </w:rPr>
        <w:t>107-п</w:t>
      </w:r>
      <w:r w:rsidR="00CF1473">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Приложение № 1</w:t>
      </w:r>
    </w:p>
    <w:p w:rsidR="00CD58C7" w:rsidRPr="00926AC6" w:rsidRDefault="00CD58C7" w:rsidP="00CD58C7">
      <w:pPr>
        <w:widowControl/>
        <w:autoSpaceDE/>
        <w:autoSpaceDN/>
        <w:adjustRightInd/>
        <w:jc w:val="right"/>
        <w:rPr>
          <w:sz w:val="24"/>
          <w:szCs w:val="24"/>
        </w:rPr>
      </w:pPr>
      <w:r w:rsidRPr="00926AC6">
        <w:rPr>
          <w:sz w:val="24"/>
          <w:szCs w:val="24"/>
        </w:rPr>
        <w:t>к постановлению Администрации</w:t>
      </w:r>
    </w:p>
    <w:p w:rsidR="00CD58C7" w:rsidRPr="00926AC6" w:rsidRDefault="00CD58C7" w:rsidP="00CD58C7">
      <w:pPr>
        <w:widowControl/>
        <w:autoSpaceDE/>
        <w:autoSpaceDN/>
        <w:adjustRightInd/>
        <w:jc w:val="right"/>
        <w:rPr>
          <w:sz w:val="24"/>
          <w:szCs w:val="24"/>
        </w:rPr>
      </w:pPr>
      <w:r w:rsidRPr="00926AC6">
        <w:rPr>
          <w:sz w:val="24"/>
          <w:szCs w:val="24"/>
        </w:rPr>
        <w:t>ЗАТО г. Зеленогорск</w:t>
      </w:r>
    </w:p>
    <w:p w:rsidR="00CD58C7" w:rsidRPr="00926AC6" w:rsidRDefault="00CD58C7" w:rsidP="00CD58C7">
      <w:pPr>
        <w:widowControl/>
        <w:autoSpaceDE/>
        <w:autoSpaceDN/>
        <w:adjustRightInd/>
        <w:jc w:val="right"/>
        <w:rPr>
          <w:sz w:val="24"/>
          <w:szCs w:val="24"/>
        </w:rPr>
      </w:pPr>
      <w:r w:rsidRPr="00926AC6">
        <w:rPr>
          <w:sz w:val="24"/>
          <w:szCs w:val="24"/>
        </w:rPr>
        <w:t xml:space="preserve">  </w:t>
      </w:r>
      <w:r w:rsidRPr="00926AC6">
        <w:rPr>
          <w:sz w:val="24"/>
          <w:szCs w:val="24"/>
        </w:rPr>
        <w:tab/>
        <w:t xml:space="preserve">от </w:t>
      </w:r>
      <w:r w:rsidR="009D4FB0">
        <w:rPr>
          <w:sz w:val="24"/>
          <w:szCs w:val="24"/>
        </w:rPr>
        <w:t>26</w:t>
      </w:r>
      <w:r w:rsidR="00174A99">
        <w:rPr>
          <w:sz w:val="24"/>
          <w:szCs w:val="24"/>
        </w:rPr>
        <w:t>.12.202</w:t>
      </w:r>
      <w:r w:rsidR="009D4FB0">
        <w:rPr>
          <w:sz w:val="24"/>
          <w:szCs w:val="24"/>
        </w:rPr>
        <w:t>3</w:t>
      </w:r>
      <w:r w:rsidRPr="00926AC6">
        <w:rPr>
          <w:sz w:val="24"/>
          <w:szCs w:val="24"/>
        </w:rPr>
        <w:t xml:space="preserve"> № </w:t>
      </w:r>
      <w:r w:rsidR="009D4FB0">
        <w:rPr>
          <w:sz w:val="24"/>
          <w:szCs w:val="24"/>
        </w:rPr>
        <w:t>277</w:t>
      </w:r>
      <w:r w:rsidR="00174A99">
        <w:rPr>
          <w:sz w:val="24"/>
          <w:szCs w:val="24"/>
        </w:rPr>
        <w:t>-п</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center"/>
        <w:rPr>
          <w:b/>
          <w:sz w:val="28"/>
          <w:szCs w:val="28"/>
        </w:rPr>
      </w:pPr>
      <w:r w:rsidRPr="00926AC6">
        <w:rPr>
          <w:b/>
          <w:sz w:val="28"/>
          <w:szCs w:val="28"/>
        </w:rPr>
        <w:t>Перечень главных администраторов доходов местного бюджета города Зеленогорска</w:t>
      </w:r>
    </w:p>
    <w:p w:rsidR="00CD58C7" w:rsidRPr="00926AC6" w:rsidRDefault="00CD58C7" w:rsidP="00CD58C7">
      <w:pPr>
        <w:widowControl/>
        <w:autoSpaceDE/>
        <w:autoSpaceDN/>
        <w:adjustRightInd/>
        <w:ind w:left="851" w:hanging="142"/>
        <w:jc w:val="center"/>
        <w:rPr>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950"/>
        <w:gridCol w:w="9639"/>
      </w:tblGrid>
      <w:tr w:rsidR="00CE6E94" w:rsidRPr="00D22611" w:rsidTr="002E4679">
        <w:trPr>
          <w:trHeight w:val="178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 главного администратора доходов    местного   бюджета</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Коды вида (</w:t>
            </w:r>
            <w:proofErr w:type="gramStart"/>
            <w:r w:rsidRPr="00D22611">
              <w:rPr>
                <w:color w:val="000000"/>
                <w:sz w:val="24"/>
                <w:szCs w:val="24"/>
              </w:rPr>
              <w:t xml:space="preserve">подвида)   </w:t>
            </w:r>
            <w:proofErr w:type="gramEnd"/>
            <w:r w:rsidRPr="00D22611">
              <w:rPr>
                <w:color w:val="000000"/>
                <w:sz w:val="24"/>
                <w:szCs w:val="24"/>
              </w:rPr>
              <w:t xml:space="preserve">    доходов местного бюджета</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CE6E94" w:rsidRPr="00D22611" w:rsidTr="002E4679">
        <w:trPr>
          <w:trHeight w:val="31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1</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2</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3</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b/>
                <w:bCs/>
                <w:color w:val="000000"/>
                <w:sz w:val="24"/>
                <w:szCs w:val="24"/>
              </w:rPr>
            </w:pPr>
            <w:r w:rsidRPr="00D22611">
              <w:rPr>
                <w:b/>
                <w:bCs/>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 </w:t>
            </w:r>
          </w:p>
        </w:tc>
        <w:tc>
          <w:tcPr>
            <w:tcW w:w="9639"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Финансовое управление Администрации ЗАТО г. Зеленогорск</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E6E94" w:rsidRPr="00D22611" w:rsidTr="002E4679">
        <w:trPr>
          <w:trHeight w:val="8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1 16 09040 04 0000 140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неналоговые доходы бюджетов городских округов</w:t>
            </w:r>
          </w:p>
        </w:tc>
      </w:tr>
      <w:tr w:rsidR="00CE6E94" w:rsidRPr="00D22611" w:rsidTr="002E4679">
        <w:trPr>
          <w:trHeight w:val="63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2 02 15001 04 0000 150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2 02 15002 04 0000 150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поддержку мер по обеспечению сбалансированности бюджетов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2 02 15010 04 0000 150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CE6E94" w:rsidRPr="00D22611" w:rsidTr="002E4679">
        <w:trPr>
          <w:trHeight w:val="150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2 02 19999 04 2722 150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CE6E94" w:rsidRPr="00D22611" w:rsidTr="002E4679">
        <w:trPr>
          <w:trHeight w:val="11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2 02 19999 04 2724 150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CE6E94" w:rsidRPr="00D22611" w:rsidTr="002E4679">
        <w:trPr>
          <w:trHeight w:val="1140"/>
        </w:trPr>
        <w:tc>
          <w:tcPr>
            <w:tcW w:w="2148" w:type="dxa"/>
            <w:shd w:val="clear" w:color="auto" w:fill="auto"/>
            <w:vAlign w:val="center"/>
            <w:hideMark/>
          </w:tcPr>
          <w:p w:rsidR="00CE6E94" w:rsidRPr="00D22611" w:rsidRDefault="00CE6E94" w:rsidP="00CE6E94">
            <w:pPr>
              <w:widowControl/>
              <w:autoSpaceDE/>
              <w:autoSpaceDN/>
              <w:adjustRightInd/>
              <w:jc w:val="center"/>
              <w:rPr>
                <w:sz w:val="24"/>
                <w:szCs w:val="24"/>
              </w:rPr>
            </w:pPr>
            <w:r w:rsidRPr="00D22611">
              <w:rPr>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2 02 25172 04 0000 150</w:t>
            </w:r>
          </w:p>
        </w:tc>
        <w:tc>
          <w:tcPr>
            <w:tcW w:w="9639"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2 02 25304 04 0000 150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2 02 25497 04 0000 150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обеспечению жильем молодых семей</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2 02 25519 04 0000 150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поддержку отрасли культуры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2 02 25555 04 0000 150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программ формирования современной городской среды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2 02 25750 04 0000 150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DE0C4F" w:rsidRPr="00D22611" w:rsidTr="00DE0C4F">
        <w:trPr>
          <w:trHeight w:val="1423"/>
        </w:trPr>
        <w:tc>
          <w:tcPr>
            <w:tcW w:w="2148" w:type="dxa"/>
            <w:shd w:val="clear" w:color="auto" w:fill="auto"/>
            <w:vAlign w:val="center"/>
          </w:tcPr>
          <w:p w:rsidR="00DE0C4F" w:rsidRPr="00DE0C4F" w:rsidRDefault="00DE0C4F" w:rsidP="00DE0C4F">
            <w:pPr>
              <w:widowControl/>
              <w:autoSpaceDE/>
              <w:autoSpaceDN/>
              <w:adjustRightInd/>
              <w:jc w:val="center"/>
              <w:rPr>
                <w:color w:val="000000"/>
                <w:sz w:val="24"/>
                <w:szCs w:val="24"/>
              </w:rPr>
            </w:pPr>
            <w:r w:rsidRPr="00DE0C4F">
              <w:rPr>
                <w:color w:val="000000"/>
                <w:sz w:val="24"/>
                <w:szCs w:val="24"/>
              </w:rPr>
              <w:lastRenderedPageBreak/>
              <w:t>005</w:t>
            </w:r>
          </w:p>
        </w:tc>
        <w:tc>
          <w:tcPr>
            <w:tcW w:w="2950" w:type="dxa"/>
            <w:shd w:val="clear" w:color="auto" w:fill="auto"/>
            <w:vAlign w:val="center"/>
          </w:tcPr>
          <w:p w:rsidR="00DE0C4F" w:rsidRPr="00DE0C4F" w:rsidRDefault="00DE0C4F" w:rsidP="00DE0C4F">
            <w:pPr>
              <w:widowControl/>
              <w:autoSpaceDE/>
              <w:autoSpaceDN/>
              <w:adjustRightInd/>
              <w:rPr>
                <w:color w:val="000000"/>
                <w:sz w:val="24"/>
                <w:szCs w:val="24"/>
              </w:rPr>
            </w:pPr>
            <w:r w:rsidRPr="00DE0C4F">
              <w:rPr>
                <w:color w:val="000000"/>
                <w:sz w:val="24"/>
                <w:szCs w:val="24"/>
              </w:rPr>
              <w:t>2 02 29999 04 1060 150</w:t>
            </w:r>
          </w:p>
        </w:tc>
        <w:tc>
          <w:tcPr>
            <w:tcW w:w="9639" w:type="dxa"/>
            <w:shd w:val="clear" w:color="auto" w:fill="auto"/>
            <w:vAlign w:val="center"/>
          </w:tcPr>
          <w:p w:rsidR="00DE0C4F" w:rsidRPr="00DE0C4F" w:rsidRDefault="00DE0C4F" w:rsidP="00DE0C4F">
            <w:pPr>
              <w:widowControl/>
              <w:autoSpaceDE/>
              <w:autoSpaceDN/>
              <w:adjustRightInd/>
              <w:jc w:val="both"/>
              <w:rPr>
                <w:color w:val="000000"/>
                <w:sz w:val="24"/>
                <w:szCs w:val="24"/>
              </w:rPr>
            </w:pPr>
            <w:r w:rsidRPr="00DE0C4F">
              <w:rPr>
                <w:color w:val="000000"/>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6553B3" w:rsidRPr="00D22611" w:rsidTr="006553B3">
        <w:trPr>
          <w:trHeight w:val="1101"/>
        </w:trPr>
        <w:tc>
          <w:tcPr>
            <w:tcW w:w="2148" w:type="dxa"/>
            <w:shd w:val="clear" w:color="auto" w:fill="auto"/>
            <w:vAlign w:val="center"/>
          </w:tcPr>
          <w:p w:rsidR="006553B3" w:rsidRPr="006F5839" w:rsidRDefault="006553B3"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6553B3" w:rsidRPr="006F5839" w:rsidRDefault="006553B3"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02 29999 04 2650 150</w:t>
            </w:r>
          </w:p>
        </w:tc>
        <w:tc>
          <w:tcPr>
            <w:tcW w:w="9639" w:type="dxa"/>
            <w:shd w:val="clear" w:color="auto" w:fill="auto"/>
            <w:vAlign w:val="center"/>
          </w:tcPr>
          <w:p w:rsidR="006553B3" w:rsidRPr="006F5839" w:rsidRDefault="006553B3" w:rsidP="006553B3">
            <w:pPr>
              <w:widowControl/>
              <w:autoSpaceDE/>
              <w:autoSpaceDN/>
              <w:adjustRightInd/>
              <w:jc w:val="both"/>
              <w:rPr>
                <w:sz w:val="24"/>
                <w:szCs w:val="24"/>
              </w:rPr>
            </w:pPr>
            <w:r w:rsidRPr="006F5839">
              <w:rPr>
                <w:sz w:val="24"/>
                <w:szCs w:val="24"/>
              </w:rPr>
              <w:t xml:space="preserve">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DE0C4F" w:rsidRPr="00D22611" w:rsidTr="002E4679">
        <w:trPr>
          <w:trHeight w:val="220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2 02 29999 04 7397 150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2C0D8E" w:rsidRPr="00D22611" w:rsidTr="002E4679">
        <w:trPr>
          <w:trHeight w:val="2205"/>
        </w:trPr>
        <w:tc>
          <w:tcPr>
            <w:tcW w:w="2148" w:type="dxa"/>
            <w:shd w:val="clear" w:color="auto" w:fill="auto"/>
            <w:vAlign w:val="center"/>
          </w:tcPr>
          <w:p w:rsidR="002C0D8E" w:rsidRPr="00D22611" w:rsidRDefault="002C0D8E" w:rsidP="00DE0C4F">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2C0D8E" w:rsidRPr="00D22611" w:rsidRDefault="002C0D8E" w:rsidP="002C0D8E">
            <w:pPr>
              <w:widowControl/>
              <w:autoSpaceDE/>
              <w:autoSpaceDN/>
              <w:adjustRightInd/>
              <w:rPr>
                <w:color w:val="000000"/>
                <w:sz w:val="24"/>
                <w:szCs w:val="24"/>
              </w:rPr>
            </w:pPr>
            <w:r w:rsidRPr="00D22611">
              <w:rPr>
                <w:color w:val="000000"/>
                <w:sz w:val="24"/>
                <w:szCs w:val="24"/>
              </w:rPr>
              <w:t>2 02 29999 04 74</w:t>
            </w:r>
            <w:r>
              <w:rPr>
                <w:color w:val="000000"/>
                <w:sz w:val="24"/>
                <w:szCs w:val="24"/>
              </w:rPr>
              <w:t>3</w:t>
            </w:r>
            <w:r w:rsidRPr="00D22611">
              <w:rPr>
                <w:color w:val="000000"/>
                <w:sz w:val="24"/>
                <w:szCs w:val="24"/>
              </w:rPr>
              <w:t>6 150</w:t>
            </w:r>
          </w:p>
        </w:tc>
        <w:tc>
          <w:tcPr>
            <w:tcW w:w="9639" w:type="dxa"/>
            <w:shd w:val="clear" w:color="auto" w:fill="auto"/>
            <w:vAlign w:val="center"/>
          </w:tcPr>
          <w:p w:rsidR="002C0D8E" w:rsidRPr="00D22611" w:rsidRDefault="002C0D8E" w:rsidP="007C37F4">
            <w:pPr>
              <w:widowControl/>
              <w:autoSpaceDE/>
              <w:autoSpaceDN/>
              <w:adjustRightInd/>
              <w:jc w:val="both"/>
              <w:rPr>
                <w:color w:val="000000"/>
                <w:sz w:val="24"/>
                <w:szCs w:val="24"/>
              </w:rPr>
            </w:pPr>
            <w:r w:rsidRPr="002C0D8E">
              <w:rPr>
                <w:color w:val="000000"/>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403C87" w:rsidRPr="00D22611" w:rsidTr="00C17099">
        <w:trPr>
          <w:trHeight w:val="699"/>
        </w:trPr>
        <w:tc>
          <w:tcPr>
            <w:tcW w:w="2148" w:type="dxa"/>
            <w:shd w:val="clear" w:color="auto" w:fill="auto"/>
            <w:vAlign w:val="center"/>
          </w:tcPr>
          <w:p w:rsidR="00403C87" w:rsidRPr="006F5839" w:rsidRDefault="00403C87"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403C87" w:rsidRPr="006F5839" w:rsidRDefault="00403C87"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02 29999 04 7437 150</w:t>
            </w:r>
          </w:p>
        </w:tc>
        <w:tc>
          <w:tcPr>
            <w:tcW w:w="9639" w:type="dxa"/>
            <w:shd w:val="clear" w:color="auto" w:fill="auto"/>
            <w:vAlign w:val="center"/>
          </w:tcPr>
          <w:p w:rsidR="00403C87" w:rsidRPr="006F5839" w:rsidRDefault="00403C87" w:rsidP="00403C87">
            <w:pPr>
              <w:widowControl/>
              <w:autoSpaceDE/>
              <w:autoSpaceDN/>
              <w:adjustRightInd/>
              <w:rPr>
                <w:sz w:val="24"/>
                <w:szCs w:val="24"/>
              </w:rPr>
            </w:pPr>
            <w:r w:rsidRPr="006F5839">
              <w:rPr>
                <w:sz w:val="24"/>
                <w:szCs w:val="24"/>
              </w:rPr>
              <w:t xml:space="preserve">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 </w:t>
            </w:r>
          </w:p>
        </w:tc>
      </w:tr>
      <w:tr w:rsidR="00DE0C4F" w:rsidRPr="00D22611" w:rsidTr="00C17099">
        <w:trPr>
          <w:trHeight w:val="699"/>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2 02 29999 04 7456 150</w:t>
            </w:r>
          </w:p>
        </w:tc>
        <w:tc>
          <w:tcPr>
            <w:tcW w:w="9639" w:type="dxa"/>
            <w:shd w:val="clear" w:color="auto" w:fill="auto"/>
            <w:vAlign w:val="center"/>
            <w:hideMark/>
          </w:tcPr>
          <w:p w:rsidR="00DE0C4F" w:rsidRPr="00D22611" w:rsidRDefault="00DE0C4F" w:rsidP="00DE0C4F">
            <w:pPr>
              <w:widowControl/>
              <w:autoSpaceDE/>
              <w:autoSpaceDN/>
              <w:adjustRightInd/>
              <w:rPr>
                <w:sz w:val="24"/>
                <w:szCs w:val="24"/>
              </w:rPr>
            </w:pPr>
            <w:r w:rsidRPr="00D22611">
              <w:rPr>
                <w:sz w:val="24"/>
                <w:szCs w:val="24"/>
              </w:rPr>
              <w:t xml:space="preserve">Субсидии бюджетам муниципальных образований на поддержку деятельности муниципальных молодежных центров в рамках комплекса процессных мероприятий </w:t>
            </w:r>
            <w:r w:rsidRPr="00D22611">
              <w:rPr>
                <w:sz w:val="24"/>
                <w:szCs w:val="24"/>
              </w:rPr>
              <w:lastRenderedPageBreak/>
              <w:t>«Вовлечение молодежи в социальную практику» государственной программы Красноярского края «Молодежь Красноярского края в XXI веке»</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2 02 29999 04 7488 150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r>
      <w:tr w:rsidR="002359B0" w:rsidRPr="00D22611" w:rsidTr="002E4679">
        <w:trPr>
          <w:trHeight w:val="1245"/>
        </w:trPr>
        <w:tc>
          <w:tcPr>
            <w:tcW w:w="2148" w:type="dxa"/>
            <w:shd w:val="clear" w:color="auto" w:fill="auto"/>
            <w:vAlign w:val="center"/>
          </w:tcPr>
          <w:p w:rsidR="002359B0" w:rsidRPr="00D22611" w:rsidRDefault="002359B0" w:rsidP="00DE0C4F">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2359B0" w:rsidRPr="00D22611" w:rsidRDefault="002359B0" w:rsidP="00DE0C4F">
            <w:pPr>
              <w:widowControl/>
              <w:autoSpaceDE/>
              <w:autoSpaceDN/>
              <w:adjustRightInd/>
              <w:rPr>
                <w:color w:val="000000"/>
                <w:sz w:val="24"/>
                <w:szCs w:val="24"/>
              </w:rPr>
            </w:pPr>
            <w:r w:rsidRPr="002359B0">
              <w:rPr>
                <w:color w:val="000000"/>
                <w:sz w:val="24"/>
                <w:szCs w:val="24"/>
              </w:rPr>
              <w:t>2</w:t>
            </w:r>
            <w:r>
              <w:rPr>
                <w:color w:val="000000"/>
                <w:sz w:val="24"/>
                <w:szCs w:val="24"/>
              </w:rPr>
              <w:t xml:space="preserve"> </w:t>
            </w:r>
            <w:r w:rsidRPr="002359B0">
              <w:rPr>
                <w:color w:val="000000"/>
                <w:sz w:val="24"/>
                <w:szCs w:val="24"/>
              </w:rPr>
              <w:t>02 29999 04 7497 150</w:t>
            </w:r>
          </w:p>
        </w:tc>
        <w:tc>
          <w:tcPr>
            <w:tcW w:w="9639" w:type="dxa"/>
            <w:shd w:val="clear" w:color="auto" w:fill="auto"/>
            <w:vAlign w:val="center"/>
          </w:tcPr>
          <w:p w:rsidR="002359B0" w:rsidRPr="00D22611" w:rsidRDefault="002359B0" w:rsidP="00DE0C4F">
            <w:pPr>
              <w:widowControl/>
              <w:autoSpaceDE/>
              <w:autoSpaceDN/>
              <w:adjustRightInd/>
              <w:jc w:val="both"/>
              <w:rPr>
                <w:color w:val="000000"/>
                <w:sz w:val="24"/>
                <w:szCs w:val="24"/>
              </w:rPr>
            </w:pPr>
            <w:r w:rsidRPr="002359B0">
              <w:rPr>
                <w:color w:val="000000"/>
                <w:sz w:val="24"/>
                <w:szCs w:val="24"/>
              </w:rPr>
              <w:t>Субсидии бюджетам муниципальных образований на мероприятия в области обеспечения капитального ремонта, реконструкции и строительства гидротехнических сооружений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DE0C4F" w:rsidRPr="00D22611" w:rsidTr="002E4679">
        <w:trPr>
          <w:trHeight w:val="124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2 02 29999 04 7509 150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2 02 29999 04 7563 150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sz w:val="24"/>
                <w:szCs w:val="24"/>
              </w:rPr>
            </w:pPr>
            <w:r w:rsidRPr="00D22611">
              <w:rPr>
                <w:sz w:val="24"/>
                <w:szCs w:val="24"/>
              </w:rPr>
              <w:t>2 02 29999 04 7582 150</w:t>
            </w:r>
          </w:p>
        </w:tc>
        <w:tc>
          <w:tcPr>
            <w:tcW w:w="9639" w:type="dxa"/>
            <w:shd w:val="clear" w:color="auto" w:fill="auto"/>
            <w:vAlign w:val="center"/>
            <w:hideMark/>
          </w:tcPr>
          <w:p w:rsidR="00DE0C4F" w:rsidRPr="00D22611" w:rsidRDefault="00DE0C4F" w:rsidP="00DE0C4F">
            <w:pPr>
              <w:widowControl/>
              <w:autoSpaceDE/>
              <w:autoSpaceDN/>
              <w:adjustRightInd/>
              <w:rPr>
                <w:sz w:val="24"/>
                <w:szCs w:val="24"/>
              </w:rPr>
            </w:pPr>
            <w:r w:rsidRPr="00D22611">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DE0C4F" w:rsidRPr="00D22611" w:rsidTr="00C17099">
        <w:trPr>
          <w:trHeight w:val="699"/>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sz w:val="24"/>
                <w:szCs w:val="24"/>
              </w:rPr>
            </w:pPr>
            <w:r w:rsidRPr="00D22611">
              <w:rPr>
                <w:sz w:val="24"/>
                <w:szCs w:val="24"/>
              </w:rPr>
              <w:t>2 02 29999 04 7583 150</w:t>
            </w:r>
          </w:p>
        </w:tc>
        <w:tc>
          <w:tcPr>
            <w:tcW w:w="9639" w:type="dxa"/>
            <w:shd w:val="clear" w:color="auto" w:fill="auto"/>
            <w:vAlign w:val="center"/>
            <w:hideMark/>
          </w:tcPr>
          <w:p w:rsidR="00DE0C4F" w:rsidRPr="00D22611" w:rsidRDefault="00DE0C4F" w:rsidP="00DE0C4F">
            <w:pPr>
              <w:widowControl/>
              <w:autoSpaceDE/>
              <w:autoSpaceDN/>
              <w:adjustRightInd/>
              <w:rPr>
                <w:sz w:val="24"/>
                <w:szCs w:val="24"/>
              </w:rPr>
            </w:pPr>
            <w:r w:rsidRPr="00D22611">
              <w:rPr>
                <w:sz w:val="24"/>
                <w:szCs w:val="24"/>
              </w:rPr>
              <w:t xml:space="preserve">Субсидии бюджетам муниципальных образований края на </w:t>
            </w:r>
            <w:proofErr w:type="spellStart"/>
            <w:r w:rsidRPr="00D22611">
              <w:rPr>
                <w:sz w:val="24"/>
                <w:szCs w:val="24"/>
              </w:rPr>
              <w:t>софинансирование</w:t>
            </w:r>
            <w:proofErr w:type="spellEnd"/>
            <w:r w:rsidRPr="00D22611">
              <w:rPr>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2 02 29999 04 7607 150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F268F1" w:rsidRPr="00D22611" w:rsidTr="002115BF">
        <w:trPr>
          <w:trHeight w:val="1125"/>
        </w:trPr>
        <w:tc>
          <w:tcPr>
            <w:tcW w:w="2148" w:type="dxa"/>
            <w:shd w:val="clear" w:color="auto" w:fill="auto"/>
            <w:vAlign w:val="center"/>
          </w:tcPr>
          <w:p w:rsidR="00F268F1" w:rsidRPr="006F5839" w:rsidRDefault="00F268F1" w:rsidP="002115B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F268F1" w:rsidRPr="006F5839" w:rsidRDefault="00F268F1" w:rsidP="002115B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02 29999 04 7668 150</w:t>
            </w:r>
          </w:p>
        </w:tc>
        <w:tc>
          <w:tcPr>
            <w:tcW w:w="9639" w:type="dxa"/>
            <w:shd w:val="clear" w:color="auto" w:fill="auto"/>
            <w:vAlign w:val="center"/>
          </w:tcPr>
          <w:p w:rsidR="00F268F1" w:rsidRPr="006F5839" w:rsidRDefault="00F268F1" w:rsidP="00177883">
            <w:pPr>
              <w:widowControl/>
              <w:autoSpaceDE/>
              <w:autoSpaceDN/>
              <w:adjustRightInd/>
              <w:jc w:val="both"/>
              <w:rPr>
                <w:sz w:val="24"/>
                <w:szCs w:val="24"/>
              </w:rPr>
            </w:pPr>
            <w:r w:rsidRPr="006F5839">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6F5839">
              <w:rPr>
                <w:sz w:val="24"/>
                <w:szCs w:val="24"/>
              </w:rPr>
              <w:t>грантовой</w:t>
            </w:r>
            <w:proofErr w:type="spellEnd"/>
            <w:r w:rsidRPr="006F5839">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 </w:t>
            </w:r>
          </w:p>
        </w:tc>
      </w:tr>
      <w:tr w:rsidR="002B379F" w:rsidRPr="00D22611" w:rsidTr="002115BF">
        <w:trPr>
          <w:trHeight w:val="1125"/>
        </w:trPr>
        <w:tc>
          <w:tcPr>
            <w:tcW w:w="2148" w:type="dxa"/>
            <w:shd w:val="clear" w:color="auto" w:fill="auto"/>
            <w:vAlign w:val="center"/>
            <w:hideMark/>
          </w:tcPr>
          <w:p w:rsidR="002B379F" w:rsidRPr="00D22611" w:rsidRDefault="002B379F" w:rsidP="002115B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2B379F" w:rsidRPr="00D22611" w:rsidRDefault="002B379F" w:rsidP="002115BF">
            <w:pPr>
              <w:widowControl/>
              <w:autoSpaceDE/>
              <w:autoSpaceDN/>
              <w:adjustRightInd/>
              <w:rPr>
                <w:color w:val="000000"/>
                <w:sz w:val="24"/>
                <w:szCs w:val="24"/>
              </w:rPr>
            </w:pPr>
            <w:r w:rsidRPr="00D22611">
              <w:rPr>
                <w:color w:val="000000"/>
                <w:sz w:val="24"/>
                <w:szCs w:val="24"/>
              </w:rPr>
              <w:t>2 02 29999 04 7673 150</w:t>
            </w:r>
          </w:p>
        </w:tc>
        <w:tc>
          <w:tcPr>
            <w:tcW w:w="9639" w:type="dxa"/>
            <w:shd w:val="clear" w:color="auto" w:fill="auto"/>
            <w:vAlign w:val="center"/>
            <w:hideMark/>
          </w:tcPr>
          <w:p w:rsidR="002B379F" w:rsidRPr="00D22611" w:rsidRDefault="002B379F" w:rsidP="002115BF">
            <w:pPr>
              <w:widowControl/>
              <w:autoSpaceDE/>
              <w:autoSpaceDN/>
              <w:adjustRightInd/>
              <w:jc w:val="both"/>
              <w:rPr>
                <w:color w:val="000000"/>
                <w:sz w:val="24"/>
                <w:szCs w:val="24"/>
              </w:rPr>
            </w:pPr>
            <w:r w:rsidRPr="00D22611">
              <w:rPr>
                <w:color w:val="000000"/>
                <w:sz w:val="24"/>
                <w:szCs w:val="24"/>
              </w:rPr>
              <w:t>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DE0C4F" w:rsidRPr="00D22611" w:rsidTr="002B379F">
        <w:trPr>
          <w:trHeight w:val="557"/>
        </w:trPr>
        <w:tc>
          <w:tcPr>
            <w:tcW w:w="2148" w:type="dxa"/>
            <w:shd w:val="clear" w:color="auto" w:fill="auto"/>
            <w:vAlign w:val="center"/>
            <w:hideMark/>
          </w:tcPr>
          <w:p w:rsidR="00DE0C4F" w:rsidRPr="006F5839" w:rsidRDefault="00DE0C4F"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hideMark/>
          </w:tcPr>
          <w:p w:rsidR="00DE0C4F" w:rsidRPr="006F5839" w:rsidRDefault="002B379F"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02 29999 04 7674 150</w:t>
            </w:r>
          </w:p>
        </w:tc>
        <w:tc>
          <w:tcPr>
            <w:tcW w:w="9639" w:type="dxa"/>
            <w:shd w:val="clear" w:color="auto" w:fill="auto"/>
            <w:vAlign w:val="center"/>
          </w:tcPr>
          <w:p w:rsidR="00DE0C4F" w:rsidRPr="006F5839" w:rsidRDefault="002B379F" w:rsidP="00DE0C4F">
            <w:pPr>
              <w:widowControl/>
              <w:autoSpaceDE/>
              <w:autoSpaceDN/>
              <w:adjustRightInd/>
              <w:jc w:val="both"/>
              <w:rPr>
                <w:sz w:val="24"/>
                <w:szCs w:val="24"/>
              </w:rPr>
            </w:pPr>
            <w:r w:rsidRPr="006F5839">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3B5A04" w:rsidRPr="00D22611" w:rsidTr="002E4679">
        <w:trPr>
          <w:trHeight w:val="1500"/>
        </w:trPr>
        <w:tc>
          <w:tcPr>
            <w:tcW w:w="2148" w:type="dxa"/>
            <w:shd w:val="clear" w:color="auto" w:fill="auto"/>
            <w:vAlign w:val="center"/>
          </w:tcPr>
          <w:p w:rsidR="003B5A04" w:rsidRPr="00D22611" w:rsidRDefault="003B5A04" w:rsidP="00DE0C4F">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3B5A04" w:rsidRPr="00D22611" w:rsidRDefault="003B5A04" w:rsidP="00DE0C4F">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02 29999 04 7844 150</w:t>
            </w:r>
          </w:p>
        </w:tc>
        <w:tc>
          <w:tcPr>
            <w:tcW w:w="9639" w:type="dxa"/>
            <w:shd w:val="clear" w:color="auto" w:fill="auto"/>
            <w:vAlign w:val="center"/>
          </w:tcPr>
          <w:p w:rsidR="003B5A04" w:rsidRPr="00D22611" w:rsidRDefault="003B5A04" w:rsidP="00DE0C4F">
            <w:pPr>
              <w:widowControl/>
              <w:autoSpaceDE/>
              <w:autoSpaceDN/>
              <w:adjustRightInd/>
              <w:jc w:val="both"/>
              <w:rPr>
                <w:color w:val="000000"/>
                <w:sz w:val="24"/>
                <w:szCs w:val="24"/>
              </w:rPr>
            </w:pPr>
            <w:r w:rsidRPr="003B5A04">
              <w:rPr>
                <w:color w:val="000000"/>
                <w:sz w:val="24"/>
                <w:szCs w:val="24"/>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2 02 30024 04 0289 150</w:t>
            </w:r>
          </w:p>
        </w:tc>
        <w:tc>
          <w:tcPr>
            <w:tcW w:w="9639" w:type="dxa"/>
            <w:shd w:val="clear" w:color="auto" w:fill="auto"/>
            <w:vAlign w:val="center"/>
            <w:hideMark/>
          </w:tcPr>
          <w:p w:rsidR="00DE0C4F" w:rsidRPr="00D22611" w:rsidRDefault="00DE0C4F" w:rsidP="00C64A23">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DE0C4F" w:rsidRPr="00D22611" w:rsidTr="002E4679">
        <w:trPr>
          <w:trHeight w:val="3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2 02 30024 04 7408 150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C17099">
        <w:trPr>
          <w:trHeight w:val="699"/>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2 02 30024 04 7409 150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2 02 30024 04 7429 150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2 02 30024 04 7514 150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DE0C4F" w:rsidRPr="00D22611" w:rsidTr="002E4679">
        <w:trPr>
          <w:trHeight w:val="18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2 02 30024 04 7518 150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2 02 30024 04 7519 150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DE0C4F" w:rsidRPr="00D22611" w:rsidTr="002E4679">
        <w:trPr>
          <w:trHeight w:val="18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2 02 30024 04 7552 150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DE0C4F" w:rsidRPr="00D22611" w:rsidTr="002E4679">
        <w:trPr>
          <w:trHeight w:val="26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2 02 30024 04 7554 150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2E4679">
        <w:trPr>
          <w:trHeight w:val="34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2 02 30024 04 7564 150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2E4679">
        <w:trPr>
          <w:trHeight w:val="22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2 02 30024 04 7566 150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C17099">
        <w:trPr>
          <w:trHeight w:val="699"/>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2 02 30024 04 7570 150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r>
      <w:tr w:rsidR="00DE0C4F" w:rsidRPr="00D22611" w:rsidTr="002E4679">
        <w:trPr>
          <w:trHeight w:val="26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2 02 30024 04 7587 150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DE0C4F" w:rsidRPr="00D22611" w:rsidTr="002E4679">
        <w:trPr>
          <w:trHeight w:val="3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2 02 30024 04 7588 150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2 02 30024 04 7604 150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2 02 30024 04 7649 150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DE0C4F" w:rsidRPr="00D22611" w:rsidTr="002E4679">
        <w:trPr>
          <w:trHeight w:val="26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2 02 30024 04 7846 150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2 02 30029 04 0000 150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2 02 35082 04 0000 150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2 02 35120 04 0000 150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2 02 45179 04 0000 150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2 02 45303 04 0000 150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56016C" w:rsidRPr="00D22611" w:rsidTr="002E4679">
        <w:trPr>
          <w:trHeight w:val="1500"/>
        </w:trPr>
        <w:tc>
          <w:tcPr>
            <w:tcW w:w="2148" w:type="dxa"/>
            <w:shd w:val="clear" w:color="auto" w:fill="auto"/>
            <w:vAlign w:val="center"/>
          </w:tcPr>
          <w:p w:rsidR="0056016C" w:rsidRDefault="0056016C" w:rsidP="00DE0C4F">
            <w:pPr>
              <w:widowControl/>
              <w:autoSpaceDE/>
              <w:autoSpaceDN/>
              <w:adjustRightInd/>
              <w:jc w:val="center"/>
              <w:rPr>
                <w:color w:val="000000"/>
                <w:sz w:val="24"/>
                <w:szCs w:val="24"/>
              </w:rPr>
            </w:pPr>
            <w:r>
              <w:rPr>
                <w:color w:val="000000"/>
                <w:sz w:val="24"/>
                <w:szCs w:val="24"/>
              </w:rPr>
              <w:t>005</w:t>
            </w:r>
          </w:p>
          <w:p w:rsidR="0056016C" w:rsidRPr="00D22611" w:rsidRDefault="0056016C" w:rsidP="00DE0C4F">
            <w:pPr>
              <w:widowControl/>
              <w:autoSpaceDE/>
              <w:autoSpaceDN/>
              <w:adjustRightInd/>
              <w:jc w:val="center"/>
              <w:rPr>
                <w:color w:val="000000"/>
                <w:sz w:val="24"/>
                <w:szCs w:val="24"/>
              </w:rPr>
            </w:pPr>
          </w:p>
        </w:tc>
        <w:tc>
          <w:tcPr>
            <w:tcW w:w="2950" w:type="dxa"/>
            <w:shd w:val="clear" w:color="auto" w:fill="auto"/>
            <w:vAlign w:val="center"/>
          </w:tcPr>
          <w:p w:rsidR="0056016C" w:rsidRPr="00D22611" w:rsidRDefault="0056016C" w:rsidP="0056016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04 0</w:t>
            </w:r>
            <w:r>
              <w:rPr>
                <w:color w:val="000000"/>
                <w:sz w:val="24"/>
                <w:szCs w:val="24"/>
              </w:rPr>
              <w:t>853</w:t>
            </w:r>
            <w:r w:rsidRPr="00D22611">
              <w:rPr>
                <w:color w:val="000000"/>
                <w:sz w:val="24"/>
                <w:szCs w:val="24"/>
              </w:rPr>
              <w:t xml:space="preserve"> 150</w:t>
            </w:r>
          </w:p>
        </w:tc>
        <w:tc>
          <w:tcPr>
            <w:tcW w:w="9639" w:type="dxa"/>
            <w:shd w:val="clear" w:color="auto" w:fill="auto"/>
            <w:vAlign w:val="center"/>
          </w:tcPr>
          <w:p w:rsidR="0056016C" w:rsidRPr="00D22611" w:rsidRDefault="00F0685D" w:rsidP="00DE0C4F">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r>
      <w:tr w:rsidR="00130E38" w:rsidRPr="00F47510" w:rsidTr="002E4679">
        <w:trPr>
          <w:trHeight w:val="1500"/>
        </w:trPr>
        <w:tc>
          <w:tcPr>
            <w:tcW w:w="2148" w:type="dxa"/>
            <w:shd w:val="clear" w:color="auto" w:fill="auto"/>
            <w:vAlign w:val="center"/>
          </w:tcPr>
          <w:p w:rsidR="00130E38" w:rsidRPr="006F5839" w:rsidRDefault="00130E38" w:rsidP="00DE0C4F">
            <w:pPr>
              <w:widowControl/>
              <w:autoSpaceDE/>
              <w:autoSpaceDN/>
              <w:adjustRightInd/>
              <w:jc w:val="center"/>
              <w:rPr>
                <w:sz w:val="24"/>
                <w:szCs w:val="24"/>
              </w:rPr>
            </w:pPr>
            <w:r w:rsidRPr="006F5839">
              <w:rPr>
                <w:sz w:val="24"/>
                <w:szCs w:val="24"/>
              </w:rPr>
              <w:lastRenderedPageBreak/>
              <w:t>005</w:t>
            </w:r>
          </w:p>
        </w:tc>
        <w:tc>
          <w:tcPr>
            <w:tcW w:w="2950" w:type="dxa"/>
            <w:shd w:val="clear" w:color="auto" w:fill="auto"/>
            <w:vAlign w:val="center"/>
          </w:tcPr>
          <w:p w:rsidR="00130E38" w:rsidRPr="006F5839" w:rsidRDefault="00130E38" w:rsidP="0056016C">
            <w:pPr>
              <w:widowControl/>
              <w:autoSpaceDE/>
              <w:autoSpaceDN/>
              <w:adjustRightInd/>
              <w:rPr>
                <w:sz w:val="24"/>
                <w:szCs w:val="24"/>
              </w:rPr>
            </w:pPr>
            <w:r w:rsidRPr="006F5839">
              <w:rPr>
                <w:sz w:val="24"/>
                <w:szCs w:val="24"/>
              </w:rPr>
              <w:t>2 02 49999 04 1032 150</w:t>
            </w:r>
          </w:p>
        </w:tc>
        <w:tc>
          <w:tcPr>
            <w:tcW w:w="9639" w:type="dxa"/>
            <w:shd w:val="clear" w:color="auto" w:fill="auto"/>
            <w:vAlign w:val="center"/>
          </w:tcPr>
          <w:p w:rsidR="00130E38" w:rsidRPr="006F5839" w:rsidRDefault="00130E38" w:rsidP="00DE0C4F">
            <w:pPr>
              <w:widowControl/>
              <w:autoSpaceDE/>
              <w:autoSpaceDN/>
              <w:adjustRightInd/>
              <w:jc w:val="both"/>
              <w:rPr>
                <w:sz w:val="24"/>
                <w:szCs w:val="24"/>
              </w:rPr>
            </w:pPr>
            <w:r w:rsidRPr="006F5839">
              <w:rPr>
                <w:sz w:val="24"/>
                <w:szCs w:val="24"/>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F0685D" w:rsidRPr="00D22611" w:rsidTr="00F0685D">
        <w:trPr>
          <w:trHeight w:val="1408"/>
        </w:trPr>
        <w:tc>
          <w:tcPr>
            <w:tcW w:w="2148" w:type="dxa"/>
            <w:shd w:val="clear" w:color="auto" w:fill="auto"/>
            <w:vAlign w:val="center"/>
          </w:tcPr>
          <w:p w:rsidR="00F0685D" w:rsidRPr="00D22611" w:rsidRDefault="00F0685D" w:rsidP="00F0685D">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0685D" w:rsidRPr="00D22611" w:rsidRDefault="00F0685D" w:rsidP="00F0685D">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7418</w:t>
            </w:r>
            <w:r w:rsidRPr="00D22611">
              <w:rPr>
                <w:color w:val="000000"/>
                <w:sz w:val="24"/>
                <w:szCs w:val="24"/>
              </w:rPr>
              <w:t xml:space="preserve"> 150</w:t>
            </w:r>
          </w:p>
        </w:tc>
        <w:tc>
          <w:tcPr>
            <w:tcW w:w="9639" w:type="dxa"/>
            <w:shd w:val="clear" w:color="auto" w:fill="auto"/>
            <w:vAlign w:val="center"/>
          </w:tcPr>
          <w:p w:rsidR="00F0685D" w:rsidRPr="00F0685D" w:rsidRDefault="00F0685D" w:rsidP="00F0685D">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2C0D8E" w:rsidRPr="00D22611" w:rsidTr="00F0685D">
        <w:trPr>
          <w:trHeight w:val="1408"/>
        </w:trPr>
        <w:tc>
          <w:tcPr>
            <w:tcW w:w="2148" w:type="dxa"/>
            <w:shd w:val="clear" w:color="auto" w:fill="auto"/>
            <w:vAlign w:val="center"/>
          </w:tcPr>
          <w:p w:rsidR="002C0D8E" w:rsidRPr="00D22611" w:rsidRDefault="002C0D8E" w:rsidP="00F0685D">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2C0D8E" w:rsidRPr="00D22611" w:rsidRDefault="002C0D8E" w:rsidP="002C0D8E">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7555</w:t>
            </w:r>
            <w:r w:rsidRPr="00D22611">
              <w:rPr>
                <w:color w:val="000000"/>
                <w:sz w:val="24"/>
                <w:szCs w:val="24"/>
              </w:rPr>
              <w:t xml:space="preserve"> 150</w:t>
            </w:r>
          </w:p>
        </w:tc>
        <w:tc>
          <w:tcPr>
            <w:tcW w:w="9639" w:type="dxa"/>
            <w:shd w:val="clear" w:color="auto" w:fill="auto"/>
            <w:vAlign w:val="center"/>
          </w:tcPr>
          <w:p w:rsidR="002C0D8E" w:rsidRPr="00F0685D" w:rsidRDefault="002C0D8E" w:rsidP="00F0685D">
            <w:pPr>
              <w:widowControl/>
              <w:autoSpaceDE/>
              <w:autoSpaceDN/>
              <w:adjustRightInd/>
              <w:jc w:val="both"/>
              <w:rPr>
                <w:color w:val="000000"/>
                <w:sz w:val="24"/>
                <w:szCs w:val="24"/>
              </w:rPr>
            </w:pPr>
            <w:r w:rsidRPr="002C0D8E">
              <w:rPr>
                <w:color w:val="000000"/>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w:t>
            </w:r>
          </w:p>
        </w:tc>
      </w:tr>
      <w:tr w:rsidR="003A4912" w:rsidRPr="00D22611" w:rsidTr="002E4679">
        <w:trPr>
          <w:trHeight w:val="375"/>
        </w:trPr>
        <w:tc>
          <w:tcPr>
            <w:tcW w:w="2148" w:type="dxa"/>
            <w:shd w:val="clear" w:color="auto" w:fill="auto"/>
            <w:vAlign w:val="center"/>
          </w:tcPr>
          <w:p w:rsidR="003A4912" w:rsidRPr="00C46B54" w:rsidRDefault="003A4912" w:rsidP="00DE0C4F">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3A4912" w:rsidRPr="00C46B54" w:rsidRDefault="00E42F70" w:rsidP="00DE0C4F">
            <w:pPr>
              <w:widowControl/>
              <w:autoSpaceDE/>
              <w:autoSpaceDN/>
              <w:adjustRightInd/>
              <w:rPr>
                <w:sz w:val="24"/>
                <w:szCs w:val="24"/>
              </w:rPr>
            </w:pPr>
            <w:r w:rsidRPr="00C46B54">
              <w:rPr>
                <w:sz w:val="24"/>
                <w:szCs w:val="24"/>
              </w:rPr>
              <w:t>2 02 49999 04 7641 150</w:t>
            </w:r>
          </w:p>
        </w:tc>
        <w:tc>
          <w:tcPr>
            <w:tcW w:w="9639" w:type="dxa"/>
            <w:shd w:val="clear" w:color="auto" w:fill="auto"/>
            <w:vAlign w:val="center"/>
          </w:tcPr>
          <w:p w:rsidR="00E42F70" w:rsidRPr="00C46B54" w:rsidRDefault="00E42F70" w:rsidP="00E42F70">
            <w:pPr>
              <w:widowControl/>
              <w:autoSpaceDE/>
              <w:autoSpaceDN/>
              <w:adjustRightInd/>
              <w:jc w:val="both"/>
              <w:rPr>
                <w:sz w:val="24"/>
                <w:szCs w:val="24"/>
              </w:rPr>
            </w:pPr>
            <w:r w:rsidRPr="00C46B54">
              <w:rPr>
                <w:sz w:val="24"/>
                <w:szCs w:val="24"/>
              </w:rPr>
              <w:t xml:space="preserve">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 </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2 08 04000 04 0000 150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2 08 10000 04 0000 150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взыскания</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2 19 25304 04 0000 150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2 19 45303 04 0000 150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2 19 60010 04 0000 150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Управление делами Губернатора и Правительства Красноярского края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DE0C4F" w:rsidRPr="00D22611" w:rsidTr="002E4679">
        <w:trPr>
          <w:trHeight w:val="12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DE0C4F" w:rsidRPr="00D22611" w:rsidTr="002E4679">
        <w:trPr>
          <w:trHeight w:val="49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Отдел городского хозяйства Администрации ЗАТО г. Зеленогорск</w:t>
            </w:r>
            <w:r w:rsidRPr="00D22611">
              <w:rPr>
                <w:color w:val="000000"/>
                <w:sz w:val="24"/>
                <w:szCs w:val="24"/>
              </w:rPr>
              <w:t xml:space="preserve"> </w:t>
            </w:r>
            <w:r w:rsidRPr="00D22611">
              <w:rPr>
                <w:b/>
                <w:bCs/>
                <w:color w:val="000000"/>
                <w:sz w:val="24"/>
                <w:szCs w:val="24"/>
              </w:rPr>
              <w:t xml:space="preserve"> </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1 12 04041 04 0000 120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1 13 01994 04 0000 130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оказания платных услуг (работ) получателями средств бюджетов городских округов</w:t>
            </w:r>
          </w:p>
        </w:tc>
      </w:tr>
      <w:tr w:rsidR="00DE0C4F" w:rsidRPr="00D22611" w:rsidTr="002E4679">
        <w:trPr>
          <w:trHeight w:val="55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1 14 01040 04 0000 410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продажи квартир, находящихся в собственности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DE0C4F" w:rsidRPr="00D22611" w:rsidTr="002E4679">
        <w:trPr>
          <w:trHeight w:val="79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1 16 11064 01 0000 140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2C0D8E" w:rsidRPr="00D22611" w:rsidTr="002E4679">
        <w:trPr>
          <w:trHeight w:val="375"/>
        </w:trPr>
        <w:tc>
          <w:tcPr>
            <w:tcW w:w="2148" w:type="dxa"/>
            <w:shd w:val="clear" w:color="auto" w:fill="auto"/>
            <w:vAlign w:val="center"/>
          </w:tcPr>
          <w:p w:rsidR="002C0D8E" w:rsidRPr="00D22611" w:rsidRDefault="002C0D8E" w:rsidP="00DE0C4F">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2C0D8E" w:rsidRPr="00D22611" w:rsidRDefault="002C0D8E" w:rsidP="008F4C6E">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1</w:t>
            </w:r>
            <w:r w:rsidRPr="002C0D8E">
              <w:rPr>
                <w:color w:val="000000"/>
                <w:sz w:val="24"/>
                <w:szCs w:val="24"/>
              </w:rPr>
              <w:t xml:space="preserve"> 1</w:t>
            </w:r>
            <w:r w:rsidR="008F4C6E">
              <w:rPr>
                <w:color w:val="000000"/>
                <w:sz w:val="24"/>
                <w:szCs w:val="24"/>
              </w:rPr>
              <w:t>5</w:t>
            </w:r>
            <w:r w:rsidRPr="002C0D8E">
              <w:rPr>
                <w:color w:val="000000"/>
                <w:sz w:val="24"/>
                <w:szCs w:val="24"/>
              </w:rPr>
              <w:t>0</w:t>
            </w:r>
          </w:p>
        </w:tc>
        <w:tc>
          <w:tcPr>
            <w:tcW w:w="9639" w:type="dxa"/>
            <w:shd w:val="clear" w:color="auto" w:fill="auto"/>
            <w:vAlign w:val="center"/>
          </w:tcPr>
          <w:p w:rsidR="002C0D8E" w:rsidRPr="00D22611" w:rsidRDefault="002C0D8E" w:rsidP="00DE0C4F">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юридических лиц (индивидуальных предпринимателей)</w:t>
            </w:r>
          </w:p>
        </w:tc>
      </w:tr>
      <w:tr w:rsidR="002C0D8E" w:rsidRPr="00D22611" w:rsidTr="002E4679">
        <w:trPr>
          <w:trHeight w:val="375"/>
        </w:trPr>
        <w:tc>
          <w:tcPr>
            <w:tcW w:w="2148" w:type="dxa"/>
            <w:shd w:val="clear" w:color="auto" w:fill="auto"/>
            <w:vAlign w:val="center"/>
          </w:tcPr>
          <w:p w:rsidR="002C0D8E" w:rsidRPr="00D22611" w:rsidRDefault="002C0D8E" w:rsidP="00DE0C4F">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2C0D8E" w:rsidRPr="00D22611" w:rsidRDefault="002C0D8E" w:rsidP="008F4C6E">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2</w:t>
            </w:r>
            <w:r w:rsidRPr="002C0D8E">
              <w:rPr>
                <w:color w:val="000000"/>
                <w:sz w:val="24"/>
                <w:szCs w:val="24"/>
              </w:rPr>
              <w:t xml:space="preserve"> 1</w:t>
            </w:r>
            <w:r w:rsidR="008F4C6E">
              <w:rPr>
                <w:color w:val="000000"/>
                <w:sz w:val="24"/>
                <w:szCs w:val="24"/>
              </w:rPr>
              <w:t>5</w:t>
            </w:r>
            <w:r w:rsidRPr="002C0D8E">
              <w:rPr>
                <w:color w:val="000000"/>
                <w:sz w:val="24"/>
                <w:szCs w:val="24"/>
              </w:rPr>
              <w:t>0</w:t>
            </w:r>
          </w:p>
        </w:tc>
        <w:tc>
          <w:tcPr>
            <w:tcW w:w="9639" w:type="dxa"/>
            <w:shd w:val="clear" w:color="auto" w:fill="auto"/>
            <w:vAlign w:val="center"/>
          </w:tcPr>
          <w:p w:rsidR="002C0D8E" w:rsidRPr="00D22611" w:rsidRDefault="002C0D8E" w:rsidP="00DE0C4F">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физических лиц)</w:t>
            </w:r>
          </w:p>
        </w:tc>
      </w:tr>
      <w:tr w:rsidR="00DE0C4F" w:rsidRPr="00D22611" w:rsidTr="002E4679">
        <w:trPr>
          <w:trHeight w:val="49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2 04 04099 04 0000 150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безвозмездные поступления от негосударственных организаций в бюджеты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DE0C4F" w:rsidRPr="00D22611" w:rsidTr="002E4679">
        <w:trPr>
          <w:trHeight w:val="405"/>
        </w:trPr>
        <w:tc>
          <w:tcPr>
            <w:tcW w:w="2148" w:type="dxa"/>
            <w:vMerge w:val="restart"/>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014</w:t>
            </w:r>
          </w:p>
        </w:tc>
        <w:tc>
          <w:tcPr>
            <w:tcW w:w="2950" w:type="dxa"/>
            <w:vMerge w:val="restart"/>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vMerge w:val="restart"/>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Управление образования Администрации ЗАТО г. Зеленогорск</w:t>
            </w:r>
          </w:p>
        </w:tc>
      </w:tr>
      <w:tr w:rsidR="00DE0C4F" w:rsidRPr="00D22611" w:rsidTr="002E4679">
        <w:trPr>
          <w:trHeight w:val="322"/>
        </w:trPr>
        <w:tc>
          <w:tcPr>
            <w:tcW w:w="2148" w:type="dxa"/>
            <w:vMerge/>
            <w:vAlign w:val="center"/>
            <w:hideMark/>
          </w:tcPr>
          <w:p w:rsidR="00DE0C4F" w:rsidRPr="00D22611" w:rsidRDefault="00DE0C4F" w:rsidP="00DE0C4F">
            <w:pPr>
              <w:widowControl/>
              <w:autoSpaceDE/>
              <w:autoSpaceDN/>
              <w:adjustRightInd/>
              <w:rPr>
                <w:b/>
                <w:bCs/>
                <w:color w:val="000000"/>
                <w:sz w:val="24"/>
                <w:szCs w:val="24"/>
              </w:rPr>
            </w:pPr>
          </w:p>
        </w:tc>
        <w:tc>
          <w:tcPr>
            <w:tcW w:w="2950" w:type="dxa"/>
            <w:vMerge/>
            <w:vAlign w:val="center"/>
            <w:hideMark/>
          </w:tcPr>
          <w:p w:rsidR="00DE0C4F" w:rsidRPr="00D22611" w:rsidRDefault="00DE0C4F" w:rsidP="00DE0C4F">
            <w:pPr>
              <w:widowControl/>
              <w:autoSpaceDE/>
              <w:autoSpaceDN/>
              <w:adjustRightInd/>
              <w:rPr>
                <w:color w:val="000000"/>
                <w:sz w:val="24"/>
                <w:szCs w:val="24"/>
              </w:rPr>
            </w:pPr>
          </w:p>
        </w:tc>
        <w:tc>
          <w:tcPr>
            <w:tcW w:w="9639" w:type="dxa"/>
            <w:vMerge/>
            <w:vAlign w:val="center"/>
            <w:hideMark/>
          </w:tcPr>
          <w:p w:rsidR="00DE0C4F" w:rsidRPr="00D22611" w:rsidRDefault="00DE0C4F" w:rsidP="00DE0C4F">
            <w:pPr>
              <w:widowControl/>
              <w:autoSpaceDE/>
              <w:autoSpaceDN/>
              <w:adjustRightInd/>
              <w:rPr>
                <w:b/>
                <w:bCs/>
                <w:color w:val="000000"/>
                <w:sz w:val="24"/>
                <w:szCs w:val="24"/>
              </w:rPr>
            </w:pPr>
          </w:p>
        </w:tc>
      </w:tr>
      <w:tr w:rsidR="00DE0C4F" w:rsidRPr="00D22611" w:rsidTr="002E4679">
        <w:trPr>
          <w:trHeight w:val="6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DE0C4F" w:rsidRPr="00D22611" w:rsidTr="002E4679">
        <w:trPr>
          <w:trHeight w:val="85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8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DE0C4F" w:rsidRPr="00D22611" w:rsidTr="002E4679">
        <w:trPr>
          <w:trHeight w:val="510"/>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Администрация закрытого административно-территориального образования город Зеленогорск</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1 08 07150 01 1000 110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Государственная пошлина за выдачу разрешения на установку рекламной конструкции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E0C4F" w:rsidRPr="00D22611" w:rsidTr="002E4679">
        <w:trPr>
          <w:trHeight w:val="11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1 11 09080 04 0000 120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DE0C4F" w:rsidRPr="00D22611" w:rsidTr="002E4679">
        <w:trPr>
          <w:trHeight w:val="5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1 16 02020 02 0000 140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DE0C4F" w:rsidRPr="00D22611" w:rsidTr="002E4679">
        <w:trPr>
          <w:trHeight w:val="85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1 16 07010 04 0000 140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DE0C4F" w:rsidRPr="00D22611" w:rsidTr="002E4679">
        <w:trPr>
          <w:trHeight w:val="21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1 16 10061 04 0000 140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1 16 11050 01 0000 140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Прочие неналоговые доходы бюджетов городских округов</w:t>
            </w:r>
          </w:p>
        </w:tc>
      </w:tr>
      <w:tr w:rsidR="00DE0C4F" w:rsidRPr="00D22611" w:rsidTr="002E4679">
        <w:trPr>
          <w:trHeight w:val="64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019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физической культуры и спорта г. Зеленогорска»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8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019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8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DE0C4F" w:rsidRPr="00D22611" w:rsidTr="002E4679">
        <w:trPr>
          <w:trHeight w:val="570"/>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048</w:t>
            </w:r>
          </w:p>
        </w:tc>
        <w:tc>
          <w:tcPr>
            <w:tcW w:w="2950" w:type="dxa"/>
            <w:shd w:val="clear" w:color="auto" w:fill="auto"/>
            <w:vAlign w:val="center"/>
            <w:hideMark/>
          </w:tcPr>
          <w:p w:rsidR="00DE0C4F" w:rsidRPr="00D22611" w:rsidRDefault="00DE0C4F" w:rsidP="00DE0C4F">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 xml:space="preserve">Енисейское межрегиональное управление </w:t>
            </w:r>
            <w:proofErr w:type="spellStart"/>
            <w:r w:rsidRPr="00D22611">
              <w:rPr>
                <w:b/>
                <w:bCs/>
                <w:color w:val="000000"/>
                <w:sz w:val="24"/>
                <w:szCs w:val="24"/>
              </w:rPr>
              <w:t>Росприроднадзора</w:t>
            </w:r>
            <w:proofErr w:type="spellEnd"/>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1 12 01010 01 0000 120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за выбросы загрязняющих веществ в атмосферный воздух стационарными объектами</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1 12 01030 01 0000 120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за сбросы загрязняющих веществ в водные объекты</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1 12 01041 01 0000 120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за размещение отходов производства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1 12 01042 01 0000 120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за размещение твердых коммунальных отходов</w:t>
            </w:r>
          </w:p>
        </w:tc>
      </w:tr>
      <w:tr w:rsidR="00DE0C4F" w:rsidRPr="00D22611" w:rsidTr="002E4679">
        <w:trPr>
          <w:trHeight w:val="660"/>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Управление Федеральной налоговой службы по Красноярскому краю</w:t>
            </w:r>
          </w:p>
        </w:tc>
      </w:tr>
      <w:tr w:rsidR="00DE0C4F" w:rsidRPr="00D22611" w:rsidTr="002E4679">
        <w:trPr>
          <w:trHeight w:val="18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1 01 01012 02 0000 110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DE0C4F" w:rsidRPr="00D22611" w:rsidTr="002E4679">
        <w:trPr>
          <w:trHeight w:val="20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1 01 01120 01 0000 110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DE0C4F" w:rsidRPr="00D22611" w:rsidTr="002E4679">
        <w:trPr>
          <w:trHeight w:val="20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1 01 01130 01 0000 110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1 01 02010 01 0000 110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1 01 02020 01 0000 110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1 01 02030 01 0000 110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1 01 02040 01 0000 110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1 01 02080 01 0000 110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1 01 02130 01 0000 110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1 01 02140 01 0000 110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DE0C4F" w:rsidRPr="00D22611" w:rsidTr="002E4679">
        <w:trPr>
          <w:trHeight w:val="166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1 03 02231 01 0000 110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E0C4F" w:rsidRPr="00D22611" w:rsidTr="00C17099">
        <w:trPr>
          <w:trHeight w:val="699"/>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1 03 02241 01 0000 110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уплаты акцизов на моторные масла для дизельных и (или) карбюраторных (</w:t>
            </w:r>
            <w:proofErr w:type="spellStart"/>
            <w:r w:rsidRPr="00D22611">
              <w:rPr>
                <w:color w:val="000000"/>
                <w:sz w:val="24"/>
                <w:szCs w:val="24"/>
              </w:rPr>
              <w:t>инжекторных</w:t>
            </w:r>
            <w:proofErr w:type="spellEnd"/>
            <w:r w:rsidRPr="00D22611">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E0C4F" w:rsidRPr="00D22611" w:rsidTr="002E4679">
        <w:trPr>
          <w:trHeight w:val="17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1 03 02251 01 0000 110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E0C4F" w:rsidRPr="00D22611" w:rsidTr="002E4679">
        <w:trPr>
          <w:trHeight w:val="17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1 03 02261 01 0000 110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E0C4F" w:rsidRPr="00D22611" w:rsidTr="002E4679">
        <w:trPr>
          <w:trHeight w:val="6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1 05 01011 01 0000 110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w:t>
            </w:r>
          </w:p>
        </w:tc>
      </w:tr>
      <w:tr w:rsidR="00DE0C4F" w:rsidRPr="00D22611" w:rsidTr="002E4679">
        <w:trPr>
          <w:trHeight w:val="102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1 05 01012 01 0000 110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DE0C4F" w:rsidRPr="00D22611" w:rsidTr="002E4679">
        <w:trPr>
          <w:trHeight w:val="8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1 05 01021 01 0000 110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DE0C4F" w:rsidRPr="00D22611" w:rsidTr="002E4679">
        <w:trPr>
          <w:trHeight w:val="8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1 05 01022 01 0000 110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1 05 01050 01 0000 110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1 05 02010 02 0000 110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1 05 02020 02 0000 110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DE0C4F" w:rsidRPr="00D22611" w:rsidTr="002E4679">
        <w:trPr>
          <w:trHeight w:val="49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1 05 03010 01 0000 110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Единый сельскохозяйственный налог</w:t>
            </w:r>
          </w:p>
        </w:tc>
      </w:tr>
      <w:tr w:rsidR="00DE0C4F" w:rsidRPr="00D22611" w:rsidTr="002E4679">
        <w:trPr>
          <w:trHeight w:val="66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1 05 04010 02 0000 110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1 06 01020 04 0000 110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DE0C4F" w:rsidRPr="00D22611" w:rsidTr="002E4679">
        <w:trPr>
          <w:trHeight w:val="49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1 06 06032 04 0000 110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Земельный налог с организаций, обладающих земельным участком, расположенным в границах городских округов</w:t>
            </w:r>
          </w:p>
        </w:tc>
      </w:tr>
      <w:tr w:rsidR="00DE0C4F" w:rsidRPr="00D22611" w:rsidTr="002E4679">
        <w:trPr>
          <w:trHeight w:val="5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1 06 06042 04 0000 110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1 08 03010 01 0000 110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 xml:space="preserve">Государственная пошлина по делам, рассматриваемым в судах общей </w:t>
            </w:r>
            <w:proofErr w:type="gramStart"/>
            <w:r w:rsidRPr="00D22611">
              <w:rPr>
                <w:color w:val="000000"/>
                <w:sz w:val="24"/>
                <w:szCs w:val="24"/>
              </w:rPr>
              <w:t xml:space="preserve">юрисдикции,   </w:t>
            </w:r>
            <w:proofErr w:type="gramEnd"/>
            <w:r w:rsidRPr="00D22611">
              <w:rPr>
                <w:color w:val="000000"/>
                <w:sz w:val="24"/>
                <w:szCs w:val="24"/>
              </w:rPr>
              <w:t>мировыми судьями (за исключением Верховного Суда Российской Федерации)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1 09 04052 04 0000 110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1 09 07052 04 0000 110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местные налоги и сборы, мобилизуемые на территориях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1 16 10129 01 0000 140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w:t>
            </w:r>
            <w:proofErr w:type="gramStart"/>
            <w:r w:rsidRPr="00D22611">
              <w:rPr>
                <w:color w:val="000000"/>
                <w:sz w:val="24"/>
                <w:szCs w:val="24"/>
              </w:rPr>
              <w:t xml:space="preserve">нормативам,   </w:t>
            </w:r>
            <w:proofErr w:type="gramEnd"/>
            <w:r w:rsidRPr="00D22611">
              <w:rPr>
                <w:color w:val="000000"/>
                <w:sz w:val="24"/>
                <w:szCs w:val="24"/>
              </w:rPr>
              <w:t xml:space="preserve">            действовавшим в 2019 году</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188</w:t>
            </w:r>
          </w:p>
        </w:tc>
        <w:tc>
          <w:tcPr>
            <w:tcW w:w="2950" w:type="dxa"/>
            <w:shd w:val="clear" w:color="auto" w:fill="auto"/>
            <w:vAlign w:val="center"/>
            <w:hideMark/>
          </w:tcPr>
          <w:p w:rsidR="00DE0C4F" w:rsidRPr="00D22611" w:rsidRDefault="00DE0C4F" w:rsidP="00DE0C4F">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Главное управление Министерства внутренних дел Российской Федерации по Красноярскому краю</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415</w:t>
            </w:r>
          </w:p>
        </w:tc>
        <w:tc>
          <w:tcPr>
            <w:tcW w:w="2950" w:type="dxa"/>
            <w:shd w:val="clear" w:color="auto" w:fill="auto"/>
            <w:vAlign w:val="center"/>
            <w:hideMark/>
          </w:tcPr>
          <w:p w:rsidR="00DE0C4F" w:rsidRPr="00D22611" w:rsidRDefault="00DE0C4F" w:rsidP="00DE0C4F">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Прокуратура Красноярского края</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415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bottom"/>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Агентство по обеспечению деятельности мировых судей Красноярского края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1 16 01083 01 0000 140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1 16 01093 01 0000 140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1 16 01143 01 0000 140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1 16 01153 01 0000 140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1 16 01163 01 0000 140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905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Совет депутатов закрытого административно-территориального образования город Зеленогорск</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Счетная палата закрытого административно-территориального образования города Зеленогорск</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1 16 01054 01 0000 140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1 16 01074 01 0000 140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1 16 01154 01 0000 140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DE0C4F" w:rsidRPr="00D22611" w:rsidTr="002E4679">
        <w:trPr>
          <w:trHeight w:val="26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1 16 01157 01 0000 140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D22611">
              <w:rPr>
                <w:color w:val="000000"/>
                <w:sz w:val="24"/>
                <w:szCs w:val="24"/>
              </w:rPr>
              <w:t>неперечислением</w:t>
            </w:r>
            <w:proofErr w:type="spellEnd"/>
            <w:r w:rsidRPr="00D22611">
              <w:rPr>
                <w:color w:val="000000"/>
                <w:sz w:val="24"/>
                <w:szCs w:val="24"/>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1 16 01194 01 0000 140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Комитет по управлению имуществом Администрации ЗАТО г. Зеленогорск</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1 11 01040 04 0000 120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1 11 05012 04 0000 120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1 11 05024 04 0000 120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1 11 05074 04 0000 120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1 11 05312 04 0000 120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1 11 05324 04 0000 120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1 11 07014 04 0000 120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1 11 08040 04 0000 120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E0C4F" w:rsidRPr="00D22611" w:rsidTr="002E4679">
        <w:trPr>
          <w:trHeight w:val="5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ind w:right="-108"/>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1 14 02043 04 0000 410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1 16 01084 01 0000 140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DE0C4F" w:rsidRPr="00D22611" w:rsidTr="002E4679">
        <w:trPr>
          <w:trHeight w:val="8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bl>
    <w:p w:rsidR="00365569" w:rsidRPr="00D22611" w:rsidRDefault="00C17099" w:rsidP="002A1E4F">
      <w:pPr>
        <w:pStyle w:val="a9"/>
        <w:tabs>
          <w:tab w:val="left" w:pos="993"/>
          <w:tab w:val="left" w:pos="1276"/>
        </w:tabs>
        <w:ind w:left="0" w:firstLine="568"/>
        <w:jc w:val="both"/>
        <w:rPr>
          <w:sz w:val="24"/>
          <w:szCs w:val="24"/>
        </w:rPr>
      </w:pPr>
      <w:r w:rsidRPr="00D22611">
        <w:rPr>
          <w:sz w:val="24"/>
          <w:szCs w:val="24"/>
        </w:rPr>
        <w:t xml:space="preserve"> </w:t>
      </w:r>
    </w:p>
    <w:sectPr w:rsidR="00365569" w:rsidRPr="00D22611" w:rsidSect="002E02EC">
      <w:pgSz w:w="16838" w:h="11906" w:orient="landscape"/>
      <w:pgMar w:top="993"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C6E" w:rsidRDefault="008F4C6E">
      <w:r>
        <w:separator/>
      </w:r>
    </w:p>
  </w:endnote>
  <w:endnote w:type="continuationSeparator" w:id="0">
    <w:p w:rsidR="008F4C6E" w:rsidRDefault="008F4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956010"/>
      <w:docPartObj>
        <w:docPartGallery w:val="Page Numbers (Bottom of Page)"/>
        <w:docPartUnique/>
      </w:docPartObj>
    </w:sdtPr>
    <w:sdtEndPr/>
    <w:sdtContent>
      <w:p w:rsidR="008F4C6E" w:rsidRDefault="008F4C6E">
        <w:pPr>
          <w:pStyle w:val="a6"/>
          <w:jc w:val="center"/>
        </w:pPr>
        <w:r>
          <w:fldChar w:fldCharType="begin"/>
        </w:r>
        <w:r>
          <w:instrText>PAGE   \* MERGEFORMAT</w:instrText>
        </w:r>
        <w:r>
          <w:fldChar w:fldCharType="separate"/>
        </w:r>
        <w:r w:rsidR="001C20F6">
          <w:rPr>
            <w:noProof/>
          </w:rPr>
          <w:t>4</w:t>
        </w:r>
        <w:r>
          <w:fldChar w:fldCharType="end"/>
        </w:r>
      </w:p>
    </w:sdtContent>
  </w:sdt>
  <w:p w:rsidR="008F4C6E" w:rsidRPr="005E69C2" w:rsidRDefault="008F4C6E">
    <w:pPr>
      <w:pStyle w:val="a6"/>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C6E" w:rsidRDefault="008F4C6E">
    <w:pPr>
      <w:pStyle w:val="a6"/>
      <w:jc w:val="center"/>
    </w:pPr>
  </w:p>
  <w:p w:rsidR="008F4C6E" w:rsidRPr="00B86BBA" w:rsidRDefault="008F4C6E" w:rsidP="00B86B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C6E" w:rsidRDefault="008F4C6E">
      <w:r>
        <w:separator/>
      </w:r>
    </w:p>
  </w:footnote>
  <w:footnote w:type="continuationSeparator" w:id="0">
    <w:p w:rsidR="008F4C6E" w:rsidRDefault="008F4C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nsid w:val="25FD0774"/>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8">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9">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3">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7">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8">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9">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5">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8">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9">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4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69674E"/>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0"/>
  </w:num>
  <w:num w:numId="3">
    <w:abstractNumId w:val="21"/>
  </w:num>
  <w:num w:numId="4">
    <w:abstractNumId w:val="22"/>
  </w:num>
  <w:num w:numId="5">
    <w:abstractNumId w:val="10"/>
  </w:num>
  <w:num w:numId="6">
    <w:abstractNumId w:val="4"/>
  </w:num>
  <w:num w:numId="7">
    <w:abstractNumId w:val="26"/>
  </w:num>
  <w:num w:numId="8">
    <w:abstractNumId w:val="28"/>
  </w:num>
  <w:num w:numId="9">
    <w:abstractNumId w:val="39"/>
  </w:num>
  <w:num w:numId="10">
    <w:abstractNumId w:val="13"/>
  </w:num>
  <w:num w:numId="11">
    <w:abstractNumId w:val="8"/>
  </w:num>
  <w:num w:numId="12">
    <w:abstractNumId w:val="36"/>
  </w:num>
  <w:num w:numId="13">
    <w:abstractNumId w:val="1"/>
  </w:num>
  <w:num w:numId="14">
    <w:abstractNumId w:val="44"/>
  </w:num>
  <w:num w:numId="15">
    <w:abstractNumId w:val="20"/>
  </w:num>
  <w:num w:numId="16">
    <w:abstractNumId w:val="37"/>
  </w:num>
  <w:num w:numId="17">
    <w:abstractNumId w:val="27"/>
  </w:num>
  <w:num w:numId="18">
    <w:abstractNumId w:val="15"/>
  </w:num>
  <w:num w:numId="19">
    <w:abstractNumId w:val="33"/>
  </w:num>
  <w:num w:numId="20">
    <w:abstractNumId w:val="23"/>
  </w:num>
  <w:num w:numId="21">
    <w:abstractNumId w:val="11"/>
  </w:num>
  <w:num w:numId="22">
    <w:abstractNumId w:val="2"/>
  </w:num>
  <w:num w:numId="23">
    <w:abstractNumId w:val="43"/>
  </w:num>
  <w:num w:numId="24">
    <w:abstractNumId w:val="38"/>
  </w:num>
  <w:num w:numId="25">
    <w:abstractNumId w:val="25"/>
  </w:num>
  <w:num w:numId="26">
    <w:abstractNumId w:val="12"/>
  </w:num>
  <w:num w:numId="27">
    <w:abstractNumId w:val="0"/>
  </w:num>
  <w:num w:numId="28">
    <w:abstractNumId w:val="35"/>
  </w:num>
  <w:num w:numId="29">
    <w:abstractNumId w:val="34"/>
  </w:num>
  <w:num w:numId="30">
    <w:abstractNumId w:val="3"/>
  </w:num>
  <w:num w:numId="31">
    <w:abstractNumId w:val="31"/>
  </w:num>
  <w:num w:numId="32">
    <w:abstractNumId w:val="18"/>
  </w:num>
  <w:num w:numId="33">
    <w:abstractNumId w:val="14"/>
  </w:num>
  <w:num w:numId="34">
    <w:abstractNumId w:val="24"/>
  </w:num>
  <w:num w:numId="35">
    <w:abstractNumId w:val="32"/>
  </w:num>
  <w:num w:numId="36">
    <w:abstractNumId w:val="40"/>
  </w:num>
  <w:num w:numId="37">
    <w:abstractNumId w:val="29"/>
  </w:num>
  <w:num w:numId="38">
    <w:abstractNumId w:val="7"/>
  </w:num>
  <w:num w:numId="39">
    <w:abstractNumId w:val="5"/>
  </w:num>
  <w:num w:numId="40">
    <w:abstractNumId w:val="19"/>
  </w:num>
  <w:num w:numId="41">
    <w:abstractNumId w:val="6"/>
  </w:num>
  <w:num w:numId="42">
    <w:abstractNumId w:val="42"/>
  </w:num>
  <w:num w:numId="43">
    <w:abstractNumId w:val="41"/>
  </w:num>
  <w:num w:numId="44">
    <w:abstractNumId w:val="45"/>
  </w:num>
  <w:num w:numId="45">
    <w:abstractNumId w:val="46"/>
  </w:num>
  <w:num w:numId="46">
    <w:abstractNumId w:val="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44BB"/>
    <w:rsid w:val="00030008"/>
    <w:rsid w:val="00033A4E"/>
    <w:rsid w:val="000415AA"/>
    <w:rsid w:val="00041742"/>
    <w:rsid w:val="000422C0"/>
    <w:rsid w:val="000428DA"/>
    <w:rsid w:val="00046BE5"/>
    <w:rsid w:val="00047D87"/>
    <w:rsid w:val="000548F0"/>
    <w:rsid w:val="00063F45"/>
    <w:rsid w:val="000674AD"/>
    <w:rsid w:val="000676A7"/>
    <w:rsid w:val="0006781F"/>
    <w:rsid w:val="00070A38"/>
    <w:rsid w:val="00073BBB"/>
    <w:rsid w:val="0007416E"/>
    <w:rsid w:val="000751B6"/>
    <w:rsid w:val="000817F7"/>
    <w:rsid w:val="000938B3"/>
    <w:rsid w:val="00093AD6"/>
    <w:rsid w:val="0009409E"/>
    <w:rsid w:val="00096F9F"/>
    <w:rsid w:val="000A08D3"/>
    <w:rsid w:val="000A1260"/>
    <w:rsid w:val="000A2EE1"/>
    <w:rsid w:val="000B0FD9"/>
    <w:rsid w:val="000B254C"/>
    <w:rsid w:val="000B75EE"/>
    <w:rsid w:val="000C42FF"/>
    <w:rsid w:val="000C4ECA"/>
    <w:rsid w:val="000C5B32"/>
    <w:rsid w:val="000C7FB3"/>
    <w:rsid w:val="000D0C30"/>
    <w:rsid w:val="000D1E2F"/>
    <w:rsid w:val="000E0C3F"/>
    <w:rsid w:val="000E1533"/>
    <w:rsid w:val="000E2E4C"/>
    <w:rsid w:val="000E4E45"/>
    <w:rsid w:val="000E4FAF"/>
    <w:rsid w:val="000E627B"/>
    <w:rsid w:val="000E7ADC"/>
    <w:rsid w:val="000F0435"/>
    <w:rsid w:val="000F7007"/>
    <w:rsid w:val="001043A8"/>
    <w:rsid w:val="001077A9"/>
    <w:rsid w:val="00115620"/>
    <w:rsid w:val="00117CD7"/>
    <w:rsid w:val="001202DD"/>
    <w:rsid w:val="00123802"/>
    <w:rsid w:val="001273F4"/>
    <w:rsid w:val="00130B13"/>
    <w:rsid w:val="00130D73"/>
    <w:rsid w:val="00130E38"/>
    <w:rsid w:val="00132DC9"/>
    <w:rsid w:val="00136A71"/>
    <w:rsid w:val="00136FB3"/>
    <w:rsid w:val="0014602F"/>
    <w:rsid w:val="00146975"/>
    <w:rsid w:val="00146E87"/>
    <w:rsid w:val="00152CBC"/>
    <w:rsid w:val="00163123"/>
    <w:rsid w:val="00163957"/>
    <w:rsid w:val="00164406"/>
    <w:rsid w:val="00174A99"/>
    <w:rsid w:val="00174C56"/>
    <w:rsid w:val="00175844"/>
    <w:rsid w:val="00175F38"/>
    <w:rsid w:val="0017728A"/>
    <w:rsid w:val="00177883"/>
    <w:rsid w:val="00186514"/>
    <w:rsid w:val="00187D5C"/>
    <w:rsid w:val="00190C3C"/>
    <w:rsid w:val="0019221A"/>
    <w:rsid w:val="00196FA0"/>
    <w:rsid w:val="00197B9C"/>
    <w:rsid w:val="001A2D20"/>
    <w:rsid w:val="001A469B"/>
    <w:rsid w:val="001C20F6"/>
    <w:rsid w:val="001C3B92"/>
    <w:rsid w:val="001C40F3"/>
    <w:rsid w:val="001C50D2"/>
    <w:rsid w:val="001C6BB5"/>
    <w:rsid w:val="001D6394"/>
    <w:rsid w:val="001D7521"/>
    <w:rsid w:val="001E1DA0"/>
    <w:rsid w:val="001E208A"/>
    <w:rsid w:val="001F0D7A"/>
    <w:rsid w:val="001F1002"/>
    <w:rsid w:val="001F4473"/>
    <w:rsid w:val="00200218"/>
    <w:rsid w:val="002039F1"/>
    <w:rsid w:val="00203D22"/>
    <w:rsid w:val="002066D3"/>
    <w:rsid w:val="002201DB"/>
    <w:rsid w:val="002212D7"/>
    <w:rsid w:val="00234897"/>
    <w:rsid w:val="002359B0"/>
    <w:rsid w:val="00250504"/>
    <w:rsid w:val="002509B8"/>
    <w:rsid w:val="00252D14"/>
    <w:rsid w:val="00256A8A"/>
    <w:rsid w:val="00257A97"/>
    <w:rsid w:val="0026053B"/>
    <w:rsid w:val="0026321E"/>
    <w:rsid w:val="00263A5A"/>
    <w:rsid w:val="00267C7B"/>
    <w:rsid w:val="0027216C"/>
    <w:rsid w:val="00275516"/>
    <w:rsid w:val="002757E5"/>
    <w:rsid w:val="0027612C"/>
    <w:rsid w:val="002766C5"/>
    <w:rsid w:val="00290BBA"/>
    <w:rsid w:val="002934C4"/>
    <w:rsid w:val="002958C0"/>
    <w:rsid w:val="002A100F"/>
    <w:rsid w:val="002A1E4F"/>
    <w:rsid w:val="002A5F6F"/>
    <w:rsid w:val="002B0633"/>
    <w:rsid w:val="002B379F"/>
    <w:rsid w:val="002C0D8E"/>
    <w:rsid w:val="002C4D5D"/>
    <w:rsid w:val="002C5B7F"/>
    <w:rsid w:val="002D1087"/>
    <w:rsid w:val="002D3793"/>
    <w:rsid w:val="002E02EC"/>
    <w:rsid w:val="002E2459"/>
    <w:rsid w:val="002E4384"/>
    <w:rsid w:val="002E4679"/>
    <w:rsid w:val="002E59D9"/>
    <w:rsid w:val="002F23B8"/>
    <w:rsid w:val="002F38DF"/>
    <w:rsid w:val="002F5836"/>
    <w:rsid w:val="002F71CF"/>
    <w:rsid w:val="00300308"/>
    <w:rsid w:val="003021E7"/>
    <w:rsid w:val="0030547E"/>
    <w:rsid w:val="00306254"/>
    <w:rsid w:val="00310EE3"/>
    <w:rsid w:val="00311DCE"/>
    <w:rsid w:val="0031355F"/>
    <w:rsid w:val="00316137"/>
    <w:rsid w:val="00317FB1"/>
    <w:rsid w:val="0032035C"/>
    <w:rsid w:val="00325E72"/>
    <w:rsid w:val="00327109"/>
    <w:rsid w:val="0033304A"/>
    <w:rsid w:val="00334C17"/>
    <w:rsid w:val="00334DFF"/>
    <w:rsid w:val="00336BFB"/>
    <w:rsid w:val="00336FEA"/>
    <w:rsid w:val="0033737D"/>
    <w:rsid w:val="00337C2D"/>
    <w:rsid w:val="003418AB"/>
    <w:rsid w:val="00342979"/>
    <w:rsid w:val="003430AD"/>
    <w:rsid w:val="00343CAE"/>
    <w:rsid w:val="00346803"/>
    <w:rsid w:val="00350993"/>
    <w:rsid w:val="00350B0E"/>
    <w:rsid w:val="003520CB"/>
    <w:rsid w:val="00357D7E"/>
    <w:rsid w:val="00363AA9"/>
    <w:rsid w:val="00365569"/>
    <w:rsid w:val="0036591E"/>
    <w:rsid w:val="00372DE5"/>
    <w:rsid w:val="00372E16"/>
    <w:rsid w:val="003738A8"/>
    <w:rsid w:val="0037692B"/>
    <w:rsid w:val="00376D5D"/>
    <w:rsid w:val="0037780D"/>
    <w:rsid w:val="003834AD"/>
    <w:rsid w:val="00385A18"/>
    <w:rsid w:val="003918C4"/>
    <w:rsid w:val="00395DF8"/>
    <w:rsid w:val="0039745B"/>
    <w:rsid w:val="003A4912"/>
    <w:rsid w:val="003A4C3D"/>
    <w:rsid w:val="003B5A04"/>
    <w:rsid w:val="003B5CAA"/>
    <w:rsid w:val="003B6C15"/>
    <w:rsid w:val="003C2990"/>
    <w:rsid w:val="003C629D"/>
    <w:rsid w:val="003C7B0A"/>
    <w:rsid w:val="003D1563"/>
    <w:rsid w:val="003D25CC"/>
    <w:rsid w:val="003D5D2A"/>
    <w:rsid w:val="003D5F1D"/>
    <w:rsid w:val="003D73AE"/>
    <w:rsid w:val="003E32A2"/>
    <w:rsid w:val="003E52E4"/>
    <w:rsid w:val="003F0D80"/>
    <w:rsid w:val="003F36B8"/>
    <w:rsid w:val="003F51D3"/>
    <w:rsid w:val="003F79B3"/>
    <w:rsid w:val="00403C87"/>
    <w:rsid w:val="00405270"/>
    <w:rsid w:val="00411082"/>
    <w:rsid w:val="004130E5"/>
    <w:rsid w:val="00423999"/>
    <w:rsid w:val="0043756C"/>
    <w:rsid w:val="00440983"/>
    <w:rsid w:val="00444C69"/>
    <w:rsid w:val="00447BD9"/>
    <w:rsid w:val="004546D1"/>
    <w:rsid w:val="004615FE"/>
    <w:rsid w:val="0046282E"/>
    <w:rsid w:val="00471680"/>
    <w:rsid w:val="00474754"/>
    <w:rsid w:val="0047531C"/>
    <w:rsid w:val="00480E4B"/>
    <w:rsid w:val="00481C68"/>
    <w:rsid w:val="00481E2F"/>
    <w:rsid w:val="0048318B"/>
    <w:rsid w:val="00484C0F"/>
    <w:rsid w:val="00484E8F"/>
    <w:rsid w:val="004906F0"/>
    <w:rsid w:val="00492C91"/>
    <w:rsid w:val="0049578E"/>
    <w:rsid w:val="00495BE9"/>
    <w:rsid w:val="00495FE8"/>
    <w:rsid w:val="004A25CE"/>
    <w:rsid w:val="004A56FF"/>
    <w:rsid w:val="004A62C7"/>
    <w:rsid w:val="004B1652"/>
    <w:rsid w:val="004B7216"/>
    <w:rsid w:val="004C0715"/>
    <w:rsid w:val="004C1486"/>
    <w:rsid w:val="004D0E14"/>
    <w:rsid w:val="004D3677"/>
    <w:rsid w:val="004D4A36"/>
    <w:rsid w:val="004E344F"/>
    <w:rsid w:val="004E766B"/>
    <w:rsid w:val="005007A7"/>
    <w:rsid w:val="0050231F"/>
    <w:rsid w:val="005058E5"/>
    <w:rsid w:val="005102D4"/>
    <w:rsid w:val="00514948"/>
    <w:rsid w:val="00516138"/>
    <w:rsid w:val="005247EA"/>
    <w:rsid w:val="005256A5"/>
    <w:rsid w:val="0052656B"/>
    <w:rsid w:val="005308B2"/>
    <w:rsid w:val="00531BB7"/>
    <w:rsid w:val="00540454"/>
    <w:rsid w:val="0054256C"/>
    <w:rsid w:val="00544669"/>
    <w:rsid w:val="00546B29"/>
    <w:rsid w:val="00547634"/>
    <w:rsid w:val="00547ECE"/>
    <w:rsid w:val="00551434"/>
    <w:rsid w:val="005514D4"/>
    <w:rsid w:val="0056016C"/>
    <w:rsid w:val="005643CF"/>
    <w:rsid w:val="00564BA2"/>
    <w:rsid w:val="00566706"/>
    <w:rsid w:val="00576F41"/>
    <w:rsid w:val="00577E47"/>
    <w:rsid w:val="005823CA"/>
    <w:rsid w:val="00583BBE"/>
    <w:rsid w:val="0058421B"/>
    <w:rsid w:val="005A669A"/>
    <w:rsid w:val="005A6A70"/>
    <w:rsid w:val="005B3B8F"/>
    <w:rsid w:val="005B44D7"/>
    <w:rsid w:val="005B5974"/>
    <w:rsid w:val="005C2475"/>
    <w:rsid w:val="005C5129"/>
    <w:rsid w:val="005C6381"/>
    <w:rsid w:val="005D3A6C"/>
    <w:rsid w:val="005D61CB"/>
    <w:rsid w:val="005D7250"/>
    <w:rsid w:val="005E0253"/>
    <w:rsid w:val="005E09BB"/>
    <w:rsid w:val="005E50C9"/>
    <w:rsid w:val="005E547E"/>
    <w:rsid w:val="005E69C2"/>
    <w:rsid w:val="005F1EC0"/>
    <w:rsid w:val="005F40AA"/>
    <w:rsid w:val="005F5037"/>
    <w:rsid w:val="005F607F"/>
    <w:rsid w:val="00601B10"/>
    <w:rsid w:val="00603237"/>
    <w:rsid w:val="00603EB9"/>
    <w:rsid w:val="00603F8B"/>
    <w:rsid w:val="00605477"/>
    <w:rsid w:val="006067A2"/>
    <w:rsid w:val="00623B95"/>
    <w:rsid w:val="00624B2F"/>
    <w:rsid w:val="00624FB4"/>
    <w:rsid w:val="00625104"/>
    <w:rsid w:val="00626DF4"/>
    <w:rsid w:val="006302FD"/>
    <w:rsid w:val="006310A8"/>
    <w:rsid w:val="006311DF"/>
    <w:rsid w:val="006348EF"/>
    <w:rsid w:val="00636657"/>
    <w:rsid w:val="00636E83"/>
    <w:rsid w:val="00641D17"/>
    <w:rsid w:val="00643F23"/>
    <w:rsid w:val="006465E6"/>
    <w:rsid w:val="006473DE"/>
    <w:rsid w:val="00650A27"/>
    <w:rsid w:val="006510E7"/>
    <w:rsid w:val="00652C4A"/>
    <w:rsid w:val="006553B3"/>
    <w:rsid w:val="00656FCB"/>
    <w:rsid w:val="0066019A"/>
    <w:rsid w:val="00663E5B"/>
    <w:rsid w:val="00663F10"/>
    <w:rsid w:val="00667F06"/>
    <w:rsid w:val="006726FF"/>
    <w:rsid w:val="00673065"/>
    <w:rsid w:val="00676090"/>
    <w:rsid w:val="00677EE9"/>
    <w:rsid w:val="006808A5"/>
    <w:rsid w:val="00682E04"/>
    <w:rsid w:val="00685964"/>
    <w:rsid w:val="00690C43"/>
    <w:rsid w:val="006911D0"/>
    <w:rsid w:val="006958BE"/>
    <w:rsid w:val="006A29E7"/>
    <w:rsid w:val="006A2AA0"/>
    <w:rsid w:val="006A2B57"/>
    <w:rsid w:val="006A51D2"/>
    <w:rsid w:val="006A68ED"/>
    <w:rsid w:val="006B1149"/>
    <w:rsid w:val="006B2E40"/>
    <w:rsid w:val="006B52DF"/>
    <w:rsid w:val="006C1151"/>
    <w:rsid w:val="006C1D16"/>
    <w:rsid w:val="006C5FDB"/>
    <w:rsid w:val="006E373C"/>
    <w:rsid w:val="006E4345"/>
    <w:rsid w:val="006F36E3"/>
    <w:rsid w:val="006F3C7E"/>
    <w:rsid w:val="006F5839"/>
    <w:rsid w:val="00702674"/>
    <w:rsid w:val="00714E25"/>
    <w:rsid w:val="0071562A"/>
    <w:rsid w:val="0071580A"/>
    <w:rsid w:val="00715B76"/>
    <w:rsid w:val="00716263"/>
    <w:rsid w:val="00721613"/>
    <w:rsid w:val="00721F56"/>
    <w:rsid w:val="00725E32"/>
    <w:rsid w:val="0073531D"/>
    <w:rsid w:val="00736378"/>
    <w:rsid w:val="00740B68"/>
    <w:rsid w:val="00744FD5"/>
    <w:rsid w:val="00750567"/>
    <w:rsid w:val="0075078B"/>
    <w:rsid w:val="0075198D"/>
    <w:rsid w:val="00756E8E"/>
    <w:rsid w:val="0075735C"/>
    <w:rsid w:val="00757ADD"/>
    <w:rsid w:val="00760F49"/>
    <w:rsid w:val="00761798"/>
    <w:rsid w:val="007636A5"/>
    <w:rsid w:val="00774742"/>
    <w:rsid w:val="00790C3D"/>
    <w:rsid w:val="007916F0"/>
    <w:rsid w:val="0079555D"/>
    <w:rsid w:val="00796883"/>
    <w:rsid w:val="00796F78"/>
    <w:rsid w:val="007A3FBD"/>
    <w:rsid w:val="007A58A5"/>
    <w:rsid w:val="007A74EC"/>
    <w:rsid w:val="007B1FCB"/>
    <w:rsid w:val="007B2688"/>
    <w:rsid w:val="007C15B2"/>
    <w:rsid w:val="007C23D6"/>
    <w:rsid w:val="007C2526"/>
    <w:rsid w:val="007C37F4"/>
    <w:rsid w:val="007C5B4E"/>
    <w:rsid w:val="007D1651"/>
    <w:rsid w:val="007F4A7D"/>
    <w:rsid w:val="007F734D"/>
    <w:rsid w:val="00800A53"/>
    <w:rsid w:val="00800B71"/>
    <w:rsid w:val="0080213B"/>
    <w:rsid w:val="0080643B"/>
    <w:rsid w:val="00806D4A"/>
    <w:rsid w:val="0080733C"/>
    <w:rsid w:val="008074B4"/>
    <w:rsid w:val="008118D4"/>
    <w:rsid w:val="00812C01"/>
    <w:rsid w:val="00814411"/>
    <w:rsid w:val="00823544"/>
    <w:rsid w:val="00824305"/>
    <w:rsid w:val="008253BF"/>
    <w:rsid w:val="00827491"/>
    <w:rsid w:val="00835D1B"/>
    <w:rsid w:val="00841F2C"/>
    <w:rsid w:val="00851E3F"/>
    <w:rsid w:val="0085676C"/>
    <w:rsid w:val="00863FBB"/>
    <w:rsid w:val="00873364"/>
    <w:rsid w:val="00873D37"/>
    <w:rsid w:val="008903F8"/>
    <w:rsid w:val="0089174D"/>
    <w:rsid w:val="00892019"/>
    <w:rsid w:val="00894A3F"/>
    <w:rsid w:val="008967D7"/>
    <w:rsid w:val="008A2CBA"/>
    <w:rsid w:val="008A3231"/>
    <w:rsid w:val="008A368A"/>
    <w:rsid w:val="008A7C88"/>
    <w:rsid w:val="008A7F62"/>
    <w:rsid w:val="008B3312"/>
    <w:rsid w:val="008B38B7"/>
    <w:rsid w:val="008B4E3D"/>
    <w:rsid w:val="008B574E"/>
    <w:rsid w:val="008C42DE"/>
    <w:rsid w:val="008C6ADE"/>
    <w:rsid w:val="008D4148"/>
    <w:rsid w:val="008D4FF9"/>
    <w:rsid w:val="008E031D"/>
    <w:rsid w:val="008E080E"/>
    <w:rsid w:val="008E3FDB"/>
    <w:rsid w:val="008E55D4"/>
    <w:rsid w:val="008F0598"/>
    <w:rsid w:val="008F39E7"/>
    <w:rsid w:val="008F4C6E"/>
    <w:rsid w:val="008F5BBF"/>
    <w:rsid w:val="0090660B"/>
    <w:rsid w:val="00917C9E"/>
    <w:rsid w:val="0092469B"/>
    <w:rsid w:val="00924E8E"/>
    <w:rsid w:val="009254ED"/>
    <w:rsid w:val="009256E4"/>
    <w:rsid w:val="009259B1"/>
    <w:rsid w:val="00927A75"/>
    <w:rsid w:val="0093302B"/>
    <w:rsid w:val="009372F0"/>
    <w:rsid w:val="00944B38"/>
    <w:rsid w:val="009468D9"/>
    <w:rsid w:val="009542BC"/>
    <w:rsid w:val="00957DCB"/>
    <w:rsid w:val="0096277C"/>
    <w:rsid w:val="0096571E"/>
    <w:rsid w:val="00966976"/>
    <w:rsid w:val="00966DE3"/>
    <w:rsid w:val="009676CB"/>
    <w:rsid w:val="00972B9E"/>
    <w:rsid w:val="009823A4"/>
    <w:rsid w:val="00982920"/>
    <w:rsid w:val="009840C5"/>
    <w:rsid w:val="0098412C"/>
    <w:rsid w:val="00984D5F"/>
    <w:rsid w:val="00987101"/>
    <w:rsid w:val="009961F6"/>
    <w:rsid w:val="009A3104"/>
    <w:rsid w:val="009A3CF3"/>
    <w:rsid w:val="009A3DF0"/>
    <w:rsid w:val="009A4446"/>
    <w:rsid w:val="009B766B"/>
    <w:rsid w:val="009C332A"/>
    <w:rsid w:val="009C50D7"/>
    <w:rsid w:val="009C5B38"/>
    <w:rsid w:val="009C6FDD"/>
    <w:rsid w:val="009D10BF"/>
    <w:rsid w:val="009D386B"/>
    <w:rsid w:val="009D4A77"/>
    <w:rsid w:val="009D4FB0"/>
    <w:rsid w:val="009E0005"/>
    <w:rsid w:val="009E1F93"/>
    <w:rsid w:val="009E269E"/>
    <w:rsid w:val="009E33D1"/>
    <w:rsid w:val="009E4884"/>
    <w:rsid w:val="009F27D4"/>
    <w:rsid w:val="009F66E7"/>
    <w:rsid w:val="009F7823"/>
    <w:rsid w:val="009F7DA3"/>
    <w:rsid w:val="00A014B6"/>
    <w:rsid w:val="00A052F1"/>
    <w:rsid w:val="00A07069"/>
    <w:rsid w:val="00A07AD7"/>
    <w:rsid w:val="00A16FE5"/>
    <w:rsid w:val="00A212FC"/>
    <w:rsid w:val="00A24327"/>
    <w:rsid w:val="00A2579F"/>
    <w:rsid w:val="00A27292"/>
    <w:rsid w:val="00A2732C"/>
    <w:rsid w:val="00A2790C"/>
    <w:rsid w:val="00A34545"/>
    <w:rsid w:val="00A34C4F"/>
    <w:rsid w:val="00A358F3"/>
    <w:rsid w:val="00A368D1"/>
    <w:rsid w:val="00A37E58"/>
    <w:rsid w:val="00A432F7"/>
    <w:rsid w:val="00A50AB2"/>
    <w:rsid w:val="00A55897"/>
    <w:rsid w:val="00A5591D"/>
    <w:rsid w:val="00A61977"/>
    <w:rsid w:val="00A64119"/>
    <w:rsid w:val="00A65947"/>
    <w:rsid w:val="00A65BEF"/>
    <w:rsid w:val="00A70080"/>
    <w:rsid w:val="00A74B82"/>
    <w:rsid w:val="00A76096"/>
    <w:rsid w:val="00A77668"/>
    <w:rsid w:val="00A77DDC"/>
    <w:rsid w:val="00A82B15"/>
    <w:rsid w:val="00A9192E"/>
    <w:rsid w:val="00A91FBB"/>
    <w:rsid w:val="00A9452A"/>
    <w:rsid w:val="00A95476"/>
    <w:rsid w:val="00A95E2E"/>
    <w:rsid w:val="00A96AB9"/>
    <w:rsid w:val="00AA48E3"/>
    <w:rsid w:val="00AA71DB"/>
    <w:rsid w:val="00AB18B5"/>
    <w:rsid w:val="00AB23C9"/>
    <w:rsid w:val="00AB62D3"/>
    <w:rsid w:val="00AC0FB5"/>
    <w:rsid w:val="00AC299B"/>
    <w:rsid w:val="00AC7755"/>
    <w:rsid w:val="00AD2188"/>
    <w:rsid w:val="00AD3AA4"/>
    <w:rsid w:val="00AD4F5D"/>
    <w:rsid w:val="00AE06F1"/>
    <w:rsid w:val="00AE07AF"/>
    <w:rsid w:val="00AE3309"/>
    <w:rsid w:val="00AF1F1B"/>
    <w:rsid w:val="00AF277A"/>
    <w:rsid w:val="00AF395C"/>
    <w:rsid w:val="00AF4B99"/>
    <w:rsid w:val="00AF7EEA"/>
    <w:rsid w:val="00B00DFF"/>
    <w:rsid w:val="00B10607"/>
    <w:rsid w:val="00B13F82"/>
    <w:rsid w:val="00B210ED"/>
    <w:rsid w:val="00B21E8C"/>
    <w:rsid w:val="00B24AFB"/>
    <w:rsid w:val="00B30CA4"/>
    <w:rsid w:val="00B3131F"/>
    <w:rsid w:val="00B320EE"/>
    <w:rsid w:val="00B332E7"/>
    <w:rsid w:val="00B36573"/>
    <w:rsid w:val="00B465F4"/>
    <w:rsid w:val="00B514E3"/>
    <w:rsid w:val="00B54361"/>
    <w:rsid w:val="00B616E0"/>
    <w:rsid w:val="00B65A32"/>
    <w:rsid w:val="00B65FF3"/>
    <w:rsid w:val="00B73697"/>
    <w:rsid w:val="00B74CD3"/>
    <w:rsid w:val="00B86BBA"/>
    <w:rsid w:val="00B93D61"/>
    <w:rsid w:val="00B96C76"/>
    <w:rsid w:val="00BA2498"/>
    <w:rsid w:val="00BB3BA4"/>
    <w:rsid w:val="00BB3DE5"/>
    <w:rsid w:val="00BB51DE"/>
    <w:rsid w:val="00BB5B85"/>
    <w:rsid w:val="00BB71ED"/>
    <w:rsid w:val="00BC1444"/>
    <w:rsid w:val="00BC3673"/>
    <w:rsid w:val="00BC6056"/>
    <w:rsid w:val="00BC6256"/>
    <w:rsid w:val="00BC69B5"/>
    <w:rsid w:val="00BC70FE"/>
    <w:rsid w:val="00BD1650"/>
    <w:rsid w:val="00BD2C7D"/>
    <w:rsid w:val="00BE69C0"/>
    <w:rsid w:val="00C00FC1"/>
    <w:rsid w:val="00C17099"/>
    <w:rsid w:val="00C204BA"/>
    <w:rsid w:val="00C204E1"/>
    <w:rsid w:val="00C20708"/>
    <w:rsid w:val="00C240EB"/>
    <w:rsid w:val="00C24FFB"/>
    <w:rsid w:val="00C411DD"/>
    <w:rsid w:val="00C462C0"/>
    <w:rsid w:val="00C46B54"/>
    <w:rsid w:val="00C46B8B"/>
    <w:rsid w:val="00C500B4"/>
    <w:rsid w:val="00C538B3"/>
    <w:rsid w:val="00C55040"/>
    <w:rsid w:val="00C5596F"/>
    <w:rsid w:val="00C56D53"/>
    <w:rsid w:val="00C611DE"/>
    <w:rsid w:val="00C61C93"/>
    <w:rsid w:val="00C64A23"/>
    <w:rsid w:val="00C65A32"/>
    <w:rsid w:val="00C668F5"/>
    <w:rsid w:val="00C66CF1"/>
    <w:rsid w:val="00C7200C"/>
    <w:rsid w:val="00C764CA"/>
    <w:rsid w:val="00C81266"/>
    <w:rsid w:val="00C81D1B"/>
    <w:rsid w:val="00C821E2"/>
    <w:rsid w:val="00C87FF2"/>
    <w:rsid w:val="00C90709"/>
    <w:rsid w:val="00C921C2"/>
    <w:rsid w:val="00C9259C"/>
    <w:rsid w:val="00CA494A"/>
    <w:rsid w:val="00CB15B1"/>
    <w:rsid w:val="00CB3243"/>
    <w:rsid w:val="00CB5554"/>
    <w:rsid w:val="00CB6797"/>
    <w:rsid w:val="00CB7D0F"/>
    <w:rsid w:val="00CC2F6E"/>
    <w:rsid w:val="00CC73A1"/>
    <w:rsid w:val="00CD1D05"/>
    <w:rsid w:val="00CD58C7"/>
    <w:rsid w:val="00CD6946"/>
    <w:rsid w:val="00CD697F"/>
    <w:rsid w:val="00CE0A22"/>
    <w:rsid w:val="00CE2E0E"/>
    <w:rsid w:val="00CE4C6F"/>
    <w:rsid w:val="00CE51AE"/>
    <w:rsid w:val="00CE53E2"/>
    <w:rsid w:val="00CE6E94"/>
    <w:rsid w:val="00CF1473"/>
    <w:rsid w:val="00CF2FD2"/>
    <w:rsid w:val="00CF3B1B"/>
    <w:rsid w:val="00CF3E74"/>
    <w:rsid w:val="00D018C4"/>
    <w:rsid w:val="00D07AA1"/>
    <w:rsid w:val="00D11A67"/>
    <w:rsid w:val="00D125D1"/>
    <w:rsid w:val="00D15842"/>
    <w:rsid w:val="00D22611"/>
    <w:rsid w:val="00D22F50"/>
    <w:rsid w:val="00D23001"/>
    <w:rsid w:val="00D2577A"/>
    <w:rsid w:val="00D30154"/>
    <w:rsid w:val="00D345F4"/>
    <w:rsid w:val="00D458AB"/>
    <w:rsid w:val="00D47A78"/>
    <w:rsid w:val="00D50940"/>
    <w:rsid w:val="00D52C8C"/>
    <w:rsid w:val="00D52CBF"/>
    <w:rsid w:val="00D55682"/>
    <w:rsid w:val="00D60B31"/>
    <w:rsid w:val="00D654CC"/>
    <w:rsid w:val="00D72C98"/>
    <w:rsid w:val="00D72F30"/>
    <w:rsid w:val="00D802A7"/>
    <w:rsid w:val="00D810F5"/>
    <w:rsid w:val="00D82DE3"/>
    <w:rsid w:val="00D85383"/>
    <w:rsid w:val="00D93475"/>
    <w:rsid w:val="00D95576"/>
    <w:rsid w:val="00D96393"/>
    <w:rsid w:val="00DA0FBC"/>
    <w:rsid w:val="00DB2FF4"/>
    <w:rsid w:val="00DB401B"/>
    <w:rsid w:val="00DB4979"/>
    <w:rsid w:val="00DC21D8"/>
    <w:rsid w:val="00DC301B"/>
    <w:rsid w:val="00DC3AB2"/>
    <w:rsid w:val="00DD04CF"/>
    <w:rsid w:val="00DD2F90"/>
    <w:rsid w:val="00DD3483"/>
    <w:rsid w:val="00DD77FE"/>
    <w:rsid w:val="00DE0C4F"/>
    <w:rsid w:val="00DE263A"/>
    <w:rsid w:val="00DF1712"/>
    <w:rsid w:val="00DF48CD"/>
    <w:rsid w:val="00DF5FF0"/>
    <w:rsid w:val="00DF6852"/>
    <w:rsid w:val="00E027D7"/>
    <w:rsid w:val="00E0448B"/>
    <w:rsid w:val="00E11366"/>
    <w:rsid w:val="00E1763D"/>
    <w:rsid w:val="00E22954"/>
    <w:rsid w:val="00E25F7C"/>
    <w:rsid w:val="00E26B95"/>
    <w:rsid w:val="00E30854"/>
    <w:rsid w:val="00E31F77"/>
    <w:rsid w:val="00E322C5"/>
    <w:rsid w:val="00E33E29"/>
    <w:rsid w:val="00E37E4B"/>
    <w:rsid w:val="00E4115D"/>
    <w:rsid w:val="00E42F70"/>
    <w:rsid w:val="00E44026"/>
    <w:rsid w:val="00E4464C"/>
    <w:rsid w:val="00E44F22"/>
    <w:rsid w:val="00E45A6F"/>
    <w:rsid w:val="00E46405"/>
    <w:rsid w:val="00E46E17"/>
    <w:rsid w:val="00E473FF"/>
    <w:rsid w:val="00E70766"/>
    <w:rsid w:val="00E71E2D"/>
    <w:rsid w:val="00E742A9"/>
    <w:rsid w:val="00E74837"/>
    <w:rsid w:val="00E75EB8"/>
    <w:rsid w:val="00E7669D"/>
    <w:rsid w:val="00E80629"/>
    <w:rsid w:val="00E82A07"/>
    <w:rsid w:val="00E82B69"/>
    <w:rsid w:val="00E82B74"/>
    <w:rsid w:val="00E9350B"/>
    <w:rsid w:val="00EA475A"/>
    <w:rsid w:val="00EA5154"/>
    <w:rsid w:val="00EA5F5A"/>
    <w:rsid w:val="00EB1595"/>
    <w:rsid w:val="00EB517D"/>
    <w:rsid w:val="00EC10D3"/>
    <w:rsid w:val="00EC5559"/>
    <w:rsid w:val="00EC7F72"/>
    <w:rsid w:val="00ED00A1"/>
    <w:rsid w:val="00ED066B"/>
    <w:rsid w:val="00ED296F"/>
    <w:rsid w:val="00ED4AF1"/>
    <w:rsid w:val="00ED5564"/>
    <w:rsid w:val="00ED5A89"/>
    <w:rsid w:val="00ED764C"/>
    <w:rsid w:val="00EE03CA"/>
    <w:rsid w:val="00EE246F"/>
    <w:rsid w:val="00EE35BD"/>
    <w:rsid w:val="00EE41AA"/>
    <w:rsid w:val="00EE544E"/>
    <w:rsid w:val="00EF04DB"/>
    <w:rsid w:val="00EF11D6"/>
    <w:rsid w:val="00EF31AC"/>
    <w:rsid w:val="00EF5ED8"/>
    <w:rsid w:val="00EF610A"/>
    <w:rsid w:val="00F04809"/>
    <w:rsid w:val="00F0685D"/>
    <w:rsid w:val="00F1181D"/>
    <w:rsid w:val="00F13B12"/>
    <w:rsid w:val="00F13CAE"/>
    <w:rsid w:val="00F172C5"/>
    <w:rsid w:val="00F268F1"/>
    <w:rsid w:val="00F27AF2"/>
    <w:rsid w:val="00F311C2"/>
    <w:rsid w:val="00F32118"/>
    <w:rsid w:val="00F442B2"/>
    <w:rsid w:val="00F46ED3"/>
    <w:rsid w:val="00F47510"/>
    <w:rsid w:val="00F537D2"/>
    <w:rsid w:val="00F5574B"/>
    <w:rsid w:val="00F57112"/>
    <w:rsid w:val="00F64E8D"/>
    <w:rsid w:val="00F672C0"/>
    <w:rsid w:val="00F705F8"/>
    <w:rsid w:val="00F80D0B"/>
    <w:rsid w:val="00F814EB"/>
    <w:rsid w:val="00F81EB1"/>
    <w:rsid w:val="00F82D16"/>
    <w:rsid w:val="00F86167"/>
    <w:rsid w:val="00F9230B"/>
    <w:rsid w:val="00F943B1"/>
    <w:rsid w:val="00F9581E"/>
    <w:rsid w:val="00FA3C37"/>
    <w:rsid w:val="00FA4E65"/>
    <w:rsid w:val="00FA52F3"/>
    <w:rsid w:val="00FB2C66"/>
    <w:rsid w:val="00FB61C9"/>
    <w:rsid w:val="00FC0E29"/>
    <w:rsid w:val="00FC2762"/>
    <w:rsid w:val="00FC3342"/>
    <w:rsid w:val="00FC3C20"/>
    <w:rsid w:val="00FC6129"/>
    <w:rsid w:val="00FD0418"/>
    <w:rsid w:val="00FD0BC3"/>
    <w:rsid w:val="00FD3D81"/>
    <w:rsid w:val="00FD4CB3"/>
    <w:rsid w:val="00FD6393"/>
    <w:rsid w:val="00FD6988"/>
    <w:rsid w:val="00FD69F8"/>
    <w:rsid w:val="00FD77E4"/>
    <w:rsid w:val="00FE0074"/>
    <w:rsid w:val="00FE17EE"/>
    <w:rsid w:val="00FE24BC"/>
    <w:rsid w:val="00FE5625"/>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5:docId w15:val="{D544AA44-2C09-4BCA-AFFF-13FA328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18861">
      <w:bodyDiv w:val="1"/>
      <w:marLeft w:val="0"/>
      <w:marRight w:val="0"/>
      <w:marTop w:val="0"/>
      <w:marBottom w:val="0"/>
      <w:divBdr>
        <w:top w:val="none" w:sz="0" w:space="0" w:color="auto"/>
        <w:left w:val="none" w:sz="0" w:space="0" w:color="auto"/>
        <w:bottom w:val="none" w:sz="0" w:space="0" w:color="auto"/>
        <w:right w:val="none" w:sz="0" w:space="0" w:color="auto"/>
      </w:divBdr>
    </w:div>
    <w:div w:id="1967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16F6A-9012-470E-8569-FFC52159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28</Pages>
  <Words>7457</Words>
  <Characters>53052</Characters>
  <Application>Microsoft Office Word</Application>
  <DocSecurity>0</DocSecurity>
  <Lines>442</Lines>
  <Paragraphs>120</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60389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Мельникова Евгения Николаевна</cp:lastModifiedBy>
  <cp:revision>30</cp:revision>
  <cp:lastPrinted>2024-04-27T04:20:00Z</cp:lastPrinted>
  <dcterms:created xsi:type="dcterms:W3CDTF">2024-01-26T07:34:00Z</dcterms:created>
  <dcterms:modified xsi:type="dcterms:W3CDTF">2024-05-06T01:49:00Z</dcterms:modified>
</cp:coreProperties>
</file>