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C7954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B143A5" w:rsidP="007E3B83">
      <w:pPr>
        <w:tabs>
          <w:tab w:val="center" w:pos="4678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>19.04.2024</w:t>
      </w:r>
      <w:r w:rsidR="007E3B83">
        <w:rPr>
          <w:sz w:val="28"/>
          <w:szCs w:val="28"/>
        </w:rPr>
        <w:tab/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 w:rsidR="00B2764C">
        <w:rPr>
          <w:sz w:val="28"/>
          <w:szCs w:val="28"/>
        </w:rPr>
        <w:t xml:space="preserve">                    </w:t>
      </w:r>
      <w:r w:rsidR="007E3B83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 w:rsidR="00B2764C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241C2A">
        <w:rPr>
          <w:sz w:val="28"/>
          <w:szCs w:val="28"/>
        </w:rPr>
        <w:t>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241C2A">
        <w:rPr>
          <w:sz w:val="28"/>
          <w:szCs w:val="28"/>
        </w:rPr>
        <w:t>ых</w:t>
      </w:r>
      <w:r>
        <w:rPr>
          <w:sz w:val="28"/>
          <w:szCs w:val="28"/>
        </w:rPr>
        <w:t xml:space="preserve">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2C795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214C17" w:rsidRPr="00F132D2">
        <w:rPr>
          <w:sz w:val="28"/>
          <w:szCs w:val="28"/>
        </w:rPr>
        <w:t xml:space="preserve">городской эстафеты </w:t>
      </w:r>
      <w:r w:rsidR="00214C17">
        <w:rPr>
          <w:sz w:val="28"/>
          <w:szCs w:val="28"/>
        </w:rPr>
        <w:t xml:space="preserve">«Огонь Победы» от обелиска </w:t>
      </w:r>
      <w:r w:rsidR="00214C17" w:rsidRPr="008616E4">
        <w:rPr>
          <w:sz w:val="28"/>
          <w:szCs w:val="28"/>
        </w:rPr>
        <w:t>«Воинам Великой Отечественной войны»</w:t>
      </w:r>
      <w:r w:rsidR="00214C17">
        <w:rPr>
          <w:sz w:val="28"/>
          <w:szCs w:val="28"/>
        </w:rPr>
        <w:t xml:space="preserve"> до МБУ ДОЦ «Витязь»,</w:t>
      </w:r>
      <w:r w:rsidR="002C795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</w:t>
      </w:r>
      <w:r w:rsidR="00EB3883">
        <w:rPr>
          <w:sz w:val="28"/>
          <w:szCs w:val="28"/>
        </w:rPr>
        <w:br/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  <w:r w:rsidR="00826320">
        <w:rPr>
          <w:sz w:val="28"/>
          <w:szCs w:val="28"/>
        </w:rPr>
        <w:t xml:space="preserve"> Зеленогорска Красноярского края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Pr="000657CC" w:rsidRDefault="008B0F9F" w:rsidP="00E222E2">
      <w:pPr>
        <w:pStyle w:val="a6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0657CC">
        <w:rPr>
          <w:rFonts w:ascii="Times New Roman" w:hAnsi="Times New Roman"/>
          <w:sz w:val="28"/>
          <w:szCs w:val="28"/>
        </w:rPr>
        <w:t>прекратить</w:t>
      </w:r>
      <w:r w:rsidR="005D0435" w:rsidRPr="000657CC">
        <w:rPr>
          <w:rFonts w:ascii="Times New Roman" w:hAnsi="Times New Roman"/>
          <w:sz w:val="28"/>
          <w:szCs w:val="28"/>
        </w:rPr>
        <w:t xml:space="preserve"> </w:t>
      </w:r>
      <w:r w:rsidR="00F132D2" w:rsidRPr="000657CC">
        <w:rPr>
          <w:rFonts w:ascii="Times New Roman" w:hAnsi="Times New Roman"/>
          <w:sz w:val="28"/>
          <w:szCs w:val="28"/>
        </w:rPr>
        <w:t>0</w:t>
      </w:r>
      <w:r w:rsidR="006C7D03">
        <w:rPr>
          <w:rFonts w:ascii="Times New Roman" w:hAnsi="Times New Roman"/>
          <w:sz w:val="28"/>
          <w:szCs w:val="28"/>
        </w:rPr>
        <w:t>6</w:t>
      </w:r>
      <w:r w:rsidR="00241C2A" w:rsidRPr="000657CC">
        <w:rPr>
          <w:rFonts w:ascii="Times New Roman" w:hAnsi="Times New Roman"/>
          <w:sz w:val="28"/>
          <w:szCs w:val="28"/>
        </w:rPr>
        <w:t>.0</w:t>
      </w:r>
      <w:r w:rsidR="00F132D2" w:rsidRPr="000657CC">
        <w:rPr>
          <w:rFonts w:ascii="Times New Roman" w:hAnsi="Times New Roman"/>
          <w:sz w:val="28"/>
          <w:szCs w:val="28"/>
        </w:rPr>
        <w:t>5</w:t>
      </w:r>
      <w:r w:rsidR="00587FF6" w:rsidRPr="000657CC">
        <w:rPr>
          <w:rFonts w:ascii="Times New Roman" w:hAnsi="Times New Roman"/>
          <w:sz w:val="28"/>
          <w:szCs w:val="28"/>
        </w:rPr>
        <w:t>.20</w:t>
      </w:r>
      <w:r w:rsidR="00774B97" w:rsidRPr="000657CC">
        <w:rPr>
          <w:rFonts w:ascii="Times New Roman" w:hAnsi="Times New Roman"/>
          <w:sz w:val="28"/>
          <w:szCs w:val="28"/>
        </w:rPr>
        <w:t>2</w:t>
      </w:r>
      <w:r w:rsidR="00692220">
        <w:rPr>
          <w:rFonts w:ascii="Times New Roman" w:hAnsi="Times New Roman"/>
          <w:sz w:val="28"/>
          <w:szCs w:val="28"/>
        </w:rPr>
        <w:t>4</w:t>
      </w:r>
      <w:r w:rsidR="00774B97" w:rsidRPr="000657CC">
        <w:rPr>
          <w:rFonts w:ascii="Times New Roman" w:hAnsi="Times New Roman"/>
          <w:sz w:val="28"/>
          <w:szCs w:val="28"/>
        </w:rPr>
        <w:t xml:space="preserve"> </w:t>
      </w:r>
      <w:r w:rsidR="00537949" w:rsidRPr="000657CC">
        <w:rPr>
          <w:rFonts w:ascii="Times New Roman" w:hAnsi="Times New Roman"/>
          <w:sz w:val="28"/>
          <w:szCs w:val="28"/>
        </w:rPr>
        <w:t xml:space="preserve">с </w:t>
      </w:r>
      <w:r w:rsidR="00F132D2" w:rsidRPr="000657CC">
        <w:rPr>
          <w:rFonts w:ascii="Times New Roman" w:hAnsi="Times New Roman"/>
          <w:sz w:val="28"/>
          <w:szCs w:val="28"/>
        </w:rPr>
        <w:t>14</w:t>
      </w:r>
      <w:r w:rsidR="00537949" w:rsidRPr="000657CC">
        <w:rPr>
          <w:rFonts w:ascii="Times New Roman" w:hAnsi="Times New Roman"/>
          <w:sz w:val="28"/>
          <w:szCs w:val="28"/>
        </w:rPr>
        <w:t xml:space="preserve"> часов </w:t>
      </w:r>
      <w:r w:rsidR="002C7954">
        <w:rPr>
          <w:rFonts w:ascii="Times New Roman" w:hAnsi="Times New Roman"/>
          <w:sz w:val="28"/>
          <w:szCs w:val="28"/>
        </w:rPr>
        <w:t>30</w:t>
      </w:r>
      <w:r w:rsidR="00537949" w:rsidRPr="000657CC">
        <w:rPr>
          <w:rFonts w:ascii="Times New Roman" w:hAnsi="Times New Roman"/>
          <w:sz w:val="28"/>
          <w:szCs w:val="28"/>
        </w:rPr>
        <w:t xml:space="preserve"> минут до 1</w:t>
      </w:r>
      <w:r w:rsidR="002C7954">
        <w:rPr>
          <w:rFonts w:ascii="Times New Roman" w:hAnsi="Times New Roman"/>
          <w:sz w:val="28"/>
          <w:szCs w:val="28"/>
        </w:rPr>
        <w:t>6</w:t>
      </w:r>
      <w:r w:rsidR="00537949" w:rsidRPr="000657CC">
        <w:rPr>
          <w:rFonts w:ascii="Times New Roman" w:hAnsi="Times New Roman"/>
          <w:sz w:val="28"/>
          <w:szCs w:val="28"/>
        </w:rPr>
        <w:t xml:space="preserve"> часов 00 минут </w:t>
      </w:r>
      <w:r w:rsidR="00962AD6" w:rsidRPr="000657CC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0657CC">
        <w:rPr>
          <w:rFonts w:ascii="Times New Roman" w:hAnsi="Times New Roman"/>
          <w:sz w:val="28"/>
          <w:szCs w:val="28"/>
        </w:rPr>
        <w:t xml:space="preserve"> </w:t>
      </w:r>
      <w:r w:rsidR="006C08B2" w:rsidRPr="000657CC">
        <w:rPr>
          <w:rFonts w:ascii="Times New Roman" w:hAnsi="Times New Roman"/>
          <w:sz w:val="28"/>
          <w:szCs w:val="28"/>
        </w:rPr>
        <w:t>на участк</w:t>
      </w:r>
      <w:r w:rsidR="00241C2A" w:rsidRPr="000657CC">
        <w:rPr>
          <w:rFonts w:ascii="Times New Roman" w:hAnsi="Times New Roman"/>
          <w:sz w:val="28"/>
          <w:szCs w:val="28"/>
        </w:rPr>
        <w:t>ах</w:t>
      </w:r>
      <w:r w:rsidR="006C08B2" w:rsidRPr="000657CC">
        <w:rPr>
          <w:rFonts w:ascii="Times New Roman" w:hAnsi="Times New Roman"/>
          <w:sz w:val="28"/>
          <w:szCs w:val="28"/>
        </w:rPr>
        <w:t xml:space="preserve"> автомобильн</w:t>
      </w:r>
      <w:r w:rsidR="00241C2A" w:rsidRPr="000657CC">
        <w:rPr>
          <w:rFonts w:ascii="Times New Roman" w:hAnsi="Times New Roman"/>
          <w:sz w:val="28"/>
          <w:szCs w:val="28"/>
        </w:rPr>
        <w:t>ых</w:t>
      </w:r>
      <w:r w:rsidR="006C08B2" w:rsidRPr="000657CC">
        <w:rPr>
          <w:rFonts w:ascii="Times New Roman" w:hAnsi="Times New Roman"/>
          <w:sz w:val="28"/>
          <w:szCs w:val="28"/>
        </w:rPr>
        <w:t xml:space="preserve"> дорог общего пользования</w:t>
      </w:r>
      <w:r w:rsidR="00893B20" w:rsidRPr="000657CC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0657CC">
        <w:rPr>
          <w:rFonts w:ascii="Times New Roman" w:hAnsi="Times New Roman"/>
          <w:sz w:val="28"/>
          <w:szCs w:val="28"/>
        </w:rPr>
        <w:t xml:space="preserve"> Зеленогорска</w:t>
      </w:r>
      <w:r w:rsidR="008E0B38" w:rsidRPr="000657CC">
        <w:rPr>
          <w:rFonts w:ascii="Times New Roman" w:hAnsi="Times New Roman"/>
          <w:sz w:val="28"/>
          <w:szCs w:val="28"/>
        </w:rPr>
        <w:t xml:space="preserve"> по улице </w:t>
      </w:r>
      <w:r w:rsidR="00F132D2" w:rsidRPr="000657CC">
        <w:rPr>
          <w:rFonts w:ascii="Times New Roman" w:hAnsi="Times New Roman"/>
          <w:sz w:val="28"/>
          <w:szCs w:val="28"/>
        </w:rPr>
        <w:t>Песчаная</w:t>
      </w:r>
      <w:r w:rsidR="008E0B38" w:rsidRPr="000657CC">
        <w:rPr>
          <w:rFonts w:ascii="Times New Roman" w:hAnsi="Times New Roman"/>
          <w:sz w:val="28"/>
          <w:szCs w:val="28"/>
        </w:rPr>
        <w:t xml:space="preserve"> от </w:t>
      </w:r>
      <w:r w:rsidR="009A36BE" w:rsidRPr="000657CC">
        <w:rPr>
          <w:rFonts w:ascii="Times New Roman" w:hAnsi="Times New Roman"/>
          <w:sz w:val="28"/>
          <w:szCs w:val="28"/>
        </w:rPr>
        <w:lastRenderedPageBreak/>
        <w:t>здания</w:t>
      </w:r>
      <w:r w:rsidR="008E0B38" w:rsidRPr="000657CC">
        <w:rPr>
          <w:rFonts w:ascii="Times New Roman" w:hAnsi="Times New Roman"/>
          <w:sz w:val="28"/>
          <w:szCs w:val="28"/>
        </w:rPr>
        <w:t xml:space="preserve"> № </w:t>
      </w:r>
      <w:r w:rsidR="009A36BE" w:rsidRPr="000657CC">
        <w:rPr>
          <w:rFonts w:ascii="Times New Roman" w:hAnsi="Times New Roman"/>
          <w:sz w:val="28"/>
          <w:szCs w:val="28"/>
        </w:rPr>
        <w:t>12</w:t>
      </w:r>
      <w:r w:rsidR="00B35080">
        <w:rPr>
          <w:rFonts w:ascii="Times New Roman" w:hAnsi="Times New Roman"/>
          <w:sz w:val="28"/>
          <w:szCs w:val="28"/>
        </w:rPr>
        <w:t>А</w:t>
      </w:r>
      <w:r w:rsidR="008E0B38" w:rsidRPr="000657CC">
        <w:rPr>
          <w:rFonts w:ascii="Times New Roman" w:hAnsi="Times New Roman"/>
          <w:sz w:val="28"/>
          <w:szCs w:val="28"/>
        </w:rPr>
        <w:t xml:space="preserve"> по улице </w:t>
      </w:r>
      <w:r w:rsidR="009A36BE" w:rsidRPr="000657CC">
        <w:rPr>
          <w:rFonts w:ascii="Times New Roman" w:hAnsi="Times New Roman"/>
          <w:sz w:val="28"/>
          <w:szCs w:val="28"/>
        </w:rPr>
        <w:t>Строителей</w:t>
      </w:r>
      <w:r w:rsidR="008E0B38" w:rsidRPr="000657CC">
        <w:rPr>
          <w:rFonts w:ascii="Times New Roman" w:hAnsi="Times New Roman"/>
          <w:sz w:val="28"/>
          <w:szCs w:val="28"/>
        </w:rPr>
        <w:t xml:space="preserve"> до пересечения улиц </w:t>
      </w:r>
      <w:r w:rsidR="009A36BE" w:rsidRPr="000657CC">
        <w:rPr>
          <w:rFonts w:ascii="Times New Roman" w:hAnsi="Times New Roman"/>
          <w:sz w:val="28"/>
          <w:szCs w:val="28"/>
        </w:rPr>
        <w:t>Парковая</w:t>
      </w:r>
      <w:r w:rsidR="008E0B38" w:rsidRPr="000657CC">
        <w:rPr>
          <w:rFonts w:ascii="Times New Roman" w:hAnsi="Times New Roman"/>
          <w:sz w:val="28"/>
          <w:szCs w:val="28"/>
        </w:rPr>
        <w:t xml:space="preserve"> – </w:t>
      </w:r>
      <w:r w:rsidR="009A36BE" w:rsidRPr="000657CC">
        <w:rPr>
          <w:rFonts w:ascii="Times New Roman" w:hAnsi="Times New Roman"/>
          <w:sz w:val="28"/>
          <w:szCs w:val="28"/>
        </w:rPr>
        <w:t>Молодежная</w:t>
      </w:r>
      <w:r w:rsidR="008E0B38" w:rsidRPr="000657CC">
        <w:rPr>
          <w:rFonts w:ascii="Times New Roman" w:hAnsi="Times New Roman"/>
          <w:sz w:val="28"/>
          <w:szCs w:val="28"/>
        </w:rPr>
        <w:t xml:space="preserve"> – </w:t>
      </w:r>
      <w:r w:rsidR="009A36BE" w:rsidRPr="000657CC">
        <w:rPr>
          <w:rFonts w:ascii="Times New Roman" w:hAnsi="Times New Roman"/>
          <w:sz w:val="28"/>
          <w:szCs w:val="28"/>
        </w:rPr>
        <w:t>Песчаная</w:t>
      </w:r>
      <w:r w:rsidR="00241C2A" w:rsidRPr="000657CC">
        <w:rPr>
          <w:rFonts w:ascii="Times New Roman" w:hAnsi="Times New Roman"/>
          <w:sz w:val="28"/>
          <w:szCs w:val="28"/>
        </w:rPr>
        <w:t xml:space="preserve">, по улице </w:t>
      </w:r>
      <w:r w:rsidR="009A36BE" w:rsidRPr="000657CC">
        <w:rPr>
          <w:rFonts w:ascii="Times New Roman" w:hAnsi="Times New Roman"/>
          <w:sz w:val="28"/>
          <w:szCs w:val="28"/>
        </w:rPr>
        <w:t>Парковая</w:t>
      </w:r>
      <w:r w:rsidR="00241C2A" w:rsidRPr="000657CC">
        <w:rPr>
          <w:rFonts w:ascii="Times New Roman" w:hAnsi="Times New Roman"/>
          <w:sz w:val="28"/>
          <w:szCs w:val="28"/>
        </w:rPr>
        <w:t xml:space="preserve"> от </w:t>
      </w:r>
      <w:r w:rsidR="009A36BE" w:rsidRPr="000657CC">
        <w:rPr>
          <w:rFonts w:ascii="Times New Roman" w:hAnsi="Times New Roman"/>
          <w:sz w:val="28"/>
          <w:szCs w:val="28"/>
        </w:rPr>
        <w:t>пересечения улиц Парковая – Молодежная – Песчаная до пересечения улиц Парковая – Набережная</w:t>
      </w:r>
      <w:r w:rsidR="00826320">
        <w:rPr>
          <w:rFonts w:ascii="Times New Roman" w:hAnsi="Times New Roman"/>
          <w:sz w:val="28"/>
          <w:szCs w:val="28"/>
        </w:rPr>
        <w:t xml:space="preserve"> в районе дома № 38 по улице Набережная</w:t>
      </w:r>
      <w:r w:rsidR="009A36BE" w:rsidRPr="000657CC">
        <w:rPr>
          <w:rFonts w:ascii="Times New Roman" w:hAnsi="Times New Roman"/>
          <w:sz w:val="28"/>
          <w:szCs w:val="28"/>
        </w:rPr>
        <w:t>, по улице Набережная от пересечения улиц Парковая – Набережная</w:t>
      </w:r>
      <w:r w:rsidR="00826320">
        <w:rPr>
          <w:rFonts w:ascii="Times New Roman" w:hAnsi="Times New Roman"/>
          <w:sz w:val="28"/>
          <w:szCs w:val="28"/>
        </w:rPr>
        <w:t xml:space="preserve"> в районе дома № 38 по улице Набережная</w:t>
      </w:r>
      <w:r w:rsidR="009A36BE" w:rsidRPr="000657CC">
        <w:rPr>
          <w:rFonts w:ascii="Times New Roman" w:hAnsi="Times New Roman"/>
          <w:sz w:val="28"/>
          <w:szCs w:val="28"/>
        </w:rPr>
        <w:t xml:space="preserve"> </w:t>
      </w:r>
      <w:r w:rsidR="009A36BE" w:rsidRPr="00214C17">
        <w:rPr>
          <w:rFonts w:ascii="Times New Roman" w:hAnsi="Times New Roman"/>
          <w:sz w:val="28"/>
          <w:szCs w:val="28"/>
        </w:rPr>
        <w:t xml:space="preserve">до пересечения улиц Мира – Набережная </w:t>
      </w:r>
      <w:r w:rsidR="00587FF6" w:rsidRPr="00214C17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214C17" w:rsidRPr="00214C17">
        <w:rPr>
          <w:rFonts w:ascii="Times New Roman" w:hAnsi="Times New Roman"/>
          <w:sz w:val="28"/>
          <w:szCs w:val="28"/>
        </w:rPr>
        <w:t>городской эстафеты «Огонь Победы» от обелиска «Воинам Великой Отечественной войны» до МБУ ДОЦ «Витязь»</w:t>
      </w:r>
      <w:r w:rsidR="008A3EA9" w:rsidRPr="00214C17">
        <w:rPr>
          <w:rFonts w:ascii="Times New Roman" w:hAnsi="Times New Roman"/>
          <w:sz w:val="28"/>
          <w:szCs w:val="28"/>
        </w:rPr>
        <w:t xml:space="preserve"> </w:t>
      </w:r>
      <w:r w:rsidR="008A3EA9" w:rsidRPr="000657CC">
        <w:rPr>
          <w:rFonts w:ascii="Times New Roman" w:hAnsi="Times New Roman"/>
          <w:sz w:val="28"/>
          <w:szCs w:val="28"/>
        </w:rPr>
        <w:t>(далее</w:t>
      </w:r>
      <w:r w:rsidR="00F000E3" w:rsidRPr="000657CC">
        <w:rPr>
          <w:rFonts w:ascii="Times New Roman" w:hAnsi="Times New Roman"/>
          <w:sz w:val="28"/>
          <w:szCs w:val="28"/>
        </w:rPr>
        <w:t xml:space="preserve"> – </w:t>
      </w:r>
      <w:r w:rsidR="008A3EA9" w:rsidRPr="000657CC">
        <w:rPr>
          <w:rFonts w:ascii="Times New Roman" w:hAnsi="Times New Roman"/>
          <w:sz w:val="28"/>
          <w:szCs w:val="28"/>
        </w:rPr>
        <w:t>мероприятие)</w:t>
      </w:r>
      <w:r w:rsidR="008E0B38" w:rsidRPr="000657CC">
        <w:rPr>
          <w:rFonts w:ascii="Times New Roman" w:hAnsi="Times New Roman"/>
          <w:sz w:val="28"/>
          <w:szCs w:val="28"/>
        </w:rPr>
        <w:t>.</w:t>
      </w:r>
    </w:p>
    <w:p w:rsidR="00BE63A2" w:rsidRPr="000657CC" w:rsidRDefault="00BE63A2" w:rsidP="000657CC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200BB3" w:rsidRPr="00637EFE" w:rsidRDefault="005712F9" w:rsidP="00637EFE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B4973">
        <w:rPr>
          <w:rFonts w:ascii="Times New Roman" w:hAnsi="Times New Roman"/>
          <w:sz w:val="28"/>
          <w:szCs w:val="28"/>
        </w:rPr>
        <w:t>нитарн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автотранспортн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 w:rsidRPr="009B4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9B4973">
        <w:rPr>
          <w:rFonts w:ascii="Times New Roman" w:hAnsi="Times New Roman"/>
          <w:sz w:val="28"/>
          <w:szCs w:val="28"/>
        </w:rPr>
        <w:t>г.Зеленогорска</w:t>
      </w:r>
      <w:proofErr w:type="spellEnd"/>
      <w:r w:rsidRPr="00637EFE">
        <w:rPr>
          <w:rFonts w:ascii="Times New Roman" w:hAnsi="Times New Roman"/>
          <w:sz w:val="28"/>
          <w:szCs w:val="28"/>
        </w:rPr>
        <w:t xml:space="preserve"> </w:t>
      </w:r>
      <w:r w:rsidR="00637EFE">
        <w:rPr>
          <w:rFonts w:ascii="Times New Roman" w:hAnsi="Times New Roman"/>
          <w:sz w:val="28"/>
          <w:szCs w:val="28"/>
        </w:rPr>
        <w:t>п</w:t>
      </w:r>
      <w:r w:rsidR="00200BB3" w:rsidRPr="00637EFE">
        <w:rPr>
          <w:rFonts w:ascii="Times New Roman" w:hAnsi="Times New Roman"/>
          <w:sz w:val="28"/>
          <w:szCs w:val="28"/>
        </w:rPr>
        <w:t xml:space="preserve">ерекрыть </w:t>
      </w:r>
      <w:r w:rsidR="00A31E69" w:rsidRPr="00637EFE">
        <w:rPr>
          <w:rFonts w:ascii="Times New Roman" w:hAnsi="Times New Roman"/>
          <w:sz w:val="28"/>
          <w:szCs w:val="28"/>
        </w:rPr>
        <w:t xml:space="preserve">автобусами </w:t>
      </w:r>
      <w:r w:rsidR="000A3CA9" w:rsidRPr="00637EFE">
        <w:rPr>
          <w:rFonts w:ascii="Times New Roman" w:hAnsi="Times New Roman"/>
          <w:sz w:val="28"/>
          <w:szCs w:val="28"/>
        </w:rPr>
        <w:t>0</w:t>
      </w:r>
      <w:r w:rsidR="006C7D03" w:rsidRPr="00637EFE">
        <w:rPr>
          <w:rFonts w:ascii="Times New Roman" w:hAnsi="Times New Roman"/>
          <w:sz w:val="28"/>
          <w:szCs w:val="28"/>
        </w:rPr>
        <w:t>6</w:t>
      </w:r>
      <w:r w:rsidR="00200BB3" w:rsidRPr="00637EFE">
        <w:rPr>
          <w:rFonts w:ascii="Times New Roman" w:hAnsi="Times New Roman"/>
          <w:sz w:val="28"/>
          <w:szCs w:val="28"/>
        </w:rPr>
        <w:t>.0</w:t>
      </w:r>
      <w:r w:rsidR="000A3CA9" w:rsidRPr="00637EFE">
        <w:rPr>
          <w:rFonts w:ascii="Times New Roman" w:hAnsi="Times New Roman"/>
          <w:sz w:val="28"/>
          <w:szCs w:val="28"/>
        </w:rPr>
        <w:t>5</w:t>
      </w:r>
      <w:r w:rsidR="00200BB3" w:rsidRPr="00637EFE">
        <w:rPr>
          <w:rFonts w:ascii="Times New Roman" w:hAnsi="Times New Roman"/>
          <w:sz w:val="28"/>
          <w:szCs w:val="28"/>
        </w:rPr>
        <w:t>.202</w:t>
      </w:r>
      <w:r w:rsidR="00637EFE" w:rsidRPr="00637EFE">
        <w:rPr>
          <w:rFonts w:ascii="Times New Roman" w:hAnsi="Times New Roman"/>
          <w:sz w:val="28"/>
          <w:szCs w:val="28"/>
        </w:rPr>
        <w:t>4</w:t>
      </w:r>
      <w:r w:rsidR="00200BB3" w:rsidRPr="00637EFE">
        <w:rPr>
          <w:rFonts w:ascii="Times New Roman" w:hAnsi="Times New Roman"/>
          <w:sz w:val="28"/>
          <w:szCs w:val="28"/>
        </w:rPr>
        <w:t xml:space="preserve"> с 1</w:t>
      </w:r>
      <w:r w:rsidR="000A3CA9" w:rsidRPr="00637EFE">
        <w:rPr>
          <w:rFonts w:ascii="Times New Roman" w:hAnsi="Times New Roman"/>
          <w:sz w:val="28"/>
          <w:szCs w:val="28"/>
        </w:rPr>
        <w:t>4</w:t>
      </w:r>
      <w:r w:rsidR="00200BB3" w:rsidRPr="00637EFE">
        <w:rPr>
          <w:rFonts w:ascii="Times New Roman" w:hAnsi="Times New Roman"/>
          <w:sz w:val="28"/>
          <w:szCs w:val="28"/>
        </w:rPr>
        <w:t xml:space="preserve"> часов </w:t>
      </w:r>
      <w:r w:rsidR="002C7954" w:rsidRPr="00637EFE">
        <w:rPr>
          <w:rFonts w:ascii="Times New Roman" w:hAnsi="Times New Roman"/>
          <w:sz w:val="28"/>
          <w:szCs w:val="28"/>
        </w:rPr>
        <w:t>30</w:t>
      </w:r>
      <w:r w:rsidR="00200BB3" w:rsidRPr="00637EFE">
        <w:rPr>
          <w:rFonts w:ascii="Times New Roman" w:hAnsi="Times New Roman"/>
          <w:sz w:val="28"/>
          <w:szCs w:val="28"/>
        </w:rPr>
        <w:t xml:space="preserve"> минут до </w:t>
      </w:r>
      <w:r w:rsidR="00214C17">
        <w:rPr>
          <w:rFonts w:ascii="Times New Roman" w:hAnsi="Times New Roman"/>
          <w:sz w:val="28"/>
          <w:szCs w:val="28"/>
        </w:rPr>
        <w:br/>
      </w:r>
      <w:r w:rsidR="00200BB3" w:rsidRPr="00637EFE">
        <w:rPr>
          <w:rFonts w:ascii="Times New Roman" w:hAnsi="Times New Roman"/>
          <w:sz w:val="28"/>
          <w:szCs w:val="28"/>
        </w:rPr>
        <w:t>1</w:t>
      </w:r>
      <w:r w:rsidR="002C7954" w:rsidRPr="00637EFE">
        <w:rPr>
          <w:rFonts w:ascii="Times New Roman" w:hAnsi="Times New Roman"/>
          <w:sz w:val="28"/>
          <w:szCs w:val="28"/>
        </w:rPr>
        <w:t>6</w:t>
      </w:r>
      <w:r w:rsidR="00200BB3" w:rsidRPr="00637EFE">
        <w:rPr>
          <w:rFonts w:ascii="Times New Roman" w:hAnsi="Times New Roman"/>
          <w:sz w:val="28"/>
          <w:szCs w:val="28"/>
        </w:rPr>
        <w:t xml:space="preserve"> часов 00 минут следующие улицы:</w:t>
      </w:r>
    </w:p>
    <w:p w:rsidR="00637EFE" w:rsidRPr="00B32671" w:rsidRDefault="00637EFE" w:rsidP="00637EFE">
      <w:pPr>
        <w:pStyle w:val="a6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671">
        <w:rPr>
          <w:rFonts w:ascii="Times New Roman" w:hAnsi="Times New Roman"/>
          <w:sz w:val="28"/>
          <w:szCs w:val="28"/>
        </w:rPr>
        <w:t>улица Мира в районе дома № 10 по улице Набережная;</w:t>
      </w:r>
    </w:p>
    <w:p w:rsidR="00637EFE" w:rsidRPr="00B32671" w:rsidRDefault="00637EFE" w:rsidP="00637EFE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671">
        <w:rPr>
          <w:rFonts w:ascii="Times New Roman" w:hAnsi="Times New Roman"/>
          <w:sz w:val="28"/>
          <w:szCs w:val="28"/>
        </w:rPr>
        <w:t>перекресток улиц Ленина – Набережная, со стороны улицы Ленина;</w:t>
      </w:r>
    </w:p>
    <w:p w:rsidR="00637EFE" w:rsidRPr="00B32671" w:rsidRDefault="00637EFE" w:rsidP="00637EFE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671">
        <w:rPr>
          <w:rFonts w:ascii="Times New Roman" w:hAnsi="Times New Roman"/>
          <w:sz w:val="28"/>
          <w:szCs w:val="28"/>
        </w:rPr>
        <w:t>перекресток улиц Набережная – Парковая, со стороны улицы Набережная</w:t>
      </w:r>
      <w:r w:rsidR="000D6702" w:rsidRPr="00B32671">
        <w:rPr>
          <w:rFonts w:ascii="Times New Roman" w:hAnsi="Times New Roman"/>
          <w:sz w:val="28"/>
          <w:szCs w:val="28"/>
        </w:rPr>
        <w:t>.</w:t>
      </w:r>
    </w:p>
    <w:p w:rsidR="00637EFE" w:rsidRPr="00637EFE" w:rsidRDefault="00637EFE" w:rsidP="00826320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EFE">
        <w:rPr>
          <w:rFonts w:ascii="Times New Roman" w:hAnsi="Times New Roman"/>
          <w:sz w:val="28"/>
          <w:szCs w:val="28"/>
        </w:rPr>
        <w:t>Предоставить для перекрытия улиц и выездов, указанных</w:t>
      </w:r>
      <w:r w:rsidR="00214C17">
        <w:rPr>
          <w:rFonts w:ascii="Times New Roman" w:hAnsi="Times New Roman"/>
          <w:sz w:val="28"/>
          <w:szCs w:val="28"/>
        </w:rPr>
        <w:t xml:space="preserve"> в</w:t>
      </w:r>
      <w:r w:rsidRPr="00637EFE">
        <w:rPr>
          <w:rFonts w:ascii="Times New Roman" w:hAnsi="Times New Roman"/>
          <w:sz w:val="28"/>
          <w:szCs w:val="28"/>
        </w:rPr>
        <w:t xml:space="preserve"> </w:t>
      </w:r>
      <w:r w:rsidR="00826320">
        <w:rPr>
          <w:rFonts w:ascii="Times New Roman" w:hAnsi="Times New Roman"/>
          <w:sz w:val="28"/>
          <w:szCs w:val="28"/>
        </w:rPr>
        <w:t>данном</w:t>
      </w:r>
      <w:r w:rsidRPr="00637EFE">
        <w:rPr>
          <w:rFonts w:ascii="Times New Roman" w:hAnsi="Times New Roman"/>
          <w:sz w:val="28"/>
          <w:szCs w:val="28"/>
        </w:rPr>
        <w:t xml:space="preserve"> пункте настоящего постановления,</w:t>
      </w:r>
      <w:r>
        <w:rPr>
          <w:rFonts w:ascii="Times New Roman" w:hAnsi="Times New Roman"/>
          <w:sz w:val="28"/>
          <w:szCs w:val="28"/>
        </w:rPr>
        <w:t xml:space="preserve"> 5</w:t>
      </w:r>
      <w:r w:rsidRPr="00637EFE">
        <w:rPr>
          <w:rFonts w:ascii="Times New Roman" w:hAnsi="Times New Roman"/>
          <w:sz w:val="28"/>
          <w:szCs w:val="28"/>
        </w:rPr>
        <w:t xml:space="preserve"> автобусов</w:t>
      </w:r>
      <w:r>
        <w:rPr>
          <w:rFonts w:ascii="Times New Roman" w:hAnsi="Times New Roman"/>
          <w:sz w:val="28"/>
          <w:szCs w:val="28"/>
        </w:rPr>
        <w:t>.</w:t>
      </w:r>
    </w:p>
    <w:p w:rsidR="000D6702" w:rsidRDefault="000D6702" w:rsidP="000D6702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37EFE">
        <w:rPr>
          <w:rFonts w:ascii="Times New Roman" w:hAnsi="Times New Roman"/>
          <w:sz w:val="28"/>
          <w:szCs w:val="24"/>
        </w:rPr>
        <w:t>Муниципальному казенному учреждению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637EFE">
        <w:rPr>
          <w:rFonts w:ascii="Times New Roman" w:hAnsi="Times New Roman"/>
          <w:sz w:val="28"/>
          <w:szCs w:val="24"/>
        </w:rPr>
        <w:t xml:space="preserve">перекрыть </w:t>
      </w:r>
      <w:r>
        <w:rPr>
          <w:rFonts w:ascii="Times New Roman" w:hAnsi="Times New Roman"/>
          <w:sz w:val="28"/>
          <w:szCs w:val="24"/>
        </w:rPr>
        <w:t xml:space="preserve">автобусами и </w:t>
      </w:r>
      <w:r w:rsidRPr="00637EFE">
        <w:rPr>
          <w:rFonts w:ascii="Times New Roman" w:hAnsi="Times New Roman"/>
          <w:sz w:val="28"/>
          <w:szCs w:val="24"/>
        </w:rPr>
        <w:t xml:space="preserve">грузовыми автомобилями </w:t>
      </w:r>
      <w:r w:rsidRPr="00637EFE">
        <w:rPr>
          <w:rFonts w:ascii="Times New Roman" w:hAnsi="Times New Roman"/>
          <w:sz w:val="28"/>
          <w:szCs w:val="28"/>
        </w:rPr>
        <w:t xml:space="preserve">06.05.2024 с 14 часов 30 минут до </w:t>
      </w:r>
      <w:r w:rsidR="00214C17">
        <w:rPr>
          <w:rFonts w:ascii="Times New Roman" w:hAnsi="Times New Roman"/>
          <w:sz w:val="28"/>
          <w:szCs w:val="28"/>
        </w:rPr>
        <w:br/>
      </w:r>
      <w:r w:rsidRPr="00637EFE">
        <w:rPr>
          <w:rFonts w:ascii="Times New Roman" w:hAnsi="Times New Roman"/>
          <w:sz w:val="28"/>
          <w:szCs w:val="28"/>
        </w:rPr>
        <w:t>16 часов 00 минут следующие улицы и выезды</w:t>
      </w:r>
      <w:r w:rsidRPr="00637EFE">
        <w:rPr>
          <w:rFonts w:ascii="Times New Roman" w:hAnsi="Times New Roman"/>
          <w:sz w:val="28"/>
          <w:szCs w:val="24"/>
        </w:rPr>
        <w:t>:</w:t>
      </w:r>
    </w:p>
    <w:p w:rsidR="000D6702" w:rsidRPr="00B32671" w:rsidRDefault="000D6702" w:rsidP="000D6702">
      <w:pPr>
        <w:pStyle w:val="a6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32671">
        <w:rPr>
          <w:rFonts w:ascii="Times New Roman" w:hAnsi="Times New Roman"/>
          <w:sz w:val="28"/>
          <w:szCs w:val="24"/>
        </w:rPr>
        <w:t>улица Мира в районе дома №</w:t>
      </w:r>
      <w:r w:rsidR="00826320">
        <w:rPr>
          <w:rFonts w:ascii="Times New Roman" w:hAnsi="Times New Roman"/>
          <w:sz w:val="28"/>
          <w:szCs w:val="24"/>
        </w:rPr>
        <w:t xml:space="preserve"> 8</w:t>
      </w:r>
      <w:r w:rsidRPr="00B32671">
        <w:rPr>
          <w:rFonts w:ascii="Times New Roman" w:hAnsi="Times New Roman"/>
          <w:sz w:val="28"/>
          <w:szCs w:val="24"/>
        </w:rPr>
        <w:t xml:space="preserve"> по улице Набережная;</w:t>
      </w:r>
    </w:p>
    <w:p w:rsidR="000D6702" w:rsidRPr="00B32671" w:rsidRDefault="000D6702" w:rsidP="000D6702">
      <w:pPr>
        <w:pStyle w:val="a6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32671">
        <w:rPr>
          <w:rFonts w:ascii="Times New Roman" w:hAnsi="Times New Roman"/>
          <w:sz w:val="28"/>
          <w:szCs w:val="24"/>
        </w:rPr>
        <w:t>улица Набережная в районе дома № 8 по улице Набережная</w:t>
      </w:r>
      <w:r w:rsidR="00826320">
        <w:rPr>
          <w:rFonts w:ascii="Times New Roman" w:hAnsi="Times New Roman"/>
          <w:sz w:val="28"/>
          <w:szCs w:val="24"/>
        </w:rPr>
        <w:t>;</w:t>
      </w:r>
    </w:p>
    <w:p w:rsidR="000D6702" w:rsidRPr="00B32671" w:rsidRDefault="000D6702" w:rsidP="000D6702">
      <w:pPr>
        <w:pStyle w:val="a6"/>
        <w:numPr>
          <w:ilvl w:val="0"/>
          <w:numId w:val="2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671">
        <w:rPr>
          <w:rFonts w:ascii="Times New Roman" w:hAnsi="Times New Roman"/>
          <w:sz w:val="28"/>
          <w:szCs w:val="28"/>
        </w:rPr>
        <w:t>выезд на улицу Набережная между домом № 1 по улице Ленина и домом № 18 по улице Набережная;</w:t>
      </w:r>
    </w:p>
    <w:p w:rsidR="000D6702" w:rsidRPr="00B32671" w:rsidRDefault="000D6702" w:rsidP="000D6702">
      <w:pPr>
        <w:pStyle w:val="a6"/>
        <w:numPr>
          <w:ilvl w:val="0"/>
          <w:numId w:val="2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671">
        <w:rPr>
          <w:rFonts w:ascii="Times New Roman" w:hAnsi="Times New Roman"/>
          <w:sz w:val="28"/>
          <w:szCs w:val="28"/>
        </w:rPr>
        <w:t>выезд на улицу Набережная между домом № 2 по улице Энергетиков и домом № 26 по улице Набережная;</w:t>
      </w:r>
    </w:p>
    <w:p w:rsidR="000D6702" w:rsidRPr="00B32671" w:rsidRDefault="000D6702" w:rsidP="000D6702">
      <w:pPr>
        <w:pStyle w:val="a6"/>
        <w:numPr>
          <w:ilvl w:val="0"/>
          <w:numId w:val="2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671">
        <w:rPr>
          <w:rFonts w:ascii="Times New Roman" w:hAnsi="Times New Roman"/>
          <w:sz w:val="28"/>
          <w:szCs w:val="28"/>
        </w:rPr>
        <w:t>перекресток улиц Парковая – Парковая.</w:t>
      </w:r>
    </w:p>
    <w:p w:rsidR="000D6702" w:rsidRPr="000D6702" w:rsidRDefault="000D6702" w:rsidP="00826320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EFE">
        <w:rPr>
          <w:rFonts w:ascii="Times New Roman" w:hAnsi="Times New Roman"/>
          <w:sz w:val="28"/>
          <w:szCs w:val="28"/>
        </w:rPr>
        <w:t xml:space="preserve">Предоставить для перекрытия улиц и выездов, указанных в </w:t>
      </w:r>
      <w:r w:rsidR="00826320">
        <w:rPr>
          <w:rFonts w:ascii="Times New Roman" w:hAnsi="Times New Roman"/>
          <w:sz w:val="28"/>
          <w:szCs w:val="28"/>
        </w:rPr>
        <w:t>данном пункте</w:t>
      </w:r>
      <w:r w:rsidRPr="00637EFE">
        <w:rPr>
          <w:rFonts w:ascii="Times New Roman" w:hAnsi="Times New Roman"/>
          <w:sz w:val="28"/>
          <w:szCs w:val="28"/>
        </w:rPr>
        <w:t xml:space="preserve"> настоящего постановления,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37EFE">
        <w:rPr>
          <w:rFonts w:ascii="Times New Roman" w:hAnsi="Times New Roman"/>
          <w:sz w:val="28"/>
          <w:szCs w:val="28"/>
        </w:rPr>
        <w:t xml:space="preserve"> автобус</w:t>
      </w:r>
      <w:r>
        <w:rPr>
          <w:rFonts w:ascii="Times New Roman" w:hAnsi="Times New Roman"/>
          <w:sz w:val="28"/>
          <w:szCs w:val="28"/>
        </w:rPr>
        <w:t>а и 4 грузовых автомобиля.</w:t>
      </w:r>
    </w:p>
    <w:p w:rsidR="000D6702" w:rsidRDefault="000D6702" w:rsidP="000D6702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37EFE">
        <w:rPr>
          <w:rFonts w:ascii="Times New Roman" w:hAnsi="Times New Roman"/>
          <w:sz w:val="28"/>
          <w:szCs w:val="24"/>
        </w:rPr>
        <w:t xml:space="preserve">Муниципальному казенному учреждению «Комитет по делам </w:t>
      </w:r>
      <w:r>
        <w:rPr>
          <w:rFonts w:ascii="Times New Roman" w:hAnsi="Times New Roman"/>
          <w:sz w:val="28"/>
          <w:szCs w:val="24"/>
        </w:rPr>
        <w:t>физическо</w:t>
      </w:r>
      <w:r w:rsidR="00214C17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 xml:space="preserve"> культуры и спорта г</w:t>
      </w:r>
      <w:r w:rsidR="00214C17"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4"/>
        </w:rPr>
        <w:t xml:space="preserve">Зеленогорска» </w:t>
      </w:r>
      <w:r w:rsidRPr="00637EFE">
        <w:rPr>
          <w:rFonts w:ascii="Times New Roman" w:hAnsi="Times New Roman"/>
          <w:sz w:val="28"/>
          <w:szCs w:val="24"/>
        </w:rPr>
        <w:t xml:space="preserve">перекрыть </w:t>
      </w:r>
      <w:r>
        <w:rPr>
          <w:rFonts w:ascii="Times New Roman" w:hAnsi="Times New Roman"/>
          <w:sz w:val="28"/>
          <w:szCs w:val="24"/>
        </w:rPr>
        <w:t>автобусами и легковыми</w:t>
      </w:r>
      <w:r w:rsidRPr="00637EFE">
        <w:rPr>
          <w:rFonts w:ascii="Times New Roman" w:hAnsi="Times New Roman"/>
          <w:sz w:val="28"/>
          <w:szCs w:val="24"/>
        </w:rPr>
        <w:t xml:space="preserve"> автомобилями </w:t>
      </w:r>
      <w:r w:rsidRPr="00637EFE">
        <w:rPr>
          <w:rFonts w:ascii="Times New Roman" w:hAnsi="Times New Roman"/>
          <w:sz w:val="28"/>
          <w:szCs w:val="28"/>
        </w:rPr>
        <w:t>06.05.2024 с 14 часов 30 минут до 16 часов 00 минут следующие улицы и выезды</w:t>
      </w:r>
      <w:r w:rsidRPr="00637EFE">
        <w:rPr>
          <w:rFonts w:ascii="Times New Roman" w:hAnsi="Times New Roman"/>
          <w:sz w:val="28"/>
          <w:szCs w:val="24"/>
        </w:rPr>
        <w:t>:</w:t>
      </w:r>
    </w:p>
    <w:p w:rsidR="000D6702" w:rsidRDefault="000D6702" w:rsidP="00B32671">
      <w:pPr>
        <w:pStyle w:val="a6"/>
        <w:numPr>
          <w:ilvl w:val="0"/>
          <w:numId w:val="2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 xml:space="preserve">выезд на улицу Набережная между домом </w:t>
      </w:r>
      <w:r>
        <w:rPr>
          <w:rFonts w:ascii="Times New Roman" w:hAnsi="Times New Roman"/>
          <w:sz w:val="28"/>
          <w:szCs w:val="28"/>
        </w:rPr>
        <w:t>№ 18 и домом № 16 по улице Набережная;</w:t>
      </w:r>
    </w:p>
    <w:p w:rsidR="000D6702" w:rsidRDefault="000D6702" w:rsidP="00B32671">
      <w:pPr>
        <w:pStyle w:val="a6"/>
        <w:numPr>
          <w:ilvl w:val="0"/>
          <w:numId w:val="2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на улицу Набережная в районе дома № 38 по улице Набережная;</w:t>
      </w:r>
    </w:p>
    <w:p w:rsidR="000D6702" w:rsidRDefault="000D6702" w:rsidP="00B32671">
      <w:pPr>
        <w:pStyle w:val="a6"/>
        <w:numPr>
          <w:ilvl w:val="0"/>
          <w:numId w:val="2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Парковая между домом № 14 и домом № 40 по улице Набережная;</w:t>
      </w:r>
    </w:p>
    <w:p w:rsidR="000D6702" w:rsidRDefault="000D6702" w:rsidP="00B32671">
      <w:pPr>
        <w:pStyle w:val="a6"/>
        <w:numPr>
          <w:ilvl w:val="0"/>
          <w:numId w:val="2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Парковая между домом № 14 и зданием № 12 по улице Парковая;</w:t>
      </w:r>
    </w:p>
    <w:p w:rsidR="000D6702" w:rsidRPr="00B32671" w:rsidRDefault="000D6702" w:rsidP="00B32671">
      <w:pPr>
        <w:pStyle w:val="a6"/>
        <w:numPr>
          <w:ilvl w:val="0"/>
          <w:numId w:val="2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671">
        <w:rPr>
          <w:rFonts w:ascii="Times New Roman" w:hAnsi="Times New Roman"/>
          <w:sz w:val="28"/>
          <w:szCs w:val="28"/>
        </w:rPr>
        <w:t>улица Песчаная в районе здания № 12А по ул</w:t>
      </w:r>
      <w:r w:rsidR="00214C17">
        <w:rPr>
          <w:rFonts w:ascii="Times New Roman" w:hAnsi="Times New Roman"/>
          <w:sz w:val="28"/>
          <w:szCs w:val="28"/>
        </w:rPr>
        <w:t xml:space="preserve">ице </w:t>
      </w:r>
      <w:r w:rsidRPr="00B32671">
        <w:rPr>
          <w:rFonts w:ascii="Times New Roman" w:hAnsi="Times New Roman"/>
          <w:sz w:val="28"/>
          <w:szCs w:val="28"/>
        </w:rPr>
        <w:t>Строителей;</w:t>
      </w:r>
    </w:p>
    <w:p w:rsidR="00B32671" w:rsidRDefault="00B32671" w:rsidP="00B32671">
      <w:pPr>
        <w:pStyle w:val="a6"/>
        <w:numPr>
          <w:ilvl w:val="0"/>
          <w:numId w:val="2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lastRenderedPageBreak/>
        <w:t>улица Молодежная в районе дома № 9 по ул</w:t>
      </w:r>
      <w:r w:rsidR="00214C17">
        <w:rPr>
          <w:rFonts w:ascii="Times New Roman" w:hAnsi="Times New Roman"/>
          <w:sz w:val="28"/>
          <w:szCs w:val="28"/>
        </w:rPr>
        <w:t>ице</w:t>
      </w:r>
      <w:r w:rsidRPr="000657CC">
        <w:rPr>
          <w:rFonts w:ascii="Times New Roman" w:hAnsi="Times New Roman"/>
          <w:sz w:val="28"/>
          <w:szCs w:val="28"/>
        </w:rPr>
        <w:t xml:space="preserve"> Молодежная</w:t>
      </w:r>
      <w:r>
        <w:rPr>
          <w:rFonts w:ascii="Times New Roman" w:hAnsi="Times New Roman"/>
          <w:sz w:val="28"/>
          <w:szCs w:val="28"/>
        </w:rPr>
        <w:t>.</w:t>
      </w:r>
    </w:p>
    <w:p w:rsidR="00B32671" w:rsidRPr="000D6702" w:rsidRDefault="00B32671" w:rsidP="00826320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EFE">
        <w:rPr>
          <w:rFonts w:ascii="Times New Roman" w:hAnsi="Times New Roman"/>
          <w:sz w:val="28"/>
          <w:szCs w:val="28"/>
        </w:rPr>
        <w:t xml:space="preserve">Предоставить для перекрытия улиц и выездов, указанных в </w:t>
      </w:r>
      <w:r w:rsidR="00826320">
        <w:rPr>
          <w:rFonts w:ascii="Times New Roman" w:hAnsi="Times New Roman"/>
          <w:sz w:val="28"/>
          <w:szCs w:val="28"/>
        </w:rPr>
        <w:t xml:space="preserve">данном пункте настоящего </w:t>
      </w:r>
      <w:r w:rsidRPr="00637EFE">
        <w:rPr>
          <w:rFonts w:ascii="Times New Roman" w:hAnsi="Times New Roman"/>
          <w:sz w:val="28"/>
          <w:szCs w:val="28"/>
        </w:rPr>
        <w:t>постановления,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37EFE">
        <w:rPr>
          <w:rFonts w:ascii="Times New Roman" w:hAnsi="Times New Roman"/>
          <w:sz w:val="28"/>
          <w:szCs w:val="28"/>
        </w:rPr>
        <w:t xml:space="preserve"> автобус</w:t>
      </w:r>
      <w:r>
        <w:rPr>
          <w:rFonts w:ascii="Times New Roman" w:hAnsi="Times New Roman"/>
          <w:sz w:val="28"/>
          <w:szCs w:val="28"/>
        </w:rPr>
        <w:t>а и 4 легковых автомобиля.</w:t>
      </w:r>
    </w:p>
    <w:p w:rsidR="00B32671" w:rsidRDefault="000657CC" w:rsidP="007962C9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Муниципальному </w:t>
      </w:r>
      <w:r>
        <w:rPr>
          <w:rFonts w:ascii="Times New Roman" w:hAnsi="Times New Roman"/>
          <w:sz w:val="28"/>
          <w:szCs w:val="28"/>
        </w:rPr>
        <w:t>бюджетному</w:t>
      </w:r>
      <w:r w:rsidRPr="004E5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учреждению</w:t>
      </w:r>
      <w:r w:rsidRPr="004E55E8">
        <w:rPr>
          <w:rFonts w:ascii="Times New Roman" w:hAnsi="Times New Roman"/>
          <w:sz w:val="28"/>
          <w:szCs w:val="28"/>
        </w:rPr>
        <w:t xml:space="preserve"> «Комбинат благоустройств</w:t>
      </w:r>
      <w:r>
        <w:rPr>
          <w:rFonts w:ascii="Times New Roman" w:hAnsi="Times New Roman"/>
          <w:sz w:val="28"/>
          <w:szCs w:val="28"/>
        </w:rPr>
        <w:t>а» о</w:t>
      </w:r>
      <w:r w:rsidRPr="00C202A5">
        <w:rPr>
          <w:rFonts w:ascii="Times New Roman" w:hAnsi="Times New Roman"/>
          <w:sz w:val="28"/>
          <w:szCs w:val="28"/>
        </w:rPr>
        <w:t>беспечить</w:t>
      </w:r>
      <w:r w:rsidR="00B32671">
        <w:rPr>
          <w:rFonts w:ascii="Times New Roman" w:hAnsi="Times New Roman"/>
          <w:sz w:val="28"/>
          <w:szCs w:val="28"/>
        </w:rPr>
        <w:t>:</w:t>
      </w:r>
    </w:p>
    <w:p w:rsidR="000657CC" w:rsidRPr="00826320" w:rsidRDefault="000657CC" w:rsidP="00826320">
      <w:pPr>
        <w:pStyle w:val="a6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320">
        <w:rPr>
          <w:rFonts w:ascii="Times New Roman" w:hAnsi="Times New Roman"/>
          <w:sz w:val="28"/>
          <w:szCs w:val="28"/>
        </w:rPr>
        <w:t>0</w:t>
      </w:r>
      <w:r w:rsidR="00B32671" w:rsidRPr="00826320">
        <w:rPr>
          <w:rFonts w:ascii="Times New Roman" w:hAnsi="Times New Roman"/>
          <w:sz w:val="28"/>
          <w:szCs w:val="28"/>
        </w:rPr>
        <w:t>6</w:t>
      </w:r>
      <w:r w:rsidRPr="00826320">
        <w:rPr>
          <w:rFonts w:ascii="Times New Roman" w:hAnsi="Times New Roman"/>
          <w:sz w:val="28"/>
          <w:szCs w:val="28"/>
        </w:rPr>
        <w:t>.05.202</w:t>
      </w:r>
      <w:r w:rsidR="00B32671" w:rsidRPr="00826320">
        <w:rPr>
          <w:rFonts w:ascii="Times New Roman" w:hAnsi="Times New Roman"/>
          <w:sz w:val="28"/>
          <w:szCs w:val="28"/>
        </w:rPr>
        <w:t>4</w:t>
      </w:r>
      <w:r w:rsidRPr="00826320">
        <w:rPr>
          <w:rFonts w:ascii="Times New Roman" w:hAnsi="Times New Roman"/>
          <w:sz w:val="28"/>
          <w:szCs w:val="28"/>
        </w:rPr>
        <w:t xml:space="preserve"> установку до 14 часов </w:t>
      </w:r>
      <w:r w:rsidR="003F0A4C" w:rsidRPr="00826320">
        <w:rPr>
          <w:rFonts w:ascii="Times New Roman" w:hAnsi="Times New Roman"/>
          <w:sz w:val="28"/>
          <w:szCs w:val="28"/>
        </w:rPr>
        <w:t>30</w:t>
      </w:r>
      <w:r w:rsidRPr="00826320">
        <w:rPr>
          <w:rFonts w:ascii="Times New Roman" w:hAnsi="Times New Roman"/>
          <w:sz w:val="28"/>
          <w:szCs w:val="28"/>
        </w:rPr>
        <w:t xml:space="preserve"> минут и демонтаж после 1</w:t>
      </w:r>
      <w:r w:rsidR="003F0A4C" w:rsidRPr="00826320">
        <w:rPr>
          <w:rFonts w:ascii="Times New Roman" w:hAnsi="Times New Roman"/>
          <w:sz w:val="28"/>
          <w:szCs w:val="28"/>
        </w:rPr>
        <w:t>6</w:t>
      </w:r>
      <w:r w:rsidRPr="00826320">
        <w:rPr>
          <w:rFonts w:ascii="Times New Roman" w:hAnsi="Times New Roman"/>
          <w:sz w:val="28"/>
          <w:szCs w:val="28"/>
        </w:rPr>
        <w:t xml:space="preserve"> часов 00 минут</w:t>
      </w:r>
      <w:r w:rsidR="00AC5903" w:rsidRPr="00826320">
        <w:rPr>
          <w:rFonts w:ascii="Times New Roman" w:hAnsi="Times New Roman"/>
          <w:sz w:val="28"/>
          <w:szCs w:val="28"/>
        </w:rPr>
        <w:t xml:space="preserve"> по 2</w:t>
      </w:r>
      <w:r w:rsidRPr="00826320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AC5903" w:rsidRPr="00826320">
        <w:rPr>
          <w:rFonts w:ascii="Times New Roman" w:hAnsi="Times New Roman"/>
          <w:sz w:val="28"/>
          <w:szCs w:val="28"/>
        </w:rPr>
        <w:t>я</w:t>
      </w:r>
      <w:r w:rsidRPr="00826320">
        <w:rPr>
          <w:rFonts w:ascii="Times New Roman" w:hAnsi="Times New Roman"/>
          <w:sz w:val="28"/>
          <w:szCs w:val="28"/>
        </w:rPr>
        <w:t xml:space="preserve"> на следующих выездах:</w:t>
      </w:r>
    </w:p>
    <w:p w:rsidR="000657CC" w:rsidRDefault="000657CC" w:rsidP="005712F9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выезд на улицу Парковая между домом № 19 по улице Парковая и домом № 4 по улице Молод</w:t>
      </w:r>
      <w:r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>
        <w:rPr>
          <w:rFonts w:ascii="Times New Roman" w:hAnsi="Times New Roman"/>
          <w:sz w:val="28"/>
          <w:szCs w:val="28"/>
        </w:rPr>
        <w:t xml:space="preserve">11 и зданием </w:t>
      </w:r>
      <w:r w:rsidR="003C56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</w:t>
      </w:r>
      <w:r w:rsidR="003C56A4">
        <w:rPr>
          <w:rFonts w:ascii="Times New Roman" w:hAnsi="Times New Roman"/>
          <w:sz w:val="28"/>
          <w:szCs w:val="28"/>
        </w:rPr>
        <w:t>А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Парковая;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>
        <w:rPr>
          <w:rFonts w:ascii="Times New Roman" w:hAnsi="Times New Roman"/>
          <w:sz w:val="28"/>
          <w:szCs w:val="28"/>
        </w:rPr>
        <w:t xml:space="preserve">7 и </w:t>
      </w:r>
      <w:r w:rsidR="00532189">
        <w:rPr>
          <w:rFonts w:ascii="Times New Roman" w:hAnsi="Times New Roman"/>
          <w:sz w:val="28"/>
          <w:szCs w:val="28"/>
        </w:rPr>
        <w:t xml:space="preserve">домом </w:t>
      </w:r>
      <w:r>
        <w:rPr>
          <w:rFonts w:ascii="Times New Roman" w:hAnsi="Times New Roman"/>
          <w:sz w:val="28"/>
          <w:szCs w:val="28"/>
        </w:rPr>
        <w:t>№ 3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Парковая;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</w:t>
      </w:r>
      <w:r>
        <w:rPr>
          <w:rFonts w:ascii="Times New Roman" w:hAnsi="Times New Roman"/>
          <w:sz w:val="28"/>
          <w:szCs w:val="28"/>
        </w:rPr>
        <w:t>Набережная</w:t>
      </w:r>
      <w:r w:rsidRPr="005675B7">
        <w:rPr>
          <w:rFonts w:ascii="Times New Roman" w:hAnsi="Times New Roman"/>
          <w:sz w:val="28"/>
          <w:szCs w:val="28"/>
        </w:rPr>
        <w:t xml:space="preserve"> между </w:t>
      </w:r>
      <w:r>
        <w:rPr>
          <w:rFonts w:ascii="Times New Roman" w:hAnsi="Times New Roman"/>
          <w:sz w:val="28"/>
          <w:szCs w:val="28"/>
        </w:rPr>
        <w:t>зданием</w:t>
      </w:r>
      <w:r w:rsidRPr="005675B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 и домом № 12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Набережная;</w:t>
      </w:r>
    </w:p>
    <w:p w:rsidR="000657CC" w:rsidRP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</w:t>
      </w:r>
      <w:r>
        <w:rPr>
          <w:rFonts w:ascii="Times New Roman" w:hAnsi="Times New Roman"/>
          <w:sz w:val="28"/>
          <w:szCs w:val="28"/>
        </w:rPr>
        <w:t>Набережная</w:t>
      </w:r>
      <w:r w:rsidRPr="005675B7">
        <w:rPr>
          <w:rFonts w:ascii="Times New Roman" w:hAnsi="Times New Roman"/>
          <w:sz w:val="28"/>
          <w:szCs w:val="28"/>
        </w:rPr>
        <w:t xml:space="preserve"> между </w:t>
      </w:r>
      <w:r>
        <w:rPr>
          <w:rFonts w:ascii="Times New Roman" w:hAnsi="Times New Roman"/>
          <w:sz w:val="28"/>
          <w:szCs w:val="28"/>
        </w:rPr>
        <w:t xml:space="preserve">домом </w:t>
      </w:r>
      <w:r w:rsidRPr="005675B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 и домом № 10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Набережная</w:t>
      </w:r>
      <w:r w:rsidR="00532189">
        <w:rPr>
          <w:rFonts w:ascii="Times New Roman" w:hAnsi="Times New Roman"/>
          <w:sz w:val="28"/>
          <w:szCs w:val="28"/>
        </w:rPr>
        <w:t>.</w:t>
      </w:r>
    </w:p>
    <w:p w:rsidR="00C01114" w:rsidRPr="00293E1E" w:rsidRDefault="00802BDF" w:rsidP="00826320">
      <w:pPr>
        <w:pStyle w:val="a6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Pr="008662D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8662D7">
        <w:rPr>
          <w:rFonts w:ascii="Times New Roman" w:hAnsi="Times New Roman"/>
          <w:sz w:val="28"/>
          <w:szCs w:val="28"/>
        </w:rPr>
        <w:t xml:space="preserve"> </w:t>
      </w:r>
      <w:r w:rsidR="005048F8" w:rsidRPr="008662D7">
        <w:rPr>
          <w:rFonts w:ascii="Times New Roman" w:hAnsi="Times New Roman"/>
          <w:sz w:val="28"/>
          <w:szCs w:val="28"/>
        </w:rPr>
        <w:t xml:space="preserve">установку до </w:t>
      </w:r>
      <w:r w:rsidR="00293E1E">
        <w:rPr>
          <w:rFonts w:ascii="Times New Roman" w:hAnsi="Times New Roman"/>
          <w:sz w:val="28"/>
          <w:szCs w:val="28"/>
        </w:rPr>
        <w:t>1</w:t>
      </w:r>
      <w:r w:rsidR="00B32671">
        <w:rPr>
          <w:rFonts w:ascii="Times New Roman" w:hAnsi="Times New Roman"/>
          <w:sz w:val="28"/>
          <w:szCs w:val="28"/>
        </w:rPr>
        <w:t>7</w:t>
      </w:r>
      <w:r w:rsidR="005048F8" w:rsidRPr="008662D7">
        <w:rPr>
          <w:rFonts w:ascii="Times New Roman" w:hAnsi="Times New Roman"/>
          <w:sz w:val="28"/>
          <w:szCs w:val="28"/>
        </w:rPr>
        <w:t xml:space="preserve"> часов </w:t>
      </w:r>
      <w:r w:rsidR="00293E1E">
        <w:rPr>
          <w:rFonts w:ascii="Times New Roman" w:hAnsi="Times New Roman"/>
          <w:sz w:val="28"/>
          <w:szCs w:val="28"/>
        </w:rPr>
        <w:t>00</w:t>
      </w:r>
      <w:r w:rsidR="005048F8" w:rsidRPr="008662D7">
        <w:rPr>
          <w:rFonts w:ascii="Times New Roman" w:hAnsi="Times New Roman"/>
          <w:sz w:val="28"/>
          <w:szCs w:val="28"/>
        </w:rPr>
        <w:t xml:space="preserve"> минут</w:t>
      </w:r>
      <w:r w:rsidR="00826320">
        <w:rPr>
          <w:rFonts w:ascii="Times New Roman" w:hAnsi="Times New Roman"/>
          <w:sz w:val="28"/>
          <w:szCs w:val="28"/>
        </w:rPr>
        <w:t xml:space="preserve"> </w:t>
      </w:r>
      <w:r w:rsidR="005048F8" w:rsidRPr="008662D7">
        <w:rPr>
          <w:rFonts w:ascii="Times New Roman" w:hAnsi="Times New Roman"/>
          <w:sz w:val="28"/>
          <w:szCs w:val="28"/>
        </w:rPr>
        <w:t>и демонтаж</w:t>
      </w:r>
      <w:r w:rsidR="00826320">
        <w:rPr>
          <w:rFonts w:ascii="Times New Roman" w:hAnsi="Times New Roman"/>
          <w:sz w:val="28"/>
          <w:szCs w:val="28"/>
        </w:rPr>
        <w:t xml:space="preserve"> 06.05.2024</w:t>
      </w:r>
      <w:r w:rsidR="00826320" w:rsidRPr="008662D7">
        <w:rPr>
          <w:rFonts w:ascii="Times New Roman" w:hAnsi="Times New Roman"/>
          <w:sz w:val="28"/>
          <w:szCs w:val="28"/>
        </w:rPr>
        <w:t xml:space="preserve"> </w:t>
      </w:r>
      <w:r w:rsidR="005048F8" w:rsidRPr="008662D7">
        <w:rPr>
          <w:rFonts w:ascii="Times New Roman" w:hAnsi="Times New Roman"/>
          <w:sz w:val="28"/>
          <w:szCs w:val="28"/>
        </w:rPr>
        <w:t xml:space="preserve">после </w:t>
      </w:r>
      <w:r w:rsidR="000657CC">
        <w:rPr>
          <w:rFonts w:ascii="Times New Roman" w:hAnsi="Times New Roman"/>
          <w:sz w:val="28"/>
          <w:szCs w:val="28"/>
        </w:rPr>
        <w:t>1</w:t>
      </w:r>
      <w:r w:rsidR="00293E1E">
        <w:rPr>
          <w:rFonts w:ascii="Times New Roman" w:hAnsi="Times New Roman"/>
          <w:sz w:val="28"/>
          <w:szCs w:val="28"/>
        </w:rPr>
        <w:t>6</w:t>
      </w:r>
      <w:r w:rsidR="005048F8" w:rsidRPr="008662D7">
        <w:rPr>
          <w:rFonts w:ascii="Times New Roman" w:hAnsi="Times New Roman"/>
          <w:sz w:val="28"/>
          <w:szCs w:val="28"/>
        </w:rPr>
        <w:t xml:space="preserve"> часов </w:t>
      </w:r>
      <w:r w:rsidR="005048F8">
        <w:rPr>
          <w:rFonts w:ascii="Times New Roman" w:hAnsi="Times New Roman"/>
          <w:sz w:val="28"/>
          <w:szCs w:val="28"/>
        </w:rPr>
        <w:t>0</w:t>
      </w:r>
      <w:r w:rsidR="005048F8" w:rsidRPr="008662D7">
        <w:rPr>
          <w:rFonts w:ascii="Times New Roman" w:hAnsi="Times New Roman"/>
          <w:sz w:val="28"/>
          <w:szCs w:val="28"/>
        </w:rPr>
        <w:t>0 минут</w:t>
      </w:r>
      <w:r w:rsidR="00293E1E">
        <w:rPr>
          <w:rFonts w:ascii="Times New Roman" w:hAnsi="Times New Roman"/>
          <w:sz w:val="28"/>
          <w:szCs w:val="28"/>
        </w:rPr>
        <w:t xml:space="preserve"> </w:t>
      </w:r>
      <w:r w:rsidR="005048F8" w:rsidRPr="008662D7">
        <w:rPr>
          <w:rFonts w:ascii="Times New Roman" w:hAnsi="Times New Roman"/>
          <w:sz w:val="28"/>
          <w:szCs w:val="28"/>
        </w:rPr>
        <w:t xml:space="preserve">дорожных знаков, </w:t>
      </w:r>
      <w:r w:rsidR="005048F8">
        <w:rPr>
          <w:rFonts w:ascii="Times New Roman" w:hAnsi="Times New Roman"/>
          <w:sz w:val="28"/>
          <w:szCs w:val="28"/>
        </w:rPr>
        <w:t>запрещающих</w:t>
      </w:r>
      <w:r w:rsidR="005048F8" w:rsidRPr="008662D7">
        <w:rPr>
          <w:rFonts w:ascii="Times New Roman" w:hAnsi="Times New Roman"/>
          <w:sz w:val="28"/>
          <w:szCs w:val="28"/>
        </w:rPr>
        <w:t xml:space="preserve"> </w:t>
      </w:r>
      <w:r w:rsidR="005048F8">
        <w:rPr>
          <w:rFonts w:ascii="Times New Roman" w:hAnsi="Times New Roman"/>
          <w:sz w:val="28"/>
          <w:szCs w:val="28"/>
        </w:rPr>
        <w:t>остановку</w:t>
      </w:r>
      <w:r w:rsidR="005048F8" w:rsidRPr="008662D7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="000657CC" w:rsidRPr="00293E1E">
        <w:rPr>
          <w:rFonts w:ascii="Times New Roman" w:hAnsi="Times New Roman"/>
          <w:sz w:val="28"/>
          <w:szCs w:val="28"/>
        </w:rPr>
        <w:t xml:space="preserve"> совместно с табличками «Работает эвакуатор»</w:t>
      </w:r>
      <w:r w:rsidR="00293E1E">
        <w:rPr>
          <w:rFonts w:ascii="Times New Roman" w:hAnsi="Times New Roman"/>
          <w:sz w:val="28"/>
          <w:szCs w:val="28"/>
        </w:rPr>
        <w:t>:</w:t>
      </w:r>
    </w:p>
    <w:p w:rsidR="005048F8" w:rsidRDefault="00C01114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дома </w:t>
      </w:r>
      <w:r w:rsidR="000657CC">
        <w:rPr>
          <w:rFonts w:ascii="Times New Roman" w:hAnsi="Times New Roman"/>
          <w:sz w:val="28"/>
          <w:szCs w:val="28"/>
        </w:rPr>
        <w:t>№ 19 по улице Парковая</w:t>
      </w:r>
      <w:r>
        <w:rPr>
          <w:rFonts w:ascii="Times New Roman" w:hAnsi="Times New Roman"/>
          <w:sz w:val="28"/>
          <w:szCs w:val="28"/>
        </w:rPr>
        <w:t>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12 по улице Парковая;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</w:t>
      </w:r>
      <w:r w:rsidR="00293E1E">
        <w:rPr>
          <w:rFonts w:ascii="Times New Roman" w:hAnsi="Times New Roman"/>
          <w:sz w:val="28"/>
          <w:szCs w:val="28"/>
        </w:rPr>
        <w:t>дома</w:t>
      </w:r>
      <w:r>
        <w:rPr>
          <w:rFonts w:ascii="Times New Roman" w:hAnsi="Times New Roman"/>
          <w:sz w:val="28"/>
          <w:szCs w:val="28"/>
        </w:rPr>
        <w:t xml:space="preserve"> № 14 по улице Парковая;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2 по улице Энергетиков;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 по улице Ленина;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16 по улице Набережная</w:t>
      </w:r>
      <w:r w:rsidR="00532189">
        <w:rPr>
          <w:rFonts w:ascii="Times New Roman" w:hAnsi="Times New Roman"/>
          <w:sz w:val="28"/>
          <w:szCs w:val="28"/>
        </w:rPr>
        <w:t>.</w:t>
      </w:r>
    </w:p>
    <w:p w:rsidR="00293E1E" w:rsidRPr="0027402C" w:rsidRDefault="0027402C" w:rsidP="00826320">
      <w:pPr>
        <w:pStyle w:val="a6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3E1E" w:rsidRPr="0027402C">
        <w:rPr>
          <w:rFonts w:ascii="Times New Roman" w:hAnsi="Times New Roman"/>
          <w:sz w:val="28"/>
          <w:szCs w:val="28"/>
        </w:rPr>
        <w:t>0</w:t>
      </w:r>
      <w:r w:rsidR="00B32671">
        <w:rPr>
          <w:rFonts w:ascii="Times New Roman" w:hAnsi="Times New Roman"/>
          <w:sz w:val="28"/>
          <w:szCs w:val="28"/>
        </w:rPr>
        <w:t>6</w:t>
      </w:r>
      <w:r w:rsidR="00293E1E" w:rsidRPr="0027402C">
        <w:rPr>
          <w:rFonts w:ascii="Times New Roman" w:hAnsi="Times New Roman"/>
          <w:sz w:val="28"/>
          <w:szCs w:val="28"/>
        </w:rPr>
        <w:t>.05.202</w:t>
      </w:r>
      <w:r w:rsidR="00B32671">
        <w:rPr>
          <w:rFonts w:ascii="Times New Roman" w:hAnsi="Times New Roman"/>
          <w:sz w:val="28"/>
          <w:szCs w:val="28"/>
        </w:rPr>
        <w:t>4</w:t>
      </w:r>
      <w:r w:rsidR="00293E1E" w:rsidRPr="0027402C">
        <w:rPr>
          <w:rFonts w:ascii="Times New Roman" w:hAnsi="Times New Roman"/>
          <w:sz w:val="28"/>
          <w:szCs w:val="28"/>
        </w:rPr>
        <w:t xml:space="preserve"> установку до 14 часов 30 минут и демонтаж после 16 часов 00 минут дорожных знаков «Въезд запрещен»: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12А по улице Строителей;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Песчаная – Молодежная – Парковая, со стороны улицы Молодежная</w:t>
      </w:r>
      <w:r w:rsidR="00532189">
        <w:rPr>
          <w:rFonts w:ascii="Times New Roman" w:hAnsi="Times New Roman"/>
          <w:sz w:val="28"/>
          <w:szCs w:val="28"/>
        </w:rPr>
        <w:t>;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Парковая – Парковая;</w:t>
      </w:r>
    </w:p>
    <w:p w:rsidR="00293E1E" w:rsidRPr="000657CC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Набережная – Парковая, со стороны улицы Набережная;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Ленина – Набережная, со стороны улицы Ленина;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Набережная – Мира.</w:t>
      </w:r>
    </w:p>
    <w:p w:rsidR="00C01114" w:rsidRPr="00CB4DC4" w:rsidRDefault="00C01114" w:rsidP="00826320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 w:rsidR="000657CC">
        <w:rPr>
          <w:rFonts w:ascii="Times New Roman" w:hAnsi="Times New Roman"/>
          <w:sz w:val="28"/>
          <w:szCs w:val="28"/>
        </w:rPr>
        <w:t>Манежная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Бортникова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D41628">
        <w:rPr>
          <w:rFonts w:ascii="Times New Roman" w:hAnsi="Times New Roman"/>
          <w:sz w:val="28"/>
          <w:szCs w:val="28"/>
        </w:rPr>
        <w:t>Строителей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Майское шоссе</w:t>
      </w:r>
      <w:r w:rsidRPr="00CB4DC4">
        <w:rPr>
          <w:rFonts w:ascii="Times New Roman" w:hAnsi="Times New Roman"/>
          <w:sz w:val="28"/>
          <w:szCs w:val="28"/>
        </w:rPr>
        <w:t>.</w:t>
      </w:r>
    </w:p>
    <w:p w:rsidR="00C01114" w:rsidRDefault="00C01114" w:rsidP="00826320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7F6675">
        <w:rPr>
          <w:rFonts w:ascii="Times New Roman" w:hAnsi="Times New Roman"/>
          <w:sz w:val="28"/>
          <w:szCs w:val="24"/>
        </w:rPr>
        <w:t>по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</w:t>
      </w:r>
      <w:r w:rsidR="007962C9">
        <w:rPr>
          <w:rFonts w:ascii="Times New Roman" w:hAnsi="Times New Roman"/>
          <w:sz w:val="28"/>
          <w:szCs w:val="24"/>
        </w:rPr>
        <w:t xml:space="preserve">4, </w:t>
      </w:r>
      <w:r w:rsidR="009C5576">
        <w:rPr>
          <w:rFonts w:ascii="Times New Roman" w:hAnsi="Times New Roman"/>
          <w:sz w:val="28"/>
          <w:szCs w:val="24"/>
        </w:rPr>
        <w:t>5</w:t>
      </w:r>
      <w:r w:rsidRPr="007F6675">
        <w:rPr>
          <w:rFonts w:ascii="Times New Roman" w:hAnsi="Times New Roman"/>
          <w:sz w:val="28"/>
          <w:szCs w:val="24"/>
        </w:rPr>
        <w:t xml:space="preserve">, </w:t>
      </w:r>
      <w:r w:rsidR="000657CC">
        <w:rPr>
          <w:rFonts w:ascii="Times New Roman" w:hAnsi="Times New Roman"/>
          <w:sz w:val="28"/>
          <w:szCs w:val="24"/>
        </w:rPr>
        <w:t>6</w:t>
      </w:r>
      <w:r w:rsidR="00B32671">
        <w:rPr>
          <w:rFonts w:ascii="Times New Roman" w:hAnsi="Times New Roman"/>
          <w:sz w:val="28"/>
          <w:szCs w:val="24"/>
        </w:rPr>
        <w:t>, 7</w:t>
      </w:r>
      <w:r w:rsidR="007962C9">
        <w:rPr>
          <w:rFonts w:ascii="Times New Roman" w:hAnsi="Times New Roman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4"/>
        </w:rPr>
        <w:t>настоящего постановления.</w:t>
      </w:r>
    </w:p>
    <w:p w:rsidR="00C01114" w:rsidRPr="007F6675" w:rsidRDefault="00C01114" w:rsidP="00826320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lastRenderedPageBreak/>
        <w:t>Отделу городского хозяйства Адм</w:t>
      </w:r>
      <w:r w:rsidR="00D41628">
        <w:rPr>
          <w:rFonts w:ascii="Times New Roman" w:hAnsi="Times New Roman"/>
          <w:sz w:val="28"/>
          <w:szCs w:val="24"/>
        </w:rPr>
        <w:t xml:space="preserve">инистрации ЗАТО </w:t>
      </w:r>
      <w:r w:rsidR="00D41628">
        <w:rPr>
          <w:rFonts w:ascii="Times New Roman" w:hAnsi="Times New Roman"/>
          <w:sz w:val="28"/>
          <w:szCs w:val="24"/>
        </w:rPr>
        <w:br/>
        <w:t>г. Зеленогорск</w:t>
      </w:r>
      <w:r w:rsidRPr="007F6675">
        <w:rPr>
          <w:rFonts w:ascii="Times New Roman" w:hAnsi="Times New Roman"/>
          <w:sz w:val="28"/>
          <w:szCs w:val="24"/>
        </w:rPr>
        <w:t>: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совместно с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 решить вопрос об изменении маршрутов движения автотранспорта по городу на период проведения мероприяти</w:t>
      </w:r>
      <w:r w:rsidR="00E50951"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 уведомление о временном прекращении </w:t>
      </w:r>
      <w:r w:rsidR="000657CC">
        <w:rPr>
          <w:rFonts w:ascii="Times New Roman" w:hAnsi="Times New Roman"/>
          <w:sz w:val="28"/>
          <w:szCs w:val="24"/>
        </w:rPr>
        <w:t>0</w:t>
      </w:r>
      <w:r w:rsidR="00B32671">
        <w:rPr>
          <w:rFonts w:ascii="Times New Roman" w:hAnsi="Times New Roman"/>
          <w:sz w:val="28"/>
          <w:szCs w:val="24"/>
        </w:rPr>
        <w:t>6</w:t>
      </w:r>
      <w:r w:rsidRPr="007F6675">
        <w:rPr>
          <w:rFonts w:ascii="Times New Roman" w:hAnsi="Times New Roman"/>
          <w:sz w:val="28"/>
          <w:szCs w:val="24"/>
        </w:rPr>
        <w:t>.0</w:t>
      </w:r>
      <w:r w:rsidR="000657CC">
        <w:rPr>
          <w:rFonts w:ascii="Times New Roman" w:hAnsi="Times New Roman"/>
          <w:sz w:val="28"/>
          <w:szCs w:val="24"/>
        </w:rPr>
        <w:t>5</w:t>
      </w:r>
      <w:r w:rsidRPr="007F6675">
        <w:rPr>
          <w:rFonts w:ascii="Times New Roman" w:hAnsi="Times New Roman"/>
          <w:sz w:val="28"/>
          <w:szCs w:val="24"/>
        </w:rPr>
        <w:t>.202</w:t>
      </w:r>
      <w:r w:rsidR="00B32671">
        <w:rPr>
          <w:rFonts w:ascii="Times New Roman" w:hAnsi="Times New Roman"/>
          <w:sz w:val="28"/>
          <w:szCs w:val="24"/>
        </w:rPr>
        <w:t>4</w:t>
      </w:r>
      <w:r w:rsidRPr="007F6675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</w:t>
      </w:r>
      <w:r w:rsidR="00CF1D2A">
        <w:rPr>
          <w:rFonts w:ascii="Times New Roman" w:hAnsi="Times New Roman"/>
          <w:sz w:val="28"/>
          <w:szCs w:val="24"/>
        </w:rPr>
        <w:t>автомобильных дорог общего пользования местно</w:t>
      </w:r>
      <w:r w:rsidR="00A7703C">
        <w:rPr>
          <w:rFonts w:ascii="Times New Roman" w:hAnsi="Times New Roman"/>
          <w:sz w:val="28"/>
          <w:szCs w:val="24"/>
        </w:rPr>
        <w:t>го значения города Зеленогорска;</w:t>
      </w:r>
    </w:p>
    <w:p w:rsidR="00C01114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не позднее чем за 10 календарных дней до начала временного прекращения движения</w:t>
      </w:r>
      <w:r w:rsidR="00A7703C" w:rsidRPr="00A7703C">
        <w:rPr>
          <w:rFonts w:ascii="Times New Roman" w:hAnsi="Times New Roman"/>
          <w:sz w:val="28"/>
          <w:szCs w:val="24"/>
        </w:rPr>
        <w:t xml:space="preserve"> </w:t>
      </w:r>
      <w:r w:rsidR="00A7703C">
        <w:rPr>
          <w:rFonts w:ascii="Times New Roman" w:hAnsi="Times New Roman"/>
          <w:sz w:val="28"/>
          <w:szCs w:val="24"/>
        </w:rPr>
        <w:t>транспортных средств</w:t>
      </w:r>
      <w:r w:rsidRPr="007F6675">
        <w:rPr>
          <w:rFonts w:ascii="Times New Roman" w:hAnsi="Times New Roman"/>
          <w:sz w:val="28"/>
          <w:szCs w:val="24"/>
        </w:rPr>
        <w:t xml:space="preserve"> на </w:t>
      </w:r>
      <w:r w:rsidR="00CF1D2A" w:rsidRPr="007F6675">
        <w:rPr>
          <w:rFonts w:ascii="Times New Roman" w:hAnsi="Times New Roman"/>
          <w:sz w:val="28"/>
          <w:szCs w:val="24"/>
        </w:rPr>
        <w:t xml:space="preserve">участках </w:t>
      </w:r>
      <w:r w:rsidR="00CF1D2A">
        <w:rPr>
          <w:rFonts w:ascii="Times New Roman" w:hAnsi="Times New Roman"/>
          <w:sz w:val="28"/>
          <w:szCs w:val="24"/>
        </w:rPr>
        <w:t>автомобильных дорог общего пользования местного значения города Зеленогорска</w:t>
      </w:r>
      <w:r w:rsidRPr="007F6675">
        <w:rPr>
          <w:rFonts w:ascii="Times New Roman" w:hAnsi="Times New Roman"/>
          <w:sz w:val="28"/>
          <w:szCs w:val="24"/>
        </w:rPr>
        <w:t xml:space="preserve"> информировать пользователей дорог путем размещения на официальном сайте Адм</w:t>
      </w:r>
      <w:r w:rsidR="00D41628">
        <w:rPr>
          <w:rFonts w:ascii="Times New Roman" w:hAnsi="Times New Roman"/>
          <w:sz w:val="28"/>
          <w:szCs w:val="24"/>
        </w:rPr>
        <w:t>инистрации ЗАТО г. Зеленогорск</w:t>
      </w:r>
      <w:r w:rsidRPr="007F6675">
        <w:rPr>
          <w:rFonts w:ascii="Times New Roman" w:hAnsi="Times New Roman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4"/>
          <w:lang w:val="en-US"/>
        </w:rPr>
        <w:t>www</w:t>
      </w:r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7F6675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Интернет, опубликования в газете «Панорама» информации о введении временного прекращения движения</w:t>
      </w:r>
      <w:r w:rsidR="00A7703C">
        <w:rPr>
          <w:rFonts w:ascii="Times New Roman" w:hAnsi="Times New Roman"/>
          <w:sz w:val="28"/>
          <w:szCs w:val="24"/>
        </w:rPr>
        <w:t xml:space="preserve"> транспортных средств</w:t>
      </w:r>
      <w:r w:rsidR="00CF1D2A">
        <w:rPr>
          <w:rFonts w:ascii="Times New Roman" w:hAnsi="Times New Roman"/>
          <w:sz w:val="28"/>
          <w:szCs w:val="24"/>
        </w:rPr>
        <w:t xml:space="preserve"> </w:t>
      </w:r>
      <w:r w:rsidR="00CF1D2A" w:rsidRPr="007F6675">
        <w:rPr>
          <w:rFonts w:ascii="Times New Roman" w:hAnsi="Times New Roman"/>
          <w:sz w:val="28"/>
          <w:szCs w:val="24"/>
        </w:rPr>
        <w:t xml:space="preserve">на участках </w:t>
      </w:r>
      <w:r w:rsidR="00CF1D2A">
        <w:rPr>
          <w:rFonts w:ascii="Times New Roman" w:hAnsi="Times New Roman"/>
          <w:sz w:val="28"/>
          <w:szCs w:val="24"/>
        </w:rPr>
        <w:t>автомобильных дорог общего пользования местного значения города Зеленогорска</w:t>
      </w:r>
      <w:r w:rsidRPr="007F6675">
        <w:rPr>
          <w:rFonts w:ascii="Times New Roman" w:hAnsi="Times New Roman"/>
          <w:sz w:val="28"/>
          <w:szCs w:val="24"/>
        </w:rPr>
        <w:t xml:space="preserve"> в соответствии с настоящим постановлением</w:t>
      </w:r>
      <w:r w:rsidR="006A4CC0">
        <w:rPr>
          <w:rFonts w:ascii="Times New Roman" w:hAnsi="Times New Roman"/>
          <w:sz w:val="28"/>
          <w:szCs w:val="24"/>
        </w:rPr>
        <w:t>;</w:t>
      </w:r>
    </w:p>
    <w:p w:rsidR="00532189" w:rsidRPr="007F6675" w:rsidRDefault="00532189" w:rsidP="00532189">
      <w:pPr>
        <w:pStyle w:val="a6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не позднее чем за 10 календарных дней</w:t>
      </w:r>
      <w:r>
        <w:rPr>
          <w:rFonts w:ascii="Times New Roman" w:hAnsi="Times New Roman"/>
          <w:sz w:val="28"/>
          <w:szCs w:val="24"/>
        </w:rPr>
        <w:t xml:space="preserve"> проинформировать регионального оператора по обращению с </w:t>
      </w:r>
      <w:r w:rsidR="00CF1D2A">
        <w:rPr>
          <w:rFonts w:ascii="Times New Roman" w:hAnsi="Times New Roman"/>
          <w:sz w:val="28"/>
          <w:szCs w:val="24"/>
        </w:rPr>
        <w:t>твердыми коммунальными отходами</w:t>
      </w:r>
      <w:r>
        <w:rPr>
          <w:rFonts w:ascii="Times New Roman" w:hAnsi="Times New Roman"/>
          <w:sz w:val="28"/>
          <w:szCs w:val="24"/>
        </w:rPr>
        <w:t xml:space="preserve"> ООО «</w:t>
      </w:r>
      <w:proofErr w:type="spellStart"/>
      <w:r w:rsidR="00B32671">
        <w:rPr>
          <w:rFonts w:ascii="Times New Roman" w:hAnsi="Times New Roman"/>
          <w:sz w:val="28"/>
          <w:szCs w:val="24"/>
        </w:rPr>
        <w:t>Рост</w:t>
      </w:r>
      <w:r>
        <w:rPr>
          <w:rFonts w:ascii="Times New Roman" w:hAnsi="Times New Roman"/>
          <w:sz w:val="28"/>
          <w:szCs w:val="24"/>
        </w:rPr>
        <w:t>Тех</w:t>
      </w:r>
      <w:proofErr w:type="spellEnd"/>
      <w:r>
        <w:rPr>
          <w:rFonts w:ascii="Times New Roman" w:hAnsi="Times New Roman"/>
          <w:sz w:val="28"/>
          <w:szCs w:val="24"/>
        </w:rPr>
        <w:t>» о возможных путях движения автотранспорта на период прекращения движения</w:t>
      </w:r>
      <w:r w:rsidR="00A7703C">
        <w:rPr>
          <w:rFonts w:ascii="Times New Roman" w:hAnsi="Times New Roman"/>
          <w:sz w:val="28"/>
          <w:szCs w:val="24"/>
        </w:rPr>
        <w:t xml:space="preserve"> транспортных средств</w:t>
      </w:r>
      <w:r>
        <w:rPr>
          <w:rFonts w:ascii="Times New Roman" w:hAnsi="Times New Roman"/>
          <w:sz w:val="28"/>
          <w:szCs w:val="24"/>
        </w:rPr>
        <w:t xml:space="preserve"> по </w:t>
      </w:r>
      <w:r w:rsidR="00CF1D2A" w:rsidRPr="007F6675">
        <w:rPr>
          <w:rFonts w:ascii="Times New Roman" w:hAnsi="Times New Roman"/>
          <w:sz w:val="28"/>
          <w:szCs w:val="24"/>
        </w:rPr>
        <w:t>участка</w:t>
      </w:r>
      <w:r w:rsidR="00CF1D2A">
        <w:rPr>
          <w:rFonts w:ascii="Times New Roman" w:hAnsi="Times New Roman"/>
          <w:sz w:val="28"/>
          <w:szCs w:val="24"/>
        </w:rPr>
        <w:t>м автомобильных дорог общего пользования местного значения города Зеленогорска</w:t>
      </w:r>
      <w:r>
        <w:rPr>
          <w:rFonts w:ascii="Times New Roman" w:hAnsi="Times New Roman"/>
          <w:sz w:val="28"/>
          <w:szCs w:val="24"/>
        </w:rPr>
        <w:t>, указанных в пункте 1 настоящего постановления.</w:t>
      </w:r>
    </w:p>
    <w:p w:rsidR="009C5576" w:rsidRPr="009C5576" w:rsidRDefault="00C01114" w:rsidP="00826320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мероприяти</w:t>
      </w:r>
      <w:r w:rsidR="00E50951"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 которых буд</w:t>
      </w:r>
      <w:r w:rsidR="00532189"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т проводиться указанн</w:t>
      </w:r>
      <w:r w:rsidR="00F11632">
        <w:rPr>
          <w:rFonts w:ascii="Times New Roman" w:hAnsi="Times New Roman"/>
          <w:sz w:val="28"/>
          <w:szCs w:val="24"/>
        </w:rPr>
        <w:t>о</w:t>
      </w:r>
      <w:r w:rsidRPr="007F6675">
        <w:rPr>
          <w:rFonts w:ascii="Times New Roman" w:hAnsi="Times New Roman"/>
          <w:sz w:val="28"/>
          <w:szCs w:val="24"/>
        </w:rPr>
        <w:t>е мероприяти</w:t>
      </w:r>
      <w:r w:rsidR="00F11632"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.</w:t>
      </w:r>
    </w:p>
    <w:p w:rsidR="00C01114" w:rsidRPr="007F6675" w:rsidRDefault="00C01114" w:rsidP="00826320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01114" w:rsidRPr="007F6675" w:rsidRDefault="00C01114" w:rsidP="00826320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675">
        <w:rPr>
          <w:rFonts w:ascii="Times New Roman" w:hAnsi="Times New Roman"/>
          <w:sz w:val="28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7F6675">
        <w:rPr>
          <w:rFonts w:ascii="Times New Roman" w:hAnsi="Times New Roman"/>
          <w:sz w:val="28"/>
          <w:szCs w:val="24"/>
        </w:rPr>
        <w:t>Главы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7F6675">
        <w:rPr>
          <w:rFonts w:ascii="Arial" w:hAnsi="Arial" w:cs="Arial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C01114" w:rsidRDefault="00C01114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9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26"/>
      </w:tblGrid>
      <w:tr w:rsidR="00B32671" w:rsidTr="00826320">
        <w:tc>
          <w:tcPr>
            <w:tcW w:w="5104" w:type="dxa"/>
          </w:tcPr>
          <w:p w:rsidR="00B32671" w:rsidRPr="00D667B6" w:rsidRDefault="00B32671" w:rsidP="00B32671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D667B6"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br/>
            </w:r>
            <w:r w:rsidRPr="00D667B6">
              <w:rPr>
                <w:sz w:val="28"/>
                <w:szCs w:val="28"/>
              </w:rPr>
              <w:t xml:space="preserve">Главы ЗАТО г. Зеленогорск </w:t>
            </w:r>
            <w:r>
              <w:rPr>
                <w:sz w:val="28"/>
                <w:szCs w:val="28"/>
              </w:rPr>
              <w:br/>
            </w:r>
            <w:r w:rsidRPr="00D667B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стратегическому планиров</w:t>
            </w:r>
            <w:r w:rsidR="00826320">
              <w:rPr>
                <w:sz w:val="28"/>
                <w:szCs w:val="28"/>
              </w:rPr>
              <w:t xml:space="preserve">анию, экономическому развитию и </w:t>
            </w:r>
            <w:r>
              <w:rPr>
                <w:sz w:val="28"/>
                <w:szCs w:val="28"/>
              </w:rPr>
              <w:t>финансам</w:t>
            </w:r>
          </w:p>
        </w:tc>
        <w:tc>
          <w:tcPr>
            <w:tcW w:w="4826" w:type="dxa"/>
            <w:vAlign w:val="bottom"/>
          </w:tcPr>
          <w:p w:rsidR="00B32671" w:rsidRPr="00D667B6" w:rsidRDefault="00826320" w:rsidP="0082632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B32671">
              <w:rPr>
                <w:sz w:val="28"/>
                <w:szCs w:val="28"/>
              </w:rPr>
              <w:t>М</w:t>
            </w:r>
            <w:r w:rsidR="00B32671" w:rsidRPr="00D667B6">
              <w:rPr>
                <w:sz w:val="28"/>
                <w:szCs w:val="28"/>
              </w:rPr>
              <w:t xml:space="preserve">.В. </w:t>
            </w:r>
            <w:r w:rsidR="00B32671">
              <w:rPr>
                <w:sz w:val="28"/>
                <w:szCs w:val="28"/>
              </w:rPr>
              <w:t>Налобина</w:t>
            </w:r>
          </w:p>
        </w:tc>
      </w:tr>
      <w:tr w:rsidR="00826320" w:rsidTr="00826320">
        <w:tc>
          <w:tcPr>
            <w:tcW w:w="5104" w:type="dxa"/>
          </w:tcPr>
          <w:p w:rsidR="00826320" w:rsidRPr="00D667B6" w:rsidRDefault="00826320" w:rsidP="00B32671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826320" w:rsidRDefault="00826320" w:rsidP="0082632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B0BFF" w:rsidRDefault="00BB0BFF" w:rsidP="000B62F1">
      <w:pPr>
        <w:ind w:right="-1"/>
        <w:jc w:val="both"/>
        <w:rPr>
          <w:sz w:val="28"/>
          <w:szCs w:val="28"/>
        </w:rPr>
      </w:pPr>
    </w:p>
    <w:p w:rsidR="000B62F1" w:rsidRDefault="000B62F1" w:rsidP="00F25526">
      <w:pPr>
        <w:ind w:right="-1" w:firstLine="426"/>
        <w:jc w:val="both"/>
        <w:rPr>
          <w:sz w:val="28"/>
          <w:szCs w:val="28"/>
        </w:rPr>
      </w:pPr>
    </w:p>
    <w:sectPr w:rsidR="000B62F1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0AFA4C3E"/>
    <w:multiLevelType w:val="multilevel"/>
    <w:tmpl w:val="36C0DA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7C7632"/>
    <w:multiLevelType w:val="hybridMultilevel"/>
    <w:tmpl w:val="C45A415A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0B446C"/>
    <w:multiLevelType w:val="hybridMultilevel"/>
    <w:tmpl w:val="3028D99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0633E"/>
    <w:multiLevelType w:val="hybridMultilevel"/>
    <w:tmpl w:val="0DF6E45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137DAC"/>
    <w:multiLevelType w:val="hybridMultilevel"/>
    <w:tmpl w:val="125229D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FAC654D"/>
    <w:multiLevelType w:val="multilevel"/>
    <w:tmpl w:val="609A6D5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49FA328B"/>
    <w:multiLevelType w:val="hybridMultilevel"/>
    <w:tmpl w:val="53880F9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F3F86"/>
    <w:multiLevelType w:val="hybridMultilevel"/>
    <w:tmpl w:val="24FC2F82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B97B0E"/>
    <w:multiLevelType w:val="hybridMultilevel"/>
    <w:tmpl w:val="1332D29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28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C211DA"/>
    <w:multiLevelType w:val="hybridMultilevel"/>
    <w:tmpl w:val="25080AD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19"/>
  </w:num>
  <w:num w:numId="8">
    <w:abstractNumId w:val="12"/>
  </w:num>
  <w:num w:numId="9">
    <w:abstractNumId w:val="1"/>
  </w:num>
  <w:num w:numId="10">
    <w:abstractNumId w:val="4"/>
  </w:num>
  <w:num w:numId="11">
    <w:abstractNumId w:val="27"/>
  </w:num>
  <w:num w:numId="12">
    <w:abstractNumId w:val="6"/>
  </w:num>
  <w:num w:numId="13">
    <w:abstractNumId w:val="10"/>
  </w:num>
  <w:num w:numId="14">
    <w:abstractNumId w:val="17"/>
  </w:num>
  <w:num w:numId="15">
    <w:abstractNumId w:val="20"/>
  </w:num>
  <w:num w:numId="16">
    <w:abstractNumId w:val="24"/>
  </w:num>
  <w:num w:numId="17">
    <w:abstractNumId w:val="21"/>
  </w:num>
  <w:num w:numId="18">
    <w:abstractNumId w:val="26"/>
  </w:num>
  <w:num w:numId="19">
    <w:abstractNumId w:val="0"/>
  </w:num>
  <w:num w:numId="20">
    <w:abstractNumId w:val="28"/>
  </w:num>
  <w:num w:numId="21">
    <w:abstractNumId w:val="25"/>
  </w:num>
  <w:num w:numId="22">
    <w:abstractNumId w:val="22"/>
  </w:num>
  <w:num w:numId="23">
    <w:abstractNumId w:val="7"/>
  </w:num>
  <w:num w:numId="24">
    <w:abstractNumId w:val="2"/>
  </w:num>
  <w:num w:numId="25">
    <w:abstractNumId w:val="29"/>
  </w:num>
  <w:num w:numId="26">
    <w:abstractNumId w:val="11"/>
  </w:num>
  <w:num w:numId="27">
    <w:abstractNumId w:val="14"/>
  </w:num>
  <w:num w:numId="28">
    <w:abstractNumId w:val="18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62AB1"/>
    <w:rsid w:val="000657CC"/>
    <w:rsid w:val="000A3CA9"/>
    <w:rsid w:val="000B0115"/>
    <w:rsid w:val="000B62F1"/>
    <w:rsid w:val="000B726F"/>
    <w:rsid w:val="000C04D2"/>
    <w:rsid w:val="000C66AA"/>
    <w:rsid w:val="000C6D9E"/>
    <w:rsid w:val="000D4026"/>
    <w:rsid w:val="000D6226"/>
    <w:rsid w:val="000D6702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00BB3"/>
    <w:rsid w:val="00211495"/>
    <w:rsid w:val="002128E4"/>
    <w:rsid w:val="00214C17"/>
    <w:rsid w:val="00237D9D"/>
    <w:rsid w:val="00241C2A"/>
    <w:rsid w:val="00246FD3"/>
    <w:rsid w:val="00257BF8"/>
    <w:rsid w:val="00265F6B"/>
    <w:rsid w:val="0027203B"/>
    <w:rsid w:val="0027402C"/>
    <w:rsid w:val="00275EC7"/>
    <w:rsid w:val="0027742E"/>
    <w:rsid w:val="00285749"/>
    <w:rsid w:val="0029146F"/>
    <w:rsid w:val="00293E1E"/>
    <w:rsid w:val="002A5026"/>
    <w:rsid w:val="002A7086"/>
    <w:rsid w:val="002C7954"/>
    <w:rsid w:val="0031404D"/>
    <w:rsid w:val="00341C28"/>
    <w:rsid w:val="00387230"/>
    <w:rsid w:val="0039752B"/>
    <w:rsid w:val="003C56A4"/>
    <w:rsid w:val="003C6FB4"/>
    <w:rsid w:val="003E2646"/>
    <w:rsid w:val="003F0A4C"/>
    <w:rsid w:val="003F2B87"/>
    <w:rsid w:val="003F44E7"/>
    <w:rsid w:val="00405F8D"/>
    <w:rsid w:val="00420E9E"/>
    <w:rsid w:val="004343FD"/>
    <w:rsid w:val="004369D3"/>
    <w:rsid w:val="004A3B1C"/>
    <w:rsid w:val="004A7C0C"/>
    <w:rsid w:val="004C1E00"/>
    <w:rsid w:val="004C7B43"/>
    <w:rsid w:val="004E08B2"/>
    <w:rsid w:val="004E44F2"/>
    <w:rsid w:val="004E5CE9"/>
    <w:rsid w:val="005048F8"/>
    <w:rsid w:val="00512056"/>
    <w:rsid w:val="005204DD"/>
    <w:rsid w:val="0052603A"/>
    <w:rsid w:val="00532189"/>
    <w:rsid w:val="005365D2"/>
    <w:rsid w:val="00536D01"/>
    <w:rsid w:val="00537949"/>
    <w:rsid w:val="00555898"/>
    <w:rsid w:val="005675B7"/>
    <w:rsid w:val="005712F9"/>
    <w:rsid w:val="005763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37EFE"/>
    <w:rsid w:val="00661991"/>
    <w:rsid w:val="0066772B"/>
    <w:rsid w:val="006719B6"/>
    <w:rsid w:val="00684A1B"/>
    <w:rsid w:val="006871F4"/>
    <w:rsid w:val="00692220"/>
    <w:rsid w:val="006A4CC0"/>
    <w:rsid w:val="006C08B2"/>
    <w:rsid w:val="006C7D03"/>
    <w:rsid w:val="006F5BDE"/>
    <w:rsid w:val="00703C58"/>
    <w:rsid w:val="00706BBD"/>
    <w:rsid w:val="00724CE6"/>
    <w:rsid w:val="00742933"/>
    <w:rsid w:val="00743F08"/>
    <w:rsid w:val="007626AB"/>
    <w:rsid w:val="00763B68"/>
    <w:rsid w:val="00774B97"/>
    <w:rsid w:val="007962C9"/>
    <w:rsid w:val="007A0EA4"/>
    <w:rsid w:val="007C51AB"/>
    <w:rsid w:val="007E3B83"/>
    <w:rsid w:val="007E44AA"/>
    <w:rsid w:val="007F7ACF"/>
    <w:rsid w:val="00802BDF"/>
    <w:rsid w:val="008151E9"/>
    <w:rsid w:val="00826320"/>
    <w:rsid w:val="008410E0"/>
    <w:rsid w:val="0085035C"/>
    <w:rsid w:val="00852794"/>
    <w:rsid w:val="00852CBA"/>
    <w:rsid w:val="008616E4"/>
    <w:rsid w:val="00863F18"/>
    <w:rsid w:val="008644DA"/>
    <w:rsid w:val="00893259"/>
    <w:rsid w:val="00893B20"/>
    <w:rsid w:val="008A3EA9"/>
    <w:rsid w:val="008A47B6"/>
    <w:rsid w:val="008B0F9F"/>
    <w:rsid w:val="008E0B38"/>
    <w:rsid w:val="00901400"/>
    <w:rsid w:val="00901E51"/>
    <w:rsid w:val="00903E4B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A36BE"/>
    <w:rsid w:val="009B4973"/>
    <w:rsid w:val="009B6F9C"/>
    <w:rsid w:val="009C5576"/>
    <w:rsid w:val="009E64D7"/>
    <w:rsid w:val="009F2F87"/>
    <w:rsid w:val="009F776F"/>
    <w:rsid w:val="00A04C30"/>
    <w:rsid w:val="00A106D6"/>
    <w:rsid w:val="00A31E69"/>
    <w:rsid w:val="00A42860"/>
    <w:rsid w:val="00A55607"/>
    <w:rsid w:val="00A61EED"/>
    <w:rsid w:val="00A61F08"/>
    <w:rsid w:val="00A624A1"/>
    <w:rsid w:val="00A63D49"/>
    <w:rsid w:val="00A7703C"/>
    <w:rsid w:val="00AB74D7"/>
    <w:rsid w:val="00AC5903"/>
    <w:rsid w:val="00AF51A5"/>
    <w:rsid w:val="00AF594C"/>
    <w:rsid w:val="00B0161C"/>
    <w:rsid w:val="00B1286E"/>
    <w:rsid w:val="00B143A5"/>
    <w:rsid w:val="00B2735E"/>
    <w:rsid w:val="00B2764C"/>
    <w:rsid w:val="00B311E6"/>
    <w:rsid w:val="00B319B2"/>
    <w:rsid w:val="00B32671"/>
    <w:rsid w:val="00B35080"/>
    <w:rsid w:val="00B54B74"/>
    <w:rsid w:val="00B65BFC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871BB"/>
    <w:rsid w:val="00CA53E6"/>
    <w:rsid w:val="00CB4A9C"/>
    <w:rsid w:val="00CC46FB"/>
    <w:rsid w:val="00CF1D2A"/>
    <w:rsid w:val="00CF31A3"/>
    <w:rsid w:val="00D13EAE"/>
    <w:rsid w:val="00D155CC"/>
    <w:rsid w:val="00D41628"/>
    <w:rsid w:val="00D51FA4"/>
    <w:rsid w:val="00D641F6"/>
    <w:rsid w:val="00DA0F27"/>
    <w:rsid w:val="00DC032F"/>
    <w:rsid w:val="00DC119E"/>
    <w:rsid w:val="00DD1D8B"/>
    <w:rsid w:val="00DE65E4"/>
    <w:rsid w:val="00DF09FF"/>
    <w:rsid w:val="00DF559E"/>
    <w:rsid w:val="00E1631E"/>
    <w:rsid w:val="00E222E2"/>
    <w:rsid w:val="00E50951"/>
    <w:rsid w:val="00E57651"/>
    <w:rsid w:val="00E63AA1"/>
    <w:rsid w:val="00E70D19"/>
    <w:rsid w:val="00E72776"/>
    <w:rsid w:val="00EA1C4F"/>
    <w:rsid w:val="00EA5ADE"/>
    <w:rsid w:val="00EB1B3F"/>
    <w:rsid w:val="00EB3883"/>
    <w:rsid w:val="00EC420C"/>
    <w:rsid w:val="00EE1BFE"/>
    <w:rsid w:val="00EE427D"/>
    <w:rsid w:val="00EE457A"/>
    <w:rsid w:val="00EE775C"/>
    <w:rsid w:val="00EF4E73"/>
    <w:rsid w:val="00F000E3"/>
    <w:rsid w:val="00F11632"/>
    <w:rsid w:val="00F132D2"/>
    <w:rsid w:val="00F21A60"/>
    <w:rsid w:val="00F23544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0B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0B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F36E-D4E2-42D1-A7BB-6DE351AB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1218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Т.Н. Черепанова</dc:creator>
  <cp:keywords/>
  <dc:description/>
  <cp:lastModifiedBy>Мещерякова Наталья Рахимжановна</cp:lastModifiedBy>
  <cp:revision>10</cp:revision>
  <cp:lastPrinted>2024-04-19T09:58:00Z</cp:lastPrinted>
  <dcterms:created xsi:type="dcterms:W3CDTF">2024-04-18T08:18:00Z</dcterms:created>
  <dcterms:modified xsi:type="dcterms:W3CDTF">2024-04-22T03:35:00Z</dcterms:modified>
</cp:coreProperties>
</file>