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4A6198">
        <w:rPr>
          <w:b/>
        </w:rPr>
        <w:t>0306001</w:t>
      </w:r>
      <w:r w:rsidR="0098770F">
        <w:rPr>
          <w:b/>
        </w:rPr>
        <w:t>:</w:t>
      </w:r>
      <w:r w:rsidR="004A6198">
        <w:rPr>
          <w:b/>
        </w:rPr>
        <w:t>3322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4A6198">
        <w:rPr>
          <w:b/>
        </w:rPr>
        <w:t>819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4A6198">
        <w:rPr>
          <w:b/>
        </w:rPr>
        <w:t>Майское шоссе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4A6198">
        <w:rPr>
          <w:b/>
        </w:rPr>
        <w:t>29/2А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4A6198">
        <w:rPr>
          <w:b/>
        </w:rPr>
        <w:t>объекты дорожного сервиса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4A6198">
        <w:t>здани</w:t>
      </w:r>
      <w:r w:rsidR="005E59FA">
        <w:t>я</w:t>
      </w:r>
      <w:r w:rsidR="00D02546">
        <w:t xml:space="preserve"> </w:t>
      </w:r>
      <w:r w:rsidR="00540310">
        <w:t>для</w:t>
      </w:r>
      <w:r w:rsidR="00B963A6">
        <w:t xml:space="preserve"> </w:t>
      </w:r>
      <w:r w:rsidR="004A6198">
        <w:t>оказания услуг дорожного сервиса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4A6198">
        <w:rPr>
          <w:b/>
          <w:spacing w:val="-1"/>
        </w:rPr>
        <w:t>2 (два) года 6 (шесть) 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капитального строительства, а именно здания для оказания услуг дорожного сервиса, и ввода его в эксплуатацию,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4A6198">
        <w:t>1</w:t>
      </w:r>
      <w:r w:rsidR="00C5715E">
        <w:t xml:space="preserve"> (</w:t>
      </w:r>
      <w:r w:rsidR="004A6198">
        <w:t>одного</w:t>
      </w:r>
      <w:r w:rsidR="00C5715E">
        <w:t xml:space="preserve">) </w:t>
      </w:r>
      <w:r w:rsidR="004A6198">
        <w:t xml:space="preserve">года и 3 </w:t>
      </w:r>
      <w:r w:rsidR="00C5715E">
        <w:t>(месяцев) с даты заключения договора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</w:t>
      </w:r>
      <w:r>
        <w:rPr>
          <w:spacing w:val="-1"/>
        </w:rPr>
        <w:lastRenderedPageBreak/>
        <w:t xml:space="preserve">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5E59FA">
        <w:t>здания</w:t>
      </w:r>
      <w:r w:rsidR="001A1E01">
        <w:t xml:space="preserve"> для оказания услуг дорожного сервиса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E85006">
        <w:rPr>
          <w:b/>
        </w:rPr>
        <w:t>Арендатор</w:t>
      </w:r>
      <w:r>
        <w:t xml:space="preserve"> - </w:t>
      </w:r>
      <w:r w:rsidRPr="00E85006">
        <w:t xml:space="preserve">победитель аукциона не вправе </w:t>
      </w:r>
      <w:r>
        <w:t xml:space="preserve">передавать свои </w:t>
      </w:r>
      <w:r w:rsidRPr="00E85006">
        <w:t xml:space="preserve">права </w:t>
      </w:r>
      <w:r>
        <w:t xml:space="preserve">и </w:t>
      </w:r>
      <w:r w:rsidR="00D02546">
        <w:t>обязанности по Д</w:t>
      </w:r>
      <w:r>
        <w:t>оговору третьему л</w:t>
      </w:r>
      <w:r w:rsidRPr="00E85006">
        <w:t>и</w:t>
      </w:r>
      <w:r>
        <w:t>цу, передавать Участок в субаренду,</w:t>
      </w:r>
      <w:r w:rsidRPr="00E85006">
        <w:t xml:space="preserve"> осуществлять перевод долга по обязательствам, возникш</w:t>
      </w:r>
      <w:r w:rsidR="00D02546">
        <w:t>им из заключенного на аукционе Д</w:t>
      </w:r>
      <w:r w:rsidRPr="00E85006">
        <w:t xml:space="preserve">оговора. Обязательства по </w:t>
      </w:r>
      <w:r>
        <w:t>Д</w:t>
      </w:r>
      <w:r w:rsidRPr="00E85006">
        <w:t xml:space="preserve">оговору должны быть исполнены </w:t>
      </w:r>
      <w:r w:rsidRPr="00B80DD7">
        <w:rPr>
          <w:b/>
        </w:rPr>
        <w:t xml:space="preserve">Арендатором </w:t>
      </w:r>
      <w:r w:rsidRPr="00E85006">
        <w:t>лично.</w:t>
      </w: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B963A6" w:rsidP="00B963A6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B963A6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B963A6" w:rsidP="00B963A6">
      <w:pPr>
        <w:autoSpaceDE w:val="0"/>
        <w:ind w:firstLine="709"/>
        <w:jc w:val="both"/>
      </w:pPr>
      <w:r>
        <w:t xml:space="preserve">   6.5.4.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Pr="00AE09B5">
        <w:t>2.</w:t>
      </w:r>
      <w:r w:rsidR="004A6198">
        <w:t>15</w:t>
      </w:r>
      <w:r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Pr="00AE09B5">
        <w:t>депутатов</w:t>
      </w:r>
      <w:proofErr w:type="gramEnd"/>
      <w:r w:rsidRPr="00AE09B5">
        <w:t xml:space="preserve"> ЗАТО г. Зел</w:t>
      </w:r>
      <w:r w:rsidR="004A6198">
        <w:t>еногорска от 24.12.2018 № 6-27р:</w:t>
      </w:r>
    </w:p>
    <w:p w:rsidR="004A6198" w:rsidRPr="00271B9F" w:rsidRDefault="004A6198" w:rsidP="004A6198">
      <w:pPr>
        <w:pStyle w:val="ConsPlusNormal"/>
        <w:ind w:firstLine="567"/>
        <w:jc w:val="both"/>
      </w:pPr>
      <w:r w:rsidRPr="00746D06">
        <w:rPr>
          <w:rFonts w:ascii="Times New Roman" w:hAnsi="Times New Roman" w:cs="Times New Roman"/>
          <w:sz w:val="24"/>
          <w:szCs w:val="24"/>
        </w:rPr>
        <w:lastRenderedPageBreak/>
        <w:t>Минимальные отступы от границ земельного участка в целях определения мест допустимого размещения зданий, строений, сооружений - 3 метра</w:t>
      </w:r>
      <w:r>
        <w:t>.</w:t>
      </w:r>
    </w:p>
    <w:p w:rsidR="004A6198" w:rsidRPr="00271B9F" w:rsidRDefault="004A6198" w:rsidP="004A6198">
      <w:pPr>
        <w:pStyle w:val="05"/>
        <w:ind w:firstLine="567"/>
      </w:pPr>
      <w:r>
        <w:t>Предельное (максимальное) количество этажей</w:t>
      </w:r>
      <w:r w:rsidRPr="00271B9F">
        <w:t xml:space="preserve"> - 3.</w:t>
      </w:r>
    </w:p>
    <w:p w:rsidR="004A6198" w:rsidRDefault="004A6198" w:rsidP="004A6198">
      <w:pPr>
        <w:autoSpaceDE w:val="0"/>
        <w:ind w:firstLine="567"/>
        <w:jc w:val="both"/>
      </w:pPr>
      <w:r>
        <w:t>Максимальный процент застройки в границах земельного участка</w:t>
      </w:r>
      <w:r w:rsidRPr="00271B9F">
        <w:t xml:space="preserve"> </w:t>
      </w:r>
      <w:r>
        <w:t>–</w:t>
      </w:r>
      <w:r w:rsidRPr="00271B9F">
        <w:t xml:space="preserve"> 50</w:t>
      </w:r>
      <w:r>
        <w:t xml:space="preserve"> процентов.</w:t>
      </w:r>
    </w:p>
    <w:p w:rsidR="00B963A6" w:rsidRPr="00D67438" w:rsidRDefault="00B963A6" w:rsidP="00B963A6">
      <w:pPr>
        <w:autoSpaceDE w:val="0"/>
        <w:autoSpaceDN w:val="0"/>
        <w:adjustRightInd w:val="0"/>
        <w:ind w:firstLine="540"/>
        <w:jc w:val="both"/>
      </w:pPr>
      <w:r>
        <w:t>6.6</w:t>
      </w:r>
      <w:r w:rsidRPr="00D67438">
        <w:t xml:space="preserve">. </w:t>
      </w:r>
      <w:r>
        <w:t>До начала строительства обеспечить за свой счет ус</w:t>
      </w:r>
      <w:r w:rsidRPr="00D67438">
        <w:t xml:space="preserve">тановление на местности границ </w:t>
      </w:r>
      <w:r>
        <w:t>Участка</w:t>
      </w:r>
      <w:r w:rsidRPr="00D67438">
        <w:t xml:space="preserve"> (вынос границ на местность) по координатам характерных точек границ</w:t>
      </w:r>
      <w:r>
        <w:t xml:space="preserve">, указанных в Приложении № 1 в Договору, </w:t>
      </w:r>
      <w:r w:rsidRPr="00D67438">
        <w:t>с</w:t>
      </w:r>
      <w:r>
        <w:t xml:space="preserve"> привлечением кадастрового инженера.</w:t>
      </w:r>
    </w:p>
    <w:p w:rsidR="00B963A6" w:rsidRPr="00E96BC1" w:rsidRDefault="00B963A6" w:rsidP="002234C7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>
        <w:rPr>
          <w:lang w:eastAsia="en-US"/>
        </w:rPr>
        <w:t xml:space="preserve">7.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 xml:space="preserve">.7.1 </w:t>
      </w:r>
      <w:r w:rsidRPr="00B963A6">
        <w:t>Технические условия подключения к сетям теплоснабжения, водоснабжения, водоотведения.</w:t>
      </w:r>
    </w:p>
    <w:p w:rsidR="004A6198" w:rsidRDefault="004A6198" w:rsidP="004A6198">
      <w:pPr>
        <w:autoSpaceDE w:val="0"/>
        <w:ind w:firstLine="709"/>
        <w:jc w:val="both"/>
      </w:pPr>
      <w:r>
        <w:t xml:space="preserve">В соответствии с градостроительным планом земельного участка от 07.02.2024                      № РФ-24-2-59-0-00-2024-0772-0 (Приложение № 4) подключение объекта капитального строительства к системе централизованного теплоснабжения, к сетям водоснабжения, водоотведения возможно. </w:t>
      </w:r>
    </w:p>
    <w:p w:rsidR="004A6198" w:rsidRDefault="004A6198" w:rsidP="004A6198">
      <w:pPr>
        <w:autoSpaceDE w:val="0"/>
        <w:ind w:firstLine="709"/>
        <w:jc w:val="both"/>
      </w:pPr>
      <w:r>
        <w:t>Максимальная мощность (нагрузка) по холодному водоснабжению – 0,16 м</w:t>
      </w:r>
      <w:r w:rsidRPr="004D5671"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.</w:t>
      </w:r>
    </w:p>
    <w:p w:rsidR="004A6198" w:rsidRDefault="004A6198" w:rsidP="004A6198">
      <w:pPr>
        <w:autoSpaceDE w:val="0"/>
        <w:ind w:firstLine="709"/>
        <w:jc w:val="both"/>
      </w:pPr>
      <w:r>
        <w:t>Максимальная мощность (нагрузка) по водоотведению – 0,16 м</w:t>
      </w:r>
      <w:r w:rsidRPr="004D5671"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.</w:t>
      </w:r>
    </w:p>
    <w:p w:rsidR="004A6198" w:rsidRDefault="004A6198" w:rsidP="004A6198">
      <w:pPr>
        <w:autoSpaceDE w:val="0"/>
        <w:ind w:firstLine="709"/>
        <w:jc w:val="both"/>
      </w:pPr>
      <w:r>
        <w:t xml:space="preserve">Тепловые сети МУП ТС отсутствуют, имеются сети сторонних организаций                            </w:t>
      </w:r>
      <w:proofErr w:type="gramStart"/>
      <w:r>
        <w:t xml:space="preserve">   (</w:t>
      </w:r>
      <w:proofErr w:type="gramEnd"/>
      <w:r>
        <w:t>ООО «Маяк»).</w:t>
      </w:r>
    </w:p>
    <w:p w:rsidR="00DD5460" w:rsidRDefault="00DD5460" w:rsidP="00B963A6">
      <w:pPr>
        <w:autoSpaceDE w:val="0"/>
        <w:ind w:firstLine="708"/>
        <w:jc w:val="both"/>
        <w:rPr>
          <w:b/>
        </w:rPr>
      </w:pPr>
      <w:bookmarkStart w:id="0" w:name="_GoBack"/>
      <w:bookmarkEnd w:id="0"/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D02546">
        <w:t>;</w:t>
      </w:r>
    </w:p>
    <w:p w:rsidR="00D02546" w:rsidRDefault="00D02546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градостроительный план земельного участка </w:t>
      </w:r>
      <w:r w:rsidR="00B914AE">
        <w:t xml:space="preserve">от </w:t>
      </w:r>
      <w:r w:rsidR="004A6198">
        <w:t>07.02.2024</w:t>
      </w:r>
      <w:r w:rsidR="00B914AE">
        <w:t xml:space="preserve"> № РФ-24-2-59-0-00-202</w:t>
      </w:r>
      <w:r w:rsidR="004A6198">
        <w:t>4</w:t>
      </w:r>
      <w:r w:rsidR="00B914AE">
        <w:t>-</w:t>
      </w:r>
      <w:r w:rsidR="004A6198">
        <w:t>0772</w:t>
      </w:r>
      <w:r w:rsidR="00B914AE">
        <w:t xml:space="preserve">-0 </w:t>
      </w:r>
      <w:r>
        <w:t>(Приложение № 4).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4A6198" w:rsidRDefault="004A6198">
      <w:pPr>
        <w:rPr>
          <w:b/>
        </w:rPr>
      </w:pPr>
      <w:r>
        <w:rPr>
          <w:b/>
        </w:rPr>
        <w:br w:type="page"/>
      </w: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540310" w:rsidRPr="006F2952" w:rsidTr="00915A98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6F2952" w:rsidRDefault="00540310" w:rsidP="00915A9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6F2952" w:rsidRDefault="00540310" w:rsidP="00915A9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540310" w:rsidRPr="006F2952" w:rsidTr="00915A98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A9499B" w:rsidRDefault="00540310" w:rsidP="00915A98">
            <w:r w:rsidRPr="00A9499B">
              <w:t>ОГРН 1022401483356</w:t>
            </w:r>
          </w:p>
          <w:p w:rsidR="00540310" w:rsidRPr="00A9499B" w:rsidRDefault="00540310" w:rsidP="00915A98">
            <w:r w:rsidRPr="00A9499B">
              <w:t>ИНН 2453004007</w:t>
            </w:r>
          </w:p>
          <w:p w:rsidR="00540310" w:rsidRPr="00A9499B" w:rsidRDefault="00540310" w:rsidP="00915A98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540310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Юридический адрес: 663690, Россия,</w:t>
            </w:r>
          </w:p>
          <w:p w:rsidR="00540310" w:rsidRPr="00A9499B" w:rsidRDefault="00540310" w:rsidP="00915A98">
            <w:r w:rsidRPr="00A9499B">
              <w:t>Красноярский край, г. Зеленогорск,</w:t>
            </w:r>
          </w:p>
          <w:p w:rsidR="00540310" w:rsidRPr="00A9499B" w:rsidRDefault="00540310" w:rsidP="00915A98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540310" w:rsidRPr="006E1CFD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Почтовый адрес: 663690, Россия,</w:t>
            </w:r>
          </w:p>
          <w:p w:rsidR="00540310" w:rsidRPr="00A9499B" w:rsidRDefault="00540310" w:rsidP="00915A98">
            <w:r w:rsidRPr="00A9499B">
              <w:t>Красноярский край, г. Зеленогорск,</w:t>
            </w:r>
          </w:p>
          <w:p w:rsidR="00540310" w:rsidRPr="00A9499B" w:rsidRDefault="00540310" w:rsidP="00915A98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9E0660" w:rsidRDefault="00540310" w:rsidP="00915A98"/>
        </w:tc>
      </w:tr>
      <w:tr w:rsidR="00540310" w:rsidRPr="006F2952" w:rsidTr="00915A98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7903EA" w:rsidRDefault="00540310" w:rsidP="00915A98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1F8" w:rsidRDefault="00E911F8" w:rsidP="00E0735D">
      <w:r>
        <w:separator/>
      </w:r>
    </w:p>
  </w:endnote>
  <w:endnote w:type="continuationSeparator" w:id="0">
    <w:p w:rsidR="00E911F8" w:rsidRDefault="00E911F8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1F8" w:rsidRDefault="00E911F8" w:rsidP="00E0735D">
      <w:r>
        <w:separator/>
      </w:r>
    </w:p>
  </w:footnote>
  <w:footnote w:type="continuationSeparator" w:id="0">
    <w:p w:rsidR="00E911F8" w:rsidRDefault="00E911F8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D2B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1099D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0310"/>
    <w:rsid w:val="0054256A"/>
    <w:rsid w:val="00544E2D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59FA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40D1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41D4"/>
    <w:rsid w:val="00B167E1"/>
    <w:rsid w:val="00B20B3A"/>
    <w:rsid w:val="00B273E8"/>
    <w:rsid w:val="00B31C76"/>
    <w:rsid w:val="00B35865"/>
    <w:rsid w:val="00B4322F"/>
    <w:rsid w:val="00B4388C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11F8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9E498C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AA8C-4B4E-432C-BB34-B4F5009C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17338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44</cp:revision>
  <cp:lastPrinted>2024-01-24T09:57:00Z</cp:lastPrinted>
  <dcterms:created xsi:type="dcterms:W3CDTF">2023-05-11T05:30:00Z</dcterms:created>
  <dcterms:modified xsi:type="dcterms:W3CDTF">2024-04-09T01:59:00Z</dcterms:modified>
</cp:coreProperties>
</file>