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432F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20.03.2024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432F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63350E" w:rsidRDefault="005967FA" w:rsidP="00CC6A70">
      <w:pPr>
        <w:jc w:val="both"/>
        <w:rPr>
          <w:bCs/>
          <w:sz w:val="26"/>
          <w:szCs w:val="26"/>
        </w:rPr>
      </w:pPr>
      <w:r w:rsidRPr="00724E1B">
        <w:rPr>
          <w:sz w:val="26"/>
          <w:szCs w:val="26"/>
        </w:rPr>
        <w:t>О</w:t>
      </w:r>
      <w:r w:rsidR="00CC6A70">
        <w:rPr>
          <w:sz w:val="26"/>
          <w:szCs w:val="26"/>
        </w:rPr>
        <w:t xml:space="preserve">б утверждении Правил выдачи </w:t>
      </w:r>
      <w:r w:rsidR="00445CF5" w:rsidRPr="00724E1B">
        <w:rPr>
          <w:sz w:val="26"/>
          <w:szCs w:val="26"/>
        </w:rPr>
        <w:t xml:space="preserve"> </w:t>
      </w:r>
    </w:p>
    <w:p w:rsidR="0063350E" w:rsidRDefault="00CC6A70" w:rsidP="0063350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единого социального сертификата</w:t>
      </w:r>
      <w:r w:rsidR="0063350E" w:rsidRPr="00CA5FF4">
        <w:rPr>
          <w:bCs/>
          <w:sz w:val="26"/>
          <w:szCs w:val="26"/>
        </w:rPr>
        <w:t xml:space="preserve"> </w:t>
      </w:r>
    </w:p>
    <w:p w:rsidR="00CC6A70" w:rsidRDefault="00CC6A70" w:rsidP="0063350E">
      <w:pPr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на</w:t>
      </w:r>
      <w:proofErr w:type="gramEnd"/>
      <w:r>
        <w:rPr>
          <w:bCs/>
          <w:sz w:val="26"/>
          <w:szCs w:val="26"/>
        </w:rPr>
        <w:t xml:space="preserve"> получение двух и более муниципальных </w:t>
      </w:r>
    </w:p>
    <w:p w:rsidR="00CC6A70" w:rsidRDefault="00CC6A70" w:rsidP="0063350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услуг в социальной сфере, отнесенных </w:t>
      </w:r>
    </w:p>
    <w:p w:rsidR="00CC6A70" w:rsidRDefault="00CC6A70" w:rsidP="0063350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полномочиям органов местного </w:t>
      </w:r>
    </w:p>
    <w:p w:rsidR="00CC6A70" w:rsidRDefault="00CC6A70" w:rsidP="0063350E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самоуправления г</w:t>
      </w:r>
      <w:r w:rsidR="000C5A0D">
        <w:rPr>
          <w:bCs/>
          <w:sz w:val="26"/>
          <w:szCs w:val="26"/>
        </w:rPr>
        <w:t>орода</w:t>
      </w:r>
      <w:r>
        <w:rPr>
          <w:bCs/>
          <w:sz w:val="26"/>
          <w:szCs w:val="26"/>
        </w:rPr>
        <w:t xml:space="preserve"> Зеленогорск</w:t>
      </w:r>
      <w:r w:rsidR="000C5A0D">
        <w:rPr>
          <w:bCs/>
          <w:sz w:val="26"/>
          <w:szCs w:val="26"/>
        </w:rPr>
        <w:t>а</w:t>
      </w:r>
    </w:p>
    <w:p w:rsidR="00445CF5" w:rsidRPr="00724E1B" w:rsidRDefault="00445CF5" w:rsidP="0063350E">
      <w:pPr>
        <w:rPr>
          <w:sz w:val="26"/>
          <w:szCs w:val="26"/>
        </w:rPr>
      </w:pP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3971BB" w:rsidP="00CC6A70">
      <w:pPr>
        <w:ind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В соответствии с</w:t>
      </w:r>
      <w:r w:rsidR="00CC6A70">
        <w:rPr>
          <w:sz w:val="26"/>
          <w:szCs w:val="26"/>
        </w:rPr>
        <w:t xml:space="preserve"> частью 9 статьи 20</w:t>
      </w:r>
      <w:r w:rsidRPr="00724E1B">
        <w:rPr>
          <w:sz w:val="26"/>
          <w:szCs w:val="26"/>
        </w:rPr>
        <w:t xml:space="preserve"> </w:t>
      </w:r>
      <w:r w:rsidRPr="00724E1B">
        <w:rPr>
          <w:rStyle w:val="ad"/>
          <w:color w:val="auto"/>
          <w:sz w:val="26"/>
          <w:szCs w:val="26"/>
        </w:rPr>
        <w:t>Федеральн</w:t>
      </w:r>
      <w:r w:rsidR="00CC6A70">
        <w:rPr>
          <w:rStyle w:val="ad"/>
          <w:color w:val="auto"/>
          <w:sz w:val="26"/>
          <w:szCs w:val="26"/>
        </w:rPr>
        <w:t>ого</w:t>
      </w:r>
      <w:r w:rsidRPr="00724E1B">
        <w:rPr>
          <w:rStyle w:val="ad"/>
          <w:color w:val="auto"/>
          <w:sz w:val="26"/>
          <w:szCs w:val="26"/>
        </w:rPr>
        <w:t xml:space="preserve"> закон</w:t>
      </w:r>
      <w:r w:rsidR="00CC6A70">
        <w:rPr>
          <w:rStyle w:val="ad"/>
          <w:color w:val="auto"/>
          <w:sz w:val="26"/>
          <w:szCs w:val="26"/>
        </w:rPr>
        <w:t>а</w:t>
      </w:r>
      <w:r w:rsidRPr="00724E1B">
        <w:rPr>
          <w:sz w:val="26"/>
          <w:szCs w:val="26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сфере», </w:t>
      </w:r>
      <w:r w:rsidR="005967FA" w:rsidRPr="00724E1B">
        <w:rPr>
          <w:sz w:val="26"/>
          <w:szCs w:val="26"/>
        </w:rPr>
        <w:t>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BC2099" w:rsidRDefault="0050583B" w:rsidP="000C5A0D">
      <w:pPr>
        <w:pStyle w:val="a9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Утвердить Правила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г</w:t>
      </w:r>
      <w:r w:rsidR="000C5A0D">
        <w:rPr>
          <w:sz w:val="26"/>
          <w:szCs w:val="26"/>
        </w:rPr>
        <w:t xml:space="preserve">орода </w:t>
      </w:r>
      <w:r>
        <w:rPr>
          <w:sz w:val="26"/>
          <w:szCs w:val="26"/>
        </w:rPr>
        <w:t>Зеленогорск</w:t>
      </w:r>
      <w:r w:rsidR="000C5A0D">
        <w:rPr>
          <w:sz w:val="26"/>
          <w:szCs w:val="26"/>
        </w:rPr>
        <w:t>а</w:t>
      </w:r>
      <w:r w:rsidR="00C27F0D">
        <w:rPr>
          <w:sz w:val="26"/>
          <w:szCs w:val="26"/>
        </w:rPr>
        <w:t xml:space="preserve"> согласно приложению к настоящему постановлению.</w:t>
      </w:r>
      <w:r w:rsidR="008B4885" w:rsidRPr="0063350E">
        <w:rPr>
          <w:sz w:val="26"/>
          <w:szCs w:val="26"/>
        </w:rPr>
        <w:t xml:space="preserve"> </w:t>
      </w:r>
    </w:p>
    <w:p w:rsidR="00BC2099" w:rsidRPr="00A1507D" w:rsidRDefault="00A1507D" w:rsidP="00A1507D">
      <w:pPr>
        <w:widowControl/>
        <w:tabs>
          <w:tab w:val="left" w:pos="1134"/>
          <w:tab w:val="left" w:pos="1276"/>
        </w:tabs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C2099" w:rsidRPr="00A1507D">
        <w:rPr>
          <w:sz w:val="26"/>
          <w:szCs w:val="26"/>
        </w:rPr>
        <w:t>Установить, что положения абзаца второго пункта 3 и пункта 5 Правил не применяются в случае отсутствия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муниципальных услуг в социальной сфере, отнесенных к полномочиям органов местного самоуправления</w:t>
      </w:r>
      <w:r w:rsidR="000C5A0D">
        <w:rPr>
          <w:sz w:val="26"/>
          <w:szCs w:val="26"/>
        </w:rPr>
        <w:t xml:space="preserve"> г</w:t>
      </w:r>
      <w:r w:rsidR="00E83CDD">
        <w:rPr>
          <w:sz w:val="26"/>
          <w:szCs w:val="26"/>
        </w:rPr>
        <w:t>орода</w:t>
      </w:r>
      <w:r w:rsidR="000C5A0D">
        <w:rPr>
          <w:sz w:val="26"/>
          <w:szCs w:val="26"/>
        </w:rPr>
        <w:t xml:space="preserve"> Зеленогорск</w:t>
      </w:r>
      <w:r w:rsidR="00E83CDD">
        <w:rPr>
          <w:sz w:val="26"/>
          <w:szCs w:val="26"/>
        </w:rPr>
        <w:t>а</w:t>
      </w:r>
      <w:r w:rsidR="00BC2099" w:rsidRPr="00A1507D">
        <w:rPr>
          <w:sz w:val="26"/>
          <w:szCs w:val="26"/>
        </w:rPr>
        <w:t>, осуществляется в аналогичные сроки на основании заявления на бумажном носителе от получателя социального сертификата на оказание муниципальной услуги в социальной сфере, а также посредством информационных систем уполномоченных органов</w:t>
      </w:r>
      <w:r w:rsidR="000C5A0D">
        <w:rPr>
          <w:sz w:val="26"/>
          <w:szCs w:val="26"/>
        </w:rPr>
        <w:t xml:space="preserve"> г</w:t>
      </w:r>
      <w:r w:rsidR="00E83CDD">
        <w:rPr>
          <w:sz w:val="26"/>
          <w:szCs w:val="26"/>
        </w:rPr>
        <w:t>орода</w:t>
      </w:r>
      <w:r w:rsidR="000C5A0D">
        <w:rPr>
          <w:sz w:val="26"/>
          <w:szCs w:val="26"/>
        </w:rPr>
        <w:t xml:space="preserve"> З</w:t>
      </w:r>
      <w:r w:rsidR="00E83CDD">
        <w:rPr>
          <w:sz w:val="26"/>
          <w:szCs w:val="26"/>
        </w:rPr>
        <w:t>еленогорска</w:t>
      </w:r>
      <w:r w:rsidR="00BC2099" w:rsidRPr="00A1507D">
        <w:rPr>
          <w:sz w:val="26"/>
          <w:szCs w:val="26"/>
        </w:rPr>
        <w:t>.</w:t>
      </w:r>
    </w:p>
    <w:p w:rsidR="00B4501D" w:rsidRPr="00BC2099" w:rsidRDefault="00BC2099" w:rsidP="00A1507D">
      <w:pPr>
        <w:widowControl/>
        <w:tabs>
          <w:tab w:val="left" w:pos="993"/>
        </w:tabs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 w:rsidR="0047672C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="005967FA" w:rsidRPr="00BC2099">
        <w:rPr>
          <w:sz w:val="26"/>
          <w:szCs w:val="26"/>
        </w:rPr>
        <w:t>астоящее постановление вступает в силу в день, следующий за днем его опубликован</w:t>
      </w:r>
      <w:r w:rsidR="00B550B6" w:rsidRPr="00BC2099">
        <w:rPr>
          <w:sz w:val="26"/>
          <w:szCs w:val="26"/>
        </w:rPr>
        <w:t>ия в газете «Панорама»</w:t>
      </w:r>
      <w:r w:rsidR="00996C17" w:rsidRPr="00BC2099">
        <w:rPr>
          <w:sz w:val="26"/>
          <w:szCs w:val="26"/>
        </w:rPr>
        <w:t>, и распространяется на правоотношения, возникшие с 01.01.2024</w:t>
      </w:r>
      <w:r w:rsidR="00FE0092" w:rsidRPr="00BC2099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724E1B" w:rsidRDefault="00B550B6" w:rsidP="00795B41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Глава </w:t>
      </w:r>
      <w:r w:rsidR="0035659A" w:rsidRPr="00724E1B">
        <w:rPr>
          <w:sz w:val="26"/>
          <w:szCs w:val="26"/>
        </w:rPr>
        <w:t xml:space="preserve">ЗАТО г. Зеленогорск  </w:t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  <w:t xml:space="preserve">     </w:t>
      </w:r>
      <w:r w:rsidR="00795B41" w:rsidRPr="00724E1B">
        <w:rPr>
          <w:sz w:val="26"/>
          <w:szCs w:val="26"/>
        </w:rPr>
        <w:t xml:space="preserve">        </w:t>
      </w:r>
      <w:r w:rsidR="002C4D21">
        <w:rPr>
          <w:sz w:val="26"/>
          <w:szCs w:val="26"/>
        </w:rPr>
        <w:t xml:space="preserve">  </w:t>
      </w:r>
      <w:r w:rsidR="00795B41" w:rsidRPr="00724E1B">
        <w:rPr>
          <w:sz w:val="26"/>
          <w:szCs w:val="26"/>
        </w:rPr>
        <w:t xml:space="preserve">  </w:t>
      </w:r>
      <w:r w:rsidR="00E57739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2C4D21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Default="006645BF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Default="00720788" w:rsidP="002C4D21">
      <w:pPr>
        <w:rPr>
          <w:sz w:val="16"/>
          <w:szCs w:val="16"/>
        </w:rPr>
      </w:pPr>
    </w:p>
    <w:p w:rsidR="00720788" w:rsidRPr="0040634C" w:rsidRDefault="00720788" w:rsidP="00720788">
      <w:pPr>
        <w:suppressAutoHyphens/>
        <w:ind w:left="5664"/>
        <w:rPr>
          <w:sz w:val="26"/>
          <w:szCs w:val="26"/>
        </w:rPr>
      </w:pPr>
      <w:r w:rsidRPr="0040634C">
        <w:rPr>
          <w:sz w:val="26"/>
          <w:szCs w:val="26"/>
        </w:rPr>
        <w:lastRenderedPageBreak/>
        <w:t xml:space="preserve">Приложение </w:t>
      </w:r>
    </w:p>
    <w:p w:rsidR="00720788" w:rsidRPr="0040634C" w:rsidRDefault="00720788" w:rsidP="00720788">
      <w:pPr>
        <w:ind w:left="5664"/>
        <w:rPr>
          <w:sz w:val="26"/>
          <w:szCs w:val="26"/>
        </w:rPr>
      </w:pPr>
      <w:r w:rsidRPr="0040634C">
        <w:rPr>
          <w:sz w:val="26"/>
          <w:szCs w:val="26"/>
        </w:rPr>
        <w:t xml:space="preserve">к постановлению Администрации </w:t>
      </w:r>
    </w:p>
    <w:p w:rsidR="00720788" w:rsidRPr="0040634C" w:rsidRDefault="00720788" w:rsidP="00720788">
      <w:pPr>
        <w:ind w:left="5664"/>
        <w:rPr>
          <w:sz w:val="26"/>
          <w:szCs w:val="26"/>
        </w:rPr>
      </w:pPr>
      <w:r w:rsidRPr="0040634C">
        <w:rPr>
          <w:sz w:val="26"/>
          <w:szCs w:val="26"/>
        </w:rPr>
        <w:t xml:space="preserve">ЗАТО г. Зеленогорск </w:t>
      </w:r>
    </w:p>
    <w:p w:rsidR="00720788" w:rsidRPr="0040634C" w:rsidRDefault="00720788" w:rsidP="00720788">
      <w:pPr>
        <w:ind w:left="5664"/>
        <w:rPr>
          <w:bCs/>
          <w:caps/>
          <w:sz w:val="26"/>
          <w:szCs w:val="26"/>
        </w:rPr>
      </w:pPr>
      <w:r w:rsidRPr="0040634C">
        <w:rPr>
          <w:sz w:val="26"/>
          <w:szCs w:val="26"/>
        </w:rPr>
        <w:t xml:space="preserve">от </w:t>
      </w:r>
      <w:r w:rsidR="001707E5">
        <w:rPr>
          <w:sz w:val="26"/>
          <w:szCs w:val="26"/>
        </w:rPr>
        <w:t>20.03.2024</w:t>
      </w:r>
      <w:r w:rsidRPr="0040634C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="001707E5">
        <w:rPr>
          <w:sz w:val="26"/>
          <w:szCs w:val="26"/>
        </w:rPr>
        <w:t>67-п</w:t>
      </w:r>
      <w:bookmarkStart w:id="0" w:name="_GoBack"/>
      <w:bookmarkEnd w:id="0"/>
    </w:p>
    <w:p w:rsidR="007361E8" w:rsidRDefault="007361E8" w:rsidP="0047672C">
      <w:pPr>
        <w:jc w:val="center"/>
        <w:rPr>
          <w:b/>
          <w:bCs/>
          <w:sz w:val="26"/>
          <w:szCs w:val="26"/>
        </w:rPr>
      </w:pPr>
      <w:bookmarkStart w:id="1" w:name="_Hlk109056855"/>
    </w:p>
    <w:p w:rsidR="007361E8" w:rsidRDefault="007361E8" w:rsidP="0047672C">
      <w:pPr>
        <w:jc w:val="center"/>
        <w:rPr>
          <w:b/>
          <w:bCs/>
          <w:sz w:val="26"/>
          <w:szCs w:val="26"/>
        </w:rPr>
      </w:pPr>
    </w:p>
    <w:p w:rsidR="0047672C" w:rsidRPr="00910481" w:rsidRDefault="0047672C" w:rsidP="0047672C">
      <w:pPr>
        <w:jc w:val="center"/>
        <w:rPr>
          <w:b/>
          <w:bCs/>
          <w:sz w:val="26"/>
          <w:szCs w:val="26"/>
        </w:rPr>
      </w:pPr>
      <w:r w:rsidRPr="00910481">
        <w:rPr>
          <w:b/>
          <w:bCs/>
          <w:sz w:val="26"/>
          <w:szCs w:val="26"/>
        </w:rPr>
        <w:t>ПРАВИЛА</w:t>
      </w:r>
      <w:r w:rsidRPr="00910481">
        <w:rPr>
          <w:b/>
          <w:bCs/>
          <w:sz w:val="26"/>
          <w:szCs w:val="26"/>
        </w:rPr>
        <w:br/>
      </w:r>
      <w:bookmarkEnd w:id="1"/>
      <w:r w:rsidRPr="00910481">
        <w:rPr>
          <w:b/>
          <w:bCs/>
          <w:sz w:val="26"/>
          <w:szCs w:val="26"/>
        </w:rPr>
        <w:t xml:space="preserve">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</w:t>
      </w:r>
      <w:r w:rsidR="00910481">
        <w:rPr>
          <w:b/>
          <w:bCs/>
          <w:sz w:val="26"/>
          <w:szCs w:val="26"/>
        </w:rPr>
        <w:t>гор</w:t>
      </w:r>
      <w:r w:rsidR="00FF27E2">
        <w:rPr>
          <w:b/>
          <w:bCs/>
          <w:sz w:val="26"/>
          <w:szCs w:val="26"/>
        </w:rPr>
        <w:t>о</w:t>
      </w:r>
      <w:r w:rsidR="00910481">
        <w:rPr>
          <w:b/>
          <w:bCs/>
          <w:sz w:val="26"/>
          <w:szCs w:val="26"/>
        </w:rPr>
        <w:t>да Зеленогорска</w:t>
      </w:r>
    </w:p>
    <w:p w:rsidR="0047672C" w:rsidRPr="00910481" w:rsidRDefault="0047672C" w:rsidP="0047672C">
      <w:pPr>
        <w:rPr>
          <w:sz w:val="26"/>
          <w:szCs w:val="26"/>
        </w:rPr>
      </w:pP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iCs/>
          <w:sz w:val="26"/>
          <w:szCs w:val="26"/>
        </w:rPr>
      </w:pPr>
      <w:r w:rsidRPr="00910481">
        <w:rPr>
          <w:sz w:val="26"/>
          <w:szCs w:val="26"/>
        </w:rPr>
        <w:t xml:space="preserve">Настоящие Правила устанавливают порядок выдачи единого социального сертификата на получение двух и более муниципальных услуг в социальной сфере, отнесенных к полномочиям органов местного самоуправления </w:t>
      </w:r>
      <w:r w:rsidR="00782130">
        <w:rPr>
          <w:sz w:val="26"/>
          <w:szCs w:val="26"/>
        </w:rPr>
        <w:t xml:space="preserve">города Зеленогорска </w:t>
      </w:r>
      <w:r w:rsidRPr="00910481">
        <w:rPr>
          <w:sz w:val="26"/>
          <w:szCs w:val="26"/>
        </w:rPr>
        <w:t>(далее - муниципальные услуги в социальной сфере), потребителю муниципальных услуг в социальной сфере, имеющему право на получение двух и более муниципальных услуг в социальной сфере, которые включены в муниципальные социальные заказы на оказание муниципальных услуг в социальной сфере одного или нескольких уполномоченных органов и оказание которых осуществляется в соответствии с социальным сертификатом на получение муниципальной услуги в социальной сфере (далее соответственно - потребитель услуг, муниципальный социальный заказ, социальный сертификат).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iCs/>
          <w:sz w:val="26"/>
          <w:szCs w:val="26"/>
        </w:rPr>
      </w:pPr>
      <w:r w:rsidRPr="00910481">
        <w:rPr>
          <w:sz w:val="26"/>
          <w:szCs w:val="26"/>
        </w:rPr>
        <w:t>Под уполномоченным органом в целях настоящих Правил понимается орган местного самоуправления</w:t>
      </w:r>
      <w:r w:rsidR="00782130">
        <w:rPr>
          <w:sz w:val="26"/>
          <w:szCs w:val="26"/>
        </w:rPr>
        <w:t xml:space="preserve"> города Зеленогорска</w:t>
      </w:r>
      <w:r w:rsidRPr="00910481">
        <w:rPr>
          <w:sz w:val="26"/>
          <w:szCs w:val="26"/>
        </w:rPr>
        <w:t>, утверждающий муниципальный социальный заказ и обеспечивающий предоставление муниципальных услуг в социальной сфере потребителям услуг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47672C" w:rsidRPr="00910481" w:rsidRDefault="0047672C" w:rsidP="004767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bookmarkStart w:id="2" w:name="_Ref114222410"/>
      <w:r w:rsidRPr="00910481">
        <w:rPr>
          <w:sz w:val="26"/>
          <w:szCs w:val="26"/>
        </w:rPr>
        <w:t xml:space="preserve">Потребитель услуг в целях получения двух или более муниципальных услуг в социальной сфере, оказываемых в соответствии с социальным сертификатом, вправе в порядке, установленном </w:t>
      </w:r>
      <w:r w:rsidRPr="00A736D2">
        <w:rPr>
          <w:sz w:val="26"/>
          <w:szCs w:val="26"/>
        </w:rPr>
        <w:t>постановлением</w:t>
      </w:r>
      <w:r w:rsidR="00A736D2">
        <w:rPr>
          <w:sz w:val="26"/>
          <w:szCs w:val="26"/>
        </w:rPr>
        <w:t xml:space="preserve"> Администрации ЗАТО г. Зеленогорск</w:t>
      </w:r>
      <w:r w:rsidRPr="00A736D2">
        <w:rPr>
          <w:sz w:val="26"/>
          <w:szCs w:val="26"/>
        </w:rPr>
        <w:t>,</w:t>
      </w:r>
      <w:r w:rsidRPr="00910481">
        <w:rPr>
          <w:sz w:val="26"/>
          <w:szCs w:val="26"/>
        </w:rPr>
        <w:t xml:space="preserve"> обратиться в уполномоченный орган (уполномоченные органы) с заявлением на оказание двух и более муниципальных услуг в социальной сфере с использованием социального сертификата (далее - заявление).</w:t>
      </w:r>
    </w:p>
    <w:bookmarkEnd w:id="2"/>
    <w:p w:rsidR="0047672C" w:rsidRPr="00910481" w:rsidRDefault="0047672C" w:rsidP="004767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 xml:space="preserve">Потребитель в указанных целях вправе обратиться в уполномоченный орган (уполномоченные органы) с заявлением,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с использованием </w:t>
      </w:r>
      <w:r w:rsidRPr="00910481">
        <w:rPr>
          <w:sz w:val="26"/>
          <w:szCs w:val="26"/>
        </w:rPr>
        <w:lastRenderedPageBreak/>
        <w:t>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муниципальных услуг в социальной сфере.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Уполномоченный орган в случае наличия у потребителя услуг права на получение двух и более муниципальных услуг в социальной сфере, которые включены в муниципальный социальный заказ одного уполномоченного органа,</w:t>
      </w:r>
      <w:r w:rsidRPr="00910481">
        <w:rPr>
          <w:sz w:val="26"/>
          <w:szCs w:val="26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</w:t>
      </w:r>
      <w:r w:rsidR="00FC58F2">
        <w:rPr>
          <w:sz w:val="26"/>
          <w:szCs w:val="26"/>
        </w:rPr>
        <w:t xml:space="preserve"> </w:t>
      </w:r>
      <w:r w:rsidRPr="00910481">
        <w:rPr>
          <w:sz w:val="26"/>
          <w:szCs w:val="26"/>
        </w:rPr>
        <w:t>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:rsidR="0047672C" w:rsidRPr="00910481" w:rsidRDefault="0047672C" w:rsidP="0047672C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В случае формирования единого социального сертификата информация о муниципальных услугах в социальной сфере формируется в отношении каждой из муниципальных услуг, на получение которой выдан единый социальный сертификат.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Уполномоченные органы в случае наличия у потребителя услуг права на получение двух и более муниципальных услуг в социальной сфере, которые включены в муниципальные социальные заказы нескольких уполномоченных</w:t>
      </w:r>
      <w:r w:rsidR="00862E1C">
        <w:rPr>
          <w:sz w:val="26"/>
          <w:szCs w:val="26"/>
        </w:rPr>
        <w:t xml:space="preserve"> </w:t>
      </w:r>
      <w:r w:rsidRPr="00910481">
        <w:rPr>
          <w:sz w:val="26"/>
          <w:szCs w:val="26"/>
        </w:rPr>
        <w:t>органов, и получения от потребителя услуг соответствующего заявления формируют в рамках своей компетенции информацию по каждой муниципальной услуге в социальной сфере, включаемой в единый социальный сертификат, в соответствии с Общими требованиями.</w:t>
      </w:r>
    </w:p>
    <w:p w:rsidR="0047672C" w:rsidRPr="00910481" w:rsidRDefault="0047672C" w:rsidP="0047672C">
      <w:pPr>
        <w:pStyle w:val="a9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 xml:space="preserve">Формирование единого социального сертификата в электронном виде производится на основании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 взаимодействия государственных информационных систем, муниципальных информационных </w:t>
      </w:r>
      <w:r w:rsidRPr="00910481">
        <w:rPr>
          <w:sz w:val="26"/>
          <w:szCs w:val="26"/>
        </w:rPr>
        <w:lastRenderedPageBreak/>
        <w:t>систем и иных информационных систем, которые используются участниками информационного взаимодействия, в порядке, установленном приказом Министерства связи и массовых коммуникаций Российской Федерации от 13.04.2012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Идентификация 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страхового номера индивидуального лицевого счета застрахованного лица в системе индивидуального (персонифицированного) учета (СНИЛС) потребителя услуг.</w:t>
      </w:r>
    </w:p>
    <w:p w:rsidR="0047672C" w:rsidRPr="00910481" w:rsidRDefault="0047672C" w:rsidP="0047672C">
      <w:pPr>
        <w:pStyle w:val="a9"/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910481">
        <w:rPr>
          <w:sz w:val="26"/>
          <w:szCs w:val="26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720788" w:rsidRPr="00910481" w:rsidRDefault="00720788" w:rsidP="002C4D21">
      <w:pPr>
        <w:rPr>
          <w:sz w:val="26"/>
          <w:szCs w:val="26"/>
        </w:rPr>
      </w:pPr>
    </w:p>
    <w:sectPr w:rsidR="00720788" w:rsidRPr="00910481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06E" w:rsidRDefault="0067006E">
      <w:r>
        <w:separator/>
      </w:r>
    </w:p>
  </w:endnote>
  <w:endnote w:type="continuationSeparator" w:id="0">
    <w:p w:rsidR="0067006E" w:rsidRDefault="0067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51A" w:rsidRPr="005E69C2" w:rsidRDefault="0042151A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06E" w:rsidRDefault="0067006E">
      <w:r>
        <w:separator/>
      </w:r>
    </w:p>
  </w:footnote>
  <w:footnote w:type="continuationSeparator" w:id="0">
    <w:p w:rsidR="0067006E" w:rsidRDefault="0067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34B2"/>
    <w:multiLevelType w:val="hybridMultilevel"/>
    <w:tmpl w:val="6F860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3E62"/>
    <w:rsid w:val="00014984"/>
    <w:rsid w:val="000228CC"/>
    <w:rsid w:val="00024A22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C5A0D"/>
    <w:rsid w:val="000E0C3F"/>
    <w:rsid w:val="000E1533"/>
    <w:rsid w:val="000E4FAF"/>
    <w:rsid w:val="000E68E3"/>
    <w:rsid w:val="000E73BC"/>
    <w:rsid w:val="000F7007"/>
    <w:rsid w:val="001043A8"/>
    <w:rsid w:val="001077A9"/>
    <w:rsid w:val="00117CD7"/>
    <w:rsid w:val="001273F4"/>
    <w:rsid w:val="00163957"/>
    <w:rsid w:val="00164406"/>
    <w:rsid w:val="001707E5"/>
    <w:rsid w:val="00174C56"/>
    <w:rsid w:val="00190C3C"/>
    <w:rsid w:val="00197B9C"/>
    <w:rsid w:val="001A2D20"/>
    <w:rsid w:val="001A3B49"/>
    <w:rsid w:val="001A3D8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21"/>
    <w:rsid w:val="002C4D5D"/>
    <w:rsid w:val="002D3765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8013C"/>
    <w:rsid w:val="00384149"/>
    <w:rsid w:val="00393B31"/>
    <w:rsid w:val="003971BB"/>
    <w:rsid w:val="003A21BD"/>
    <w:rsid w:val="003A4C3D"/>
    <w:rsid w:val="003B375E"/>
    <w:rsid w:val="003B5CAA"/>
    <w:rsid w:val="003C170E"/>
    <w:rsid w:val="003C2990"/>
    <w:rsid w:val="003C629D"/>
    <w:rsid w:val="003D25CC"/>
    <w:rsid w:val="003D5F1D"/>
    <w:rsid w:val="003D62EC"/>
    <w:rsid w:val="003D73AE"/>
    <w:rsid w:val="003F0D80"/>
    <w:rsid w:val="00405270"/>
    <w:rsid w:val="004130E5"/>
    <w:rsid w:val="00414DD3"/>
    <w:rsid w:val="0042151A"/>
    <w:rsid w:val="00437BD7"/>
    <w:rsid w:val="00445CF5"/>
    <w:rsid w:val="00447AD6"/>
    <w:rsid w:val="00447BD9"/>
    <w:rsid w:val="0046657B"/>
    <w:rsid w:val="004723A9"/>
    <w:rsid w:val="0047531C"/>
    <w:rsid w:val="0047672C"/>
    <w:rsid w:val="00481A1B"/>
    <w:rsid w:val="004906F0"/>
    <w:rsid w:val="004C1486"/>
    <w:rsid w:val="004C14BA"/>
    <w:rsid w:val="004C6582"/>
    <w:rsid w:val="004E766B"/>
    <w:rsid w:val="004F3C5F"/>
    <w:rsid w:val="005007A7"/>
    <w:rsid w:val="0050583B"/>
    <w:rsid w:val="005058E5"/>
    <w:rsid w:val="0050647E"/>
    <w:rsid w:val="005102D4"/>
    <w:rsid w:val="005247EA"/>
    <w:rsid w:val="005256A5"/>
    <w:rsid w:val="005308B2"/>
    <w:rsid w:val="00536FA3"/>
    <w:rsid w:val="00544669"/>
    <w:rsid w:val="00547ECE"/>
    <w:rsid w:val="00551434"/>
    <w:rsid w:val="005514D4"/>
    <w:rsid w:val="005643CF"/>
    <w:rsid w:val="00567B68"/>
    <w:rsid w:val="00571A7F"/>
    <w:rsid w:val="0057750E"/>
    <w:rsid w:val="00577E47"/>
    <w:rsid w:val="00590755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0A90"/>
    <w:rsid w:val="00601B10"/>
    <w:rsid w:val="00603237"/>
    <w:rsid w:val="00603A1F"/>
    <w:rsid w:val="00603EB9"/>
    <w:rsid w:val="00603F8B"/>
    <w:rsid w:val="006131EF"/>
    <w:rsid w:val="00623B95"/>
    <w:rsid w:val="006311DF"/>
    <w:rsid w:val="0063350E"/>
    <w:rsid w:val="0063350F"/>
    <w:rsid w:val="00636657"/>
    <w:rsid w:val="00660CD2"/>
    <w:rsid w:val="006645BF"/>
    <w:rsid w:val="0067006E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048B4"/>
    <w:rsid w:val="00711B2C"/>
    <w:rsid w:val="0071580A"/>
    <w:rsid w:val="00715B76"/>
    <w:rsid w:val="00716263"/>
    <w:rsid w:val="00720788"/>
    <w:rsid w:val="00724E1B"/>
    <w:rsid w:val="00725E32"/>
    <w:rsid w:val="007361E8"/>
    <w:rsid w:val="00736378"/>
    <w:rsid w:val="00736D6B"/>
    <w:rsid w:val="00740B68"/>
    <w:rsid w:val="0075198D"/>
    <w:rsid w:val="007548D1"/>
    <w:rsid w:val="00757031"/>
    <w:rsid w:val="0075735C"/>
    <w:rsid w:val="00760F49"/>
    <w:rsid w:val="007763F7"/>
    <w:rsid w:val="00782130"/>
    <w:rsid w:val="00790C3D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2E1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574E"/>
    <w:rsid w:val="008C42DE"/>
    <w:rsid w:val="008E031D"/>
    <w:rsid w:val="008E3FDB"/>
    <w:rsid w:val="008F0598"/>
    <w:rsid w:val="008F39E7"/>
    <w:rsid w:val="00905272"/>
    <w:rsid w:val="00910481"/>
    <w:rsid w:val="00920C72"/>
    <w:rsid w:val="0092469B"/>
    <w:rsid w:val="00924E8E"/>
    <w:rsid w:val="009259B1"/>
    <w:rsid w:val="009372F0"/>
    <w:rsid w:val="009414BF"/>
    <w:rsid w:val="009432F2"/>
    <w:rsid w:val="009468D9"/>
    <w:rsid w:val="00961CA3"/>
    <w:rsid w:val="009676CB"/>
    <w:rsid w:val="00987101"/>
    <w:rsid w:val="00992BFD"/>
    <w:rsid w:val="00996C17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1507D"/>
    <w:rsid w:val="00A16392"/>
    <w:rsid w:val="00A24327"/>
    <w:rsid w:val="00A25669"/>
    <w:rsid w:val="00A55897"/>
    <w:rsid w:val="00A61977"/>
    <w:rsid w:val="00A61D27"/>
    <w:rsid w:val="00A64119"/>
    <w:rsid w:val="00A64122"/>
    <w:rsid w:val="00A736D2"/>
    <w:rsid w:val="00A736E8"/>
    <w:rsid w:val="00A77668"/>
    <w:rsid w:val="00A77DDC"/>
    <w:rsid w:val="00AB18B5"/>
    <w:rsid w:val="00AB4625"/>
    <w:rsid w:val="00AB5D8E"/>
    <w:rsid w:val="00AB62D3"/>
    <w:rsid w:val="00AC0AC8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2099"/>
    <w:rsid w:val="00BC69B5"/>
    <w:rsid w:val="00BD3CEC"/>
    <w:rsid w:val="00BE4241"/>
    <w:rsid w:val="00BF256D"/>
    <w:rsid w:val="00BF2AA0"/>
    <w:rsid w:val="00BF5650"/>
    <w:rsid w:val="00C00667"/>
    <w:rsid w:val="00C00FC1"/>
    <w:rsid w:val="00C204E1"/>
    <w:rsid w:val="00C27F0D"/>
    <w:rsid w:val="00C305ED"/>
    <w:rsid w:val="00C313C6"/>
    <w:rsid w:val="00C3277E"/>
    <w:rsid w:val="00C500B4"/>
    <w:rsid w:val="00C538B3"/>
    <w:rsid w:val="00C56D53"/>
    <w:rsid w:val="00C81266"/>
    <w:rsid w:val="00C81D1B"/>
    <w:rsid w:val="00C87FF2"/>
    <w:rsid w:val="00C90709"/>
    <w:rsid w:val="00C92C71"/>
    <w:rsid w:val="00CB15B1"/>
    <w:rsid w:val="00CB6797"/>
    <w:rsid w:val="00CC001A"/>
    <w:rsid w:val="00CC2F6E"/>
    <w:rsid w:val="00CC4553"/>
    <w:rsid w:val="00CC6A70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45D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2FA6"/>
    <w:rsid w:val="00DA3673"/>
    <w:rsid w:val="00DB5A5C"/>
    <w:rsid w:val="00DE2CE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83CDD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681E"/>
    <w:rsid w:val="00F672C0"/>
    <w:rsid w:val="00F814EB"/>
    <w:rsid w:val="00F853B8"/>
    <w:rsid w:val="00F91D8E"/>
    <w:rsid w:val="00FB2C66"/>
    <w:rsid w:val="00FB61C9"/>
    <w:rsid w:val="00FB7C0D"/>
    <w:rsid w:val="00FC3342"/>
    <w:rsid w:val="00FC3C20"/>
    <w:rsid w:val="00FC58F2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7E2"/>
    <w:rsid w:val="00FF2EC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5:docId w15:val="{080369B6-E9DA-49CB-861C-FD2F175A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4FBDF-27E7-4A3B-95F6-343C2847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5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Залевская Наталья Викторовна</cp:lastModifiedBy>
  <cp:revision>107</cp:revision>
  <cp:lastPrinted>2024-02-29T10:04:00Z</cp:lastPrinted>
  <dcterms:created xsi:type="dcterms:W3CDTF">2022-05-27T01:24:00Z</dcterms:created>
  <dcterms:modified xsi:type="dcterms:W3CDTF">2024-03-21T07:53:00Z</dcterms:modified>
</cp:coreProperties>
</file>