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ГОРОД ЗЕЛЕНОГОРСК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285C96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  </w:t>
      </w: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  <w:sz w:val="28"/>
          <w:szCs w:val="28"/>
        </w:rPr>
        <w:t>П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0E5C8D" w:rsidRDefault="00636CEF" w:rsidP="00636CEF">
      <w:pPr>
        <w:jc w:val="both"/>
        <w:rPr>
          <w:sz w:val="28"/>
          <w:szCs w:val="28"/>
        </w:rPr>
      </w:pPr>
      <w:r w:rsidRPr="000E5C8D">
        <w:rPr>
          <w:sz w:val="28"/>
          <w:szCs w:val="28"/>
          <w:u w:val="single"/>
        </w:rPr>
        <w:tab/>
      </w:r>
      <w:bookmarkStart w:id="0" w:name="_GoBack"/>
      <w:bookmarkEnd w:id="0"/>
      <w:r w:rsidR="00BC50D2">
        <w:rPr>
          <w:sz w:val="28"/>
          <w:szCs w:val="28"/>
          <w:u w:val="single"/>
        </w:rPr>
        <w:t>20.02.2024</w:t>
      </w:r>
      <w:r w:rsidRPr="000E5C8D">
        <w:rPr>
          <w:sz w:val="28"/>
          <w:szCs w:val="28"/>
          <w:u w:val="single"/>
        </w:rPr>
        <w:tab/>
      </w:r>
      <w:r w:rsidRPr="000E5C8D">
        <w:rPr>
          <w:sz w:val="28"/>
          <w:szCs w:val="28"/>
        </w:rPr>
        <w:tab/>
        <w:t xml:space="preserve">             г. Зеленогорск                             № </w:t>
      </w:r>
      <w:r w:rsidR="00BC50D2">
        <w:rPr>
          <w:sz w:val="28"/>
          <w:szCs w:val="28"/>
          <w:u w:val="single"/>
        </w:rPr>
        <w:t xml:space="preserve">     43-п</w:t>
      </w:r>
      <w:r w:rsidRPr="000E5C8D">
        <w:rPr>
          <w:sz w:val="28"/>
          <w:szCs w:val="28"/>
          <w:u w:val="single"/>
        </w:rPr>
        <w:t xml:space="preserve">      </w:t>
      </w:r>
      <w:r w:rsidRPr="000E5C8D">
        <w:rPr>
          <w:sz w:val="28"/>
          <w:szCs w:val="28"/>
          <w:u w:val="single"/>
        </w:rPr>
        <w:tab/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636CEF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</w:t>
      </w:r>
    </w:p>
    <w:p w:rsidR="00B82745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отдельных </w:t>
      </w:r>
      <w:r w:rsidR="004C6621" w:rsidRPr="004C6621">
        <w:rPr>
          <w:sz w:val="28"/>
          <w:szCs w:val="28"/>
        </w:rPr>
        <w:t>муниципальны</w:t>
      </w:r>
      <w:r w:rsidR="004C6621">
        <w:rPr>
          <w:sz w:val="28"/>
          <w:szCs w:val="28"/>
        </w:rPr>
        <w:t>х</w:t>
      </w:r>
      <w:r w:rsidR="004C6621" w:rsidRPr="004C6621">
        <w:rPr>
          <w:sz w:val="28"/>
          <w:szCs w:val="28"/>
        </w:rPr>
        <w:t xml:space="preserve"> правовы</w:t>
      </w:r>
      <w:r w:rsidR="004C6621">
        <w:rPr>
          <w:sz w:val="28"/>
          <w:szCs w:val="28"/>
        </w:rPr>
        <w:t>х</w:t>
      </w:r>
      <w:r w:rsidR="004C6621">
        <w:rPr>
          <w:sz w:val="28"/>
          <w:szCs w:val="28"/>
        </w:rPr>
        <w:br/>
      </w:r>
      <w:r w:rsidR="004C6621" w:rsidRPr="004C6621">
        <w:rPr>
          <w:sz w:val="28"/>
          <w:szCs w:val="28"/>
        </w:rPr>
        <w:t>акт</w:t>
      </w:r>
      <w:r w:rsidR="004C6621">
        <w:rPr>
          <w:sz w:val="28"/>
          <w:szCs w:val="28"/>
        </w:rPr>
        <w:t>ов</w:t>
      </w:r>
      <w:r w:rsidR="004C6621" w:rsidRPr="004C6621">
        <w:rPr>
          <w:sz w:val="28"/>
          <w:szCs w:val="28"/>
        </w:rPr>
        <w:t xml:space="preserve"> г. </w:t>
      </w:r>
      <w:r w:rsidR="00E46DFA">
        <w:rPr>
          <w:sz w:val="28"/>
          <w:szCs w:val="28"/>
        </w:rPr>
        <w:t>Зеленогорска</w:t>
      </w:r>
    </w:p>
    <w:p w:rsidR="00D15E2F" w:rsidRPr="000E5C8D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</w:p>
    <w:p w:rsidR="00636CEF" w:rsidRDefault="00D15E2F" w:rsidP="00636CEF">
      <w:pPr>
        <w:ind w:right="-1" w:firstLine="709"/>
        <w:jc w:val="both"/>
        <w:rPr>
          <w:sz w:val="28"/>
          <w:szCs w:val="28"/>
        </w:rPr>
      </w:pPr>
      <w:r w:rsidRPr="00D15E2F">
        <w:rPr>
          <w:sz w:val="28"/>
          <w:szCs w:val="28"/>
        </w:rPr>
        <w:t xml:space="preserve">В целях </w:t>
      </w:r>
      <w:r w:rsidR="00B82745">
        <w:rPr>
          <w:sz w:val="28"/>
          <w:szCs w:val="28"/>
        </w:rPr>
        <w:t xml:space="preserve">совершенствования системы </w:t>
      </w:r>
      <w:r w:rsidRPr="00D15E2F">
        <w:rPr>
          <w:sz w:val="28"/>
          <w:szCs w:val="28"/>
        </w:rPr>
        <w:t>муниципальных правовых актов</w:t>
      </w:r>
      <w:r w:rsidR="00B82745">
        <w:rPr>
          <w:sz w:val="28"/>
          <w:szCs w:val="28"/>
        </w:rPr>
        <w:t xml:space="preserve"> г. </w:t>
      </w:r>
      <w:r w:rsidR="004C6621">
        <w:rPr>
          <w:sz w:val="28"/>
          <w:szCs w:val="28"/>
        </w:rPr>
        <w:t> </w:t>
      </w:r>
      <w:r w:rsidR="00B82745">
        <w:rPr>
          <w:sz w:val="28"/>
          <w:szCs w:val="28"/>
        </w:rPr>
        <w:t>Зеленогорска</w:t>
      </w:r>
      <w:r w:rsidRPr="00D15E2F">
        <w:rPr>
          <w:sz w:val="28"/>
          <w:szCs w:val="28"/>
        </w:rPr>
        <w:t>, на основании Устава города</w:t>
      </w:r>
      <w:r w:rsidR="00404A88">
        <w:rPr>
          <w:sz w:val="28"/>
          <w:szCs w:val="28"/>
        </w:rPr>
        <w:t xml:space="preserve"> Зеленогорска Красноярского края</w:t>
      </w:r>
    </w:p>
    <w:p w:rsidR="00D15E2F" w:rsidRPr="000E5C8D" w:rsidRDefault="00D15E2F" w:rsidP="00636CEF">
      <w:pPr>
        <w:ind w:right="-1" w:firstLine="709"/>
        <w:jc w:val="both"/>
        <w:rPr>
          <w:sz w:val="28"/>
          <w:szCs w:val="28"/>
        </w:rPr>
      </w:pPr>
    </w:p>
    <w:p w:rsidR="00636CEF" w:rsidRDefault="00636CEF" w:rsidP="00D15E2F">
      <w:pPr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D15E2F" w:rsidRPr="000E5C8D" w:rsidRDefault="00D15E2F" w:rsidP="00D15E2F">
      <w:pPr>
        <w:jc w:val="both"/>
        <w:rPr>
          <w:sz w:val="28"/>
          <w:szCs w:val="28"/>
        </w:rPr>
      </w:pPr>
    </w:p>
    <w:p w:rsidR="00B82745" w:rsidRDefault="00D15E2F" w:rsidP="00535C0F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утратившими силу следующие </w:t>
      </w:r>
      <w:r w:rsidR="00B82745">
        <w:rPr>
          <w:rFonts w:ascii="Times New Roman" w:hAnsi="Times New Roman"/>
          <w:sz w:val="28"/>
          <w:szCs w:val="28"/>
        </w:rPr>
        <w:t>муниципальные правовые акты г. Зеленогорска:</w:t>
      </w:r>
    </w:p>
    <w:p w:rsidR="00404A88" w:rsidRPr="00640A60" w:rsidRDefault="00974800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главы администрации г. Зеленогорска </w:t>
      </w:r>
      <w:r w:rsidR="00404A88" w:rsidRPr="00640A60">
        <w:rPr>
          <w:rFonts w:ascii="Times New Roman" w:hAnsi="Times New Roman"/>
          <w:sz w:val="28"/>
          <w:szCs w:val="28"/>
        </w:rPr>
        <w:t>от 29.11.2006 № 678-п «Об установлении критерия, используемого для определения доступности для потребителей товаров и услуг организаций коммунального комплекса»;</w:t>
      </w:r>
    </w:p>
    <w:p w:rsidR="00404A88" w:rsidRPr="00640A60" w:rsidRDefault="00974800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404A88" w:rsidRPr="00640A60">
        <w:rPr>
          <w:rFonts w:ascii="Times New Roman" w:hAnsi="Times New Roman"/>
          <w:sz w:val="28"/>
          <w:szCs w:val="28"/>
        </w:rPr>
        <w:t>от 21.03.2011 № 104-п «Об установлении тарифа на услуги по содержанию и ремонту жилого помещения в многоквартирном доме по адресу ул. Парковая, 74»;</w:t>
      </w:r>
    </w:p>
    <w:p w:rsidR="00404A88" w:rsidRPr="00640A60" w:rsidRDefault="00404A88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от 20.12.2011 № 548-п «Об открытии и закрытии муниципальных маршрутов регулярных перевозок»;</w:t>
      </w:r>
    </w:p>
    <w:p w:rsidR="00404A88" w:rsidRPr="00640A60" w:rsidRDefault="00404A88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от </w:t>
      </w:r>
      <w:r w:rsidR="00C626E6" w:rsidRPr="00640A60">
        <w:rPr>
          <w:rFonts w:ascii="Times New Roman" w:hAnsi="Times New Roman"/>
          <w:sz w:val="28"/>
          <w:szCs w:val="28"/>
        </w:rPr>
        <w:t>23.04.2012</w:t>
      </w:r>
      <w:r w:rsidRPr="00640A60">
        <w:rPr>
          <w:rFonts w:ascii="Times New Roman" w:hAnsi="Times New Roman"/>
          <w:sz w:val="28"/>
          <w:szCs w:val="28"/>
        </w:rPr>
        <w:t xml:space="preserve"> № </w:t>
      </w:r>
      <w:r w:rsidR="00C626E6" w:rsidRPr="00640A60">
        <w:rPr>
          <w:rFonts w:ascii="Times New Roman" w:hAnsi="Times New Roman"/>
          <w:sz w:val="28"/>
          <w:szCs w:val="28"/>
        </w:rPr>
        <w:t>155-п</w:t>
      </w:r>
      <w:r w:rsidRPr="00640A60">
        <w:rPr>
          <w:rFonts w:ascii="Times New Roman" w:hAnsi="Times New Roman"/>
          <w:sz w:val="28"/>
          <w:szCs w:val="28"/>
        </w:rPr>
        <w:t xml:space="preserve"> «</w:t>
      </w:r>
      <w:r w:rsidR="00C626E6" w:rsidRPr="00640A6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 Зеленогорска от 20.12.2011г. № 548-п «Об открытии и закрытии муниципальных маршрутов регулярных перевозок»;</w:t>
      </w:r>
    </w:p>
    <w:p w:rsidR="00C626E6" w:rsidRPr="00640A60" w:rsidRDefault="00C626E6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от 27.04.2012 № 169-п «Об открытии и закрытии муниципальных маршрутов регулярных перевозок»;</w:t>
      </w:r>
    </w:p>
    <w:p w:rsidR="00C626E6" w:rsidRPr="00640A60" w:rsidRDefault="00C626E6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lastRenderedPageBreak/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от 04.09.2012 № 331-п «О закрытии муниципального маршрута регулярных перевозок № 55 и внесении изменений в постановления Администрации ЗАТО г. Зеленогорска от 14.02.2012 № 63-п, от 27.04.2012 №169-п»;</w:t>
      </w:r>
    </w:p>
    <w:p w:rsidR="00C626E6" w:rsidRPr="00640A60" w:rsidRDefault="00C626E6" w:rsidP="00C626E6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04.09.2012 №</w:t>
      </w:r>
      <w:r w:rsidR="00585D2C" w:rsidRPr="00640A60">
        <w:rPr>
          <w:rFonts w:ascii="Times New Roman" w:hAnsi="Times New Roman"/>
          <w:sz w:val="28"/>
          <w:szCs w:val="28"/>
        </w:rPr>
        <w:t> </w:t>
      </w:r>
      <w:r w:rsidRPr="00640A60">
        <w:rPr>
          <w:rFonts w:ascii="Times New Roman" w:hAnsi="Times New Roman"/>
          <w:sz w:val="28"/>
          <w:szCs w:val="28"/>
        </w:rPr>
        <w:t>332-п «О внесении изменений в постановление Администрации ЗАТО г. Зеленогорска от 20.12.2011</w:t>
      </w:r>
      <w:r w:rsidR="00585D2C" w:rsidRPr="00640A60">
        <w:rPr>
          <w:rFonts w:ascii="Times New Roman" w:hAnsi="Times New Roman"/>
          <w:sz w:val="28"/>
          <w:szCs w:val="28"/>
        </w:rPr>
        <w:t xml:space="preserve"> </w:t>
      </w:r>
      <w:r w:rsidRPr="00640A60">
        <w:rPr>
          <w:rFonts w:ascii="Times New Roman" w:hAnsi="Times New Roman"/>
          <w:sz w:val="28"/>
          <w:szCs w:val="28"/>
        </w:rPr>
        <w:t>№ 548-п «Об открытии и закрытии муниципальных маршрутов регулярных перевозок»;</w:t>
      </w:r>
    </w:p>
    <w:p w:rsidR="00C626E6" w:rsidRPr="00640A60" w:rsidRDefault="00585D2C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14.01.2013 № 7-п «О закрытии муниципальных маршрутов регулярных перевозок № 15, № 31, № 39 и внесении изменений в постановление Администрации ЗАТО г. Зеленогорска от 20.12.2011 № 548-п»;</w:t>
      </w:r>
    </w:p>
    <w:p w:rsidR="00585D2C" w:rsidRPr="00640A60" w:rsidRDefault="00585D2C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30.12.2014 № 434-п «О закрытии муниципального маршрута регулярных перевозок № 38 и внесении изменений в постановление Администрации ЗАТО г. Зеленогорска от 20.12.2011 № 548-п»;</w:t>
      </w:r>
    </w:p>
    <w:p w:rsidR="00404A88" w:rsidRPr="00640A60" w:rsidRDefault="00585D2C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404A88" w:rsidRPr="00640A60">
        <w:rPr>
          <w:rFonts w:ascii="Times New Roman" w:hAnsi="Times New Roman"/>
          <w:sz w:val="28"/>
          <w:szCs w:val="28"/>
        </w:rPr>
        <w:t>от 28.04.2012 № 171-п «Об утверждении Порядка предоставления субсидий из местного бюджета на возмещение затрат по капитальному ремонту инженерной инфраструктуры города Зеленогорска»;</w:t>
      </w:r>
    </w:p>
    <w:p w:rsidR="00404A88" w:rsidRPr="00640A60" w:rsidRDefault="00585D2C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404A88" w:rsidRPr="00640A60">
        <w:rPr>
          <w:rFonts w:ascii="Times New Roman" w:hAnsi="Times New Roman"/>
          <w:sz w:val="28"/>
          <w:szCs w:val="28"/>
        </w:rPr>
        <w:t>от 20.08.2012 № 313-п «Об утверждении Порядка предоставления субсидий на возмещение затрат, связанных с соблюдением требований действующего законодательства на территории города Зеленогорска»;</w:t>
      </w:r>
    </w:p>
    <w:p w:rsidR="00404A88" w:rsidRPr="00640A60" w:rsidRDefault="00585D2C" w:rsidP="00404A88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404A88" w:rsidRPr="00640A60">
        <w:rPr>
          <w:rFonts w:ascii="Times New Roman" w:hAnsi="Times New Roman"/>
          <w:sz w:val="28"/>
          <w:szCs w:val="28"/>
        </w:rPr>
        <w:t>от 29.07.2013 № 294-п «Об утверждении Порядка предоставления субсидий из местного бюджета в целях возмещения недополученных доходов, возникающих в результате небольшой интенсивности пассажирских потоков, перевозчикам, осуществляющим регулярные пассажирские перевозки по муниципальным маршрутам на территории г. Зеленогорска»;</w:t>
      </w:r>
    </w:p>
    <w:p w:rsidR="00585D2C" w:rsidRPr="00640A60" w:rsidRDefault="00585D2C" w:rsidP="00E46DF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640A6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40A60">
        <w:rPr>
          <w:rFonts w:ascii="Times New Roman" w:hAnsi="Times New Roman"/>
          <w:sz w:val="28"/>
          <w:szCs w:val="28"/>
        </w:rPr>
        <w:t xml:space="preserve"> ЗАТО г. Зеленогорска 21.02.201</w:t>
      </w:r>
      <w:r w:rsidR="00264829">
        <w:rPr>
          <w:rFonts w:ascii="Times New Roman" w:hAnsi="Times New Roman"/>
          <w:sz w:val="28"/>
          <w:szCs w:val="28"/>
        </w:rPr>
        <w:t>4</w:t>
      </w:r>
      <w:r w:rsidRPr="00640A60">
        <w:rPr>
          <w:rFonts w:ascii="Times New Roman" w:hAnsi="Times New Roman"/>
          <w:sz w:val="28"/>
          <w:szCs w:val="28"/>
        </w:rPr>
        <w:t xml:space="preserve"> № 45-п «</w:t>
      </w:r>
      <w:r w:rsidR="00E46DFA" w:rsidRPr="00640A60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974800" w:rsidRPr="00640A60">
        <w:rPr>
          <w:rFonts w:ascii="Times New Roman" w:hAnsi="Times New Roman"/>
          <w:sz w:val="28"/>
          <w:szCs w:val="28"/>
        </w:rPr>
        <w:t xml:space="preserve">в </w:t>
      </w:r>
      <w:r w:rsidR="00E46DFA" w:rsidRPr="00640A60">
        <w:rPr>
          <w:rFonts w:ascii="Times New Roman" w:hAnsi="Times New Roman"/>
          <w:sz w:val="28"/>
          <w:szCs w:val="28"/>
        </w:rPr>
        <w:t>постановление Администрации ЗАТО г. Зеленогорска от 29.07.2013 № 294-п «</w:t>
      </w:r>
      <w:r w:rsidRPr="00640A60">
        <w:rPr>
          <w:rFonts w:ascii="Times New Roman" w:hAnsi="Times New Roman"/>
          <w:sz w:val="28"/>
          <w:szCs w:val="28"/>
        </w:rPr>
        <w:t>Об утверждении Порядка предоставления субсидий из местного бюджета в целях возмещения недополученных доходов, возникающих в результате небольшой интенсивности пассажирских потоков, перевозчикам, осуществляющим регулярные пассажирские перевозки по муниципальным маршрутам на территории г. Зеленогорска»</w:t>
      </w:r>
      <w:r w:rsidR="00FF4924">
        <w:rPr>
          <w:rFonts w:ascii="Times New Roman" w:hAnsi="Times New Roman"/>
          <w:sz w:val="28"/>
          <w:szCs w:val="28"/>
        </w:rPr>
        <w:t>.</w:t>
      </w:r>
    </w:p>
    <w:p w:rsidR="00E27CFD" w:rsidRPr="004A04D2" w:rsidRDefault="00636CEF" w:rsidP="00AE2B24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04D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</w:t>
      </w:r>
      <w:r w:rsidR="00E6197F" w:rsidRPr="004A04D2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</w:t>
      </w:r>
      <w:r w:rsidRPr="004A04D2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E27CFD" w:rsidRPr="000E5C8D" w:rsidRDefault="00E27CFD" w:rsidP="00636CEF">
      <w:pPr>
        <w:pStyle w:val="ConsPlusNormal"/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46DFA" w:rsidRPr="000E5C8D" w:rsidRDefault="00E46DFA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83665E" w:rsidRDefault="00636CEF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0E5C8D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0E5C8D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="00FF4924">
        <w:rPr>
          <w:rFonts w:ascii="Times New Roman" w:hAnsi="Times New Roman" w:cs="Times New Roman"/>
          <w:sz w:val="28"/>
          <w:szCs w:val="28"/>
        </w:rPr>
        <w:t xml:space="preserve">      В.В. Терентьев</w:t>
      </w:r>
    </w:p>
    <w:sectPr w:rsidR="00636CEF" w:rsidRPr="0083665E" w:rsidSect="004A04D2">
      <w:headerReference w:type="even" r:id="rId9"/>
      <w:headerReference w:type="default" r:id="rId10"/>
      <w:footerReference w:type="even" r:id="rId11"/>
      <w:pgSz w:w="11906" w:h="16838" w:code="9"/>
      <w:pgMar w:top="851" w:right="851" w:bottom="851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9B" w:rsidRDefault="0091579B">
      <w:r>
        <w:separator/>
      </w:r>
    </w:p>
  </w:endnote>
  <w:endnote w:type="continuationSeparator" w:id="0">
    <w:p w:rsidR="0091579B" w:rsidRDefault="0091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9B" w:rsidRDefault="0091579B">
      <w:r>
        <w:separator/>
      </w:r>
    </w:p>
  </w:footnote>
  <w:footnote w:type="continuationSeparator" w:id="0">
    <w:p w:rsidR="0091579B" w:rsidRDefault="0091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>
    <w:pPr>
      <w:pStyle w:val="ad"/>
      <w:jc w:val="center"/>
    </w:pPr>
  </w:p>
  <w:p w:rsidR="00535C0F" w:rsidRDefault="00535C0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145"/>
    <w:multiLevelType w:val="multilevel"/>
    <w:tmpl w:val="6D281C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0899"/>
    <w:multiLevelType w:val="hybridMultilevel"/>
    <w:tmpl w:val="22C067F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5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3B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C6CCC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07B14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4829"/>
    <w:rsid w:val="002669A4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6DBE"/>
    <w:rsid w:val="002C6E8D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61FE"/>
    <w:rsid w:val="003219A9"/>
    <w:rsid w:val="00321BEE"/>
    <w:rsid w:val="00323B32"/>
    <w:rsid w:val="00323DAC"/>
    <w:rsid w:val="00326DFB"/>
    <w:rsid w:val="0032722D"/>
    <w:rsid w:val="00330DCF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24DE"/>
    <w:rsid w:val="0034378C"/>
    <w:rsid w:val="003459AA"/>
    <w:rsid w:val="003506B8"/>
    <w:rsid w:val="003512BB"/>
    <w:rsid w:val="00357108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07A3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04A88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04D2"/>
    <w:rsid w:val="004A11D8"/>
    <w:rsid w:val="004A29BC"/>
    <w:rsid w:val="004A56F5"/>
    <w:rsid w:val="004A71E8"/>
    <w:rsid w:val="004A7E34"/>
    <w:rsid w:val="004B0AFD"/>
    <w:rsid w:val="004B121F"/>
    <w:rsid w:val="004B3F98"/>
    <w:rsid w:val="004B5AD0"/>
    <w:rsid w:val="004B5B70"/>
    <w:rsid w:val="004B7D81"/>
    <w:rsid w:val="004C0BC2"/>
    <w:rsid w:val="004C186A"/>
    <w:rsid w:val="004C6621"/>
    <w:rsid w:val="004D0986"/>
    <w:rsid w:val="004D27BC"/>
    <w:rsid w:val="004D3495"/>
    <w:rsid w:val="004D4D03"/>
    <w:rsid w:val="004D66BD"/>
    <w:rsid w:val="004D6715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85D2C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0371"/>
    <w:rsid w:val="005F1ACF"/>
    <w:rsid w:val="005F1E8F"/>
    <w:rsid w:val="005F4343"/>
    <w:rsid w:val="005F5248"/>
    <w:rsid w:val="00601E25"/>
    <w:rsid w:val="0060664F"/>
    <w:rsid w:val="00607858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0A60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74D5D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346D"/>
    <w:rsid w:val="007E7A37"/>
    <w:rsid w:val="007F0030"/>
    <w:rsid w:val="007F063A"/>
    <w:rsid w:val="007F1020"/>
    <w:rsid w:val="007F1779"/>
    <w:rsid w:val="007F37FF"/>
    <w:rsid w:val="007F5F21"/>
    <w:rsid w:val="007F62AD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6B79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7A0"/>
    <w:rsid w:val="00914B11"/>
    <w:rsid w:val="0091579B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800"/>
    <w:rsid w:val="00974F5C"/>
    <w:rsid w:val="00975B41"/>
    <w:rsid w:val="00976F36"/>
    <w:rsid w:val="00980B09"/>
    <w:rsid w:val="00980CF6"/>
    <w:rsid w:val="009810EE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7B8"/>
    <w:rsid w:val="009B3B2C"/>
    <w:rsid w:val="009B458B"/>
    <w:rsid w:val="009B64CD"/>
    <w:rsid w:val="009C0C2E"/>
    <w:rsid w:val="009C1D2F"/>
    <w:rsid w:val="009C1F11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32C13"/>
    <w:rsid w:val="00A4117F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9F1"/>
    <w:rsid w:val="00AD7AEA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27F33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745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0D2"/>
    <w:rsid w:val="00BC543A"/>
    <w:rsid w:val="00BC601F"/>
    <w:rsid w:val="00BD24FB"/>
    <w:rsid w:val="00BD2EAA"/>
    <w:rsid w:val="00BD464B"/>
    <w:rsid w:val="00BD6383"/>
    <w:rsid w:val="00BD7F9B"/>
    <w:rsid w:val="00BE02C6"/>
    <w:rsid w:val="00BE6230"/>
    <w:rsid w:val="00BE6309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26E6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1EC8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15E2F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36E9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151D"/>
    <w:rsid w:val="00D81A89"/>
    <w:rsid w:val="00D81D5E"/>
    <w:rsid w:val="00D85414"/>
    <w:rsid w:val="00D85D8B"/>
    <w:rsid w:val="00D8757C"/>
    <w:rsid w:val="00D87C77"/>
    <w:rsid w:val="00D95CA5"/>
    <w:rsid w:val="00DA06E7"/>
    <w:rsid w:val="00DA1664"/>
    <w:rsid w:val="00DA1858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6A6E"/>
    <w:rsid w:val="00E27CFD"/>
    <w:rsid w:val="00E31157"/>
    <w:rsid w:val="00E33CBC"/>
    <w:rsid w:val="00E355D9"/>
    <w:rsid w:val="00E40621"/>
    <w:rsid w:val="00E415E0"/>
    <w:rsid w:val="00E42FAD"/>
    <w:rsid w:val="00E44AD1"/>
    <w:rsid w:val="00E45E7C"/>
    <w:rsid w:val="00E4651E"/>
    <w:rsid w:val="00E46DFA"/>
    <w:rsid w:val="00E5310E"/>
    <w:rsid w:val="00E57A3B"/>
    <w:rsid w:val="00E6197F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2244"/>
    <w:rsid w:val="00F65A1B"/>
    <w:rsid w:val="00F66C90"/>
    <w:rsid w:val="00F670C5"/>
    <w:rsid w:val="00F67B62"/>
    <w:rsid w:val="00F67EEF"/>
    <w:rsid w:val="00F71829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56DB"/>
    <w:rsid w:val="00F86E3A"/>
    <w:rsid w:val="00F933E9"/>
    <w:rsid w:val="00F9505B"/>
    <w:rsid w:val="00F966E4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4924"/>
    <w:rsid w:val="00FF67C3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4B0F2C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FD1A6-C649-4E66-8504-44F66B5B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Шмелёв Алексей Борисович</cp:lastModifiedBy>
  <cp:revision>8</cp:revision>
  <cp:lastPrinted>2019-11-08T10:50:00Z</cp:lastPrinted>
  <dcterms:created xsi:type="dcterms:W3CDTF">2024-02-12T04:33:00Z</dcterms:created>
  <dcterms:modified xsi:type="dcterms:W3CDTF">2024-02-21T03:05:00Z</dcterms:modified>
</cp:coreProperties>
</file>