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06" w:rsidRDefault="005B1306" w:rsidP="005B1306">
      <w:pPr>
        <w:spacing w:line="276" w:lineRule="auto"/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Комиссия по делам несовершеннолетних и защите их прав </w:t>
      </w:r>
      <w:r w:rsidRPr="00F2160D">
        <w:rPr>
          <w:sz w:val="28"/>
          <w:szCs w:val="28"/>
        </w:rPr>
        <w:br/>
        <w:t>г</w:t>
      </w:r>
      <w:r w:rsidR="0082446E">
        <w:rPr>
          <w:sz w:val="28"/>
          <w:szCs w:val="28"/>
        </w:rPr>
        <w:t>орода</w:t>
      </w:r>
      <w:r w:rsidRPr="00F2160D">
        <w:rPr>
          <w:sz w:val="28"/>
          <w:szCs w:val="28"/>
        </w:rPr>
        <w:t xml:space="preserve"> Зеленогорска осуществляет свою деятельность в соответствии с требованиями федерального и краевого законодательства, </w:t>
      </w:r>
      <w:r w:rsidR="00CC2E1C">
        <w:rPr>
          <w:sz w:val="28"/>
          <w:szCs w:val="28"/>
        </w:rPr>
        <w:t>главная</w:t>
      </w:r>
      <w:r w:rsidRPr="00F2160D">
        <w:rPr>
          <w:sz w:val="28"/>
          <w:szCs w:val="28"/>
        </w:rPr>
        <w:t xml:space="preserve"> цель </w:t>
      </w:r>
      <w:r w:rsidR="0047299D">
        <w:rPr>
          <w:sz w:val="28"/>
          <w:szCs w:val="28"/>
        </w:rPr>
        <w:t xml:space="preserve">нашей </w:t>
      </w:r>
      <w:r w:rsidRPr="00F2160D">
        <w:rPr>
          <w:sz w:val="28"/>
          <w:szCs w:val="28"/>
        </w:rPr>
        <w:t xml:space="preserve">работы – предупреждение безнадзорности и противоправных действий несовершеннолетних. </w:t>
      </w:r>
    </w:p>
    <w:p w:rsidR="00CE34E2" w:rsidRDefault="00C373A6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проведено 37 заседаний комиссии </w:t>
      </w:r>
      <w:r w:rsidRPr="00CC2E1C">
        <w:rPr>
          <w:i/>
          <w:sz w:val="28"/>
          <w:szCs w:val="28"/>
        </w:rPr>
        <w:t>(202</w:t>
      </w:r>
      <w:r>
        <w:rPr>
          <w:i/>
          <w:sz w:val="28"/>
          <w:szCs w:val="28"/>
        </w:rPr>
        <w:t>2 - 40</w:t>
      </w:r>
      <w:r w:rsidRPr="00CC2E1C">
        <w:rPr>
          <w:i/>
          <w:sz w:val="28"/>
          <w:szCs w:val="28"/>
        </w:rPr>
        <w:t>)</w:t>
      </w:r>
      <w:r w:rsidRPr="00086CEC">
        <w:rPr>
          <w:sz w:val="28"/>
          <w:szCs w:val="28"/>
        </w:rPr>
        <w:t xml:space="preserve">, из них: </w:t>
      </w:r>
      <w:r>
        <w:rPr>
          <w:sz w:val="28"/>
          <w:szCs w:val="28"/>
        </w:rPr>
        <w:br/>
        <w:t>10</w:t>
      </w:r>
      <w:r w:rsidRPr="00086CEC">
        <w:rPr>
          <w:sz w:val="28"/>
          <w:szCs w:val="28"/>
        </w:rPr>
        <w:t xml:space="preserve"> – внеочередных</w:t>
      </w:r>
      <w:r w:rsidR="00B46D1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1 – итоговое</w:t>
      </w:r>
      <w:r w:rsidRPr="00086CEC">
        <w:rPr>
          <w:sz w:val="28"/>
          <w:szCs w:val="28"/>
        </w:rPr>
        <w:t>.</w:t>
      </w:r>
    </w:p>
    <w:p w:rsidR="005B1306" w:rsidRDefault="005B1306" w:rsidP="005B130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предупреждения безнадзорности и правонарушений несовершеннолетних</w:t>
      </w:r>
      <w:r w:rsidR="00506F36">
        <w:rPr>
          <w:sz w:val="28"/>
          <w:szCs w:val="28"/>
        </w:rPr>
        <w:t xml:space="preserve"> комиссией приято </w:t>
      </w:r>
      <w:r w:rsidR="006C00AE">
        <w:rPr>
          <w:sz w:val="28"/>
          <w:szCs w:val="28"/>
        </w:rPr>
        <w:t>44</w:t>
      </w:r>
      <w:r>
        <w:rPr>
          <w:sz w:val="28"/>
          <w:szCs w:val="28"/>
        </w:rPr>
        <w:t xml:space="preserve"> постановлени</w:t>
      </w:r>
      <w:r w:rsidR="006C00AE">
        <w:rPr>
          <w:sz w:val="28"/>
          <w:szCs w:val="28"/>
        </w:rPr>
        <w:t>я</w:t>
      </w:r>
      <w:r>
        <w:rPr>
          <w:sz w:val="28"/>
          <w:szCs w:val="28"/>
        </w:rPr>
        <w:t xml:space="preserve"> о</w:t>
      </w:r>
      <w:r w:rsidR="00987C7C">
        <w:rPr>
          <w:sz w:val="28"/>
          <w:szCs w:val="28"/>
        </w:rPr>
        <w:t>бщепрофилактического характера</w:t>
      </w:r>
      <w:r w:rsidR="00CE34E2">
        <w:rPr>
          <w:sz w:val="28"/>
          <w:szCs w:val="28"/>
        </w:rPr>
        <w:t>.</w:t>
      </w:r>
    </w:p>
    <w:p w:rsidR="00C373A6" w:rsidRPr="00C373A6" w:rsidRDefault="00506F36" w:rsidP="00C373A6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F2160D">
        <w:rPr>
          <w:sz w:val="28"/>
          <w:szCs w:val="28"/>
        </w:rPr>
        <w:t>При координирующей роли комиссии и активном участии всех субъектов системы профилактики в 20</w:t>
      </w:r>
      <w:r>
        <w:rPr>
          <w:sz w:val="28"/>
          <w:szCs w:val="28"/>
        </w:rPr>
        <w:t>2</w:t>
      </w:r>
      <w:r w:rsidR="006C00AE">
        <w:rPr>
          <w:sz w:val="28"/>
          <w:szCs w:val="28"/>
        </w:rPr>
        <w:t>3</w:t>
      </w:r>
      <w:r w:rsidRPr="00F2160D">
        <w:rPr>
          <w:sz w:val="28"/>
          <w:szCs w:val="28"/>
        </w:rPr>
        <w:t xml:space="preserve"> году </w:t>
      </w:r>
      <w:r w:rsidRPr="00B65A91">
        <w:rPr>
          <w:b/>
          <w:sz w:val="28"/>
          <w:szCs w:val="28"/>
        </w:rPr>
        <w:t>организованы и проведены межведомственные профилактические акции</w:t>
      </w:r>
      <w:r w:rsidRPr="00F2160D">
        <w:rPr>
          <w:sz w:val="28"/>
          <w:szCs w:val="28"/>
        </w:rPr>
        <w:t xml:space="preserve">: </w:t>
      </w:r>
      <w:r w:rsidR="00C373A6" w:rsidRPr="003436E6">
        <w:rPr>
          <w:i/>
          <w:sz w:val="28"/>
          <w:szCs w:val="28"/>
        </w:rPr>
        <w:t>Вместе защитим наших детей; Большое родительское собрание; Всероссийский месячник антинаркотической направленности и популяризации ЗОЖ; Помоги пойти учиться; Досуг.</w:t>
      </w:r>
      <w:r w:rsidR="00C373A6" w:rsidRPr="00C373A6">
        <w:rPr>
          <w:i/>
          <w:sz w:val="28"/>
          <w:szCs w:val="28"/>
        </w:rPr>
        <w:t xml:space="preserve"> </w:t>
      </w:r>
    </w:p>
    <w:p w:rsidR="00506F36" w:rsidRDefault="00506F36" w:rsidP="00506F3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Отдела</w:t>
      </w:r>
      <w:r w:rsidRPr="00F2160D">
        <w:rPr>
          <w:sz w:val="28"/>
          <w:szCs w:val="28"/>
        </w:rPr>
        <w:t xml:space="preserve"> МВД России по ЗАТО г. Зеленогорск организованы </w:t>
      </w:r>
      <w:r w:rsidRPr="00B65A91">
        <w:rPr>
          <w:b/>
          <w:sz w:val="28"/>
          <w:szCs w:val="28"/>
        </w:rPr>
        <w:t>оперативно-профилактические мероприятия</w:t>
      </w:r>
      <w:r w:rsidR="00454FB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373A6" w:rsidRPr="003436E6">
        <w:rPr>
          <w:i/>
          <w:sz w:val="28"/>
          <w:szCs w:val="28"/>
        </w:rPr>
        <w:t>Декада дорожной безопасности; Дети России</w:t>
      </w:r>
      <w:r w:rsidR="003436E6">
        <w:rPr>
          <w:i/>
          <w:sz w:val="28"/>
          <w:szCs w:val="28"/>
        </w:rPr>
        <w:t>, Правопорядок, Шанс</w:t>
      </w:r>
      <w:r w:rsidR="00C373A6" w:rsidRPr="00C373A6">
        <w:rPr>
          <w:i/>
          <w:sz w:val="28"/>
          <w:szCs w:val="28"/>
        </w:rPr>
        <w:t>,</w:t>
      </w:r>
      <w:r w:rsidR="00C373A6">
        <w:rPr>
          <w:i/>
          <w:sz w:val="28"/>
          <w:szCs w:val="28"/>
        </w:rPr>
        <w:t xml:space="preserve"> </w:t>
      </w:r>
      <w:r w:rsidRPr="00F2160D">
        <w:rPr>
          <w:sz w:val="28"/>
          <w:szCs w:val="28"/>
        </w:rPr>
        <w:t xml:space="preserve">в которых </w:t>
      </w:r>
      <w:r>
        <w:rPr>
          <w:sz w:val="28"/>
          <w:szCs w:val="28"/>
        </w:rPr>
        <w:t xml:space="preserve">принимали участие и другие субъекты профилактики, </w:t>
      </w:r>
      <w:r w:rsidR="00CC2E1C">
        <w:rPr>
          <w:sz w:val="28"/>
          <w:szCs w:val="28"/>
        </w:rPr>
        <w:t>учитывая их актуальность</w:t>
      </w:r>
      <w:r>
        <w:rPr>
          <w:sz w:val="28"/>
          <w:szCs w:val="28"/>
        </w:rPr>
        <w:t>.</w:t>
      </w:r>
      <w:bookmarkStart w:id="0" w:name="_GoBack"/>
      <w:bookmarkEnd w:id="0"/>
    </w:p>
    <w:p w:rsidR="004A71E4" w:rsidRDefault="004A71E4" w:rsidP="004A7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6C00AE">
        <w:rPr>
          <w:sz w:val="28"/>
          <w:szCs w:val="28"/>
        </w:rPr>
        <w:t>3</w:t>
      </w:r>
      <w:r w:rsidRPr="00086CEC">
        <w:rPr>
          <w:sz w:val="28"/>
          <w:szCs w:val="28"/>
        </w:rPr>
        <w:t xml:space="preserve"> году комиссией </w:t>
      </w:r>
      <w:r w:rsidRPr="00086CEC">
        <w:rPr>
          <w:b/>
          <w:sz w:val="28"/>
          <w:szCs w:val="28"/>
          <w:u w:val="single"/>
        </w:rPr>
        <w:t>рассмотрено</w:t>
      </w:r>
      <w:r w:rsidRPr="00086CE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6C00AE">
        <w:rPr>
          <w:sz w:val="28"/>
          <w:szCs w:val="28"/>
        </w:rPr>
        <w:t>4</w:t>
      </w:r>
      <w:r>
        <w:rPr>
          <w:sz w:val="28"/>
          <w:szCs w:val="28"/>
        </w:rPr>
        <w:t>8 материа</w:t>
      </w:r>
      <w:r w:rsidRPr="00086CEC">
        <w:rPr>
          <w:sz w:val="28"/>
          <w:szCs w:val="28"/>
        </w:rPr>
        <w:t xml:space="preserve">лов </w:t>
      </w:r>
      <w:r w:rsidR="006C00AE">
        <w:rPr>
          <w:i/>
          <w:sz w:val="28"/>
          <w:szCs w:val="28"/>
        </w:rPr>
        <w:t>(</w:t>
      </w:r>
      <w:r w:rsidR="00A9008B">
        <w:rPr>
          <w:i/>
          <w:sz w:val="28"/>
          <w:szCs w:val="28"/>
        </w:rPr>
        <w:t xml:space="preserve">2022 - </w:t>
      </w:r>
      <w:r w:rsidR="006C00AE">
        <w:rPr>
          <w:i/>
          <w:sz w:val="28"/>
          <w:szCs w:val="28"/>
        </w:rPr>
        <w:t>384</w:t>
      </w:r>
      <w:r w:rsidRPr="008367F7">
        <w:rPr>
          <w:i/>
          <w:sz w:val="28"/>
          <w:szCs w:val="28"/>
        </w:rPr>
        <w:t>)</w:t>
      </w:r>
      <w:r w:rsidRPr="00086CEC">
        <w:rPr>
          <w:sz w:val="28"/>
          <w:szCs w:val="28"/>
        </w:rPr>
        <w:t xml:space="preserve">. </w:t>
      </w:r>
    </w:p>
    <w:p w:rsidR="004A71E4" w:rsidRDefault="008367F7" w:rsidP="004A7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C00AE">
        <w:rPr>
          <w:sz w:val="28"/>
          <w:szCs w:val="28"/>
        </w:rPr>
        <w:t>11 %</w:t>
      </w:r>
      <w:r>
        <w:rPr>
          <w:sz w:val="28"/>
          <w:szCs w:val="28"/>
        </w:rPr>
        <w:t xml:space="preserve"> сократилось количество рассмотренных</w:t>
      </w:r>
      <w:r w:rsidR="004A71E4" w:rsidRPr="00086CEC">
        <w:rPr>
          <w:sz w:val="28"/>
          <w:szCs w:val="28"/>
        </w:rPr>
        <w:t xml:space="preserve"> </w:t>
      </w:r>
      <w:r w:rsidRPr="00086CEC">
        <w:rPr>
          <w:b/>
          <w:sz w:val="28"/>
          <w:szCs w:val="28"/>
          <w:u w:val="single"/>
        </w:rPr>
        <w:t>административных протоколов</w:t>
      </w:r>
      <w:r w:rsidRPr="00086CEC">
        <w:rPr>
          <w:sz w:val="28"/>
          <w:szCs w:val="28"/>
        </w:rPr>
        <w:t xml:space="preserve"> </w:t>
      </w:r>
      <w:r w:rsidRPr="008367F7">
        <w:rPr>
          <w:i/>
          <w:sz w:val="28"/>
          <w:szCs w:val="28"/>
        </w:rPr>
        <w:t>(</w:t>
      </w:r>
      <w:r w:rsidR="006C00AE">
        <w:rPr>
          <w:i/>
          <w:sz w:val="28"/>
          <w:szCs w:val="28"/>
        </w:rPr>
        <w:t xml:space="preserve">2023 – 212; </w:t>
      </w:r>
      <w:r w:rsidRPr="008367F7">
        <w:rPr>
          <w:i/>
          <w:sz w:val="28"/>
          <w:szCs w:val="28"/>
        </w:rPr>
        <w:t xml:space="preserve">2022 - </w:t>
      </w:r>
      <w:r w:rsidR="004A71E4" w:rsidRPr="008367F7">
        <w:rPr>
          <w:i/>
          <w:sz w:val="28"/>
          <w:szCs w:val="28"/>
        </w:rPr>
        <w:t>239)</w:t>
      </w:r>
      <w:r w:rsidR="004A71E4" w:rsidRPr="00086CEC">
        <w:rPr>
          <w:sz w:val="28"/>
          <w:szCs w:val="28"/>
        </w:rPr>
        <w:t xml:space="preserve">. </w:t>
      </w:r>
    </w:p>
    <w:p w:rsidR="004A71E4" w:rsidRDefault="00CE34E2" w:rsidP="004A7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23 % с</w:t>
      </w:r>
      <w:r w:rsidR="006C00AE">
        <w:rPr>
          <w:sz w:val="28"/>
          <w:szCs w:val="28"/>
        </w:rPr>
        <w:t>низилось</w:t>
      </w:r>
      <w:r w:rsidR="008367F7">
        <w:rPr>
          <w:sz w:val="28"/>
          <w:szCs w:val="28"/>
        </w:rPr>
        <w:t xml:space="preserve"> количество протоколов на взрослых лиц</w:t>
      </w:r>
      <w:r w:rsidR="004A71E4" w:rsidRPr="00086CEC">
        <w:rPr>
          <w:sz w:val="28"/>
          <w:szCs w:val="28"/>
        </w:rPr>
        <w:t xml:space="preserve"> –</w:t>
      </w:r>
      <w:r w:rsidR="004A71E4">
        <w:rPr>
          <w:sz w:val="28"/>
          <w:szCs w:val="28"/>
        </w:rPr>
        <w:t xml:space="preserve"> </w:t>
      </w:r>
      <w:r w:rsidR="006C00AE" w:rsidRPr="00CE34E2">
        <w:rPr>
          <w:i/>
          <w:sz w:val="28"/>
          <w:szCs w:val="28"/>
        </w:rPr>
        <w:t>136</w:t>
      </w:r>
      <w:r w:rsidR="004A71E4">
        <w:rPr>
          <w:sz w:val="28"/>
          <w:szCs w:val="28"/>
        </w:rPr>
        <w:t xml:space="preserve"> </w:t>
      </w:r>
      <w:r w:rsidR="004A71E4" w:rsidRPr="008367F7">
        <w:rPr>
          <w:i/>
          <w:sz w:val="28"/>
          <w:szCs w:val="28"/>
        </w:rPr>
        <w:t>(2021 – 17</w:t>
      </w:r>
      <w:r w:rsidR="006C00AE">
        <w:rPr>
          <w:i/>
          <w:sz w:val="28"/>
          <w:szCs w:val="28"/>
        </w:rPr>
        <w:t>6</w:t>
      </w:r>
      <w:r w:rsidR="004A71E4" w:rsidRPr="008367F7">
        <w:rPr>
          <w:i/>
          <w:sz w:val="28"/>
          <w:szCs w:val="28"/>
        </w:rPr>
        <w:t>)</w:t>
      </w:r>
      <w:r w:rsidR="004A71E4" w:rsidRPr="00086CEC">
        <w:rPr>
          <w:sz w:val="28"/>
          <w:szCs w:val="28"/>
        </w:rPr>
        <w:t xml:space="preserve">, </w:t>
      </w:r>
      <w:r w:rsidR="008367F7">
        <w:rPr>
          <w:sz w:val="28"/>
          <w:szCs w:val="28"/>
        </w:rPr>
        <w:t xml:space="preserve"> </w:t>
      </w:r>
      <w:r w:rsidR="003436E6">
        <w:rPr>
          <w:sz w:val="28"/>
          <w:szCs w:val="28"/>
        </w:rPr>
        <w:t>но в то же время</w:t>
      </w:r>
      <w:r>
        <w:rPr>
          <w:sz w:val="28"/>
          <w:szCs w:val="28"/>
        </w:rPr>
        <w:t xml:space="preserve"> на 30 % </w:t>
      </w:r>
      <w:r w:rsidR="006C00AE">
        <w:rPr>
          <w:sz w:val="28"/>
          <w:szCs w:val="28"/>
        </w:rPr>
        <w:t>увеличилось</w:t>
      </w:r>
      <w:r w:rsidR="008367F7">
        <w:rPr>
          <w:sz w:val="28"/>
          <w:szCs w:val="28"/>
        </w:rPr>
        <w:t xml:space="preserve"> - </w:t>
      </w:r>
      <w:r w:rsidR="004A71E4" w:rsidRPr="00086CEC">
        <w:rPr>
          <w:sz w:val="28"/>
          <w:szCs w:val="28"/>
        </w:rPr>
        <w:t>на несовершеннолетних –</w:t>
      </w:r>
      <w:r w:rsidR="004A71E4">
        <w:rPr>
          <w:sz w:val="28"/>
          <w:szCs w:val="28"/>
        </w:rPr>
        <w:t xml:space="preserve"> </w:t>
      </w:r>
      <w:r w:rsidR="006C00AE" w:rsidRPr="00CE34E2">
        <w:rPr>
          <w:i/>
          <w:sz w:val="28"/>
          <w:szCs w:val="28"/>
        </w:rPr>
        <w:t>81</w:t>
      </w:r>
      <w:r w:rsidR="004A71E4">
        <w:rPr>
          <w:sz w:val="28"/>
          <w:szCs w:val="28"/>
        </w:rPr>
        <w:t xml:space="preserve"> </w:t>
      </w:r>
      <w:r w:rsidR="004A71E4" w:rsidRPr="008367F7">
        <w:rPr>
          <w:i/>
          <w:sz w:val="28"/>
          <w:szCs w:val="28"/>
        </w:rPr>
        <w:t xml:space="preserve">(2021 – </w:t>
      </w:r>
      <w:r w:rsidR="006C00AE">
        <w:rPr>
          <w:i/>
          <w:sz w:val="28"/>
          <w:szCs w:val="28"/>
        </w:rPr>
        <w:t>63</w:t>
      </w:r>
      <w:r w:rsidR="004A71E4" w:rsidRPr="008367F7">
        <w:rPr>
          <w:i/>
          <w:sz w:val="28"/>
          <w:szCs w:val="28"/>
        </w:rPr>
        <w:t>)</w:t>
      </w:r>
      <w:r w:rsidR="004A71E4" w:rsidRPr="00086CEC">
        <w:rPr>
          <w:sz w:val="28"/>
          <w:szCs w:val="28"/>
        </w:rPr>
        <w:t>.</w:t>
      </w:r>
      <w:r w:rsidR="003436E6">
        <w:rPr>
          <w:sz w:val="28"/>
          <w:szCs w:val="28"/>
        </w:rPr>
        <w:t xml:space="preserve"> </w:t>
      </w:r>
      <w:r w:rsidR="003436E6">
        <w:rPr>
          <w:sz w:val="28"/>
          <w:szCs w:val="28"/>
        </w:rPr>
        <w:br/>
      </w:r>
      <w:r w:rsidR="00D748B7">
        <w:rPr>
          <w:sz w:val="28"/>
          <w:szCs w:val="28"/>
        </w:rPr>
        <w:t>В ходе проведения анализа мы выяснили, что э</w:t>
      </w:r>
      <w:r w:rsidR="003436E6">
        <w:rPr>
          <w:sz w:val="28"/>
          <w:szCs w:val="28"/>
        </w:rPr>
        <w:t xml:space="preserve">то связано с тем, что </w:t>
      </w:r>
      <w:r w:rsidR="00D748B7">
        <w:rPr>
          <w:sz w:val="28"/>
          <w:szCs w:val="28"/>
        </w:rPr>
        <w:t>за отчетный период</w:t>
      </w:r>
      <w:r w:rsidR="003436E6">
        <w:rPr>
          <w:sz w:val="28"/>
          <w:szCs w:val="28"/>
        </w:rPr>
        <w:t xml:space="preserve"> зарегистрировано больше административных протокол</w:t>
      </w:r>
      <w:r w:rsidR="00A9008B">
        <w:rPr>
          <w:sz w:val="28"/>
          <w:szCs w:val="28"/>
        </w:rPr>
        <w:t>ов</w:t>
      </w:r>
      <w:r w:rsidR="003436E6">
        <w:rPr>
          <w:sz w:val="28"/>
          <w:szCs w:val="28"/>
        </w:rPr>
        <w:t>, составленных на несовершеннолетних, связанных с употреблением ими алкогольной и спиртосодержащей продукции.</w:t>
      </w:r>
    </w:p>
    <w:p w:rsidR="004A71E4" w:rsidRDefault="003436E6" w:rsidP="004A7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Две трети из общего числа</w:t>
      </w:r>
      <w:r w:rsidR="00B90E5D">
        <w:rPr>
          <w:sz w:val="28"/>
          <w:szCs w:val="28"/>
        </w:rPr>
        <w:t xml:space="preserve"> протоколов, составленных на родителей, </w:t>
      </w:r>
      <w:r>
        <w:rPr>
          <w:sz w:val="28"/>
          <w:szCs w:val="28"/>
        </w:rPr>
        <w:br/>
      </w:r>
      <w:r w:rsidR="00B90E5D">
        <w:rPr>
          <w:sz w:val="28"/>
          <w:szCs w:val="28"/>
        </w:rPr>
        <w:t xml:space="preserve">связаны с ненадлежащим исполнением </w:t>
      </w:r>
      <w:r w:rsidR="004A71E4" w:rsidRPr="00086CEC">
        <w:rPr>
          <w:sz w:val="28"/>
          <w:szCs w:val="28"/>
        </w:rPr>
        <w:t xml:space="preserve">родительских обязанностей </w:t>
      </w:r>
      <w:r>
        <w:rPr>
          <w:sz w:val="28"/>
          <w:szCs w:val="28"/>
        </w:rPr>
        <w:br/>
      </w:r>
      <w:r w:rsidR="004A71E4" w:rsidRPr="008367F7">
        <w:rPr>
          <w:i/>
          <w:sz w:val="28"/>
          <w:szCs w:val="28"/>
        </w:rPr>
        <w:t>по статье 5.35 КоАП РФ</w:t>
      </w:r>
      <w:r w:rsidR="004A71E4" w:rsidRPr="00086CEC">
        <w:rPr>
          <w:sz w:val="28"/>
          <w:szCs w:val="28"/>
        </w:rPr>
        <w:t xml:space="preserve"> </w:t>
      </w:r>
      <w:r w:rsidR="00B90E5D" w:rsidRPr="00F52E56">
        <w:rPr>
          <w:i/>
          <w:sz w:val="28"/>
          <w:szCs w:val="28"/>
        </w:rPr>
        <w:t>(</w:t>
      </w:r>
      <w:r w:rsidR="006C00AE">
        <w:rPr>
          <w:i/>
          <w:sz w:val="28"/>
          <w:szCs w:val="28"/>
        </w:rPr>
        <w:t xml:space="preserve">2023 – 105; </w:t>
      </w:r>
      <w:r w:rsidR="00B90E5D">
        <w:rPr>
          <w:i/>
          <w:sz w:val="28"/>
          <w:szCs w:val="28"/>
        </w:rPr>
        <w:t xml:space="preserve">2022 – </w:t>
      </w:r>
      <w:r w:rsidR="00B90E5D" w:rsidRPr="00F52E56">
        <w:rPr>
          <w:i/>
          <w:sz w:val="28"/>
          <w:szCs w:val="28"/>
        </w:rPr>
        <w:t>119</w:t>
      </w:r>
      <w:r w:rsidR="004A71E4" w:rsidRPr="00F52E56">
        <w:rPr>
          <w:i/>
          <w:sz w:val="28"/>
          <w:szCs w:val="28"/>
        </w:rPr>
        <w:t>)</w:t>
      </w:r>
      <w:r w:rsidR="004A71E4" w:rsidRPr="00086CEC">
        <w:rPr>
          <w:sz w:val="28"/>
          <w:szCs w:val="28"/>
        </w:rPr>
        <w:t xml:space="preserve">. </w:t>
      </w:r>
    </w:p>
    <w:p w:rsidR="004A71E4" w:rsidRDefault="008367F7" w:rsidP="004A7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Увеличилась сумма наложенных штрафов</w:t>
      </w:r>
      <w:r w:rsidR="00312F10">
        <w:rPr>
          <w:sz w:val="28"/>
          <w:szCs w:val="28"/>
        </w:rPr>
        <w:t>,</w:t>
      </w:r>
      <w:r>
        <w:rPr>
          <w:sz w:val="28"/>
          <w:szCs w:val="28"/>
        </w:rPr>
        <w:t xml:space="preserve"> в 202</w:t>
      </w:r>
      <w:r w:rsidR="006C00AE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она составила </w:t>
      </w:r>
      <w:r w:rsidR="00CC2E1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12F10">
        <w:rPr>
          <w:sz w:val="28"/>
          <w:szCs w:val="28"/>
        </w:rPr>
        <w:br/>
      </w:r>
      <w:r w:rsidR="006C00AE">
        <w:rPr>
          <w:sz w:val="28"/>
          <w:szCs w:val="28"/>
        </w:rPr>
        <w:t>более 180</w:t>
      </w:r>
      <w:r w:rsidR="00B90E5D">
        <w:rPr>
          <w:sz w:val="28"/>
          <w:szCs w:val="28"/>
        </w:rPr>
        <w:t xml:space="preserve"> тысяч</w:t>
      </w:r>
      <w:r w:rsidR="00CC2E1C">
        <w:rPr>
          <w:sz w:val="28"/>
          <w:szCs w:val="28"/>
        </w:rPr>
        <w:t xml:space="preserve"> рублей </w:t>
      </w:r>
      <w:r w:rsidR="00CC2E1C" w:rsidRPr="00CC2E1C">
        <w:rPr>
          <w:i/>
          <w:sz w:val="28"/>
          <w:szCs w:val="28"/>
        </w:rPr>
        <w:t>(</w:t>
      </w:r>
      <w:r w:rsidR="006C00AE">
        <w:rPr>
          <w:i/>
          <w:sz w:val="28"/>
          <w:szCs w:val="28"/>
        </w:rPr>
        <w:t xml:space="preserve">2023 – 181.200; </w:t>
      </w:r>
      <w:r w:rsidR="00CC2E1C" w:rsidRPr="00CC2E1C">
        <w:rPr>
          <w:i/>
          <w:sz w:val="28"/>
          <w:szCs w:val="28"/>
        </w:rPr>
        <w:t xml:space="preserve">2022 - </w:t>
      </w:r>
      <w:r w:rsidR="004A71E4" w:rsidRPr="00CC2E1C">
        <w:rPr>
          <w:i/>
          <w:sz w:val="28"/>
          <w:szCs w:val="28"/>
        </w:rPr>
        <w:t>177.800</w:t>
      </w:r>
      <w:r w:rsidR="004A71E4" w:rsidRPr="00F52E56">
        <w:rPr>
          <w:i/>
          <w:sz w:val="28"/>
          <w:szCs w:val="28"/>
        </w:rPr>
        <w:t>)</w:t>
      </w:r>
      <w:r w:rsidR="004A71E4" w:rsidRPr="00086CEC">
        <w:rPr>
          <w:sz w:val="28"/>
          <w:szCs w:val="28"/>
        </w:rPr>
        <w:t xml:space="preserve">. </w:t>
      </w:r>
    </w:p>
    <w:p w:rsidR="00CB4ECD" w:rsidRDefault="00CB4ECD" w:rsidP="00CB4E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к</w:t>
      </w:r>
      <w:r w:rsidRPr="00086CEC">
        <w:rPr>
          <w:sz w:val="28"/>
          <w:szCs w:val="28"/>
        </w:rPr>
        <w:t xml:space="preserve">омиссией рассмотрен </w:t>
      </w:r>
      <w:r>
        <w:rPr>
          <w:sz w:val="28"/>
          <w:szCs w:val="28"/>
        </w:rPr>
        <w:t>131</w:t>
      </w:r>
      <w:r w:rsidRPr="00086CEC">
        <w:rPr>
          <w:sz w:val="28"/>
          <w:szCs w:val="28"/>
        </w:rPr>
        <w:t xml:space="preserve"> </w:t>
      </w:r>
      <w:r w:rsidRPr="00086CEC">
        <w:rPr>
          <w:b/>
          <w:sz w:val="28"/>
          <w:szCs w:val="28"/>
          <w:u w:val="single"/>
        </w:rPr>
        <w:t>материал об отказе в возбуждении дела об административном правонарушении</w:t>
      </w:r>
      <w:r w:rsidRPr="00086CEC">
        <w:rPr>
          <w:sz w:val="28"/>
          <w:szCs w:val="28"/>
        </w:rPr>
        <w:t xml:space="preserve"> </w:t>
      </w:r>
      <w:r w:rsidRPr="00F52E56">
        <w:rPr>
          <w:i/>
          <w:sz w:val="28"/>
          <w:szCs w:val="28"/>
        </w:rPr>
        <w:t>(202</w:t>
      </w:r>
      <w:r>
        <w:rPr>
          <w:i/>
          <w:sz w:val="28"/>
          <w:szCs w:val="28"/>
        </w:rPr>
        <w:t>2 - 133</w:t>
      </w:r>
      <w:r w:rsidRPr="00F52E56">
        <w:rPr>
          <w:i/>
          <w:sz w:val="28"/>
          <w:szCs w:val="28"/>
        </w:rPr>
        <w:t>)</w:t>
      </w:r>
      <w:r w:rsidRPr="00086CEC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86CEC">
        <w:rPr>
          <w:sz w:val="28"/>
          <w:szCs w:val="28"/>
        </w:rPr>
        <w:t>а также 1</w:t>
      </w:r>
      <w:r>
        <w:rPr>
          <w:sz w:val="28"/>
          <w:szCs w:val="28"/>
        </w:rPr>
        <w:t>5</w:t>
      </w:r>
      <w:r w:rsidRPr="00086CEC">
        <w:rPr>
          <w:sz w:val="28"/>
          <w:szCs w:val="28"/>
        </w:rPr>
        <w:t xml:space="preserve"> - </w:t>
      </w:r>
      <w:r w:rsidRPr="00086CEC">
        <w:rPr>
          <w:b/>
          <w:sz w:val="28"/>
          <w:szCs w:val="28"/>
          <w:u w:val="single"/>
        </w:rPr>
        <w:t>об отказе в возбуждении уголовного дела</w:t>
      </w:r>
      <w:r w:rsidRPr="00086CEC">
        <w:rPr>
          <w:sz w:val="28"/>
          <w:szCs w:val="28"/>
        </w:rPr>
        <w:t xml:space="preserve"> в связи с недостижением детьми возраста </w:t>
      </w:r>
      <w:r w:rsidRPr="00F52E56">
        <w:rPr>
          <w:i/>
          <w:sz w:val="28"/>
          <w:szCs w:val="28"/>
        </w:rPr>
        <w:t>(202</w:t>
      </w:r>
      <w:r>
        <w:rPr>
          <w:i/>
          <w:sz w:val="28"/>
          <w:szCs w:val="28"/>
        </w:rPr>
        <w:t>2 - 15</w:t>
      </w:r>
      <w:r w:rsidRPr="00F52E56">
        <w:rPr>
          <w:i/>
          <w:sz w:val="28"/>
          <w:szCs w:val="28"/>
        </w:rPr>
        <w:t>)</w:t>
      </w:r>
      <w:r w:rsidR="00D748B7">
        <w:rPr>
          <w:sz w:val="28"/>
          <w:szCs w:val="28"/>
        </w:rPr>
        <w:t>, что тождественно статистике 2022 года.</w:t>
      </w:r>
    </w:p>
    <w:p w:rsidR="00CB4ECD" w:rsidRDefault="00CB4ECD" w:rsidP="00CB4ECD">
      <w:pPr>
        <w:spacing w:line="276" w:lineRule="auto"/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t xml:space="preserve">С 2018 года комиссией составляются протоколы об административном правонарушении за </w:t>
      </w:r>
      <w:r w:rsidRPr="00086CEC">
        <w:rPr>
          <w:b/>
          <w:sz w:val="28"/>
          <w:szCs w:val="28"/>
        </w:rPr>
        <w:t>уклонение от исполнения административного наказания</w:t>
      </w:r>
      <w:r w:rsidRPr="00086CEC">
        <w:rPr>
          <w:sz w:val="28"/>
          <w:szCs w:val="28"/>
        </w:rPr>
        <w:t xml:space="preserve">, </w:t>
      </w:r>
      <w:r w:rsidR="00D71086">
        <w:rPr>
          <w:sz w:val="28"/>
          <w:szCs w:val="28"/>
        </w:rPr>
        <w:br/>
      </w:r>
      <w:r w:rsidRPr="00086CEC">
        <w:rPr>
          <w:sz w:val="28"/>
          <w:szCs w:val="28"/>
        </w:rPr>
        <w:t xml:space="preserve">т.е. за неуплату административных штрафов, назначенных комиссией. </w:t>
      </w:r>
    </w:p>
    <w:p w:rsidR="00CB4ECD" w:rsidRDefault="00CB4ECD" w:rsidP="00CB4ECD">
      <w:pPr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t>Всего в 202</w:t>
      </w:r>
      <w:r>
        <w:rPr>
          <w:sz w:val="28"/>
          <w:szCs w:val="28"/>
        </w:rPr>
        <w:t>3</w:t>
      </w:r>
      <w:r w:rsidRPr="00086CEC">
        <w:rPr>
          <w:sz w:val="28"/>
          <w:szCs w:val="28"/>
        </w:rPr>
        <w:t xml:space="preserve"> году составлено </w:t>
      </w:r>
      <w:r>
        <w:rPr>
          <w:sz w:val="28"/>
          <w:szCs w:val="28"/>
        </w:rPr>
        <w:t xml:space="preserve">65 таких </w:t>
      </w:r>
      <w:r w:rsidRPr="00086CEC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ов </w:t>
      </w:r>
      <w:r w:rsidRPr="00F52E56">
        <w:rPr>
          <w:i/>
          <w:sz w:val="28"/>
          <w:szCs w:val="28"/>
        </w:rPr>
        <w:t>(202</w:t>
      </w:r>
      <w:r>
        <w:rPr>
          <w:i/>
          <w:sz w:val="28"/>
          <w:szCs w:val="28"/>
        </w:rPr>
        <w:t>2 - 71</w:t>
      </w:r>
      <w:r w:rsidRPr="00F52E56">
        <w:rPr>
          <w:i/>
          <w:sz w:val="28"/>
          <w:szCs w:val="28"/>
        </w:rPr>
        <w:t>)</w:t>
      </w:r>
      <w:r w:rsidRPr="00086CEC">
        <w:rPr>
          <w:sz w:val="28"/>
          <w:szCs w:val="28"/>
        </w:rPr>
        <w:t xml:space="preserve">, которые направлены в Мировой суд г. Зеленогорска. </w:t>
      </w:r>
    </w:p>
    <w:p w:rsidR="00987C7C" w:rsidRPr="00086CEC" w:rsidRDefault="00987C7C" w:rsidP="00CB4ECD">
      <w:pPr>
        <w:ind w:firstLine="708"/>
        <w:jc w:val="both"/>
        <w:rPr>
          <w:sz w:val="28"/>
          <w:szCs w:val="28"/>
        </w:rPr>
      </w:pPr>
    </w:p>
    <w:p w:rsidR="00CB4ECD" w:rsidRDefault="00CB4ECD" w:rsidP="00CB4ECD">
      <w:pPr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lastRenderedPageBreak/>
        <w:t xml:space="preserve">По результатам судебных заседаний, назначены административные штрафы на общую сумму </w:t>
      </w:r>
      <w:r w:rsidRPr="0045439D">
        <w:rPr>
          <w:sz w:val="28"/>
          <w:szCs w:val="28"/>
        </w:rPr>
        <w:t xml:space="preserve">более 100 тысяч рублей </w:t>
      </w:r>
      <w:r w:rsidRPr="0045439D">
        <w:rPr>
          <w:i/>
          <w:sz w:val="28"/>
          <w:szCs w:val="28"/>
        </w:rPr>
        <w:t>(101.600)</w:t>
      </w:r>
      <w:r w:rsidRPr="00086CEC">
        <w:rPr>
          <w:sz w:val="28"/>
          <w:szCs w:val="28"/>
        </w:rPr>
        <w:t>.</w:t>
      </w:r>
    </w:p>
    <w:p w:rsidR="00CB4ECD" w:rsidRDefault="00CB4ECD" w:rsidP="00CB4ECD">
      <w:pPr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t xml:space="preserve">В целях взыскания неоплаченных, назначенных комиссией штрафов, </w:t>
      </w:r>
      <w:r w:rsidR="00D71086">
        <w:rPr>
          <w:sz w:val="28"/>
          <w:szCs w:val="28"/>
        </w:rPr>
        <w:br/>
      </w:r>
      <w:r w:rsidRPr="00086CEC">
        <w:rPr>
          <w:sz w:val="28"/>
          <w:szCs w:val="28"/>
        </w:rPr>
        <w:t xml:space="preserve">судебным приставам-исполнителям направлено </w:t>
      </w:r>
      <w:r>
        <w:rPr>
          <w:sz w:val="28"/>
          <w:szCs w:val="28"/>
        </w:rPr>
        <w:t>46</w:t>
      </w:r>
      <w:r w:rsidRPr="00086CEC">
        <w:rPr>
          <w:sz w:val="28"/>
          <w:szCs w:val="28"/>
        </w:rPr>
        <w:t xml:space="preserve"> материалов.</w:t>
      </w:r>
    </w:p>
    <w:p w:rsidR="00987C7C" w:rsidRDefault="00987C7C" w:rsidP="00CB4ECD">
      <w:pPr>
        <w:ind w:firstLine="708"/>
        <w:jc w:val="both"/>
        <w:rPr>
          <w:sz w:val="28"/>
          <w:szCs w:val="28"/>
        </w:rPr>
      </w:pPr>
    </w:p>
    <w:p w:rsidR="00A9008B" w:rsidRDefault="00A9008B" w:rsidP="00CB4E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10 лет наблюдалась тенденция к снижению подростковой преступности.</w:t>
      </w:r>
    </w:p>
    <w:p w:rsidR="00484369" w:rsidRDefault="00484369" w:rsidP="004843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на территории Зеленогорска несовершеннолетними совершено </w:t>
      </w:r>
      <w:r>
        <w:rPr>
          <w:sz w:val="28"/>
          <w:szCs w:val="28"/>
        </w:rPr>
        <w:br/>
        <w:t xml:space="preserve">16 преступлений, это на 7 преступлений больше, чем в 2022 году </w:t>
      </w:r>
      <w:r w:rsidRPr="00CB4ECD">
        <w:rPr>
          <w:i/>
          <w:sz w:val="28"/>
          <w:szCs w:val="28"/>
        </w:rPr>
        <w:t>(2022 – 9)</w:t>
      </w:r>
      <w:r>
        <w:rPr>
          <w:sz w:val="28"/>
          <w:szCs w:val="28"/>
        </w:rPr>
        <w:t xml:space="preserve">. </w:t>
      </w:r>
    </w:p>
    <w:p w:rsidR="00A9008B" w:rsidRDefault="00A9008B" w:rsidP="00CB4E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сравнивать показатели с 2013 годом, когда подростками было совершено 82 преступления, преступность несовершеннолетних снизилась практически в 5 раз.</w:t>
      </w:r>
    </w:p>
    <w:p w:rsidR="00A9008B" w:rsidRDefault="00484369" w:rsidP="00CB4E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 не менее п</w:t>
      </w:r>
      <w:r w:rsidR="00A9008B">
        <w:rPr>
          <w:sz w:val="28"/>
          <w:szCs w:val="28"/>
        </w:rPr>
        <w:t>рерывание положительной тенденции по снижению подростковой преступности – это повод для серьезного осмысления.</w:t>
      </w:r>
    </w:p>
    <w:p w:rsidR="00CA2FB0" w:rsidRDefault="00D748B7" w:rsidP="00CB4E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16</w:t>
      </w:r>
      <w:r w:rsidR="00CB4ECD">
        <w:rPr>
          <w:sz w:val="28"/>
          <w:szCs w:val="28"/>
        </w:rPr>
        <w:t xml:space="preserve"> преступлений </w:t>
      </w:r>
      <w:r>
        <w:rPr>
          <w:sz w:val="28"/>
          <w:szCs w:val="28"/>
        </w:rPr>
        <w:t>половина - это</w:t>
      </w:r>
      <w:r w:rsidR="00CB4ECD">
        <w:rPr>
          <w:sz w:val="28"/>
          <w:szCs w:val="28"/>
        </w:rPr>
        <w:t xml:space="preserve"> краж</w:t>
      </w:r>
      <w:r>
        <w:rPr>
          <w:sz w:val="28"/>
          <w:szCs w:val="28"/>
        </w:rPr>
        <w:t xml:space="preserve">и </w:t>
      </w:r>
      <w:r w:rsidRPr="00D748B7">
        <w:rPr>
          <w:i/>
          <w:sz w:val="28"/>
          <w:szCs w:val="28"/>
        </w:rPr>
        <w:t>(8)</w:t>
      </w:r>
      <w:r w:rsidR="00CB4ECD">
        <w:rPr>
          <w:sz w:val="28"/>
          <w:szCs w:val="28"/>
        </w:rPr>
        <w:t xml:space="preserve">, 2 факта неправоверного завладения транспортными средствами; 2 факта причинения побоев и легкого вреда здоровью </w:t>
      </w:r>
      <w:r>
        <w:rPr>
          <w:sz w:val="28"/>
          <w:szCs w:val="28"/>
        </w:rPr>
        <w:br/>
      </w:r>
      <w:r w:rsidR="00CB4ECD">
        <w:rPr>
          <w:sz w:val="28"/>
          <w:szCs w:val="28"/>
        </w:rPr>
        <w:t xml:space="preserve">из хулиганских побуждений; </w:t>
      </w:r>
      <w:r>
        <w:rPr>
          <w:sz w:val="28"/>
          <w:szCs w:val="28"/>
        </w:rPr>
        <w:t xml:space="preserve">одно </w:t>
      </w:r>
      <w:r w:rsidR="00CB4ECD">
        <w:rPr>
          <w:sz w:val="28"/>
          <w:szCs w:val="28"/>
        </w:rPr>
        <w:t xml:space="preserve">преступление, связанное с незаконным хранением несовершеннолетними наркотического средства. </w:t>
      </w:r>
    </w:p>
    <w:p w:rsidR="00CB4ECD" w:rsidRDefault="00CB4ECD" w:rsidP="00CB4E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D748B7">
        <w:rPr>
          <w:sz w:val="28"/>
          <w:szCs w:val="28"/>
        </w:rPr>
        <w:t xml:space="preserve">впервые </w:t>
      </w:r>
      <w:r>
        <w:rPr>
          <w:sz w:val="28"/>
          <w:szCs w:val="28"/>
        </w:rPr>
        <w:t xml:space="preserve">в отчетном периоде подростки стали соучастниками мошеннических схем, в которых выступали в роли пособников неустановленных лиц при передаче денежных средств. Таких преступлений на территории города зарегистрировано 3.  </w:t>
      </w:r>
    </w:p>
    <w:p w:rsidR="008E737F" w:rsidRDefault="00CB4ECD" w:rsidP="00CB4ECD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Из 16 преступлений, совершенных подростками, 7 - являются тяжкими</w:t>
      </w:r>
      <w:r w:rsidRPr="008E737F">
        <w:rPr>
          <w:sz w:val="28"/>
          <w:szCs w:val="28"/>
        </w:rPr>
        <w:t xml:space="preserve">. </w:t>
      </w:r>
      <w:r w:rsidR="008E737F">
        <w:rPr>
          <w:sz w:val="28"/>
          <w:szCs w:val="28"/>
        </w:rPr>
        <w:br/>
      </w:r>
      <w:r w:rsidR="008E737F" w:rsidRPr="008E737F">
        <w:rPr>
          <w:sz w:val="28"/>
          <w:szCs w:val="28"/>
          <w:shd w:val="clear" w:color="auto" w:fill="FFFFFF"/>
        </w:rPr>
        <w:t>Тяжкое преступление - это </w:t>
      </w:r>
      <w:r w:rsidR="008E737F" w:rsidRPr="008E737F">
        <w:rPr>
          <w:bCs/>
          <w:sz w:val="28"/>
          <w:szCs w:val="28"/>
          <w:shd w:val="clear" w:color="auto" w:fill="FFFFFF"/>
        </w:rPr>
        <w:t>умышленное деяние, за совершение которого максимальное наказание, предусмотренное Уголовным кодексом</w:t>
      </w:r>
      <w:r w:rsidR="008E737F">
        <w:rPr>
          <w:bCs/>
          <w:sz w:val="28"/>
          <w:szCs w:val="28"/>
          <w:shd w:val="clear" w:color="auto" w:fill="FFFFFF"/>
        </w:rPr>
        <w:t xml:space="preserve"> РФ</w:t>
      </w:r>
      <w:r w:rsidR="008E737F" w:rsidRPr="008E737F">
        <w:rPr>
          <w:bCs/>
          <w:sz w:val="28"/>
          <w:szCs w:val="28"/>
          <w:shd w:val="clear" w:color="auto" w:fill="FFFFFF"/>
        </w:rPr>
        <w:t>, не превышает десяти лет лишения свободы</w:t>
      </w:r>
      <w:r w:rsidR="008E737F" w:rsidRPr="008E737F">
        <w:rPr>
          <w:sz w:val="28"/>
          <w:szCs w:val="28"/>
          <w:shd w:val="clear" w:color="auto" w:fill="FFFFFF"/>
        </w:rPr>
        <w:t>.</w:t>
      </w:r>
    </w:p>
    <w:p w:rsidR="00A9008B" w:rsidRDefault="00CB4ECD" w:rsidP="00CB4E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таким преступлениям относятся</w:t>
      </w:r>
      <w:r w:rsidR="00A9008B">
        <w:rPr>
          <w:sz w:val="28"/>
          <w:szCs w:val="28"/>
        </w:rPr>
        <w:t>:</w:t>
      </w:r>
    </w:p>
    <w:p w:rsidR="00A9008B" w:rsidRDefault="00A9008B" w:rsidP="00CB4E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B4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факта </w:t>
      </w:r>
      <w:r w:rsidR="00CB4ECD">
        <w:rPr>
          <w:sz w:val="28"/>
          <w:szCs w:val="28"/>
        </w:rPr>
        <w:t xml:space="preserve">кражи с </w:t>
      </w:r>
      <w:r>
        <w:rPr>
          <w:sz w:val="28"/>
          <w:szCs w:val="28"/>
        </w:rPr>
        <w:t xml:space="preserve">садовых участков, совершенные 2 учащимися школы 163 </w:t>
      </w:r>
      <w:r w:rsidR="00C64241">
        <w:rPr>
          <w:sz w:val="28"/>
          <w:szCs w:val="28"/>
        </w:rPr>
        <w:br/>
      </w:r>
      <w:r>
        <w:rPr>
          <w:sz w:val="28"/>
          <w:szCs w:val="28"/>
        </w:rPr>
        <w:t>в группе со взрослым лицом</w:t>
      </w:r>
      <w:r w:rsidR="00CB4ECD">
        <w:rPr>
          <w:sz w:val="28"/>
          <w:szCs w:val="28"/>
        </w:rPr>
        <w:t xml:space="preserve">; </w:t>
      </w:r>
    </w:p>
    <w:p w:rsidR="00BD73EC" w:rsidRDefault="00A9008B" w:rsidP="00CB4E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одна </w:t>
      </w:r>
      <w:r w:rsidR="00CB4ECD">
        <w:rPr>
          <w:sz w:val="28"/>
          <w:szCs w:val="28"/>
        </w:rPr>
        <w:t xml:space="preserve">кража денежных средств, совершенная </w:t>
      </w:r>
      <w:r w:rsidR="00BD73EC">
        <w:rPr>
          <w:sz w:val="28"/>
          <w:szCs w:val="28"/>
        </w:rPr>
        <w:t xml:space="preserve">учащимся школы 172 </w:t>
      </w:r>
      <w:r w:rsidR="00CB4ECD">
        <w:rPr>
          <w:sz w:val="28"/>
          <w:szCs w:val="28"/>
        </w:rPr>
        <w:t xml:space="preserve">с банковского счета; </w:t>
      </w:r>
    </w:p>
    <w:p w:rsidR="00BD73EC" w:rsidRDefault="00BD73EC" w:rsidP="00CB4E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один </w:t>
      </w:r>
      <w:r w:rsidR="00CB4ECD">
        <w:rPr>
          <w:sz w:val="28"/>
          <w:szCs w:val="28"/>
        </w:rPr>
        <w:t xml:space="preserve">факт неправомерного завладения автомобилем </w:t>
      </w:r>
      <w:r>
        <w:rPr>
          <w:sz w:val="28"/>
          <w:szCs w:val="28"/>
        </w:rPr>
        <w:t xml:space="preserve">не учащимся </w:t>
      </w:r>
      <w:r w:rsidR="00CB4ECD">
        <w:rPr>
          <w:sz w:val="28"/>
          <w:szCs w:val="28"/>
        </w:rPr>
        <w:t>подростком в группе со взрослым</w:t>
      </w:r>
      <w:r w:rsidR="00C64241">
        <w:rPr>
          <w:sz w:val="28"/>
          <w:szCs w:val="28"/>
        </w:rPr>
        <w:t xml:space="preserve"> лицом</w:t>
      </w:r>
      <w:r w:rsidR="00CB4ECD">
        <w:rPr>
          <w:sz w:val="28"/>
          <w:szCs w:val="28"/>
        </w:rPr>
        <w:t xml:space="preserve">, </w:t>
      </w:r>
    </w:p>
    <w:p w:rsidR="00CB4ECD" w:rsidRDefault="00BD73EC" w:rsidP="00CB4E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еще одно преступление связано с</w:t>
      </w:r>
      <w:r w:rsidR="00CB4ECD">
        <w:rPr>
          <w:sz w:val="28"/>
          <w:szCs w:val="28"/>
        </w:rPr>
        <w:t xml:space="preserve"> незаконн</w:t>
      </w:r>
      <w:r>
        <w:rPr>
          <w:sz w:val="28"/>
          <w:szCs w:val="28"/>
        </w:rPr>
        <w:t>ым</w:t>
      </w:r>
      <w:r w:rsidR="00CB4ECD">
        <w:rPr>
          <w:sz w:val="28"/>
          <w:szCs w:val="28"/>
        </w:rPr>
        <w:t xml:space="preserve"> хранение</w:t>
      </w:r>
      <w:r>
        <w:rPr>
          <w:sz w:val="28"/>
          <w:szCs w:val="28"/>
        </w:rPr>
        <w:t>м</w:t>
      </w:r>
      <w:r w:rsidR="00CB4ECD">
        <w:rPr>
          <w:sz w:val="28"/>
          <w:szCs w:val="28"/>
        </w:rPr>
        <w:t xml:space="preserve"> наркотического </w:t>
      </w:r>
      <w:r>
        <w:rPr>
          <w:sz w:val="28"/>
          <w:szCs w:val="28"/>
        </w:rPr>
        <w:t>средства, совершенное учащимся школы 169 и студентом техникума</w:t>
      </w:r>
      <w:r w:rsidR="00CB4ECD">
        <w:rPr>
          <w:sz w:val="28"/>
          <w:szCs w:val="28"/>
        </w:rPr>
        <w:t xml:space="preserve">. </w:t>
      </w:r>
    </w:p>
    <w:p w:rsidR="008E737F" w:rsidRDefault="008E737F" w:rsidP="008E737F">
      <w:pPr>
        <w:pStyle w:val="a3"/>
        <w:spacing w:line="276" w:lineRule="auto"/>
        <w:ind w:left="0" w:firstLine="708"/>
        <w:jc w:val="both"/>
      </w:pPr>
      <w:r>
        <w:t>Преступления совершили 14 несовершеннолетних</w:t>
      </w:r>
      <w:r w:rsidR="00343A5E">
        <w:t xml:space="preserve"> </w:t>
      </w:r>
      <w:r w:rsidRPr="00343A5E">
        <w:rPr>
          <w:i/>
        </w:rPr>
        <w:t>(2022 – 6)</w:t>
      </w:r>
      <w:r>
        <w:t xml:space="preserve">, </w:t>
      </w:r>
      <w:r>
        <w:br/>
        <w:t xml:space="preserve">из </w:t>
      </w:r>
      <w:r w:rsidR="00D26D2A">
        <w:t>них:</w:t>
      </w:r>
      <w:r w:rsidR="00D73BC1">
        <w:t xml:space="preserve"> </w:t>
      </w:r>
      <w:r w:rsidR="00C64241">
        <w:t>двое</w:t>
      </w:r>
      <w:r>
        <w:t xml:space="preserve"> – в возрасте от 14 до 15 лет </w:t>
      </w:r>
      <w:r w:rsidRPr="00021B8E">
        <w:rPr>
          <w:i/>
        </w:rPr>
        <w:t>(2022 – 5)</w:t>
      </w:r>
      <w:r>
        <w:t xml:space="preserve">, 12 – от 16 до 17 лет </w:t>
      </w:r>
      <w:r w:rsidRPr="00021B8E">
        <w:rPr>
          <w:i/>
        </w:rPr>
        <w:t>(2022 – 1)</w:t>
      </w:r>
      <w:r>
        <w:t>.</w:t>
      </w:r>
    </w:p>
    <w:p w:rsidR="008E737F" w:rsidRDefault="008E737F" w:rsidP="008E737F">
      <w:pPr>
        <w:pStyle w:val="a3"/>
        <w:spacing w:line="276" w:lineRule="auto"/>
        <w:ind w:left="0" w:firstLine="708"/>
        <w:jc w:val="both"/>
      </w:pPr>
      <w:r>
        <w:t xml:space="preserve">11 преступлений совершены учащимися школ, </w:t>
      </w:r>
      <w:r w:rsidR="00CA2FB0">
        <w:t>одно</w:t>
      </w:r>
      <w:r>
        <w:t xml:space="preserve"> – учащимся техникума, </w:t>
      </w:r>
      <w:r>
        <w:br/>
      </w:r>
      <w:r w:rsidR="00CA2FB0">
        <w:t>три</w:t>
      </w:r>
      <w:r>
        <w:t xml:space="preserve"> – несовершеннолетними 17-летнего возраста, которые нигде не учатся </w:t>
      </w:r>
      <w:r w:rsidR="00C64241">
        <w:br/>
      </w:r>
      <w:r>
        <w:t xml:space="preserve">и не работают, </w:t>
      </w:r>
      <w:r w:rsidR="00D26D2A">
        <w:t xml:space="preserve">1 дистанционное преступление совершено двумя </w:t>
      </w:r>
      <w:r>
        <w:t>иногородними несовершеннолетними.</w:t>
      </w:r>
    </w:p>
    <w:p w:rsidR="00A44A08" w:rsidRDefault="00A44A08" w:rsidP="00A44A08">
      <w:pPr>
        <w:pStyle w:val="a3"/>
        <w:spacing w:line="276" w:lineRule="auto"/>
        <w:ind w:left="0" w:firstLine="708"/>
        <w:jc w:val="both"/>
      </w:pPr>
      <w:r>
        <w:t xml:space="preserve">В состоянии опьянения 3 подростков совершили 3 преступления </w:t>
      </w:r>
      <w:r w:rsidRPr="00C0379C">
        <w:rPr>
          <w:i/>
        </w:rPr>
        <w:t>(2022 – 5/5)</w:t>
      </w:r>
      <w:r>
        <w:t>.</w:t>
      </w:r>
    </w:p>
    <w:p w:rsidR="00021B8E" w:rsidRPr="00987C7C" w:rsidRDefault="00CA2FB0" w:rsidP="00021B8E">
      <w:pPr>
        <w:pStyle w:val="a3"/>
        <w:spacing w:line="276" w:lineRule="auto"/>
        <w:ind w:left="0" w:firstLine="708"/>
        <w:jc w:val="both"/>
      </w:pPr>
      <w:r w:rsidRPr="00987C7C">
        <w:t>Трое</w:t>
      </w:r>
      <w:r w:rsidR="00021B8E" w:rsidRPr="00987C7C">
        <w:t xml:space="preserve"> несовершеннолетних повторно совершили 4 преступления. В 2022 году таких фактов допущено не было.</w:t>
      </w:r>
    </w:p>
    <w:p w:rsidR="00021B8E" w:rsidRPr="00987C7C" w:rsidRDefault="00021B8E" w:rsidP="00021B8E">
      <w:pPr>
        <w:pStyle w:val="a3"/>
        <w:spacing w:line="276" w:lineRule="auto"/>
        <w:ind w:left="0" w:firstLine="708"/>
        <w:jc w:val="both"/>
      </w:pPr>
      <w:r w:rsidRPr="00987C7C">
        <w:t>В группе совершено 9 преступлений, в 2022 году – 2.</w:t>
      </w:r>
    </w:p>
    <w:p w:rsidR="00D73BC1" w:rsidRDefault="00CA2FB0" w:rsidP="004A71E4">
      <w:pPr>
        <w:pStyle w:val="a3"/>
        <w:spacing w:line="276" w:lineRule="auto"/>
        <w:ind w:left="0" w:firstLine="708"/>
        <w:jc w:val="both"/>
      </w:pPr>
      <w:r>
        <w:lastRenderedPageBreak/>
        <w:t>При анализе мы выявили, что о</w:t>
      </w:r>
      <w:r w:rsidR="00D73BC1">
        <w:t>сновны</w:t>
      </w:r>
      <w:r>
        <w:t>ми</w:t>
      </w:r>
      <w:r w:rsidR="00D73BC1">
        <w:t xml:space="preserve"> причин</w:t>
      </w:r>
      <w:r>
        <w:t>ами</w:t>
      </w:r>
      <w:r w:rsidR="00D73BC1">
        <w:t xml:space="preserve"> совершения преступлений подростками </w:t>
      </w:r>
      <w:r>
        <w:t>являются</w:t>
      </w:r>
      <w:r w:rsidR="00D73BC1">
        <w:t>:</w:t>
      </w:r>
    </w:p>
    <w:p w:rsidR="00D73BC1" w:rsidRDefault="00D73BC1" w:rsidP="00D73BC1">
      <w:pPr>
        <w:pStyle w:val="a3"/>
        <w:numPr>
          <w:ilvl w:val="0"/>
          <w:numId w:val="29"/>
        </w:numPr>
        <w:spacing w:line="276" w:lineRule="auto"/>
        <w:ind w:left="0" w:firstLine="708"/>
        <w:jc w:val="both"/>
      </w:pPr>
      <w:r>
        <w:t>Недостаточный контроль за поведением несовершеннолетних со стороны родителей, попустительский стиль воспитания, оправдание проступков своего ребенка.</w:t>
      </w:r>
    </w:p>
    <w:p w:rsidR="00521CC5" w:rsidRDefault="00521CC5" w:rsidP="00521CC5">
      <w:pPr>
        <w:pStyle w:val="a3"/>
        <w:numPr>
          <w:ilvl w:val="0"/>
          <w:numId w:val="29"/>
        </w:numPr>
        <w:spacing w:line="276" w:lineRule="auto"/>
        <w:ind w:left="0" w:firstLine="708"/>
        <w:jc w:val="both"/>
      </w:pPr>
      <w:r>
        <w:t>Недостаточный контроль со стороны образовательных организаций за несовершеннолетними группы риска, которые ранее совершали противоправные деяния.</w:t>
      </w:r>
    </w:p>
    <w:p w:rsidR="00D73BC1" w:rsidRDefault="003E29A6" w:rsidP="00D73BC1">
      <w:pPr>
        <w:pStyle w:val="a3"/>
        <w:numPr>
          <w:ilvl w:val="0"/>
          <w:numId w:val="29"/>
        </w:numPr>
        <w:spacing w:line="276" w:lineRule="auto"/>
        <w:ind w:left="0" w:firstLine="708"/>
        <w:jc w:val="both"/>
      </w:pPr>
      <w:r>
        <w:t>5</w:t>
      </w:r>
      <w:r w:rsidR="00D73BC1">
        <w:t xml:space="preserve"> несовершеннолетних – являются ведомыми, зарабатывают авторитет у сверстников и окружающих лиц </w:t>
      </w:r>
      <w:r w:rsidR="009373C9">
        <w:t>противоправными проступками.</w:t>
      </w:r>
    </w:p>
    <w:p w:rsidR="00B77CF0" w:rsidRDefault="009373C9" w:rsidP="00B77CF0">
      <w:pPr>
        <w:pStyle w:val="a3"/>
        <w:numPr>
          <w:ilvl w:val="0"/>
          <w:numId w:val="29"/>
        </w:numPr>
        <w:spacing w:line="276" w:lineRule="auto"/>
        <w:ind w:left="0" w:firstLine="708"/>
        <w:jc w:val="both"/>
      </w:pPr>
      <w:r>
        <w:t>3 подростков состоят на учете врача-психиатра, не осознают последствия своего противоправного поведения.</w:t>
      </w:r>
      <w:r w:rsidR="00B77CF0" w:rsidRPr="00B77CF0">
        <w:t xml:space="preserve"> </w:t>
      </w:r>
    </w:p>
    <w:p w:rsidR="00287827" w:rsidRDefault="00287827" w:rsidP="00D73BC1">
      <w:pPr>
        <w:pStyle w:val="a3"/>
        <w:numPr>
          <w:ilvl w:val="0"/>
          <w:numId w:val="29"/>
        </w:numPr>
        <w:spacing w:line="276" w:lineRule="auto"/>
        <w:ind w:left="0" w:firstLine="708"/>
        <w:jc w:val="both"/>
      </w:pPr>
      <w:r>
        <w:t xml:space="preserve">Вовлечение несовершеннолетних </w:t>
      </w:r>
      <w:r w:rsidR="00841E97">
        <w:t xml:space="preserve">путем обмана </w:t>
      </w:r>
      <w:r>
        <w:t>в новые формы преступлений, такие как дистанционное мошенничество.</w:t>
      </w:r>
    </w:p>
    <w:p w:rsidR="00B77CF0" w:rsidRDefault="00B77CF0" w:rsidP="00B77CF0">
      <w:pPr>
        <w:spacing w:line="276" w:lineRule="auto"/>
        <w:jc w:val="both"/>
      </w:pPr>
    </w:p>
    <w:p w:rsidR="00C0379C" w:rsidRPr="004D71CE" w:rsidRDefault="00C0379C" w:rsidP="004A71E4">
      <w:pPr>
        <w:pStyle w:val="a3"/>
        <w:spacing w:line="276" w:lineRule="auto"/>
        <w:ind w:left="0" w:firstLine="708"/>
        <w:jc w:val="both"/>
        <w:rPr>
          <w:i/>
          <w:sz w:val="24"/>
          <w:szCs w:val="24"/>
          <w:u w:val="single"/>
        </w:rPr>
      </w:pPr>
      <w:r w:rsidRPr="004D71CE">
        <w:rPr>
          <w:i/>
          <w:sz w:val="24"/>
          <w:szCs w:val="24"/>
          <w:u w:val="single"/>
        </w:rPr>
        <w:t>Преступления совершены: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8"/>
        <w:gridCol w:w="2068"/>
      </w:tblGrid>
      <w:tr w:rsidR="005C71FF" w:rsidRPr="004D71CE" w:rsidTr="001243D3">
        <w:tc>
          <w:tcPr>
            <w:tcW w:w="2067" w:type="dxa"/>
            <w:vMerge w:val="restart"/>
          </w:tcPr>
          <w:p w:rsidR="005C71FF" w:rsidRPr="004D71CE" w:rsidRDefault="005C71FF" w:rsidP="004A71E4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Школа</w:t>
            </w:r>
          </w:p>
        </w:tc>
        <w:tc>
          <w:tcPr>
            <w:tcW w:w="4134" w:type="dxa"/>
            <w:gridSpan w:val="2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2023</w:t>
            </w:r>
          </w:p>
        </w:tc>
        <w:tc>
          <w:tcPr>
            <w:tcW w:w="4136" w:type="dxa"/>
            <w:gridSpan w:val="2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2022</w:t>
            </w:r>
          </w:p>
        </w:tc>
      </w:tr>
      <w:tr w:rsidR="005C71FF" w:rsidRPr="004D71CE" w:rsidTr="005C71FF">
        <w:tc>
          <w:tcPr>
            <w:tcW w:w="2067" w:type="dxa"/>
            <w:vMerge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Преступления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Лица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Преступления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Лица</w:t>
            </w:r>
          </w:p>
        </w:tc>
      </w:tr>
      <w:tr w:rsidR="005C71FF" w:rsidRPr="004D71CE" w:rsidTr="005C71FF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161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</w:tr>
      <w:tr w:rsidR="005C71FF" w:rsidRPr="004D71CE" w:rsidTr="005C71FF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163</w:t>
            </w:r>
          </w:p>
        </w:tc>
        <w:tc>
          <w:tcPr>
            <w:tcW w:w="2067" w:type="dxa"/>
          </w:tcPr>
          <w:p w:rsidR="005C71FF" w:rsidRPr="004D71CE" w:rsidRDefault="00B6128C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067" w:type="dxa"/>
          </w:tcPr>
          <w:p w:rsidR="005C71FF" w:rsidRPr="004D71CE" w:rsidRDefault="00B6128C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3</w:t>
            </w:r>
          </w:p>
        </w:tc>
      </w:tr>
      <w:tr w:rsidR="005C71FF" w:rsidRPr="004D71CE" w:rsidTr="005C71FF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167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</w:tr>
      <w:tr w:rsidR="005C71FF" w:rsidRPr="004D71CE" w:rsidTr="005C71FF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169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</w:tr>
      <w:tr w:rsidR="005C71FF" w:rsidRPr="004D71CE" w:rsidTr="005C71FF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172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</w:tr>
      <w:tr w:rsidR="005C71FF" w:rsidRPr="004D71CE" w:rsidTr="005C71FF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175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</w:tr>
      <w:tr w:rsidR="005C71FF" w:rsidRPr="004D71CE" w:rsidTr="005C71FF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ЗТПТиС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</w:tr>
      <w:tr w:rsidR="005C71FF" w:rsidRPr="004D71CE" w:rsidTr="005C71FF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Не учащиеся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</w:t>
            </w:r>
          </w:p>
        </w:tc>
      </w:tr>
      <w:tr w:rsidR="005C71FF" w:rsidRPr="004D71CE" w:rsidTr="005C71FF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Иногородние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</w:tr>
    </w:tbl>
    <w:p w:rsidR="00987C7C" w:rsidRDefault="00987C7C" w:rsidP="004A71E4">
      <w:pPr>
        <w:pStyle w:val="a3"/>
        <w:spacing w:line="276" w:lineRule="auto"/>
        <w:ind w:left="0" w:firstLine="708"/>
        <w:jc w:val="both"/>
      </w:pPr>
    </w:p>
    <w:p w:rsidR="00C0379C" w:rsidRDefault="001243D3" w:rsidP="004A71E4">
      <w:pPr>
        <w:pStyle w:val="a3"/>
        <w:spacing w:line="276" w:lineRule="auto"/>
        <w:ind w:left="0" w:firstLine="708"/>
        <w:jc w:val="both"/>
      </w:pPr>
      <w:r>
        <w:t>За 12 месяцев 2023 года на территории г. Зеленогорска в отношении детей было совершено</w:t>
      </w:r>
      <w:r w:rsidR="00C0379C">
        <w:t xml:space="preserve"> 35 преступлений, что на 55 % ниже показателя прошлого года </w:t>
      </w:r>
      <w:r w:rsidR="00C0379C" w:rsidRPr="001243D3">
        <w:rPr>
          <w:i/>
        </w:rPr>
        <w:t>(2022 – 78)</w:t>
      </w:r>
      <w:r w:rsidR="00C0379C">
        <w:t>.</w:t>
      </w:r>
    </w:p>
    <w:p w:rsidR="00021B8E" w:rsidRDefault="001243D3" w:rsidP="004A71E4">
      <w:pPr>
        <w:pStyle w:val="a3"/>
        <w:spacing w:line="276" w:lineRule="auto"/>
        <w:ind w:left="0" w:firstLine="708"/>
        <w:jc w:val="both"/>
      </w:pPr>
      <w:r>
        <w:t>По структуре 30 из них – неуплата алиментов детям.</w:t>
      </w:r>
    </w:p>
    <w:p w:rsidR="001243D3" w:rsidRDefault="001243D3" w:rsidP="004A71E4">
      <w:pPr>
        <w:pStyle w:val="a3"/>
        <w:spacing w:line="276" w:lineRule="auto"/>
        <w:ind w:left="0" w:firstLine="708"/>
        <w:jc w:val="both"/>
      </w:pPr>
      <w:r>
        <w:t>2 – хищение имущества.</w:t>
      </w:r>
    </w:p>
    <w:p w:rsidR="00987C7C" w:rsidRDefault="001243D3" w:rsidP="004A71E4">
      <w:pPr>
        <w:pStyle w:val="a3"/>
        <w:spacing w:line="276" w:lineRule="auto"/>
        <w:ind w:left="0" w:firstLine="708"/>
        <w:jc w:val="both"/>
      </w:pPr>
      <w:r>
        <w:t>2 – против половой неприкосновенности.</w:t>
      </w:r>
      <w:r w:rsidR="004D71CE">
        <w:t xml:space="preserve"> </w:t>
      </w:r>
    </w:p>
    <w:p w:rsidR="001243D3" w:rsidRDefault="001243D3" w:rsidP="004A71E4">
      <w:pPr>
        <w:pStyle w:val="a3"/>
        <w:spacing w:line="276" w:lineRule="auto"/>
        <w:ind w:left="0" w:firstLine="708"/>
        <w:jc w:val="both"/>
      </w:pPr>
      <w:r>
        <w:t>1</w:t>
      </w:r>
      <w:r w:rsidR="00521CC5">
        <w:t xml:space="preserve"> преступление</w:t>
      </w:r>
      <w:r>
        <w:t xml:space="preserve"> – причинение телесных повреждений.</w:t>
      </w:r>
    </w:p>
    <w:p w:rsidR="00987C7C" w:rsidRDefault="00987C7C" w:rsidP="004A71E4">
      <w:pPr>
        <w:pStyle w:val="a3"/>
        <w:spacing w:line="276" w:lineRule="auto"/>
        <w:ind w:left="0" w:firstLine="708"/>
        <w:jc w:val="both"/>
      </w:pPr>
    </w:p>
    <w:p w:rsidR="004A71E4" w:rsidRPr="004A71E4" w:rsidRDefault="004A71E4" w:rsidP="004A71E4">
      <w:pPr>
        <w:pStyle w:val="a3"/>
        <w:ind w:left="0" w:firstLine="708"/>
        <w:jc w:val="both"/>
        <w:rPr>
          <w:i/>
        </w:rPr>
      </w:pPr>
      <w:r w:rsidRPr="004A71E4">
        <w:rPr>
          <w:i/>
        </w:rPr>
        <w:t>Из общего количества совершенных преступлений: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10"/>
        <w:gridCol w:w="709"/>
        <w:gridCol w:w="836"/>
        <w:gridCol w:w="784"/>
        <w:gridCol w:w="709"/>
        <w:gridCol w:w="709"/>
        <w:gridCol w:w="1033"/>
        <w:gridCol w:w="893"/>
        <w:gridCol w:w="1175"/>
        <w:gridCol w:w="1175"/>
        <w:gridCol w:w="802"/>
        <w:gridCol w:w="802"/>
      </w:tblGrid>
      <w:tr w:rsidR="00E65A70" w:rsidTr="00E65A70">
        <w:tc>
          <w:tcPr>
            <w:tcW w:w="1841" w:type="dxa"/>
            <w:gridSpan w:val="2"/>
          </w:tcPr>
          <w:p w:rsidR="00E65A70" w:rsidRPr="00E65A70" w:rsidRDefault="00E65A70" w:rsidP="004A71E4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Неуплата алиментов</w:t>
            </w:r>
          </w:p>
        </w:tc>
        <w:tc>
          <w:tcPr>
            <w:tcW w:w="1997" w:type="dxa"/>
            <w:gridSpan w:val="2"/>
          </w:tcPr>
          <w:p w:rsidR="00E65A70" w:rsidRPr="00E65A70" w:rsidRDefault="00E65A70" w:rsidP="004A71E4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Причинение телесных повреждений</w:t>
            </w:r>
          </w:p>
        </w:tc>
        <w:tc>
          <w:tcPr>
            <w:tcW w:w="1850" w:type="dxa"/>
            <w:gridSpan w:val="2"/>
          </w:tcPr>
          <w:p w:rsidR="00E65A70" w:rsidRPr="00E65A70" w:rsidRDefault="00E65A70" w:rsidP="004A71E4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Хищение имущества</w:t>
            </w:r>
          </w:p>
        </w:tc>
        <w:tc>
          <w:tcPr>
            <w:tcW w:w="2218" w:type="dxa"/>
            <w:gridSpan w:val="2"/>
          </w:tcPr>
          <w:p w:rsidR="00E65A70" w:rsidRPr="00E65A70" w:rsidRDefault="00E65A70" w:rsidP="004A71E4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Мошенничество</w:t>
            </w:r>
          </w:p>
        </w:tc>
        <w:tc>
          <w:tcPr>
            <w:tcW w:w="1392" w:type="dxa"/>
            <w:gridSpan w:val="2"/>
          </w:tcPr>
          <w:p w:rsidR="00E65A70" w:rsidRPr="00E65A70" w:rsidRDefault="00E65A70" w:rsidP="004A71E4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Против половой неприкосновенности</w:t>
            </w:r>
          </w:p>
        </w:tc>
        <w:tc>
          <w:tcPr>
            <w:tcW w:w="1039" w:type="dxa"/>
            <w:gridSpan w:val="2"/>
          </w:tcPr>
          <w:p w:rsidR="00E65A70" w:rsidRPr="00E65A70" w:rsidRDefault="00E65A70" w:rsidP="004A71E4">
            <w:pPr>
              <w:pStyle w:val="a3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Порнография</w:t>
            </w:r>
          </w:p>
        </w:tc>
      </w:tr>
      <w:tr w:rsidR="00E65A70" w:rsidTr="00E65A70">
        <w:tc>
          <w:tcPr>
            <w:tcW w:w="920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2023</w:t>
            </w:r>
          </w:p>
        </w:tc>
        <w:tc>
          <w:tcPr>
            <w:tcW w:w="921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2022</w:t>
            </w:r>
          </w:p>
        </w:tc>
        <w:tc>
          <w:tcPr>
            <w:tcW w:w="1018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2023</w:t>
            </w:r>
          </w:p>
        </w:tc>
        <w:tc>
          <w:tcPr>
            <w:tcW w:w="979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2022</w:t>
            </w:r>
          </w:p>
        </w:tc>
        <w:tc>
          <w:tcPr>
            <w:tcW w:w="926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2023</w:t>
            </w:r>
          </w:p>
        </w:tc>
        <w:tc>
          <w:tcPr>
            <w:tcW w:w="924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2022</w:t>
            </w:r>
          </w:p>
        </w:tc>
        <w:tc>
          <w:tcPr>
            <w:tcW w:w="1158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2023</w:t>
            </w:r>
          </w:p>
        </w:tc>
        <w:tc>
          <w:tcPr>
            <w:tcW w:w="1060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2022</w:t>
            </w:r>
          </w:p>
        </w:tc>
        <w:tc>
          <w:tcPr>
            <w:tcW w:w="696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2023</w:t>
            </w:r>
          </w:p>
        </w:tc>
        <w:tc>
          <w:tcPr>
            <w:tcW w:w="696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2022</w:t>
            </w:r>
          </w:p>
        </w:tc>
        <w:tc>
          <w:tcPr>
            <w:tcW w:w="519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2023</w:t>
            </w:r>
          </w:p>
        </w:tc>
        <w:tc>
          <w:tcPr>
            <w:tcW w:w="520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2022</w:t>
            </w:r>
          </w:p>
        </w:tc>
      </w:tr>
      <w:tr w:rsidR="00E65A70" w:rsidTr="00E65A70">
        <w:tc>
          <w:tcPr>
            <w:tcW w:w="920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921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57</w:t>
            </w:r>
          </w:p>
        </w:tc>
        <w:tc>
          <w:tcPr>
            <w:tcW w:w="1018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26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060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 w:rsidRPr="00E65A70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:rsidR="00E65A70" w:rsidRPr="00E65A70" w:rsidRDefault="00E65A70" w:rsidP="00E65A70">
            <w:pPr>
              <w:pStyle w:val="a3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</w:tr>
    </w:tbl>
    <w:p w:rsidR="00E65A70" w:rsidRDefault="00E65A70" w:rsidP="004A71E4">
      <w:pPr>
        <w:pStyle w:val="a3"/>
        <w:ind w:left="0" w:firstLine="708"/>
        <w:jc w:val="both"/>
      </w:pPr>
    </w:p>
    <w:p w:rsidR="00021B8E" w:rsidRDefault="00021B8E" w:rsidP="004A71E4">
      <w:pPr>
        <w:pStyle w:val="a3"/>
        <w:ind w:left="0" w:firstLine="708"/>
        <w:jc w:val="both"/>
      </w:pPr>
      <w:r>
        <w:lastRenderedPageBreak/>
        <w:t>Согласно информации Мирового суда г. Зеленогорска, в 2023 году в суде рассмотрено 9 административных дел в отношении взрослых лиц, причинивших физическую боль и побои несовершеннолетним. Из них: 1 дело – побои причинил отец; 2 – сожители матерей; 6 – посторонние лица.</w:t>
      </w:r>
    </w:p>
    <w:p w:rsidR="00987C7C" w:rsidRDefault="00987C7C" w:rsidP="004A71E4">
      <w:pPr>
        <w:pStyle w:val="a3"/>
        <w:ind w:left="0" w:firstLine="708"/>
        <w:jc w:val="both"/>
      </w:pPr>
    </w:p>
    <w:p w:rsidR="00F26574" w:rsidRDefault="001243D3" w:rsidP="001243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Несовершеннолетними до достижения возраста привлечения к уголовной ответственности совершено 17 общественно опасных деяний</w:t>
      </w:r>
      <w:r w:rsidR="008E737F">
        <w:rPr>
          <w:sz w:val="28"/>
          <w:szCs w:val="28"/>
        </w:rPr>
        <w:t>, что на 13 % больше показателя 2022 года</w:t>
      </w:r>
      <w:r>
        <w:rPr>
          <w:sz w:val="28"/>
          <w:szCs w:val="28"/>
        </w:rPr>
        <w:t xml:space="preserve"> </w:t>
      </w:r>
      <w:r w:rsidRPr="001243D3">
        <w:rPr>
          <w:i/>
          <w:sz w:val="28"/>
          <w:szCs w:val="28"/>
        </w:rPr>
        <w:t>(2022 – 15)</w:t>
      </w:r>
      <w:r>
        <w:rPr>
          <w:sz w:val="28"/>
          <w:szCs w:val="28"/>
        </w:rPr>
        <w:t>.</w:t>
      </w:r>
    </w:p>
    <w:p w:rsidR="001243D3" w:rsidRDefault="001243D3" w:rsidP="001243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структуре: против жизни и здоровья – 1</w:t>
      </w:r>
      <w:r w:rsidR="008E737F">
        <w:rPr>
          <w:sz w:val="28"/>
          <w:szCs w:val="28"/>
        </w:rPr>
        <w:t xml:space="preserve"> деяние</w:t>
      </w:r>
      <w:r>
        <w:rPr>
          <w:sz w:val="28"/>
          <w:szCs w:val="28"/>
        </w:rPr>
        <w:t>, против собственности – 16.</w:t>
      </w:r>
    </w:p>
    <w:p w:rsidR="001243D3" w:rsidRDefault="001243D3" w:rsidP="001243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общественно опасных деяний стали 15 подростков </w:t>
      </w:r>
      <w:r w:rsidRPr="001243D3">
        <w:rPr>
          <w:i/>
          <w:sz w:val="28"/>
          <w:szCs w:val="28"/>
        </w:rPr>
        <w:t>(2022 – 15)</w:t>
      </w:r>
      <w:r w:rsidR="008E737F">
        <w:rPr>
          <w:sz w:val="28"/>
          <w:szCs w:val="28"/>
        </w:rPr>
        <w:t xml:space="preserve">, </w:t>
      </w:r>
      <w:r w:rsidR="008E737F">
        <w:rPr>
          <w:sz w:val="28"/>
          <w:szCs w:val="28"/>
        </w:rPr>
        <w:br/>
        <w:t>и</w:t>
      </w:r>
      <w:r>
        <w:rPr>
          <w:sz w:val="28"/>
          <w:szCs w:val="28"/>
        </w:rPr>
        <w:t>з которых 12 – в возрасте до 14 лет.</w:t>
      </w:r>
    </w:p>
    <w:p w:rsidR="004D71CE" w:rsidRPr="001243D3" w:rsidRDefault="004D71CE" w:rsidP="001243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общественно опасных деяний совершено учащимися школ 172, 163, 167 и 169.</w:t>
      </w:r>
    </w:p>
    <w:p w:rsidR="001243D3" w:rsidRDefault="001243D3" w:rsidP="001243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6CEC">
        <w:rPr>
          <w:sz w:val="28"/>
          <w:szCs w:val="28"/>
        </w:rPr>
        <w:t xml:space="preserve">Не </w:t>
      </w:r>
      <w:r>
        <w:rPr>
          <w:sz w:val="28"/>
          <w:szCs w:val="28"/>
        </w:rPr>
        <w:t>допущено</w:t>
      </w:r>
      <w:r w:rsidRPr="00086C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совершения </w:t>
      </w:r>
      <w:r w:rsidRPr="00086CEC">
        <w:rPr>
          <w:sz w:val="28"/>
          <w:szCs w:val="28"/>
        </w:rPr>
        <w:t xml:space="preserve">ни одного общественно опасного деяния учащимися </w:t>
      </w:r>
      <w:r w:rsidR="00F1280F">
        <w:rPr>
          <w:sz w:val="28"/>
          <w:szCs w:val="28"/>
        </w:rPr>
        <w:t>гимназии,</w:t>
      </w:r>
      <w:r>
        <w:rPr>
          <w:sz w:val="28"/>
          <w:szCs w:val="28"/>
        </w:rPr>
        <w:t xml:space="preserve"> лицея</w:t>
      </w:r>
      <w:r w:rsidR="00F1280F">
        <w:rPr>
          <w:sz w:val="28"/>
          <w:szCs w:val="28"/>
        </w:rPr>
        <w:t xml:space="preserve"> и школы 176.</w:t>
      </w:r>
    </w:p>
    <w:p w:rsidR="001243D3" w:rsidRDefault="001243D3" w:rsidP="00E65A70">
      <w:pPr>
        <w:tabs>
          <w:tab w:val="left" w:pos="1134"/>
        </w:tabs>
        <w:ind w:firstLine="1134"/>
        <w:jc w:val="both"/>
        <w:rPr>
          <w:i/>
          <w:sz w:val="28"/>
          <w:szCs w:val="28"/>
        </w:rPr>
      </w:pPr>
    </w:p>
    <w:p w:rsidR="00E65A70" w:rsidRPr="004D71CE" w:rsidRDefault="00E65A70" w:rsidP="00E65A70">
      <w:pPr>
        <w:tabs>
          <w:tab w:val="left" w:pos="1134"/>
        </w:tabs>
        <w:ind w:firstLine="1134"/>
        <w:jc w:val="both"/>
        <w:rPr>
          <w:i/>
          <w:sz w:val="24"/>
          <w:szCs w:val="24"/>
        </w:rPr>
      </w:pPr>
      <w:r w:rsidRPr="004D71CE">
        <w:rPr>
          <w:i/>
          <w:sz w:val="24"/>
          <w:szCs w:val="24"/>
        </w:rPr>
        <w:t>Из общего числа совершенных ООД: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  <w:gridCol w:w="1292"/>
        <w:gridCol w:w="1292"/>
        <w:gridCol w:w="1293"/>
      </w:tblGrid>
      <w:tr w:rsidR="00E65A70" w:rsidRPr="004D71CE" w:rsidTr="001243D3">
        <w:tc>
          <w:tcPr>
            <w:tcW w:w="2584" w:type="dxa"/>
            <w:gridSpan w:val="2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Причинение телесных повреждений</w:t>
            </w:r>
          </w:p>
        </w:tc>
        <w:tc>
          <w:tcPr>
            <w:tcW w:w="2584" w:type="dxa"/>
            <w:gridSpan w:val="2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Хищения</w:t>
            </w:r>
          </w:p>
        </w:tc>
        <w:tc>
          <w:tcPr>
            <w:tcW w:w="2584" w:type="dxa"/>
            <w:gridSpan w:val="2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Мошенничество</w:t>
            </w:r>
          </w:p>
        </w:tc>
        <w:tc>
          <w:tcPr>
            <w:tcW w:w="2585" w:type="dxa"/>
            <w:gridSpan w:val="2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Повреждение имущества</w:t>
            </w:r>
          </w:p>
        </w:tc>
      </w:tr>
      <w:tr w:rsidR="00E65A70" w:rsidRPr="004D71CE" w:rsidTr="00E65A70"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2023</w:t>
            </w:r>
          </w:p>
        </w:tc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2022</w:t>
            </w:r>
          </w:p>
        </w:tc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2023</w:t>
            </w:r>
          </w:p>
        </w:tc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2022</w:t>
            </w:r>
          </w:p>
        </w:tc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2023</w:t>
            </w:r>
          </w:p>
        </w:tc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2022</w:t>
            </w:r>
          </w:p>
        </w:tc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2023</w:t>
            </w:r>
          </w:p>
        </w:tc>
        <w:tc>
          <w:tcPr>
            <w:tcW w:w="1293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2022</w:t>
            </w:r>
          </w:p>
        </w:tc>
      </w:tr>
      <w:tr w:rsidR="00E65A70" w:rsidRPr="004D71CE" w:rsidTr="00E65A70"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92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93" w:type="dxa"/>
          </w:tcPr>
          <w:p w:rsidR="00E65A70" w:rsidRPr="004D71CE" w:rsidRDefault="00E65A70" w:rsidP="00E65A70">
            <w:pPr>
              <w:tabs>
                <w:tab w:val="left" w:pos="1134"/>
              </w:tabs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</w:tr>
    </w:tbl>
    <w:p w:rsidR="004D71CE" w:rsidRDefault="004A71E4" w:rsidP="004A71E4">
      <w:pPr>
        <w:tabs>
          <w:tab w:val="left" w:pos="1134"/>
        </w:tabs>
        <w:jc w:val="both"/>
        <w:rPr>
          <w:sz w:val="24"/>
          <w:szCs w:val="24"/>
        </w:rPr>
      </w:pPr>
      <w:r w:rsidRPr="004D71CE">
        <w:rPr>
          <w:sz w:val="24"/>
          <w:szCs w:val="24"/>
        </w:rPr>
        <w:tab/>
      </w:r>
    </w:p>
    <w:p w:rsidR="004A71E4" w:rsidRPr="004D71CE" w:rsidRDefault="004D71CE" w:rsidP="004A71E4">
      <w:pPr>
        <w:tabs>
          <w:tab w:val="left" w:pos="1134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4A71E4" w:rsidRPr="004D71CE">
        <w:rPr>
          <w:i/>
          <w:sz w:val="24"/>
          <w:szCs w:val="24"/>
        </w:rPr>
        <w:t>Общественно опасные деяния совершены: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8"/>
        <w:gridCol w:w="2068"/>
      </w:tblGrid>
      <w:tr w:rsidR="005C71FF" w:rsidRPr="004D71CE" w:rsidTr="001243D3">
        <w:tc>
          <w:tcPr>
            <w:tcW w:w="2067" w:type="dxa"/>
            <w:vMerge w:val="restart"/>
          </w:tcPr>
          <w:p w:rsidR="005C71FF" w:rsidRPr="004D71CE" w:rsidRDefault="005C71FF" w:rsidP="001243D3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Школа</w:t>
            </w:r>
          </w:p>
        </w:tc>
        <w:tc>
          <w:tcPr>
            <w:tcW w:w="4134" w:type="dxa"/>
            <w:gridSpan w:val="2"/>
          </w:tcPr>
          <w:p w:rsidR="005C71FF" w:rsidRPr="004D71CE" w:rsidRDefault="005C71FF" w:rsidP="001243D3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2023</w:t>
            </w:r>
          </w:p>
        </w:tc>
        <w:tc>
          <w:tcPr>
            <w:tcW w:w="4136" w:type="dxa"/>
            <w:gridSpan w:val="2"/>
          </w:tcPr>
          <w:p w:rsidR="005C71FF" w:rsidRPr="004D71CE" w:rsidRDefault="005C71FF" w:rsidP="001243D3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2022</w:t>
            </w:r>
          </w:p>
        </w:tc>
      </w:tr>
      <w:tr w:rsidR="005C71FF" w:rsidRPr="004D71CE" w:rsidTr="001243D3">
        <w:tc>
          <w:tcPr>
            <w:tcW w:w="2067" w:type="dxa"/>
            <w:vMerge/>
          </w:tcPr>
          <w:p w:rsidR="005C71FF" w:rsidRPr="004D71CE" w:rsidRDefault="005C71FF" w:rsidP="001243D3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67" w:type="dxa"/>
          </w:tcPr>
          <w:p w:rsidR="005C71FF" w:rsidRPr="004D71CE" w:rsidRDefault="005C71FF" w:rsidP="001243D3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ООД</w:t>
            </w:r>
          </w:p>
        </w:tc>
        <w:tc>
          <w:tcPr>
            <w:tcW w:w="2067" w:type="dxa"/>
          </w:tcPr>
          <w:p w:rsidR="005C71FF" w:rsidRPr="004D71CE" w:rsidRDefault="005C71FF" w:rsidP="001243D3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Лица</w:t>
            </w:r>
          </w:p>
        </w:tc>
        <w:tc>
          <w:tcPr>
            <w:tcW w:w="2068" w:type="dxa"/>
          </w:tcPr>
          <w:p w:rsidR="005C71FF" w:rsidRPr="004D71CE" w:rsidRDefault="005C71FF" w:rsidP="001243D3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ООД</w:t>
            </w:r>
          </w:p>
        </w:tc>
        <w:tc>
          <w:tcPr>
            <w:tcW w:w="2068" w:type="dxa"/>
          </w:tcPr>
          <w:p w:rsidR="005C71FF" w:rsidRPr="004D71CE" w:rsidRDefault="005C71FF" w:rsidP="001243D3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Лица</w:t>
            </w:r>
          </w:p>
        </w:tc>
      </w:tr>
      <w:tr w:rsidR="005C71FF" w:rsidRPr="004D71CE" w:rsidTr="001243D3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161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</w:tr>
      <w:tr w:rsidR="005C71FF" w:rsidRPr="004D71CE" w:rsidTr="001243D3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163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</w:t>
            </w:r>
          </w:p>
        </w:tc>
      </w:tr>
      <w:tr w:rsidR="005C71FF" w:rsidRPr="004D71CE" w:rsidTr="001243D3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167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</w:tr>
      <w:tr w:rsidR="005C71FF" w:rsidRPr="004D71CE" w:rsidTr="001243D3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169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4</w:t>
            </w:r>
          </w:p>
        </w:tc>
      </w:tr>
      <w:tr w:rsidR="005C71FF" w:rsidRPr="004D71CE" w:rsidTr="001243D3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172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2</w:t>
            </w:r>
          </w:p>
        </w:tc>
      </w:tr>
      <w:tr w:rsidR="005C71FF" w:rsidRPr="004D71CE" w:rsidTr="001243D3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175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3</w:t>
            </w:r>
          </w:p>
        </w:tc>
      </w:tr>
      <w:tr w:rsidR="005C71FF" w:rsidRPr="004D71CE" w:rsidTr="001243D3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176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</w:tr>
      <w:tr w:rsidR="005C71FF" w:rsidRPr="004D71CE" w:rsidTr="001243D3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ЗШИ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</w:tr>
      <w:tr w:rsidR="005C71FF" w:rsidRPr="004D71CE" w:rsidTr="001243D3"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Детские сады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067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5C71FF" w:rsidRPr="004D71CE" w:rsidRDefault="005C71FF" w:rsidP="005C71FF">
            <w:pPr>
              <w:pStyle w:val="a3"/>
              <w:spacing w:line="276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4D71CE">
              <w:rPr>
                <w:i/>
                <w:sz w:val="24"/>
                <w:szCs w:val="24"/>
              </w:rPr>
              <w:t>1</w:t>
            </w:r>
          </w:p>
        </w:tc>
      </w:tr>
    </w:tbl>
    <w:p w:rsidR="003E29A6" w:rsidRDefault="00514AA5" w:rsidP="00987C7C">
      <w:pPr>
        <w:tabs>
          <w:tab w:val="left" w:pos="1134"/>
        </w:tabs>
        <w:jc w:val="both"/>
        <w:rPr>
          <w:sz w:val="28"/>
          <w:szCs w:val="28"/>
        </w:rPr>
      </w:pPr>
      <w:r w:rsidRPr="004D71CE">
        <w:rPr>
          <w:sz w:val="24"/>
          <w:szCs w:val="24"/>
        </w:rPr>
        <w:tab/>
      </w:r>
      <w:r w:rsidR="009B526F" w:rsidRPr="004D71CE">
        <w:rPr>
          <w:sz w:val="24"/>
          <w:szCs w:val="24"/>
        </w:rPr>
        <w:tab/>
      </w:r>
    </w:p>
    <w:p w:rsidR="004D71CE" w:rsidRDefault="00987C7C" w:rsidP="00A46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D71CE">
        <w:rPr>
          <w:sz w:val="28"/>
          <w:szCs w:val="28"/>
        </w:rPr>
        <w:t xml:space="preserve">ля наиболее массированной профилактической работы, направленной на </w:t>
      </w:r>
      <w:r w:rsidR="004D71CE" w:rsidRPr="00A46F4B">
        <w:rPr>
          <w:sz w:val="28"/>
          <w:szCs w:val="28"/>
          <w:shd w:val="clear" w:color="auto" w:fill="FFFFFF"/>
        </w:rPr>
        <w:t>психологическую, социальную и педагогическую реабилитацию подростка, а также оказание помощи в его дальнейшем обустройстве</w:t>
      </w:r>
      <w:r w:rsidR="004D71CE">
        <w:rPr>
          <w:sz w:val="28"/>
          <w:szCs w:val="28"/>
          <w:shd w:val="clear" w:color="auto" w:fill="FFFFFF"/>
        </w:rPr>
        <w:t xml:space="preserve">, служат такие учреждения как </w:t>
      </w:r>
      <w:r w:rsidR="004D71CE" w:rsidRPr="00A46F4B">
        <w:rPr>
          <w:sz w:val="28"/>
          <w:szCs w:val="28"/>
        </w:rPr>
        <w:t>Ц</w:t>
      </w:r>
      <w:r w:rsidR="004D71CE">
        <w:rPr>
          <w:sz w:val="28"/>
          <w:szCs w:val="28"/>
        </w:rPr>
        <w:t xml:space="preserve">ентр временного содержания для несовершеннолетних правонарушителей и </w:t>
      </w:r>
      <w:r w:rsidR="004D71CE" w:rsidRPr="00A46F4B">
        <w:rPr>
          <w:sz w:val="28"/>
          <w:szCs w:val="28"/>
        </w:rPr>
        <w:t>специальные учебно-воспитательные учреждения закрытого типа</w:t>
      </w:r>
      <w:r w:rsidR="004D71CE">
        <w:rPr>
          <w:sz w:val="28"/>
          <w:szCs w:val="28"/>
        </w:rPr>
        <w:t>.</w:t>
      </w:r>
    </w:p>
    <w:p w:rsidR="004D71CE" w:rsidRDefault="004D71CE" w:rsidP="004D71CE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A46F4B">
        <w:rPr>
          <w:sz w:val="28"/>
          <w:szCs w:val="28"/>
          <w:shd w:val="clear" w:color="auto" w:fill="FFFFFF"/>
        </w:rPr>
        <w:t>Центры временного содержания - это </w:t>
      </w:r>
      <w:r w:rsidRPr="00A46F4B">
        <w:rPr>
          <w:bCs/>
          <w:sz w:val="28"/>
          <w:szCs w:val="28"/>
          <w:shd w:val="clear" w:color="auto" w:fill="FFFFFF"/>
        </w:rPr>
        <w:t>структурные подразделения территориальных органов МВД России по приему и временному содержанию несовершеннолетних правонарушителей</w:t>
      </w:r>
      <w:r w:rsidRPr="00A46F4B">
        <w:rPr>
          <w:sz w:val="28"/>
          <w:szCs w:val="28"/>
          <w:shd w:val="clear" w:color="auto" w:fill="FFFFFF"/>
        </w:rPr>
        <w:t>, проведению индивидуальной профилактической работы и дальнейшему их устройству.</w:t>
      </w:r>
    </w:p>
    <w:p w:rsidR="004D71CE" w:rsidRDefault="004D71CE" w:rsidP="004D71CE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A46F4B">
        <w:rPr>
          <w:sz w:val="28"/>
          <w:szCs w:val="28"/>
          <w:shd w:val="clear" w:color="auto" w:fill="FFFFFF"/>
        </w:rPr>
        <w:t>Ц</w:t>
      </w:r>
      <w:r>
        <w:rPr>
          <w:sz w:val="28"/>
          <w:szCs w:val="28"/>
          <w:shd w:val="clear" w:color="auto" w:fill="FFFFFF"/>
        </w:rPr>
        <w:t xml:space="preserve">ентр </w:t>
      </w:r>
      <w:r w:rsidRPr="00A46F4B">
        <w:rPr>
          <w:sz w:val="28"/>
          <w:szCs w:val="28"/>
          <w:shd w:val="clear" w:color="auto" w:fill="FFFFFF"/>
        </w:rPr>
        <w:t xml:space="preserve">принимает несовершеннолетних правонарушителей в круглосуточном режиме, обеспечивая защиту их жизни и здоровья, и предупреждая совершение ими </w:t>
      </w:r>
      <w:r w:rsidRPr="00A46F4B">
        <w:rPr>
          <w:sz w:val="28"/>
          <w:szCs w:val="28"/>
          <w:shd w:val="clear" w:color="auto" w:fill="FFFFFF"/>
        </w:rPr>
        <w:lastRenderedPageBreak/>
        <w:t xml:space="preserve">повторных противоправных деяний. </w:t>
      </w:r>
    </w:p>
    <w:p w:rsidR="00A46F4B" w:rsidRDefault="006F7043" w:rsidP="00A46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 году</w:t>
      </w:r>
      <w:r w:rsidR="00A46F4B" w:rsidRPr="00A46F4B">
        <w:rPr>
          <w:sz w:val="28"/>
          <w:szCs w:val="28"/>
        </w:rPr>
        <w:t xml:space="preserve"> 2 подростка были помещены в Ц</w:t>
      </w:r>
      <w:r w:rsidR="004D71CE">
        <w:rPr>
          <w:sz w:val="28"/>
          <w:szCs w:val="28"/>
        </w:rPr>
        <w:t>ВСНП</w:t>
      </w:r>
      <w:r w:rsidR="00A46F4B">
        <w:rPr>
          <w:sz w:val="28"/>
          <w:szCs w:val="28"/>
        </w:rPr>
        <w:t xml:space="preserve"> г</w:t>
      </w:r>
      <w:r w:rsidR="00A46F4B" w:rsidRPr="00A46F4B">
        <w:rPr>
          <w:sz w:val="28"/>
          <w:szCs w:val="28"/>
        </w:rPr>
        <w:t xml:space="preserve">. </w:t>
      </w:r>
      <w:r w:rsidR="00A46F4B">
        <w:rPr>
          <w:sz w:val="28"/>
          <w:szCs w:val="28"/>
        </w:rPr>
        <w:t xml:space="preserve">Красноярска сроком </w:t>
      </w:r>
      <w:r w:rsidR="004D71CE">
        <w:rPr>
          <w:sz w:val="28"/>
          <w:szCs w:val="28"/>
        </w:rPr>
        <w:br/>
      </w:r>
      <w:r w:rsidR="00A46F4B">
        <w:rPr>
          <w:sz w:val="28"/>
          <w:szCs w:val="28"/>
        </w:rPr>
        <w:t>до 30 суток.</w:t>
      </w:r>
    </w:p>
    <w:p w:rsidR="004D71CE" w:rsidRDefault="004D71CE" w:rsidP="00A46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это 1 несовершеннолетний, вернувшись из </w:t>
      </w:r>
      <w:r w:rsidR="00680101">
        <w:rPr>
          <w:sz w:val="28"/>
          <w:szCs w:val="28"/>
        </w:rPr>
        <w:t>центра</w:t>
      </w:r>
      <w:r>
        <w:rPr>
          <w:sz w:val="28"/>
          <w:szCs w:val="28"/>
        </w:rPr>
        <w:t>, вновь совершил противоправное деяние.</w:t>
      </w:r>
      <w:r w:rsidR="00F1280F">
        <w:rPr>
          <w:sz w:val="28"/>
          <w:szCs w:val="28"/>
        </w:rPr>
        <w:t xml:space="preserve"> За столь короткий срок он не встал на путь исправления.</w:t>
      </w:r>
    </w:p>
    <w:p w:rsidR="004D71CE" w:rsidRDefault="004D71CE" w:rsidP="004D71CE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A46F4B">
        <w:rPr>
          <w:bCs/>
          <w:sz w:val="28"/>
          <w:szCs w:val="28"/>
          <w:shd w:val="clear" w:color="auto" w:fill="FFFFFF"/>
        </w:rPr>
        <w:t>Специальные учебно-воспитательные учреждения закрытого типа</w:t>
      </w:r>
      <w:r w:rsidRPr="00A46F4B">
        <w:rPr>
          <w:sz w:val="28"/>
          <w:szCs w:val="28"/>
          <w:shd w:val="clear" w:color="auto" w:fill="FFFFFF"/>
        </w:rPr>
        <w:t xml:space="preserve">  - </w:t>
      </w:r>
      <w:r>
        <w:rPr>
          <w:sz w:val="28"/>
          <w:szCs w:val="28"/>
          <w:shd w:val="clear" w:color="auto" w:fill="FFFFFF"/>
        </w:rPr>
        <w:br/>
      </w:r>
      <w:r w:rsidRPr="00A46F4B">
        <w:rPr>
          <w:sz w:val="28"/>
          <w:szCs w:val="28"/>
          <w:shd w:val="clear" w:color="auto" w:fill="FFFFFF"/>
        </w:rPr>
        <w:t xml:space="preserve">это образовательные организации для несовершеннолетних с девиантным </w:t>
      </w:r>
      <w:r>
        <w:rPr>
          <w:sz w:val="28"/>
          <w:szCs w:val="28"/>
          <w:shd w:val="clear" w:color="auto" w:fill="FFFFFF"/>
        </w:rPr>
        <w:br/>
      </w:r>
      <w:r w:rsidRPr="00A46F4B">
        <w:rPr>
          <w:sz w:val="28"/>
          <w:szCs w:val="28"/>
          <w:shd w:val="clear" w:color="auto" w:fill="FFFFFF"/>
        </w:rPr>
        <w:t>(общественно опасным) поведением, нуждающихся в особых условиях воспитания, обучения и требующих специального педагогического подхода</w:t>
      </w:r>
      <w:r>
        <w:rPr>
          <w:sz w:val="28"/>
          <w:szCs w:val="28"/>
          <w:shd w:val="clear" w:color="auto" w:fill="FFFFFF"/>
        </w:rPr>
        <w:t>.</w:t>
      </w:r>
      <w:r w:rsidR="00F1280F">
        <w:rPr>
          <w:sz w:val="28"/>
          <w:szCs w:val="28"/>
          <w:shd w:val="clear" w:color="auto" w:fill="FFFFFF"/>
        </w:rPr>
        <w:t xml:space="preserve"> В СУВУЗТ несовершеннолетни</w:t>
      </w:r>
      <w:r w:rsidR="00680101">
        <w:rPr>
          <w:sz w:val="28"/>
          <w:szCs w:val="28"/>
          <w:shd w:val="clear" w:color="auto" w:fill="FFFFFF"/>
        </w:rPr>
        <w:t>е</w:t>
      </w:r>
      <w:r w:rsidR="00F1280F">
        <w:rPr>
          <w:sz w:val="28"/>
          <w:szCs w:val="28"/>
          <w:shd w:val="clear" w:color="auto" w:fill="FFFFFF"/>
        </w:rPr>
        <w:t xml:space="preserve"> могут находиться до 3 лет.</w:t>
      </w:r>
    </w:p>
    <w:p w:rsidR="004D71CE" w:rsidRDefault="004D71CE" w:rsidP="004D71CE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</w:t>
      </w:r>
      <w:r w:rsidR="00680101">
        <w:rPr>
          <w:sz w:val="28"/>
          <w:szCs w:val="28"/>
          <w:shd w:val="clear" w:color="auto" w:fill="FFFFFF"/>
        </w:rPr>
        <w:t>данные учреждения направляются подростки</w:t>
      </w:r>
      <w:r>
        <w:rPr>
          <w:sz w:val="28"/>
          <w:szCs w:val="28"/>
          <w:shd w:val="clear" w:color="auto" w:fill="FFFFFF"/>
        </w:rPr>
        <w:t xml:space="preserve">, совершившие общественно опасные деяния, либо несовершеннолетние, совершившие преступления, </w:t>
      </w:r>
      <w:r w:rsidR="00680101">
        <w:rPr>
          <w:sz w:val="28"/>
          <w:szCs w:val="28"/>
          <w:shd w:val="clear" w:color="auto" w:fill="FFFFFF"/>
        </w:rPr>
        <w:t>которым наказание в виде лишения свободы заменено направлением</w:t>
      </w:r>
      <w:r>
        <w:rPr>
          <w:sz w:val="28"/>
          <w:szCs w:val="28"/>
          <w:shd w:val="clear" w:color="auto" w:fill="FFFFFF"/>
        </w:rPr>
        <w:t xml:space="preserve"> в СУВУЗТ. </w:t>
      </w:r>
    </w:p>
    <w:p w:rsidR="004D71CE" w:rsidRDefault="004D71CE" w:rsidP="004D71CE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Положительный момент состоит в том, что несовершеннолетний не является судимым, ему дается шанс получить образование и профессию.</w:t>
      </w:r>
    </w:p>
    <w:p w:rsidR="007228FC" w:rsidRDefault="00A46F4B" w:rsidP="00A46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6F4B">
        <w:rPr>
          <w:sz w:val="28"/>
          <w:szCs w:val="28"/>
        </w:rPr>
        <w:t xml:space="preserve">За отчетный период времени </w:t>
      </w:r>
      <w:r w:rsidR="00F1280F">
        <w:rPr>
          <w:sz w:val="28"/>
          <w:szCs w:val="28"/>
        </w:rPr>
        <w:t>5</w:t>
      </w:r>
      <w:r w:rsidRPr="00A46F4B">
        <w:rPr>
          <w:sz w:val="28"/>
          <w:szCs w:val="28"/>
        </w:rPr>
        <w:t xml:space="preserve"> несовершеннолетних были направлены в специальные учебно-воспитательные учреждения закрытого типа сроком до 18 лет.</w:t>
      </w:r>
    </w:p>
    <w:p w:rsidR="00A46F4B" w:rsidRDefault="004D71CE" w:rsidP="00A46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направления несовершеннолетнего в СУВУЗТ, мы продолжаем профилактическую работу с его семьей по месту их жительства</w:t>
      </w:r>
      <w:r w:rsidR="00680101">
        <w:rPr>
          <w:sz w:val="28"/>
          <w:szCs w:val="28"/>
        </w:rPr>
        <w:t xml:space="preserve"> до его возвращения</w:t>
      </w:r>
      <w:r>
        <w:rPr>
          <w:sz w:val="28"/>
          <w:szCs w:val="28"/>
        </w:rPr>
        <w:t>.</w:t>
      </w:r>
    </w:p>
    <w:p w:rsidR="00CA2FB0" w:rsidRDefault="004A71E4" w:rsidP="006A65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6CEC">
        <w:rPr>
          <w:sz w:val="28"/>
          <w:szCs w:val="28"/>
        </w:rPr>
        <w:t>Несовершеннолетними в 202</w:t>
      </w:r>
      <w:r w:rsidR="00680101">
        <w:rPr>
          <w:sz w:val="28"/>
          <w:szCs w:val="28"/>
        </w:rPr>
        <w:t>3</w:t>
      </w:r>
      <w:r w:rsidRPr="00086CEC">
        <w:rPr>
          <w:sz w:val="28"/>
          <w:szCs w:val="28"/>
        </w:rPr>
        <w:t xml:space="preserve"> году совершено </w:t>
      </w:r>
      <w:r w:rsidR="005E4156">
        <w:rPr>
          <w:sz w:val="28"/>
          <w:szCs w:val="28"/>
        </w:rPr>
        <w:t>218</w:t>
      </w:r>
      <w:r w:rsidRPr="00086CEC">
        <w:rPr>
          <w:sz w:val="28"/>
          <w:szCs w:val="28"/>
        </w:rPr>
        <w:t xml:space="preserve"> </w:t>
      </w:r>
      <w:r w:rsidRPr="00086CEC">
        <w:rPr>
          <w:b/>
          <w:sz w:val="28"/>
          <w:szCs w:val="28"/>
          <w:u w:val="single"/>
        </w:rPr>
        <w:t>административных правонарушени</w:t>
      </w:r>
      <w:r w:rsidR="005E4156">
        <w:rPr>
          <w:b/>
          <w:sz w:val="28"/>
          <w:szCs w:val="28"/>
          <w:u w:val="single"/>
        </w:rPr>
        <w:t>й</w:t>
      </w:r>
      <w:r w:rsidR="00EE0395">
        <w:rPr>
          <w:sz w:val="28"/>
          <w:szCs w:val="28"/>
        </w:rPr>
        <w:t>,</w:t>
      </w:r>
      <w:r w:rsidR="00B61725">
        <w:rPr>
          <w:sz w:val="28"/>
          <w:szCs w:val="28"/>
        </w:rPr>
        <w:t xml:space="preserve"> это немногим меньше, чем в</w:t>
      </w:r>
      <w:r w:rsidRPr="00EE0395">
        <w:rPr>
          <w:i/>
          <w:sz w:val="28"/>
          <w:szCs w:val="28"/>
        </w:rPr>
        <w:t xml:space="preserve"> </w:t>
      </w:r>
      <w:r w:rsidRPr="00427E95">
        <w:rPr>
          <w:sz w:val="28"/>
          <w:szCs w:val="28"/>
        </w:rPr>
        <w:t>202</w:t>
      </w:r>
      <w:r w:rsidR="005E4156" w:rsidRPr="00427E95">
        <w:rPr>
          <w:sz w:val="28"/>
          <w:szCs w:val="28"/>
        </w:rPr>
        <w:t>2</w:t>
      </w:r>
      <w:r w:rsidRPr="00427E95">
        <w:rPr>
          <w:sz w:val="28"/>
          <w:szCs w:val="28"/>
        </w:rPr>
        <w:t xml:space="preserve"> году</w:t>
      </w:r>
      <w:r w:rsidR="00B61725">
        <w:rPr>
          <w:i/>
          <w:sz w:val="28"/>
          <w:szCs w:val="28"/>
        </w:rPr>
        <w:t xml:space="preserve">, </w:t>
      </w:r>
      <w:r w:rsidR="00B61725" w:rsidRPr="00427E95">
        <w:rPr>
          <w:i/>
          <w:sz w:val="28"/>
          <w:szCs w:val="28"/>
        </w:rPr>
        <w:t>когда было</w:t>
      </w:r>
      <w:r w:rsidR="005E4156" w:rsidRPr="00427E95">
        <w:rPr>
          <w:i/>
          <w:sz w:val="28"/>
          <w:szCs w:val="28"/>
        </w:rPr>
        <w:t xml:space="preserve"> 224</w:t>
      </w:r>
      <w:r w:rsidR="00B61725" w:rsidRPr="00427E95">
        <w:rPr>
          <w:i/>
          <w:sz w:val="28"/>
          <w:szCs w:val="28"/>
        </w:rPr>
        <w:t xml:space="preserve"> факта</w:t>
      </w:r>
      <w:r w:rsidR="00B61725">
        <w:rPr>
          <w:sz w:val="28"/>
          <w:szCs w:val="28"/>
        </w:rPr>
        <w:t>.</w:t>
      </w:r>
    </w:p>
    <w:p w:rsidR="00427E95" w:rsidRDefault="00427E95" w:rsidP="006A65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Style w:val="ab"/>
        <w:tblW w:w="9749" w:type="dxa"/>
        <w:tblLayout w:type="fixed"/>
        <w:tblLook w:val="04A0" w:firstRow="1" w:lastRow="0" w:firstColumn="1" w:lastColumn="0" w:noHBand="0" w:noVBand="1"/>
      </w:tblPr>
      <w:tblGrid>
        <w:gridCol w:w="3794"/>
        <w:gridCol w:w="1985"/>
        <w:gridCol w:w="1985"/>
        <w:gridCol w:w="1985"/>
      </w:tblGrid>
      <w:tr w:rsidR="005E4156" w:rsidRPr="00340592" w:rsidTr="005E4156">
        <w:tc>
          <w:tcPr>
            <w:tcW w:w="3794" w:type="dxa"/>
          </w:tcPr>
          <w:p w:rsidR="005E4156" w:rsidRPr="00830EDF" w:rsidRDefault="00EE0395" w:rsidP="005E415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8"/>
                <w:szCs w:val="28"/>
              </w:rPr>
              <w:tab/>
            </w:r>
            <w:r w:rsidR="005E4156" w:rsidRPr="00830EDF">
              <w:rPr>
                <w:b/>
                <w:i/>
                <w:sz w:val="22"/>
                <w:szCs w:val="22"/>
              </w:rPr>
              <w:t>Правонарушение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2023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%</w:t>
            </w:r>
          </w:p>
        </w:tc>
      </w:tr>
      <w:tr w:rsidR="005E4156" w:rsidRPr="00340592" w:rsidTr="005E4156">
        <w:tc>
          <w:tcPr>
            <w:tcW w:w="3794" w:type="dxa"/>
          </w:tcPr>
          <w:p w:rsidR="005E4156" w:rsidRPr="00830EDF" w:rsidRDefault="005E4156" w:rsidP="005E4156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Причинение побоев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54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+ 7,4</w:t>
            </w:r>
          </w:p>
        </w:tc>
      </w:tr>
      <w:tr w:rsidR="005E4156" w:rsidRPr="00340592" w:rsidTr="005E4156">
        <w:tc>
          <w:tcPr>
            <w:tcW w:w="3794" w:type="dxa"/>
          </w:tcPr>
          <w:p w:rsidR="005E4156" w:rsidRPr="00830EDF" w:rsidRDefault="005E4156" w:rsidP="005E4156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Хищения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38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- 42,1</w:t>
            </w:r>
          </w:p>
        </w:tc>
      </w:tr>
      <w:tr w:rsidR="005E4156" w:rsidRPr="00340592" w:rsidTr="005E4156">
        <w:tc>
          <w:tcPr>
            <w:tcW w:w="3794" w:type="dxa"/>
          </w:tcPr>
          <w:p w:rsidR="005E4156" w:rsidRPr="00830EDF" w:rsidRDefault="005E4156" w:rsidP="005E4156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 xml:space="preserve">Нарушение ПДД 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40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- 42,5</w:t>
            </w:r>
          </w:p>
        </w:tc>
      </w:tr>
      <w:tr w:rsidR="005E4156" w:rsidRPr="00340592" w:rsidTr="005E4156">
        <w:tc>
          <w:tcPr>
            <w:tcW w:w="3794" w:type="dxa"/>
          </w:tcPr>
          <w:p w:rsidR="005E4156" w:rsidRPr="00830EDF" w:rsidRDefault="005E4156" w:rsidP="005E4156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Мелкое хулиганство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24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- 50</w:t>
            </w:r>
          </w:p>
        </w:tc>
      </w:tr>
      <w:tr w:rsidR="005E4156" w:rsidRPr="00340592" w:rsidTr="005E4156">
        <w:tc>
          <w:tcPr>
            <w:tcW w:w="3794" w:type="dxa"/>
          </w:tcPr>
          <w:p w:rsidR="005E4156" w:rsidRPr="00830EDF" w:rsidRDefault="005E4156" w:rsidP="005E4156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ПАВ</w:t>
            </w:r>
          </w:p>
        </w:tc>
        <w:tc>
          <w:tcPr>
            <w:tcW w:w="1985" w:type="dxa"/>
          </w:tcPr>
          <w:p w:rsidR="005E4156" w:rsidRPr="00830EDF" w:rsidRDefault="004D71CE" w:rsidP="005E415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 w:rsidRPr="00830EDF">
              <w:rPr>
                <w:i/>
                <w:sz w:val="22"/>
                <w:szCs w:val="22"/>
              </w:rPr>
              <w:t>40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+ 47,5</w:t>
            </w:r>
          </w:p>
        </w:tc>
      </w:tr>
      <w:tr w:rsidR="005E4156" w:rsidRPr="00340592" w:rsidTr="005E4156">
        <w:tc>
          <w:tcPr>
            <w:tcW w:w="3794" w:type="dxa"/>
          </w:tcPr>
          <w:p w:rsidR="005E4156" w:rsidRPr="00830EDF" w:rsidRDefault="005E4156" w:rsidP="005E4156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218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b/>
                <w:i/>
                <w:sz w:val="22"/>
                <w:szCs w:val="22"/>
              </w:rPr>
            </w:pPr>
            <w:r w:rsidRPr="00830EDF">
              <w:rPr>
                <w:b/>
                <w:i/>
                <w:sz w:val="22"/>
                <w:szCs w:val="22"/>
              </w:rPr>
              <w:t>224</w:t>
            </w:r>
          </w:p>
        </w:tc>
        <w:tc>
          <w:tcPr>
            <w:tcW w:w="1985" w:type="dxa"/>
          </w:tcPr>
          <w:p w:rsidR="005E4156" w:rsidRPr="00830EDF" w:rsidRDefault="005E4156" w:rsidP="005E415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- 2,67</w:t>
            </w:r>
          </w:p>
        </w:tc>
      </w:tr>
    </w:tbl>
    <w:p w:rsidR="001243D3" w:rsidRDefault="00C11247" w:rsidP="005E415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7E95" w:rsidRDefault="00427E95" w:rsidP="00427E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позитивной динамики - количество хищений снизилось с 38 до 22 фактов, мелкие хулиганства сократились вдвое с 24 до 12, также наблюдается снижение по фактам нарушения Правил дорожного движения, оно составило </w:t>
      </w:r>
      <w:r>
        <w:rPr>
          <w:sz w:val="28"/>
          <w:szCs w:val="28"/>
        </w:rPr>
        <w:br/>
        <w:t>около 40 %. Д</w:t>
      </w:r>
      <w:r w:rsidR="00680101">
        <w:rPr>
          <w:sz w:val="28"/>
          <w:szCs w:val="28"/>
        </w:rPr>
        <w:t xml:space="preserve">орожно-транспортных происшествий </w:t>
      </w:r>
      <w:r>
        <w:rPr>
          <w:sz w:val="28"/>
          <w:szCs w:val="28"/>
        </w:rPr>
        <w:t xml:space="preserve">с пострадавшими </w:t>
      </w:r>
      <w:r w:rsidR="00680101">
        <w:rPr>
          <w:sz w:val="28"/>
          <w:szCs w:val="28"/>
        </w:rPr>
        <w:t xml:space="preserve">детьми </w:t>
      </w:r>
      <w:r w:rsidR="00680101">
        <w:rPr>
          <w:sz w:val="28"/>
          <w:szCs w:val="28"/>
        </w:rPr>
        <w:br/>
      </w:r>
      <w:r>
        <w:rPr>
          <w:sz w:val="28"/>
          <w:szCs w:val="28"/>
        </w:rPr>
        <w:t>не зарегистрирован</w:t>
      </w:r>
      <w:r w:rsidR="00680101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p w:rsidR="001243D3" w:rsidRDefault="00427E95" w:rsidP="006A65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в то же время обращает на себя внимание</w:t>
      </w:r>
      <w:r w:rsidR="001243D3">
        <w:rPr>
          <w:sz w:val="28"/>
          <w:szCs w:val="28"/>
        </w:rPr>
        <w:t>, что на</w:t>
      </w:r>
      <w:r w:rsidR="00287827">
        <w:rPr>
          <w:sz w:val="28"/>
          <w:szCs w:val="28"/>
        </w:rPr>
        <w:t>ибольшее количество правон</w:t>
      </w:r>
      <w:r w:rsidR="00C10E29">
        <w:rPr>
          <w:sz w:val="28"/>
          <w:szCs w:val="28"/>
        </w:rPr>
        <w:t>а</w:t>
      </w:r>
      <w:r w:rsidR="00287827">
        <w:rPr>
          <w:sz w:val="28"/>
          <w:szCs w:val="28"/>
        </w:rPr>
        <w:t>рушений, совершенных несовершеннолетними, связано</w:t>
      </w:r>
      <w:r w:rsidR="001243D3">
        <w:rPr>
          <w:sz w:val="28"/>
          <w:szCs w:val="28"/>
        </w:rPr>
        <w:t xml:space="preserve"> </w:t>
      </w:r>
      <w:r w:rsidR="00F1280F">
        <w:rPr>
          <w:sz w:val="28"/>
          <w:szCs w:val="28"/>
        </w:rPr>
        <w:t xml:space="preserve">с причинением физической боли и телесных повреждений несовершеннолетним, а также </w:t>
      </w:r>
      <w:r w:rsidR="001243D3">
        <w:rPr>
          <w:sz w:val="28"/>
          <w:szCs w:val="28"/>
        </w:rPr>
        <w:t>с употреблением психоактивных веществ.</w:t>
      </w:r>
    </w:p>
    <w:p w:rsidR="001243D3" w:rsidRDefault="00B44B5B" w:rsidP="006A65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 году 44 несовершеннолетних совершили 60 правонарушений, связанных с употреблением психоактивных веществ, что на 50 % больше показателя прошлого года.</w:t>
      </w:r>
    </w:p>
    <w:p w:rsidR="00B44B5B" w:rsidRDefault="00B94F04" w:rsidP="006A65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Большая часть - </w:t>
      </w:r>
      <w:r w:rsidR="00B44B5B">
        <w:rPr>
          <w:sz w:val="28"/>
          <w:szCs w:val="28"/>
        </w:rPr>
        <w:t>44 факта – это употребление алкоголя;</w:t>
      </w:r>
    </w:p>
    <w:p w:rsidR="00B44B5B" w:rsidRDefault="00B44B5B" w:rsidP="006A65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 – употребление табачной продукции, в том числе и электронные сигареты;</w:t>
      </w:r>
    </w:p>
    <w:p w:rsidR="00B44B5B" w:rsidRDefault="00B44B5B" w:rsidP="006A65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5C4278">
        <w:rPr>
          <w:sz w:val="28"/>
          <w:szCs w:val="28"/>
        </w:rPr>
        <w:t xml:space="preserve">настораживающих нас факта </w:t>
      </w:r>
      <w:r>
        <w:rPr>
          <w:sz w:val="28"/>
          <w:szCs w:val="28"/>
        </w:rPr>
        <w:t xml:space="preserve">– </w:t>
      </w:r>
      <w:r w:rsidR="005C4278">
        <w:rPr>
          <w:sz w:val="28"/>
          <w:szCs w:val="28"/>
        </w:rPr>
        <w:t xml:space="preserve">это </w:t>
      </w:r>
      <w:r>
        <w:rPr>
          <w:sz w:val="28"/>
          <w:szCs w:val="28"/>
        </w:rPr>
        <w:t>употребление наркотических средств.</w:t>
      </w:r>
      <w:r w:rsidR="005C4278">
        <w:rPr>
          <w:sz w:val="28"/>
          <w:szCs w:val="28"/>
        </w:rPr>
        <w:t xml:space="preserve"> </w:t>
      </w:r>
      <w:r w:rsidR="005C4278">
        <w:rPr>
          <w:sz w:val="28"/>
          <w:szCs w:val="28"/>
        </w:rPr>
        <w:br/>
        <w:t>В 2022 году таких фактов зарегистрировано не было. В 2020 и 2021 годах было зарегистрировано по 1 факту употребления наркотических средств.</w:t>
      </w:r>
    </w:p>
    <w:p w:rsidR="001243D3" w:rsidRDefault="00B44B5B" w:rsidP="006A65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каждому факту употребления психоактивных веществ комиссией принимаются меры профилактического характера.</w:t>
      </w:r>
    </w:p>
    <w:p w:rsidR="006A6575" w:rsidRDefault="006A6575" w:rsidP="006A65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</w:t>
      </w:r>
      <w:r w:rsidR="005C5ADD">
        <w:rPr>
          <w:sz w:val="28"/>
          <w:szCs w:val="28"/>
        </w:rPr>
        <w:t>зарегистрировано 58 фактов причинения физической боли и телесных повреждений несовершеннолетним, что на 7 % больше показателя 2022 года.</w:t>
      </w:r>
    </w:p>
    <w:p w:rsidR="005C4278" w:rsidRDefault="005C4278" w:rsidP="005C4278">
      <w:pPr>
        <w:widowControl/>
        <w:shd w:val="clear" w:color="auto" w:fill="FAFCFF"/>
        <w:autoSpaceDE/>
        <w:autoSpaceDN/>
        <w:adjustRightInd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Службы медиации созданы в каждой образовательной организации, </w:t>
      </w:r>
      <w:r w:rsidR="00680101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несмотря на это почти на каждой комиссии мы рассматриваем материалы </w:t>
      </w:r>
      <w:r w:rsidR="00680101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о причинении физической боли и телесных повреждений несовершеннолетним, зачастую в образовательных организациях.</w:t>
      </w:r>
    </w:p>
    <w:p w:rsidR="00E2106C" w:rsidRDefault="005C4278" w:rsidP="005C4278">
      <w:pPr>
        <w:widowControl/>
        <w:shd w:val="clear" w:color="auto" w:fill="FAFCFF"/>
        <w:autoSpaceDE/>
        <w:autoSpaceDN/>
        <w:adjustRightInd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понимаем, что в</w:t>
      </w:r>
      <w:r w:rsidR="00E2106C" w:rsidRPr="00E2106C">
        <w:rPr>
          <w:color w:val="000000" w:themeColor="text1"/>
          <w:sz w:val="28"/>
          <w:szCs w:val="28"/>
        </w:rPr>
        <w:t xml:space="preserve"> детском возрасте конфлик</w:t>
      </w:r>
      <w:r w:rsidR="00E2106C">
        <w:rPr>
          <w:color w:val="000000" w:themeColor="text1"/>
          <w:sz w:val="28"/>
          <w:szCs w:val="28"/>
        </w:rPr>
        <w:t xml:space="preserve">тных ситуаций великое множество. </w:t>
      </w:r>
      <w:r>
        <w:rPr>
          <w:color w:val="000000" w:themeColor="text1"/>
          <w:sz w:val="28"/>
          <w:szCs w:val="28"/>
        </w:rPr>
        <w:t>Но вывод делаем такой, что мы не научили</w:t>
      </w:r>
      <w:r w:rsidR="00E2106C" w:rsidRPr="00E2106C">
        <w:rPr>
          <w:color w:val="000000" w:themeColor="text1"/>
          <w:sz w:val="28"/>
          <w:szCs w:val="28"/>
        </w:rPr>
        <w:t xml:space="preserve"> детей взаимодействию с другими людьми, умению выражать свои желания, выслушивать желания другого, договариваться. </w:t>
      </w:r>
    </w:p>
    <w:p w:rsidR="00871B18" w:rsidRDefault="00871B18" w:rsidP="005C4278">
      <w:pPr>
        <w:widowControl/>
        <w:shd w:val="clear" w:color="auto" w:fill="FAFCFF"/>
        <w:autoSpaceDE/>
        <w:autoSpaceDN/>
        <w:adjustRightInd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Следовательно, в большинстве учреждений службы медиации работают формально.</w:t>
      </w:r>
    </w:p>
    <w:p w:rsidR="00504AC1" w:rsidRDefault="00504AC1" w:rsidP="00504A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Неоднократно мы </w:t>
      </w:r>
      <w:r w:rsidR="009534FF">
        <w:rPr>
          <w:sz w:val="28"/>
          <w:szCs w:val="28"/>
        </w:rPr>
        <w:t>говорили о том, что Центр семьи «Зеленогорский» обладает огромным ресурсом профилактической работы. Тем не м</w:t>
      </w:r>
      <w:r w:rsidR="005C4278">
        <w:rPr>
          <w:sz w:val="28"/>
          <w:szCs w:val="28"/>
        </w:rPr>
        <w:t>енее мы видим, что данный ресурс использ</w:t>
      </w:r>
      <w:r w:rsidR="00871B18">
        <w:rPr>
          <w:sz w:val="28"/>
          <w:szCs w:val="28"/>
        </w:rPr>
        <w:t>уется</w:t>
      </w:r>
      <w:r w:rsidR="005C4278">
        <w:rPr>
          <w:sz w:val="28"/>
          <w:szCs w:val="28"/>
        </w:rPr>
        <w:t xml:space="preserve"> не в полной мере</w:t>
      </w:r>
      <w:r w:rsidR="009534FF">
        <w:rPr>
          <w:sz w:val="28"/>
          <w:szCs w:val="28"/>
        </w:rPr>
        <w:t>. Где взаимодействие?</w:t>
      </w:r>
    </w:p>
    <w:p w:rsidR="009534FF" w:rsidRDefault="00987C7C" w:rsidP="009534FF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534FF">
        <w:rPr>
          <w:sz w:val="28"/>
          <w:szCs w:val="28"/>
        </w:rPr>
        <w:t xml:space="preserve"> течение 2023 года в Центр семьи обратились за помощью только 4 школы – это </w:t>
      </w:r>
      <w:r w:rsidR="00007C92">
        <w:rPr>
          <w:sz w:val="28"/>
          <w:szCs w:val="28"/>
        </w:rPr>
        <w:t xml:space="preserve">174, </w:t>
      </w:r>
      <w:r w:rsidR="009534FF">
        <w:rPr>
          <w:sz w:val="28"/>
          <w:szCs w:val="28"/>
        </w:rPr>
        <w:t>161, 16</w:t>
      </w:r>
      <w:r w:rsidR="00007C92">
        <w:rPr>
          <w:sz w:val="28"/>
          <w:szCs w:val="28"/>
        </w:rPr>
        <w:t>9</w:t>
      </w:r>
      <w:r w:rsidR="009534FF">
        <w:rPr>
          <w:sz w:val="28"/>
          <w:szCs w:val="28"/>
        </w:rPr>
        <w:t xml:space="preserve"> и 175, и 2 детских сада – 23 и 32.</w:t>
      </w:r>
    </w:p>
    <w:p w:rsidR="00AC6625" w:rsidRDefault="00AC6625" w:rsidP="00AC6625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Больше всего правонарушений совершено учащимися школ 163, 169, 172, </w:t>
      </w:r>
      <w:r w:rsidR="009F5434">
        <w:rPr>
          <w:sz w:val="28"/>
          <w:szCs w:val="28"/>
        </w:rPr>
        <w:t>175 и Зеленогорского техникума.</w:t>
      </w:r>
    </w:p>
    <w:p w:rsidR="00987C7C" w:rsidRDefault="00987C7C" w:rsidP="003F616C">
      <w:pPr>
        <w:tabs>
          <w:tab w:val="left" w:pos="1134"/>
        </w:tabs>
        <w:jc w:val="both"/>
        <w:rPr>
          <w:sz w:val="28"/>
          <w:szCs w:val="28"/>
        </w:rPr>
      </w:pPr>
    </w:p>
    <w:p w:rsidR="0033168E" w:rsidRPr="003F616C" w:rsidRDefault="001243D3" w:rsidP="003F616C">
      <w:pPr>
        <w:tabs>
          <w:tab w:val="left" w:pos="1134"/>
        </w:tabs>
        <w:jc w:val="both"/>
        <w:rPr>
          <w:i/>
          <w:sz w:val="22"/>
          <w:szCs w:val="22"/>
          <w:shd w:val="clear" w:color="auto" w:fill="FFFFFF"/>
        </w:rPr>
      </w:pPr>
      <w:r>
        <w:rPr>
          <w:sz w:val="28"/>
          <w:szCs w:val="28"/>
        </w:rPr>
        <w:tab/>
      </w:r>
      <w:r w:rsidR="004A71E4" w:rsidRPr="003F616C">
        <w:rPr>
          <w:b/>
          <w:i/>
          <w:sz w:val="22"/>
          <w:szCs w:val="22"/>
          <w:shd w:val="clear" w:color="auto" w:fill="FFFFFF"/>
        </w:rPr>
        <w:t>Правонарушения</w:t>
      </w:r>
      <w:r w:rsidR="004A71E4" w:rsidRPr="003F616C">
        <w:rPr>
          <w:i/>
          <w:sz w:val="22"/>
          <w:szCs w:val="22"/>
          <w:shd w:val="clear" w:color="auto" w:fill="FFFFFF"/>
        </w:rPr>
        <w:t xml:space="preserve"> </w:t>
      </w:r>
      <w:r w:rsidR="004A71E4" w:rsidRPr="003F616C">
        <w:rPr>
          <w:b/>
          <w:i/>
          <w:sz w:val="22"/>
          <w:szCs w:val="22"/>
          <w:shd w:val="clear" w:color="auto" w:fill="FFFFFF"/>
        </w:rPr>
        <w:t>совершены</w:t>
      </w:r>
      <w:r w:rsidR="004A71E4" w:rsidRPr="003F616C">
        <w:rPr>
          <w:i/>
          <w:sz w:val="22"/>
          <w:szCs w:val="22"/>
          <w:shd w:val="clear" w:color="auto" w:fill="FFFFFF"/>
        </w:rPr>
        <w:t>:</w:t>
      </w:r>
    </w:p>
    <w:tbl>
      <w:tblPr>
        <w:tblStyle w:val="ab"/>
        <w:tblW w:w="10457" w:type="dxa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993"/>
        <w:gridCol w:w="1134"/>
        <w:gridCol w:w="992"/>
        <w:gridCol w:w="1276"/>
        <w:gridCol w:w="1134"/>
      </w:tblGrid>
      <w:tr w:rsidR="004A71E4" w:rsidRPr="00340592" w:rsidTr="00986900">
        <w:tc>
          <w:tcPr>
            <w:tcW w:w="3794" w:type="dxa"/>
            <w:vMerge w:val="restart"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Учебное заведение</w:t>
            </w:r>
          </w:p>
        </w:tc>
        <w:tc>
          <w:tcPr>
            <w:tcW w:w="2127" w:type="dxa"/>
            <w:gridSpan w:val="2"/>
          </w:tcPr>
          <w:p w:rsidR="004A71E4" w:rsidRPr="00830EDF" w:rsidRDefault="004A71E4" w:rsidP="005E4156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202</w:t>
            </w:r>
            <w:r w:rsidR="005E4156">
              <w:rPr>
                <w:b/>
                <w:i/>
                <w:sz w:val="22"/>
                <w:szCs w:val="22"/>
                <w:shd w:val="clear" w:color="auto" w:fill="FFFFFF"/>
              </w:rPr>
              <w:t>3</w:t>
            </w: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2126" w:type="dxa"/>
            <w:gridSpan w:val="2"/>
          </w:tcPr>
          <w:p w:rsidR="004A71E4" w:rsidRPr="00830EDF" w:rsidRDefault="004A71E4" w:rsidP="005E4156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202</w:t>
            </w:r>
            <w:r w:rsidR="005E4156">
              <w:rPr>
                <w:b/>
                <w:i/>
                <w:sz w:val="22"/>
                <w:szCs w:val="22"/>
                <w:shd w:val="clear" w:color="auto" w:fill="FFFFFF"/>
              </w:rPr>
              <w:t>2</w:t>
            </w: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2410" w:type="dxa"/>
            <w:gridSpan w:val="2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%</w:t>
            </w:r>
          </w:p>
        </w:tc>
      </w:tr>
      <w:tr w:rsidR="004A71E4" w:rsidRPr="00340592" w:rsidTr="00986900">
        <w:tc>
          <w:tcPr>
            <w:tcW w:w="3794" w:type="dxa"/>
            <w:vMerge/>
          </w:tcPr>
          <w:p w:rsidR="004A71E4" w:rsidRPr="00830EDF" w:rsidRDefault="004A71E4" w:rsidP="004A71E4">
            <w:pPr>
              <w:tabs>
                <w:tab w:val="left" w:pos="1134"/>
              </w:tabs>
              <w:jc w:val="both"/>
              <w:rPr>
                <w:b/>
                <w:i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Факты</w:t>
            </w:r>
          </w:p>
        </w:tc>
        <w:tc>
          <w:tcPr>
            <w:tcW w:w="993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Лица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Факты</w:t>
            </w:r>
          </w:p>
        </w:tc>
        <w:tc>
          <w:tcPr>
            <w:tcW w:w="992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Лица</w:t>
            </w:r>
          </w:p>
        </w:tc>
        <w:tc>
          <w:tcPr>
            <w:tcW w:w="1276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Факты</w:t>
            </w:r>
          </w:p>
        </w:tc>
        <w:tc>
          <w:tcPr>
            <w:tcW w:w="1134" w:type="dxa"/>
          </w:tcPr>
          <w:p w:rsidR="004A71E4" w:rsidRPr="00830EDF" w:rsidRDefault="004A71E4" w:rsidP="004A71E4">
            <w:pPr>
              <w:tabs>
                <w:tab w:val="left" w:pos="1134"/>
              </w:tabs>
              <w:jc w:val="center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b/>
                <w:i/>
                <w:sz w:val="22"/>
                <w:szCs w:val="22"/>
                <w:shd w:val="clear" w:color="auto" w:fill="FFFFFF"/>
              </w:rPr>
              <w:t>Лица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«СОШ № 161»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10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10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0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«СОШ № 163»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37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33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30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+ 23,3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+ 94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«Гимназия № 164»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5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10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- 50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- 44,4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 xml:space="preserve">МБОУ «СОШ № 167» 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13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29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- 55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- 35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«СОШ № 169»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33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21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30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26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+ 10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- 19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«СОШ № 172»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25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23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+ 8,6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- 27,7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«Лицей № 174»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11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8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+ 37,5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+ 25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«СОШ № 175»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21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24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- 12,5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- 25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МБОУ «СОШ № 176»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9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13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- 30,7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- 33,3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КГБОУ «ЗОШИ»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2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3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- 33,3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- 33,3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КГБПОУ «ЗТПТиС»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22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21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+ 4,7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+ 7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Другие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17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11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+ 54,5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+ 30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Детские сады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- 50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- 50</w:t>
            </w:r>
          </w:p>
        </w:tc>
      </w:tr>
      <w:tr w:rsidR="005E4156" w:rsidRPr="00340592" w:rsidTr="00986900">
        <w:tc>
          <w:tcPr>
            <w:tcW w:w="3794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Не учащиеся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12</w:t>
            </w:r>
          </w:p>
        </w:tc>
        <w:tc>
          <w:tcPr>
            <w:tcW w:w="993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134" w:type="dxa"/>
          </w:tcPr>
          <w:p w:rsidR="005E4156" w:rsidRPr="00410C0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highlight w:val="yellow"/>
                <w:shd w:val="clear" w:color="auto" w:fill="FFFFFF"/>
              </w:rPr>
            </w:pPr>
            <w:r w:rsidRPr="00410C0F">
              <w:rPr>
                <w:i/>
                <w:sz w:val="22"/>
                <w:szCs w:val="22"/>
                <w:highlight w:val="yellow"/>
                <w:shd w:val="clear" w:color="auto" w:fill="FFFFFF"/>
              </w:rPr>
              <w:t>10</w:t>
            </w:r>
          </w:p>
        </w:tc>
        <w:tc>
          <w:tcPr>
            <w:tcW w:w="992" w:type="dxa"/>
          </w:tcPr>
          <w:p w:rsidR="005E4156" w:rsidRPr="00830EDF" w:rsidRDefault="005E4156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 w:rsidRPr="00830EDF">
              <w:rPr>
                <w:i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276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+ 20</w:t>
            </w:r>
          </w:p>
        </w:tc>
        <w:tc>
          <w:tcPr>
            <w:tcW w:w="1134" w:type="dxa"/>
          </w:tcPr>
          <w:p w:rsidR="005E4156" w:rsidRPr="00830EDF" w:rsidRDefault="00410C0F" w:rsidP="005E4156">
            <w:pPr>
              <w:tabs>
                <w:tab w:val="left" w:pos="1134"/>
              </w:tabs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-30</w:t>
            </w:r>
          </w:p>
        </w:tc>
      </w:tr>
    </w:tbl>
    <w:p w:rsidR="00DE06EA" w:rsidRDefault="00DE06EA" w:rsidP="0082446E">
      <w:pPr>
        <w:spacing w:line="276" w:lineRule="auto"/>
        <w:jc w:val="both"/>
        <w:rPr>
          <w:sz w:val="28"/>
          <w:szCs w:val="28"/>
        </w:rPr>
      </w:pPr>
    </w:p>
    <w:p w:rsidR="00986900" w:rsidRDefault="0082446E" w:rsidP="00DE06E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410C0F">
        <w:rPr>
          <w:sz w:val="28"/>
          <w:szCs w:val="28"/>
        </w:rPr>
        <w:t>3</w:t>
      </w:r>
      <w:r>
        <w:rPr>
          <w:sz w:val="28"/>
          <w:szCs w:val="28"/>
        </w:rPr>
        <w:t xml:space="preserve"> году </w:t>
      </w:r>
      <w:r w:rsidR="00410C0F">
        <w:rPr>
          <w:sz w:val="28"/>
          <w:szCs w:val="28"/>
        </w:rPr>
        <w:t>10</w:t>
      </w:r>
      <w:r>
        <w:rPr>
          <w:sz w:val="28"/>
          <w:szCs w:val="28"/>
        </w:rPr>
        <w:t xml:space="preserve"> несовершеннолетних совершили </w:t>
      </w:r>
      <w:r w:rsidR="00410C0F">
        <w:rPr>
          <w:sz w:val="28"/>
          <w:szCs w:val="28"/>
        </w:rPr>
        <w:t>15</w:t>
      </w:r>
      <w:r>
        <w:rPr>
          <w:sz w:val="28"/>
          <w:szCs w:val="28"/>
        </w:rPr>
        <w:t xml:space="preserve"> самовольных уходов </w:t>
      </w:r>
      <w:r w:rsidR="00410C0F">
        <w:rPr>
          <w:sz w:val="28"/>
          <w:szCs w:val="28"/>
        </w:rPr>
        <w:br/>
      </w:r>
      <w:r w:rsidRPr="00986900">
        <w:rPr>
          <w:i/>
          <w:sz w:val="28"/>
          <w:szCs w:val="28"/>
        </w:rPr>
        <w:t xml:space="preserve">(2021 – </w:t>
      </w:r>
      <w:r w:rsidR="00410C0F">
        <w:rPr>
          <w:i/>
          <w:sz w:val="28"/>
          <w:szCs w:val="28"/>
        </w:rPr>
        <w:t>9/11</w:t>
      </w:r>
      <w:r w:rsidRPr="00986900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="00410C0F">
        <w:rPr>
          <w:sz w:val="28"/>
          <w:szCs w:val="28"/>
        </w:rPr>
        <w:t>Из них – 5 подростков совершили 10 уходов из Зеленогорского детского дома, в прошлом году таких фактов зарегистрировано не было.</w:t>
      </w:r>
      <w:r w:rsidR="00986900">
        <w:rPr>
          <w:sz w:val="28"/>
          <w:szCs w:val="28"/>
        </w:rPr>
        <w:t xml:space="preserve"> </w:t>
      </w:r>
    </w:p>
    <w:p w:rsidR="004C5EB1" w:rsidRDefault="002B1600" w:rsidP="00DE06E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делам несовершеннолетних совместно </w:t>
      </w:r>
      <w:r w:rsidR="004C5EB1">
        <w:rPr>
          <w:sz w:val="28"/>
          <w:szCs w:val="28"/>
        </w:rPr>
        <w:t xml:space="preserve">с муниципальной комиссией </w:t>
      </w:r>
      <w:r>
        <w:rPr>
          <w:sz w:val="28"/>
          <w:szCs w:val="28"/>
        </w:rPr>
        <w:t xml:space="preserve">по </w:t>
      </w:r>
      <w:r w:rsidR="004C5EB1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="004C5EB1">
        <w:rPr>
          <w:sz w:val="28"/>
          <w:szCs w:val="28"/>
        </w:rPr>
        <w:t xml:space="preserve"> правонарушений </w:t>
      </w:r>
      <w:r>
        <w:rPr>
          <w:sz w:val="28"/>
          <w:szCs w:val="28"/>
        </w:rPr>
        <w:t xml:space="preserve">Администрации города </w:t>
      </w:r>
      <w:r w:rsidR="004C5EB1">
        <w:rPr>
          <w:sz w:val="28"/>
          <w:szCs w:val="28"/>
        </w:rPr>
        <w:t>разбирались в причинах совершения несовершеннолетними самовольных уходов из детского дома.</w:t>
      </w:r>
    </w:p>
    <w:p w:rsidR="00D4628C" w:rsidRDefault="00D4628C" w:rsidP="00DE06EA">
      <w:pPr>
        <w:spacing w:line="276" w:lineRule="auto"/>
        <w:ind w:firstLine="709"/>
        <w:jc w:val="both"/>
        <w:rPr>
          <w:sz w:val="28"/>
          <w:szCs w:val="28"/>
        </w:rPr>
      </w:pPr>
    </w:p>
    <w:p w:rsidR="00F87142" w:rsidRDefault="004C5EB1" w:rsidP="00DE06E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 5 несовершеннолетних, совершивших уходы, являются иногородними. </w:t>
      </w:r>
      <w:r>
        <w:rPr>
          <w:sz w:val="28"/>
          <w:szCs w:val="28"/>
        </w:rPr>
        <w:br/>
        <w:t xml:space="preserve">Трое – прибыли в детский дом уже состоящими на учете: 1 – за совершение преступления, 2 – за совершение административных правонарушений. </w:t>
      </w:r>
      <w:r>
        <w:rPr>
          <w:sz w:val="28"/>
          <w:szCs w:val="28"/>
        </w:rPr>
        <w:br/>
        <w:t>Из 5 четверо подростков состоят на учете врача-психиатра.</w:t>
      </w:r>
    </w:p>
    <w:p w:rsidR="00987C7C" w:rsidRDefault="00987C7C" w:rsidP="0033168E">
      <w:pPr>
        <w:pStyle w:val="a3"/>
        <w:ind w:left="0" w:firstLine="708"/>
        <w:jc w:val="both"/>
      </w:pPr>
    </w:p>
    <w:p w:rsidR="003E3E82" w:rsidRDefault="002B1600" w:rsidP="0033168E">
      <w:pPr>
        <w:pStyle w:val="a3"/>
        <w:ind w:left="0" w:firstLine="708"/>
        <w:jc w:val="both"/>
      </w:pPr>
      <w:r>
        <w:t xml:space="preserve">Важным направлением работы является профилактика суицидального поведения несовершеннолетних. </w:t>
      </w:r>
    </w:p>
    <w:p w:rsidR="002B1600" w:rsidRDefault="002B1600" w:rsidP="0033168E">
      <w:pPr>
        <w:pStyle w:val="a3"/>
        <w:ind w:left="0" w:firstLine="708"/>
        <w:jc w:val="both"/>
      </w:pPr>
      <w:r>
        <w:t>За отчетный период времени зарегистрирован</w:t>
      </w:r>
      <w:r w:rsidR="003E3E82">
        <w:t>ы</w:t>
      </w:r>
      <w:r>
        <w:t xml:space="preserve"> 2 суицидальные попытки, </w:t>
      </w:r>
      <w:r w:rsidR="003E3E82">
        <w:br/>
      </w:r>
      <w:r>
        <w:t xml:space="preserve">с </w:t>
      </w:r>
      <w:r w:rsidR="003E3E82">
        <w:t>шестью</w:t>
      </w:r>
      <w:r>
        <w:t xml:space="preserve"> семьями,</w:t>
      </w:r>
      <w:r w:rsidRPr="002B1600">
        <w:t xml:space="preserve"> </w:t>
      </w:r>
      <w:r>
        <w:t>в которых несовершеннолетние склонны к суицидальному поведению, организована индивидуальная профилактическая работа.</w:t>
      </w:r>
    </w:p>
    <w:p w:rsidR="0000382D" w:rsidRDefault="00F87142" w:rsidP="0033168E">
      <w:pPr>
        <w:pStyle w:val="a3"/>
        <w:ind w:left="0" w:firstLine="708"/>
        <w:jc w:val="both"/>
        <w:rPr>
          <w:color w:val="000000" w:themeColor="text1"/>
          <w:shd w:val="clear" w:color="auto" w:fill="FFFFFF"/>
        </w:rPr>
      </w:pPr>
      <w:r w:rsidRPr="00F87142">
        <w:rPr>
          <w:color w:val="000000" w:themeColor="text1"/>
          <w:shd w:val="clear" w:color="auto" w:fill="FFFFFF"/>
        </w:rPr>
        <w:t xml:space="preserve">Прогноз суицидального поведения детей и подростков благоприятен при комплексной медико-психологической помощи, активном участии родителей, родственников в профилактике. </w:t>
      </w:r>
      <w:r w:rsidR="00DF354B">
        <w:rPr>
          <w:color w:val="000000" w:themeColor="text1"/>
          <w:shd w:val="clear" w:color="auto" w:fill="FFFFFF"/>
        </w:rPr>
        <w:t>Здесь нужна индивидуальная работа с ребенком, семьей.</w:t>
      </w:r>
    </w:p>
    <w:p w:rsidR="00DF354B" w:rsidRDefault="004C5EB1" w:rsidP="0033168E">
      <w:pPr>
        <w:pStyle w:val="a3"/>
        <w:ind w:left="0"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Многое зависит от работы</w:t>
      </w:r>
      <w:r w:rsidR="00DF354B">
        <w:rPr>
          <w:color w:val="000000" w:themeColor="text1"/>
          <w:shd w:val="clear" w:color="auto" w:fill="FFFFFF"/>
        </w:rPr>
        <w:t xml:space="preserve"> школьных психологов, социальных педагогов, классных руководителей, ко</w:t>
      </w:r>
      <w:r>
        <w:rPr>
          <w:color w:val="000000" w:themeColor="text1"/>
          <w:shd w:val="clear" w:color="auto" w:fill="FFFFFF"/>
        </w:rPr>
        <w:t>торые видят ребенка каждый день и могут быть своеобразным барометром их настроения, поведения.</w:t>
      </w:r>
    </w:p>
    <w:p w:rsidR="00F87142" w:rsidRDefault="00F87142" w:rsidP="0033168E">
      <w:pPr>
        <w:pStyle w:val="a3"/>
        <w:ind w:left="0" w:firstLine="708"/>
        <w:jc w:val="both"/>
      </w:pPr>
    </w:p>
    <w:p w:rsidR="002742D6" w:rsidRDefault="002742D6" w:rsidP="002742D6">
      <w:pPr>
        <w:pStyle w:val="a3"/>
        <w:spacing w:line="276" w:lineRule="auto"/>
        <w:ind w:left="0" w:firstLine="708"/>
        <w:jc w:val="both"/>
      </w:pPr>
      <w:r w:rsidRPr="00086CEC">
        <w:t>На</w:t>
      </w:r>
      <w:r w:rsidRPr="00086CEC">
        <w:rPr>
          <w:b/>
        </w:rPr>
        <w:t xml:space="preserve"> </w:t>
      </w:r>
      <w:r w:rsidRPr="00086CEC">
        <w:t xml:space="preserve">конец года на </w:t>
      </w:r>
      <w:r w:rsidRPr="00086CEC">
        <w:rPr>
          <w:b/>
        </w:rPr>
        <w:t>учетах комиссии</w:t>
      </w:r>
      <w:r w:rsidRPr="00086CEC">
        <w:t xml:space="preserve"> состояло </w:t>
      </w:r>
      <w:r w:rsidR="00410C0F">
        <w:t>42</w:t>
      </w:r>
      <w:r>
        <w:t xml:space="preserve"> несовершеннолетних правонарушител</w:t>
      </w:r>
      <w:r w:rsidR="00F87142">
        <w:t>я</w:t>
      </w:r>
      <w:r>
        <w:t xml:space="preserve"> </w:t>
      </w:r>
      <w:r w:rsidRPr="00EC1E64">
        <w:rPr>
          <w:i/>
        </w:rPr>
        <w:t>(202</w:t>
      </w:r>
      <w:r w:rsidR="00410C0F">
        <w:rPr>
          <w:i/>
        </w:rPr>
        <w:t>2</w:t>
      </w:r>
      <w:r w:rsidRPr="00EC1E64">
        <w:rPr>
          <w:i/>
        </w:rPr>
        <w:t xml:space="preserve"> – </w:t>
      </w:r>
      <w:r w:rsidR="00410C0F">
        <w:rPr>
          <w:i/>
        </w:rPr>
        <w:t>35</w:t>
      </w:r>
      <w:r w:rsidRPr="00EC1E64">
        <w:rPr>
          <w:i/>
        </w:rPr>
        <w:t>)</w:t>
      </w:r>
      <w:r>
        <w:t xml:space="preserve">, </w:t>
      </w:r>
      <w:r w:rsidR="00410C0F">
        <w:t>74</w:t>
      </w:r>
      <w:r w:rsidR="00A15E79">
        <w:t xml:space="preserve"> семьи</w:t>
      </w:r>
      <w:r>
        <w:t xml:space="preserve"> </w:t>
      </w:r>
      <w:r w:rsidRPr="00EC1E64">
        <w:rPr>
          <w:i/>
        </w:rPr>
        <w:t>(202</w:t>
      </w:r>
      <w:r w:rsidR="00410C0F">
        <w:rPr>
          <w:i/>
        </w:rPr>
        <w:t>2</w:t>
      </w:r>
      <w:r w:rsidRPr="00EC1E64">
        <w:rPr>
          <w:i/>
        </w:rPr>
        <w:t xml:space="preserve"> – </w:t>
      </w:r>
      <w:r w:rsidR="00410C0F">
        <w:rPr>
          <w:i/>
        </w:rPr>
        <w:t>7</w:t>
      </w:r>
      <w:r w:rsidRPr="00EC1E64">
        <w:rPr>
          <w:i/>
        </w:rPr>
        <w:t>5)</w:t>
      </w:r>
      <w:r>
        <w:t>.</w:t>
      </w:r>
    </w:p>
    <w:p w:rsidR="002742D6" w:rsidRDefault="002742D6" w:rsidP="002742D6">
      <w:pPr>
        <w:pStyle w:val="a3"/>
        <w:spacing w:line="276" w:lineRule="auto"/>
        <w:ind w:left="0" w:firstLine="708"/>
        <w:jc w:val="both"/>
      </w:pPr>
      <w:r>
        <w:t>В течение 202</w:t>
      </w:r>
      <w:r w:rsidR="00A15E79">
        <w:t>3</w:t>
      </w:r>
      <w:r>
        <w:t xml:space="preserve"> года на учет поставлено </w:t>
      </w:r>
      <w:r w:rsidR="00A15E79">
        <w:t>57</w:t>
      </w:r>
      <w:r>
        <w:t xml:space="preserve"> </w:t>
      </w:r>
      <w:r w:rsidR="00EC1E64">
        <w:t>подростк</w:t>
      </w:r>
      <w:r w:rsidR="00A15E79">
        <w:t>ов</w:t>
      </w:r>
      <w:r>
        <w:t xml:space="preserve"> </w:t>
      </w:r>
      <w:r w:rsidRPr="00EC1E64">
        <w:rPr>
          <w:i/>
        </w:rPr>
        <w:t>(202</w:t>
      </w:r>
      <w:r w:rsidR="00A15E79">
        <w:rPr>
          <w:i/>
        </w:rPr>
        <w:t>2</w:t>
      </w:r>
      <w:r w:rsidRPr="00EC1E64">
        <w:rPr>
          <w:i/>
        </w:rPr>
        <w:t xml:space="preserve"> – </w:t>
      </w:r>
      <w:r w:rsidR="00A15E79">
        <w:rPr>
          <w:i/>
        </w:rPr>
        <w:t>43</w:t>
      </w:r>
      <w:r w:rsidRPr="00EC1E64">
        <w:rPr>
          <w:i/>
        </w:rPr>
        <w:t>)</w:t>
      </w:r>
      <w:r>
        <w:t xml:space="preserve">, </w:t>
      </w:r>
      <w:r w:rsidR="00A15E79">
        <w:t>67</w:t>
      </w:r>
      <w:r>
        <w:t xml:space="preserve"> семей </w:t>
      </w:r>
      <w:r w:rsidR="00A15E79">
        <w:br/>
      </w:r>
      <w:r w:rsidRPr="00EC1E64">
        <w:rPr>
          <w:i/>
        </w:rPr>
        <w:t>(202</w:t>
      </w:r>
      <w:r w:rsidR="00A15E79">
        <w:rPr>
          <w:i/>
        </w:rPr>
        <w:t>2</w:t>
      </w:r>
      <w:r w:rsidRPr="00EC1E64">
        <w:rPr>
          <w:i/>
        </w:rPr>
        <w:t xml:space="preserve"> – </w:t>
      </w:r>
      <w:r w:rsidR="00A15E79">
        <w:rPr>
          <w:i/>
        </w:rPr>
        <w:t>7</w:t>
      </w:r>
      <w:r w:rsidRPr="00EC1E64">
        <w:rPr>
          <w:i/>
        </w:rPr>
        <w:t>5)</w:t>
      </w:r>
      <w:r>
        <w:t>.</w:t>
      </w:r>
      <w:r w:rsidRPr="00870AE0">
        <w:t xml:space="preserve"> </w:t>
      </w:r>
    </w:p>
    <w:p w:rsidR="00F87142" w:rsidRDefault="00F87142" w:rsidP="00987C7C">
      <w:pPr>
        <w:pStyle w:val="a3"/>
        <w:spacing w:line="276" w:lineRule="auto"/>
        <w:ind w:left="0" w:firstLine="708"/>
        <w:jc w:val="both"/>
      </w:pPr>
      <w:r>
        <w:t xml:space="preserve">Со всеми несовершеннолетними правонарушителями и неблагополучными семьями организована индивидуальная профилактическая работа. </w:t>
      </w:r>
      <w:r w:rsidR="00865684">
        <w:br/>
      </w:r>
      <w:r>
        <w:t xml:space="preserve">От ее эффективности зависит устранение причин и условий неблагополучия </w:t>
      </w:r>
      <w:r w:rsidR="00865684">
        <w:br/>
      </w:r>
      <w:r>
        <w:t>и в конечном счете - снятие с учета.</w:t>
      </w:r>
      <w:r w:rsidR="00481C26">
        <w:t xml:space="preserve"> </w:t>
      </w:r>
    </w:p>
    <w:p w:rsidR="00A64F32" w:rsidRDefault="00A64F32" w:rsidP="00B2609D">
      <w:pPr>
        <w:pStyle w:val="a3"/>
        <w:spacing w:line="276" w:lineRule="auto"/>
        <w:ind w:left="0" w:firstLine="708"/>
        <w:jc w:val="both"/>
      </w:pPr>
      <w:r w:rsidRPr="00A64F32">
        <w:t xml:space="preserve">Снято с учетов в 2023 году 48 несовершеннолетних, </w:t>
      </w:r>
      <w:r>
        <w:t xml:space="preserve">из них 52 % (25) – с положительной динамикой </w:t>
      </w:r>
      <w:r w:rsidRPr="00A64F32">
        <w:rPr>
          <w:i/>
        </w:rPr>
        <w:t>(2022 – 58/44)</w:t>
      </w:r>
      <w:r>
        <w:t xml:space="preserve">. </w:t>
      </w:r>
    </w:p>
    <w:p w:rsidR="00A64F32" w:rsidRDefault="00A64F32" w:rsidP="00B2609D">
      <w:pPr>
        <w:pStyle w:val="a3"/>
        <w:spacing w:line="276" w:lineRule="auto"/>
        <w:ind w:left="0" w:firstLine="708"/>
        <w:jc w:val="both"/>
      </w:pPr>
      <w:r>
        <w:t>Снято с учетов 70 семей, из них</w:t>
      </w:r>
      <w:r w:rsidR="002B1600">
        <w:t xml:space="preserve"> 60 % </w:t>
      </w:r>
      <w:r>
        <w:t xml:space="preserve"> </w:t>
      </w:r>
      <w:r w:rsidR="002B1600">
        <w:t>(</w:t>
      </w:r>
      <w:r w:rsidRPr="002B1600">
        <w:rPr>
          <w:i/>
        </w:rPr>
        <w:t>61,4 %</w:t>
      </w:r>
      <w:r w:rsidR="002B1600">
        <w:rPr>
          <w:i/>
        </w:rPr>
        <w:t xml:space="preserve"> -</w:t>
      </w:r>
      <w:r w:rsidRPr="002B1600">
        <w:rPr>
          <w:i/>
        </w:rPr>
        <w:t xml:space="preserve"> 43</w:t>
      </w:r>
      <w:r>
        <w:t xml:space="preserve">) – с положительной динамикой </w:t>
      </w:r>
      <w:r>
        <w:br/>
      </w:r>
      <w:r w:rsidRPr="00A64F32">
        <w:rPr>
          <w:i/>
        </w:rPr>
        <w:t>(2022 – 55/27)</w:t>
      </w:r>
      <w:r>
        <w:t>.</w:t>
      </w:r>
    </w:p>
    <w:p w:rsidR="003503D9" w:rsidRDefault="003503D9" w:rsidP="003503D9">
      <w:pPr>
        <w:pStyle w:val="a3"/>
        <w:spacing w:line="276" w:lineRule="auto"/>
        <w:ind w:left="0" w:firstLine="708"/>
        <w:jc w:val="both"/>
      </w:pPr>
      <w:r>
        <w:t>Исходя из статистических данных</w:t>
      </w:r>
      <w:r w:rsidR="00865684">
        <w:t>,</w:t>
      </w:r>
      <w:r>
        <w:t xml:space="preserve"> только половину несовершеннолетних </w:t>
      </w:r>
      <w:r w:rsidR="00865684">
        <w:br/>
      </w:r>
      <w:r>
        <w:t xml:space="preserve">и семей мы снимаем с положительной динамикой. Несмотря на то, что </w:t>
      </w:r>
      <w:r>
        <w:br/>
        <w:t xml:space="preserve">с 1 несовершеннолетним или 1 семьей у нас работают от 3 до 7 представителей субъектов профилактики, только от образовательной организации – 4 человека, </w:t>
      </w:r>
      <w:r w:rsidR="007B6790">
        <w:br/>
      </w:r>
      <w:r>
        <w:t>это – классный руководитель, психолог, социальный педагог, заместитель директора по воспитательной работе.</w:t>
      </w:r>
    </w:p>
    <w:p w:rsidR="003503D9" w:rsidRDefault="003503D9" w:rsidP="003503D9">
      <w:pPr>
        <w:pStyle w:val="a3"/>
        <w:spacing w:line="276" w:lineRule="auto"/>
        <w:ind w:left="0" w:firstLine="708"/>
        <w:jc w:val="both"/>
      </w:pPr>
      <w:r>
        <w:t>Это говорит о том, что нужны новые подходы в профилактической работе</w:t>
      </w:r>
      <w:r w:rsidR="002B1600">
        <w:t xml:space="preserve"> </w:t>
      </w:r>
      <w:r w:rsidR="00865684">
        <w:br/>
      </w:r>
      <w:r w:rsidR="002B1600">
        <w:t>и усиление ответственности каждого члена рабочей группы</w:t>
      </w:r>
      <w:r>
        <w:t>.</w:t>
      </w:r>
    </w:p>
    <w:p w:rsidR="00313C0D" w:rsidRDefault="00313C0D" w:rsidP="00B2609D">
      <w:pPr>
        <w:pStyle w:val="a3"/>
        <w:spacing w:line="276" w:lineRule="auto"/>
        <w:ind w:left="0" w:firstLine="708"/>
        <w:jc w:val="both"/>
      </w:pPr>
      <w:r>
        <w:t xml:space="preserve">При проведении ИПР важным показателем эффективности и результативности является </w:t>
      </w:r>
      <w:r w:rsidR="00D373B1">
        <w:t>организация досуга, в том числе в летний период времени.</w:t>
      </w:r>
    </w:p>
    <w:p w:rsidR="00D373B1" w:rsidRDefault="00D373B1" w:rsidP="00B2609D">
      <w:pPr>
        <w:pStyle w:val="a3"/>
        <w:spacing w:line="276" w:lineRule="auto"/>
        <w:ind w:left="0" w:firstLine="708"/>
        <w:jc w:val="both"/>
      </w:pPr>
    </w:p>
    <w:p w:rsidR="00D373B1" w:rsidRDefault="00D373B1" w:rsidP="00B2609D">
      <w:pPr>
        <w:pStyle w:val="a3"/>
        <w:spacing w:line="276" w:lineRule="auto"/>
        <w:ind w:left="0" w:firstLine="708"/>
        <w:jc w:val="both"/>
      </w:pPr>
      <w:r>
        <w:lastRenderedPageBreak/>
        <w:t xml:space="preserve">Исходя из статистических данных, около 80 % несовершеннолетних, состоящих на всех видах учета, организованы во внеурочное время. </w:t>
      </w:r>
    </w:p>
    <w:p w:rsidR="00D373B1" w:rsidRDefault="00D373B1" w:rsidP="00D373B1">
      <w:pPr>
        <w:spacing w:line="259" w:lineRule="auto"/>
        <w:ind w:firstLine="708"/>
        <w:jc w:val="both"/>
        <w:rPr>
          <w:sz w:val="28"/>
          <w:szCs w:val="28"/>
        </w:rPr>
      </w:pPr>
      <w:r w:rsidRPr="00D373B1">
        <w:rPr>
          <w:sz w:val="28"/>
          <w:szCs w:val="28"/>
        </w:rPr>
        <w:t>В период летней кампании 2023 года комиссией с органами и учреждениями системы профилактики реализован комплекс мер, направленных на организацию летней занятости несовершеннолетних, предупреждение чрезвычайных происшествий с участием несовершеннолетних, профилактику безнадзорности и противоправного поведения детей.</w:t>
      </w:r>
    </w:p>
    <w:p w:rsidR="00A14DE6" w:rsidRDefault="00D373B1" w:rsidP="00D373B1">
      <w:pPr>
        <w:pStyle w:val="a3"/>
        <w:ind w:left="0" w:firstLine="708"/>
        <w:jc w:val="both"/>
      </w:pPr>
      <w:r>
        <w:t xml:space="preserve">Благодаря предпринятым мерам, в 2023 году 86% несовершеннолетних группы социального риска были охвачены организованными формами отдыха и занятости, 11% детей группы риска были вовлечены в семейные формы отдыха, в том числе </w:t>
      </w:r>
      <w:r>
        <w:br/>
        <w:t xml:space="preserve">с выездом в другую местность. </w:t>
      </w:r>
    </w:p>
    <w:p w:rsidR="00A14DE6" w:rsidRDefault="00D373B1" w:rsidP="00D373B1">
      <w:pPr>
        <w:pStyle w:val="a3"/>
        <w:ind w:left="0" w:firstLine="708"/>
        <w:jc w:val="both"/>
      </w:pPr>
      <w:r>
        <w:t xml:space="preserve">Таким образом, 96 % несовершеннолетних группы риска в течение лета были охвачены различными формами досуговой занятости. </w:t>
      </w:r>
    </w:p>
    <w:p w:rsidR="00D373B1" w:rsidRDefault="00D373B1" w:rsidP="00D373B1">
      <w:pPr>
        <w:pStyle w:val="a3"/>
        <w:ind w:left="0" w:firstLine="708"/>
        <w:jc w:val="both"/>
      </w:pPr>
      <w:r>
        <w:t xml:space="preserve">18 подростков в возрасте от 14 до 18 были трудоустроены в течение летних месяцев в Трудовых отрядах Главы города, причем многие из ребят отработали в Трудовых отрядах несколько сезонов подряд. </w:t>
      </w:r>
    </w:p>
    <w:p w:rsidR="00D373B1" w:rsidRDefault="00D373B1" w:rsidP="00D373B1">
      <w:pPr>
        <w:pStyle w:val="a3"/>
        <w:ind w:left="0" w:firstLine="708"/>
        <w:jc w:val="both"/>
      </w:pPr>
      <w:r>
        <w:t xml:space="preserve">Детские оздоровительные лагеря, лагеря с дневным пребыванием несовершеннолетних, Трудовые отряды главы города систематически посещались специальной комиссией из числа специалистов органов и учреждений системы профилактики под председательством заместителя Главы ЗАТО г. Зеленогорск по вопросам социальной сферы. </w:t>
      </w:r>
    </w:p>
    <w:p w:rsidR="00481C26" w:rsidRDefault="00D373B1" w:rsidP="00481C26">
      <w:pPr>
        <w:pStyle w:val="a3"/>
        <w:ind w:left="0" w:firstLine="708"/>
        <w:jc w:val="both"/>
      </w:pPr>
      <w:r>
        <w:t xml:space="preserve">С целью </w:t>
      </w:r>
      <w:r w:rsidR="00A14DE6">
        <w:t>предупреждения</w:t>
      </w:r>
      <w:r>
        <w:t xml:space="preserve"> чрезвычайных происшествий с детьми в течение летних месяцев проводились межведомственные рейдовые мероприятия в местах массового отдыха несовершеннолетних, на объектах повышенной опасности, проводилась разъяснительная работа с родителями и детьми на детских игровых </w:t>
      </w:r>
      <w:r w:rsidR="00A14DE6">
        <w:br/>
      </w:r>
      <w:r>
        <w:t xml:space="preserve">и спортивных площадках, в детских оздоровительных лагерях, Трудовых отрядах Главы города, средствах массовой информации, благодаря чему в летний период </w:t>
      </w:r>
      <w:r w:rsidR="00A14DE6">
        <w:br/>
      </w:r>
      <w:r>
        <w:t xml:space="preserve">2023 года </w:t>
      </w:r>
      <w:r w:rsidRPr="00A14DE6">
        <w:t>не допущено</w:t>
      </w:r>
      <w:r>
        <w:t xml:space="preserve"> чрезвычайных происшествий с несовершеннолетними </w:t>
      </w:r>
      <w:r w:rsidR="00A14DE6">
        <w:br/>
      </w:r>
      <w:r>
        <w:t xml:space="preserve">(ДТП, утопления, пожары, падения </w:t>
      </w:r>
      <w:r w:rsidR="00481C26">
        <w:t xml:space="preserve"> с высоты, отравления, суициды), </w:t>
      </w:r>
      <w:r w:rsidR="00A14DE6">
        <w:br/>
        <w:t>что говорит о высокой э</w:t>
      </w:r>
      <w:r w:rsidR="00481C26">
        <w:t>ффективности данной формы работы.</w:t>
      </w:r>
    </w:p>
    <w:p w:rsidR="00481C26" w:rsidRDefault="00481C26" w:rsidP="00481C26">
      <w:pPr>
        <w:pStyle w:val="a3"/>
        <w:ind w:left="0" w:firstLine="708"/>
        <w:jc w:val="both"/>
      </w:pPr>
      <w:r>
        <w:t>Четверо несовершеннолетних, совершивших преступления, общественно опасные деяния и правонарушения, стали участниками профильной профилактической смены в детском оздоровительном лагере «Республика Солнечная» в Березовском районе Красноярского края</w:t>
      </w:r>
      <w:r w:rsidR="00EE5CD8">
        <w:t>, который относится к системе ГУФСИН России по Красноярскому краю</w:t>
      </w:r>
      <w:r w:rsidR="00A14DE6">
        <w:t>, где</w:t>
      </w:r>
      <w:r>
        <w:t xml:space="preserve"> </w:t>
      </w:r>
      <w:r w:rsidR="00A14DE6">
        <w:t>с</w:t>
      </w:r>
      <w:r w:rsidR="00EE5CD8">
        <w:t xml:space="preserve"> несовершеннолетними работают сотрудники правоохранительных органов.</w:t>
      </w:r>
    </w:p>
    <w:p w:rsidR="00481C26" w:rsidRDefault="00481C26" w:rsidP="00481C26">
      <w:pPr>
        <w:pStyle w:val="a3"/>
        <w:ind w:left="0" w:firstLine="708"/>
        <w:jc w:val="both"/>
      </w:pPr>
      <w:r>
        <w:t>Из четверых подростков только один вступил в конфликт с законом по возвращении из лагеря.</w:t>
      </w:r>
    </w:p>
    <w:p w:rsidR="00F87142" w:rsidRPr="00A64F32" w:rsidRDefault="00F87142" w:rsidP="00B2609D">
      <w:pPr>
        <w:pStyle w:val="a3"/>
        <w:spacing w:line="276" w:lineRule="auto"/>
        <w:ind w:left="0" w:firstLine="708"/>
        <w:jc w:val="both"/>
      </w:pPr>
    </w:p>
    <w:p w:rsidR="003503D9" w:rsidRDefault="002B1600" w:rsidP="00A64F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Красноярском крае</w:t>
      </w:r>
      <w:r w:rsidR="003503D9">
        <w:rPr>
          <w:sz w:val="28"/>
          <w:szCs w:val="28"/>
        </w:rPr>
        <w:t xml:space="preserve"> функционируют 18 специализированных учреждений социального обслуживания</w:t>
      </w:r>
      <w:r>
        <w:rPr>
          <w:sz w:val="28"/>
          <w:szCs w:val="28"/>
        </w:rPr>
        <w:t xml:space="preserve"> аналогичные нашему Центру семьи «Зеленогорский»</w:t>
      </w:r>
      <w:r w:rsidR="003503D9">
        <w:rPr>
          <w:sz w:val="28"/>
          <w:szCs w:val="28"/>
        </w:rPr>
        <w:t>.</w:t>
      </w:r>
    </w:p>
    <w:p w:rsidR="003503D9" w:rsidRDefault="003503D9" w:rsidP="00A64F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 году в Красноярском крае 2.298 несовершеннолетних помещены в данные учреждения.</w:t>
      </w:r>
    </w:p>
    <w:p w:rsidR="003503D9" w:rsidRPr="00997018" w:rsidRDefault="003503D9" w:rsidP="00A64F32">
      <w:pPr>
        <w:ind w:firstLine="708"/>
        <w:jc w:val="both"/>
        <w:rPr>
          <w:sz w:val="28"/>
          <w:szCs w:val="28"/>
        </w:rPr>
      </w:pPr>
      <w:r w:rsidRPr="00997018">
        <w:rPr>
          <w:sz w:val="28"/>
          <w:szCs w:val="28"/>
        </w:rPr>
        <w:t xml:space="preserve">Из них: </w:t>
      </w:r>
      <w:r w:rsidR="00481C26" w:rsidRPr="00997018">
        <w:rPr>
          <w:sz w:val="28"/>
          <w:szCs w:val="28"/>
        </w:rPr>
        <w:tab/>
      </w:r>
      <w:r w:rsidRPr="00997018">
        <w:rPr>
          <w:sz w:val="28"/>
          <w:szCs w:val="28"/>
        </w:rPr>
        <w:t>74 – по личному заявлению;</w:t>
      </w:r>
    </w:p>
    <w:p w:rsidR="003503D9" w:rsidRPr="00997018" w:rsidRDefault="00481C26" w:rsidP="00A64F32">
      <w:pPr>
        <w:ind w:firstLine="708"/>
        <w:jc w:val="both"/>
        <w:rPr>
          <w:sz w:val="28"/>
          <w:szCs w:val="28"/>
        </w:rPr>
      </w:pPr>
      <w:r w:rsidRPr="00997018">
        <w:rPr>
          <w:sz w:val="28"/>
          <w:szCs w:val="28"/>
        </w:rPr>
        <w:lastRenderedPageBreak/>
        <w:tab/>
      </w:r>
      <w:r w:rsidRPr="00997018">
        <w:rPr>
          <w:sz w:val="28"/>
          <w:szCs w:val="28"/>
        </w:rPr>
        <w:tab/>
      </w:r>
      <w:r w:rsidR="003503D9" w:rsidRPr="00997018">
        <w:rPr>
          <w:sz w:val="28"/>
          <w:szCs w:val="28"/>
        </w:rPr>
        <w:t>311 – по заявлению родителей;</w:t>
      </w:r>
    </w:p>
    <w:p w:rsidR="003503D9" w:rsidRPr="00997018" w:rsidRDefault="003503D9" w:rsidP="00A64F32">
      <w:pPr>
        <w:ind w:firstLine="708"/>
        <w:jc w:val="both"/>
        <w:rPr>
          <w:sz w:val="28"/>
          <w:szCs w:val="28"/>
        </w:rPr>
      </w:pPr>
      <w:r w:rsidRPr="00997018">
        <w:rPr>
          <w:sz w:val="28"/>
          <w:szCs w:val="28"/>
        </w:rPr>
        <w:tab/>
      </w:r>
      <w:r w:rsidRPr="00997018">
        <w:rPr>
          <w:sz w:val="28"/>
          <w:szCs w:val="28"/>
        </w:rPr>
        <w:tab/>
        <w:t>1.765 – по акту сотрудников полиции (77 %).</w:t>
      </w:r>
    </w:p>
    <w:p w:rsidR="003503D9" w:rsidRDefault="003503D9" w:rsidP="00A64F32">
      <w:pPr>
        <w:ind w:firstLine="708"/>
        <w:jc w:val="both"/>
        <w:rPr>
          <w:sz w:val="28"/>
          <w:szCs w:val="28"/>
        </w:rPr>
      </w:pPr>
      <w:r w:rsidRPr="00997018">
        <w:rPr>
          <w:sz w:val="28"/>
          <w:szCs w:val="28"/>
        </w:rPr>
        <w:t>Только 5 %  - 77 детей были возвращены в семью.</w:t>
      </w:r>
    </w:p>
    <w:p w:rsidR="003503D9" w:rsidRDefault="003503D9" w:rsidP="00A64F32">
      <w:pPr>
        <w:ind w:firstLine="708"/>
        <w:jc w:val="both"/>
        <w:rPr>
          <w:sz w:val="28"/>
          <w:szCs w:val="28"/>
        </w:rPr>
      </w:pPr>
    </w:p>
    <w:p w:rsidR="00A14DE6" w:rsidRPr="002D6BC0" w:rsidRDefault="00A14DE6" w:rsidP="00A14DE6">
      <w:pPr>
        <w:pStyle w:val="a3"/>
        <w:ind w:left="0" w:firstLine="709"/>
        <w:jc w:val="both"/>
        <w:rPr>
          <w:kern w:val="2"/>
        </w:rPr>
      </w:pPr>
      <w:r w:rsidRPr="002D6BC0">
        <w:rPr>
          <w:kern w:val="2"/>
        </w:rPr>
        <w:t>За 2023 год</w:t>
      </w:r>
      <w:r w:rsidR="00997018">
        <w:rPr>
          <w:kern w:val="2"/>
        </w:rPr>
        <w:t>у в г. Зеленогорске</w:t>
      </w:r>
      <w:r w:rsidRPr="002D6BC0">
        <w:rPr>
          <w:kern w:val="2"/>
        </w:rPr>
        <w:t xml:space="preserve"> социальные услуги получили </w:t>
      </w:r>
      <w:r w:rsidR="00997018">
        <w:rPr>
          <w:kern w:val="2"/>
        </w:rPr>
        <w:br/>
      </w:r>
      <w:r>
        <w:rPr>
          <w:kern w:val="2"/>
        </w:rPr>
        <w:t>84</w:t>
      </w:r>
      <w:r w:rsidRPr="002D6BC0">
        <w:rPr>
          <w:kern w:val="2"/>
        </w:rPr>
        <w:t xml:space="preserve"> </w:t>
      </w:r>
      <w:r w:rsidRPr="00432945">
        <w:t>несовершеннолетних</w:t>
      </w:r>
      <w:r w:rsidRPr="002D6BC0">
        <w:rPr>
          <w:kern w:val="2"/>
        </w:rPr>
        <w:t>, из них:</w:t>
      </w:r>
    </w:p>
    <w:p w:rsidR="00A14DE6" w:rsidRPr="002D6BC0" w:rsidRDefault="00A14DE6" w:rsidP="00A14DE6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2D6BC0">
        <w:rPr>
          <w:rFonts w:eastAsia="Calibri"/>
          <w:kern w:val="2"/>
          <w:sz w:val="28"/>
          <w:szCs w:val="28"/>
          <w:lang w:eastAsia="en-US"/>
        </w:rPr>
        <w:t>- возвращено в семью</w:t>
      </w:r>
      <w:r w:rsidR="00997018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-</w:t>
      </w:r>
      <w:r w:rsidRPr="002D6BC0">
        <w:rPr>
          <w:rFonts w:eastAsia="Calibri"/>
          <w:kern w:val="2"/>
          <w:sz w:val="28"/>
          <w:szCs w:val="28"/>
          <w:lang w:eastAsia="en-US"/>
        </w:rPr>
        <w:t xml:space="preserve"> 49 </w:t>
      </w:r>
      <w:r w:rsidRPr="00432945">
        <w:rPr>
          <w:sz w:val="28"/>
          <w:szCs w:val="28"/>
        </w:rPr>
        <w:t>несовершеннолетних</w:t>
      </w:r>
      <w:r w:rsidRPr="002D6BC0">
        <w:rPr>
          <w:rFonts w:eastAsia="Calibri"/>
          <w:kern w:val="2"/>
          <w:sz w:val="28"/>
          <w:szCs w:val="28"/>
          <w:lang w:eastAsia="en-US"/>
        </w:rPr>
        <w:t>;</w:t>
      </w:r>
    </w:p>
    <w:p w:rsidR="00A14DE6" w:rsidRPr="002D6BC0" w:rsidRDefault="00A14DE6" w:rsidP="00A14DE6">
      <w:pPr>
        <w:ind w:firstLine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  <w:r w:rsidRPr="002D6BC0">
        <w:rPr>
          <w:rFonts w:eastAsia="Calibri"/>
          <w:kern w:val="2"/>
          <w:sz w:val="28"/>
          <w:szCs w:val="28"/>
          <w:lang w:eastAsia="en-US"/>
        </w:rPr>
        <w:t xml:space="preserve">- передано под опеку/попечительство </w:t>
      </w:r>
      <w:r>
        <w:rPr>
          <w:rFonts w:eastAsia="Calibri"/>
          <w:kern w:val="2"/>
          <w:sz w:val="28"/>
          <w:szCs w:val="28"/>
          <w:lang w:eastAsia="en-US"/>
        </w:rPr>
        <w:t>-</w:t>
      </w:r>
      <w:r w:rsidRPr="002D6BC0">
        <w:rPr>
          <w:rFonts w:eastAsia="Calibri"/>
          <w:kern w:val="2"/>
          <w:sz w:val="28"/>
          <w:szCs w:val="28"/>
          <w:lang w:eastAsia="en-US"/>
        </w:rPr>
        <w:t xml:space="preserve"> 6 </w:t>
      </w:r>
      <w:r w:rsidRPr="00432945">
        <w:rPr>
          <w:sz w:val="28"/>
          <w:szCs w:val="28"/>
        </w:rPr>
        <w:t>несовершеннолетних</w:t>
      </w:r>
      <w:r w:rsidRPr="002D6BC0">
        <w:rPr>
          <w:rFonts w:eastAsia="Calibri"/>
          <w:kern w:val="2"/>
          <w:sz w:val="28"/>
          <w:szCs w:val="28"/>
          <w:lang w:eastAsia="en-US"/>
        </w:rPr>
        <w:t>;</w:t>
      </w:r>
    </w:p>
    <w:p w:rsidR="00A14DE6" w:rsidRPr="002D6BC0" w:rsidRDefault="00A14DE6" w:rsidP="00A14DE6">
      <w:pPr>
        <w:pStyle w:val="a3"/>
        <w:ind w:left="0" w:firstLine="709"/>
        <w:jc w:val="both"/>
        <w:rPr>
          <w:kern w:val="2"/>
        </w:rPr>
      </w:pPr>
      <w:r w:rsidRPr="002D6BC0">
        <w:rPr>
          <w:kern w:val="2"/>
        </w:rPr>
        <w:t>- передано в краевые государственные</w:t>
      </w:r>
      <w:r w:rsidR="00997018">
        <w:rPr>
          <w:kern w:val="2"/>
        </w:rPr>
        <w:t xml:space="preserve"> бюджетные учреждения для детей-</w:t>
      </w:r>
      <w:r w:rsidRPr="002D6BC0">
        <w:rPr>
          <w:kern w:val="2"/>
        </w:rPr>
        <w:t>сирот и детей</w:t>
      </w:r>
      <w:r w:rsidR="00997018">
        <w:rPr>
          <w:kern w:val="2"/>
        </w:rPr>
        <w:t>,</w:t>
      </w:r>
      <w:r w:rsidRPr="002D6BC0">
        <w:rPr>
          <w:kern w:val="2"/>
        </w:rPr>
        <w:t xml:space="preserve"> оставшихся без попечения родителей</w:t>
      </w:r>
      <w:r w:rsidR="00997018">
        <w:rPr>
          <w:kern w:val="2"/>
        </w:rPr>
        <w:t>, -</w:t>
      </w:r>
      <w:r w:rsidRPr="002D6BC0">
        <w:rPr>
          <w:kern w:val="2"/>
        </w:rPr>
        <w:t xml:space="preserve"> 19 </w:t>
      </w:r>
      <w:r w:rsidRPr="00432945">
        <w:t>несовершеннолетних</w:t>
      </w:r>
      <w:r w:rsidRPr="002D6BC0">
        <w:rPr>
          <w:kern w:val="2"/>
        </w:rPr>
        <w:t>.</w:t>
      </w:r>
    </w:p>
    <w:p w:rsidR="00A14DE6" w:rsidRDefault="00A14DE6" w:rsidP="00A64F32">
      <w:pPr>
        <w:ind w:firstLine="708"/>
        <w:jc w:val="both"/>
        <w:rPr>
          <w:sz w:val="28"/>
          <w:szCs w:val="28"/>
        </w:rPr>
      </w:pPr>
    </w:p>
    <w:p w:rsidR="00EC1E64" w:rsidRDefault="001B01DD" w:rsidP="00A64F32">
      <w:pPr>
        <w:ind w:firstLine="708"/>
        <w:jc w:val="both"/>
        <w:rPr>
          <w:sz w:val="28"/>
          <w:szCs w:val="28"/>
        </w:rPr>
      </w:pPr>
      <w:r w:rsidRPr="001B01DD">
        <w:rPr>
          <w:sz w:val="28"/>
          <w:szCs w:val="28"/>
        </w:rPr>
        <w:t xml:space="preserve">В </w:t>
      </w:r>
      <w:r w:rsidR="003503D9">
        <w:rPr>
          <w:sz w:val="28"/>
          <w:szCs w:val="28"/>
        </w:rPr>
        <w:t xml:space="preserve">г. Зеленогорске за отчетный период </w:t>
      </w:r>
      <w:r w:rsidRPr="001B01DD">
        <w:rPr>
          <w:sz w:val="28"/>
          <w:szCs w:val="28"/>
        </w:rPr>
        <w:t xml:space="preserve">из </w:t>
      </w:r>
      <w:r w:rsidR="00A64F32">
        <w:rPr>
          <w:sz w:val="28"/>
          <w:szCs w:val="28"/>
        </w:rPr>
        <w:t>20</w:t>
      </w:r>
      <w:r w:rsidRPr="001B01DD">
        <w:rPr>
          <w:sz w:val="28"/>
          <w:szCs w:val="28"/>
        </w:rPr>
        <w:t xml:space="preserve"> семей </w:t>
      </w:r>
      <w:r w:rsidRPr="001B01DD">
        <w:rPr>
          <w:b/>
          <w:sz w:val="28"/>
          <w:szCs w:val="28"/>
          <w:u w:val="single"/>
        </w:rPr>
        <w:t>изъят</w:t>
      </w:r>
      <w:r w:rsidR="00A64F32">
        <w:rPr>
          <w:b/>
          <w:sz w:val="28"/>
          <w:szCs w:val="28"/>
          <w:u w:val="single"/>
        </w:rPr>
        <w:t>о</w:t>
      </w:r>
      <w:r w:rsidR="00A64F32">
        <w:rPr>
          <w:sz w:val="28"/>
          <w:szCs w:val="28"/>
        </w:rPr>
        <w:t xml:space="preserve"> 29 детей</w:t>
      </w:r>
      <w:r w:rsidRPr="001B01DD">
        <w:rPr>
          <w:sz w:val="28"/>
          <w:szCs w:val="28"/>
        </w:rPr>
        <w:t xml:space="preserve"> </w:t>
      </w:r>
      <w:r w:rsidR="003503D9">
        <w:rPr>
          <w:sz w:val="28"/>
          <w:szCs w:val="28"/>
        </w:rPr>
        <w:br/>
      </w:r>
      <w:r w:rsidRPr="007A5D8F">
        <w:rPr>
          <w:i/>
          <w:sz w:val="28"/>
          <w:szCs w:val="28"/>
        </w:rPr>
        <w:t>(202</w:t>
      </w:r>
      <w:r w:rsidR="00A64F32">
        <w:rPr>
          <w:i/>
          <w:sz w:val="28"/>
          <w:szCs w:val="28"/>
        </w:rPr>
        <w:t>2 – 23 семьи/ 31 ребенок</w:t>
      </w:r>
      <w:r w:rsidRPr="007A5D8F">
        <w:rPr>
          <w:i/>
          <w:sz w:val="28"/>
          <w:szCs w:val="28"/>
        </w:rPr>
        <w:t>)</w:t>
      </w:r>
      <w:r w:rsidRPr="001B01DD">
        <w:rPr>
          <w:sz w:val="28"/>
          <w:szCs w:val="28"/>
        </w:rPr>
        <w:t>.</w:t>
      </w:r>
      <w:r w:rsidR="007A5D8F">
        <w:rPr>
          <w:sz w:val="28"/>
          <w:szCs w:val="28"/>
        </w:rPr>
        <w:t xml:space="preserve"> </w:t>
      </w:r>
      <w:r w:rsidR="003503D9">
        <w:rPr>
          <w:sz w:val="28"/>
          <w:szCs w:val="28"/>
        </w:rPr>
        <w:t>17 детей были возвращены в семью (60 %).</w:t>
      </w:r>
    </w:p>
    <w:p w:rsidR="00FD3764" w:rsidRDefault="00FD3764" w:rsidP="00FD37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764">
        <w:rPr>
          <w:sz w:val="28"/>
          <w:szCs w:val="28"/>
        </w:rPr>
        <w:t>Изъятие из семьи — это очень травмирующая ситуация. Маленький ребенок любит родителей безусловно, независимо от того, какой достаток в доме и какой образ жизни ведет мама или папа (конечно, если это не ситуация, когда родители ребенка сильно и постоянно бьют). Но, как правило, ребенок, проживая не в самых нормальных условиях, просто не понимает, что может быть иначе, для него именно такая жизнь — норма.</w:t>
      </w:r>
    </w:p>
    <w:p w:rsidR="003503D9" w:rsidRDefault="00FD3764" w:rsidP="00A64F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D3764">
        <w:rPr>
          <w:sz w:val="28"/>
          <w:szCs w:val="28"/>
        </w:rPr>
        <w:t xml:space="preserve">огда ребенка изымают из семьи, возникает повторная травма — он теряет привычный мир близких людей и оказывается один на один с системой детских домов, где чужие люди и порядки. </w:t>
      </w:r>
    </w:p>
    <w:p w:rsidR="00FD3764" w:rsidRDefault="00FD3764" w:rsidP="00FD37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D3764" w:rsidRDefault="00FD3764" w:rsidP="00FD3764">
      <w:pPr>
        <w:pStyle w:val="af1"/>
        <w:spacing w:before="0" w:beforeAutospacing="0" w:after="0" w:afterAutospacing="0"/>
        <w:ind w:firstLine="709"/>
        <w:jc w:val="both"/>
        <w:rPr>
          <w:rStyle w:val="af3"/>
          <w:i w:val="0"/>
          <w:color w:val="212529"/>
          <w:sz w:val="28"/>
          <w:szCs w:val="28"/>
          <w:shd w:val="clear" w:color="auto" w:fill="FFFFFF"/>
        </w:rPr>
      </w:pPr>
      <w:r>
        <w:rPr>
          <w:rStyle w:val="af3"/>
          <w:i w:val="0"/>
          <w:color w:val="212529"/>
          <w:sz w:val="28"/>
          <w:szCs w:val="28"/>
          <w:shd w:val="clear" w:color="auto" w:fill="FFFFFF"/>
        </w:rPr>
        <w:t>Нам всем известна процедура лишения родительских прав</w:t>
      </w:r>
      <w:r w:rsidRPr="00FD3764">
        <w:rPr>
          <w:rStyle w:val="af3"/>
          <w:i w:val="0"/>
          <w:color w:val="212529"/>
          <w:sz w:val="28"/>
          <w:szCs w:val="28"/>
          <w:shd w:val="clear" w:color="auto" w:fill="FFFFFF"/>
        </w:rPr>
        <w:t xml:space="preserve"> и помещения ребенка в детский дом. </w:t>
      </w:r>
    </w:p>
    <w:p w:rsidR="00FD3764" w:rsidRDefault="00FD3764" w:rsidP="00FD3764">
      <w:pPr>
        <w:pStyle w:val="af1"/>
        <w:spacing w:before="0" w:beforeAutospacing="0" w:after="0" w:afterAutospacing="0"/>
        <w:ind w:firstLine="709"/>
        <w:jc w:val="both"/>
        <w:rPr>
          <w:rStyle w:val="af3"/>
          <w:i w:val="0"/>
          <w:color w:val="212529"/>
          <w:sz w:val="28"/>
          <w:szCs w:val="28"/>
          <w:shd w:val="clear" w:color="auto" w:fill="FFFFFF"/>
        </w:rPr>
      </w:pPr>
      <w:r>
        <w:rPr>
          <w:rStyle w:val="af3"/>
          <w:i w:val="0"/>
          <w:color w:val="212529"/>
          <w:sz w:val="28"/>
          <w:szCs w:val="28"/>
          <w:shd w:val="clear" w:color="auto" w:fill="FFFFFF"/>
        </w:rPr>
        <w:t>При этом мало говорится о</w:t>
      </w:r>
      <w:r w:rsidRPr="00FD3764">
        <w:rPr>
          <w:rStyle w:val="af3"/>
          <w:i w:val="0"/>
          <w:color w:val="212529"/>
          <w:sz w:val="28"/>
          <w:szCs w:val="28"/>
          <w:shd w:val="clear" w:color="auto" w:fill="FFFFFF"/>
        </w:rPr>
        <w:t> чувствах детей, которых забирают из се</w:t>
      </w:r>
      <w:r>
        <w:rPr>
          <w:rStyle w:val="af3"/>
          <w:i w:val="0"/>
          <w:color w:val="212529"/>
          <w:sz w:val="28"/>
          <w:szCs w:val="28"/>
          <w:shd w:val="clear" w:color="auto" w:fill="FFFFFF"/>
        </w:rPr>
        <w:t>мьи</w:t>
      </w:r>
      <w:r w:rsidRPr="00FD3764">
        <w:rPr>
          <w:rStyle w:val="af3"/>
          <w:i w:val="0"/>
          <w:color w:val="212529"/>
          <w:sz w:val="28"/>
          <w:szCs w:val="28"/>
          <w:shd w:val="clear" w:color="auto" w:fill="FFFFFF"/>
        </w:rPr>
        <w:t xml:space="preserve">, </w:t>
      </w:r>
      <w:r w:rsidR="00997018">
        <w:rPr>
          <w:rStyle w:val="af3"/>
          <w:i w:val="0"/>
          <w:color w:val="212529"/>
          <w:sz w:val="28"/>
          <w:szCs w:val="28"/>
          <w:shd w:val="clear" w:color="auto" w:fill="FFFFFF"/>
        </w:rPr>
        <w:br/>
      </w:r>
      <w:r w:rsidRPr="00FD3764">
        <w:rPr>
          <w:rStyle w:val="af3"/>
          <w:i w:val="0"/>
          <w:color w:val="212529"/>
          <w:sz w:val="28"/>
          <w:szCs w:val="28"/>
          <w:shd w:val="clear" w:color="auto" w:fill="FFFFFF"/>
        </w:rPr>
        <w:t>а ведь именно этот опыт сказывается затем на всей жизни ребенка из детского дома.</w:t>
      </w:r>
    </w:p>
    <w:p w:rsidR="00FD3764" w:rsidRPr="00FD3764" w:rsidRDefault="00FD3764" w:rsidP="00FD376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764">
        <w:rPr>
          <w:sz w:val="28"/>
          <w:szCs w:val="28"/>
        </w:rPr>
        <w:t xml:space="preserve">Та или иная </w:t>
      </w:r>
      <w:hyperlink r:id="rId8" w:tgtFrame="_blank" w:history="1">
        <w:r w:rsidRPr="00FD3764">
          <w:rPr>
            <w:rStyle w:val="ae"/>
            <w:color w:val="auto"/>
            <w:sz w:val="28"/>
            <w:szCs w:val="28"/>
          </w:rPr>
          <w:t>психотравма</w:t>
        </w:r>
      </w:hyperlink>
      <w:r w:rsidRPr="00FD3764">
        <w:rPr>
          <w:sz w:val="28"/>
          <w:szCs w:val="28"/>
        </w:rPr>
        <w:t xml:space="preserve"> есть практически у 100% детей из детских домов. Большинство этот серьезный травмирующий опыт получают в кровных семьях. </w:t>
      </w:r>
      <w:r>
        <w:rPr>
          <w:sz w:val="28"/>
          <w:szCs w:val="28"/>
        </w:rPr>
        <w:br/>
      </w:r>
      <w:r w:rsidRPr="00FD3764">
        <w:rPr>
          <w:sz w:val="28"/>
          <w:szCs w:val="28"/>
        </w:rPr>
        <w:t xml:space="preserve">Ведь все-таки ребята из благополучных семей, как правило, в детдомах </w:t>
      </w:r>
      <w:r>
        <w:rPr>
          <w:sz w:val="28"/>
          <w:szCs w:val="28"/>
        </w:rPr>
        <w:br/>
      </w:r>
      <w:r w:rsidRPr="00FD3764">
        <w:rPr>
          <w:sz w:val="28"/>
          <w:szCs w:val="28"/>
        </w:rPr>
        <w:t>не оказываются</w:t>
      </w:r>
      <w:r>
        <w:rPr>
          <w:sz w:val="28"/>
          <w:szCs w:val="28"/>
        </w:rPr>
        <w:t>. Б</w:t>
      </w:r>
      <w:r w:rsidRPr="00FD3764">
        <w:rPr>
          <w:sz w:val="28"/>
          <w:szCs w:val="28"/>
        </w:rPr>
        <w:t xml:space="preserve">удущие воспитанники детских домов живут в асоциальных семьях </w:t>
      </w:r>
      <w:r>
        <w:rPr>
          <w:sz w:val="28"/>
          <w:szCs w:val="28"/>
        </w:rPr>
        <w:br/>
      </w:r>
      <w:r w:rsidRPr="00FD3764">
        <w:rPr>
          <w:sz w:val="28"/>
          <w:szCs w:val="28"/>
        </w:rPr>
        <w:t xml:space="preserve">и сталкиваются не только с пристрастием взрослых к алкоголю или наркотикам, </w:t>
      </w:r>
      <w:r>
        <w:rPr>
          <w:sz w:val="28"/>
          <w:szCs w:val="28"/>
        </w:rPr>
        <w:br/>
      </w:r>
      <w:r w:rsidRPr="00FD3764">
        <w:rPr>
          <w:sz w:val="28"/>
          <w:szCs w:val="28"/>
        </w:rPr>
        <w:t xml:space="preserve">но и с отсутствием заботы, голодом, иногда даже с сексуальным насилием — </w:t>
      </w:r>
      <w:r>
        <w:rPr>
          <w:sz w:val="28"/>
          <w:szCs w:val="28"/>
        </w:rPr>
        <w:br/>
      </w:r>
      <w:r w:rsidRPr="00FD3764">
        <w:rPr>
          <w:sz w:val="28"/>
          <w:szCs w:val="28"/>
        </w:rPr>
        <w:t>очень тяжелыми вещами.</w:t>
      </w:r>
    </w:p>
    <w:p w:rsidR="00997018" w:rsidRDefault="0082446E" w:rsidP="0082446E">
      <w:pPr>
        <w:ind w:firstLine="708"/>
        <w:jc w:val="both"/>
        <w:rPr>
          <w:rFonts w:eastAsia="Calibri"/>
          <w:sz w:val="28"/>
          <w:szCs w:val="28"/>
        </w:rPr>
      </w:pPr>
      <w:r w:rsidRPr="00086CEC">
        <w:rPr>
          <w:rFonts w:eastAsia="Calibri"/>
          <w:sz w:val="28"/>
          <w:szCs w:val="28"/>
        </w:rPr>
        <w:t>В 202</w:t>
      </w:r>
      <w:r w:rsidR="00A64F32">
        <w:rPr>
          <w:rFonts w:eastAsia="Calibri"/>
          <w:sz w:val="28"/>
          <w:szCs w:val="28"/>
        </w:rPr>
        <w:t>3</w:t>
      </w:r>
      <w:r w:rsidRPr="00086CEC">
        <w:rPr>
          <w:rFonts w:eastAsia="Calibri"/>
          <w:sz w:val="28"/>
          <w:szCs w:val="28"/>
        </w:rPr>
        <w:t xml:space="preserve"> году </w:t>
      </w:r>
      <w:r w:rsidRPr="00086CEC">
        <w:rPr>
          <w:rFonts w:eastAsia="Calibri"/>
          <w:sz w:val="28"/>
          <w:szCs w:val="28"/>
          <w:u w:val="single"/>
        </w:rPr>
        <w:t>лишено родительских прав</w:t>
      </w:r>
      <w:r w:rsidRPr="00086CEC">
        <w:rPr>
          <w:rFonts w:eastAsia="Calibri"/>
          <w:sz w:val="28"/>
          <w:szCs w:val="28"/>
        </w:rPr>
        <w:t xml:space="preserve"> </w:t>
      </w:r>
      <w:r w:rsidR="00A64F32">
        <w:rPr>
          <w:rFonts w:eastAsia="Calibri"/>
          <w:sz w:val="28"/>
          <w:szCs w:val="28"/>
        </w:rPr>
        <w:t>11</w:t>
      </w:r>
      <w:r>
        <w:rPr>
          <w:rFonts w:eastAsia="Calibri"/>
          <w:sz w:val="28"/>
          <w:szCs w:val="28"/>
        </w:rPr>
        <w:t xml:space="preserve"> родителей </w:t>
      </w:r>
      <w:r w:rsidRPr="00EC1E64">
        <w:rPr>
          <w:rFonts w:eastAsia="Calibri"/>
          <w:i/>
          <w:sz w:val="28"/>
          <w:szCs w:val="28"/>
        </w:rPr>
        <w:t>(202</w:t>
      </w:r>
      <w:r w:rsidR="00A64F32">
        <w:rPr>
          <w:rFonts w:eastAsia="Calibri"/>
          <w:i/>
          <w:sz w:val="28"/>
          <w:szCs w:val="28"/>
        </w:rPr>
        <w:t>2 – 10</w:t>
      </w:r>
      <w:r w:rsidRPr="00EC1E64">
        <w:rPr>
          <w:rFonts w:eastAsia="Calibri"/>
          <w:i/>
          <w:sz w:val="28"/>
          <w:szCs w:val="28"/>
        </w:rPr>
        <w:t>)</w:t>
      </w:r>
      <w:r w:rsidRPr="00086CEC">
        <w:rPr>
          <w:rFonts w:eastAsia="Calibri"/>
          <w:sz w:val="28"/>
          <w:szCs w:val="28"/>
        </w:rPr>
        <w:t xml:space="preserve"> </w:t>
      </w:r>
      <w:r w:rsidR="00997018">
        <w:rPr>
          <w:rFonts w:eastAsia="Calibri"/>
          <w:sz w:val="28"/>
          <w:szCs w:val="28"/>
        </w:rPr>
        <w:br/>
      </w:r>
      <w:r w:rsidRPr="00086CEC">
        <w:rPr>
          <w:rFonts w:eastAsia="Calibri"/>
          <w:sz w:val="28"/>
          <w:szCs w:val="28"/>
        </w:rPr>
        <w:t xml:space="preserve">в отношении </w:t>
      </w:r>
      <w:r>
        <w:rPr>
          <w:rFonts w:eastAsia="Calibri"/>
          <w:sz w:val="28"/>
          <w:szCs w:val="28"/>
        </w:rPr>
        <w:t>11</w:t>
      </w:r>
      <w:r w:rsidRPr="00086CEC">
        <w:rPr>
          <w:rFonts w:eastAsia="Calibri"/>
          <w:sz w:val="28"/>
          <w:szCs w:val="28"/>
        </w:rPr>
        <w:t xml:space="preserve"> детей </w:t>
      </w:r>
      <w:r w:rsidRPr="007A5D8F">
        <w:rPr>
          <w:rFonts w:eastAsia="Calibri"/>
          <w:i/>
          <w:sz w:val="28"/>
          <w:szCs w:val="28"/>
        </w:rPr>
        <w:t>(202</w:t>
      </w:r>
      <w:r w:rsidR="00A64F32">
        <w:rPr>
          <w:rFonts w:eastAsia="Calibri"/>
          <w:i/>
          <w:sz w:val="28"/>
          <w:szCs w:val="28"/>
        </w:rPr>
        <w:t>2 - 11</w:t>
      </w:r>
      <w:r w:rsidRPr="007A5D8F">
        <w:rPr>
          <w:rFonts w:eastAsia="Calibri"/>
          <w:i/>
          <w:sz w:val="28"/>
          <w:szCs w:val="28"/>
        </w:rPr>
        <w:t>)</w:t>
      </w:r>
      <w:r w:rsidRPr="00086CEC">
        <w:rPr>
          <w:rFonts w:eastAsia="Calibri"/>
          <w:sz w:val="28"/>
          <w:szCs w:val="28"/>
        </w:rPr>
        <w:t xml:space="preserve">. </w:t>
      </w:r>
    </w:p>
    <w:p w:rsidR="0082446E" w:rsidRDefault="0082446E" w:rsidP="0082446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Ограничено в родительских правах </w:t>
      </w:r>
      <w:r w:rsidR="00A64F32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родителя в отношении </w:t>
      </w:r>
      <w:r w:rsidR="00A64F32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детей </w:t>
      </w:r>
      <w:r w:rsidRPr="007A5D8F">
        <w:rPr>
          <w:rFonts w:eastAsia="Calibri"/>
          <w:i/>
          <w:sz w:val="28"/>
          <w:szCs w:val="28"/>
        </w:rPr>
        <w:t>(202</w:t>
      </w:r>
      <w:r w:rsidR="00A64F32">
        <w:rPr>
          <w:rFonts w:eastAsia="Calibri"/>
          <w:i/>
          <w:sz w:val="28"/>
          <w:szCs w:val="28"/>
        </w:rPr>
        <w:t>2 – 2/3</w:t>
      </w:r>
      <w:r w:rsidRPr="007A5D8F">
        <w:rPr>
          <w:rFonts w:eastAsia="Calibri"/>
          <w:i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</w:p>
    <w:p w:rsidR="00A64F32" w:rsidRPr="00086CEC" w:rsidRDefault="00481C26" w:rsidP="0082446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Только </w:t>
      </w:r>
      <w:r w:rsidR="00A64F32">
        <w:rPr>
          <w:rFonts w:eastAsia="Calibri"/>
          <w:sz w:val="28"/>
          <w:szCs w:val="28"/>
        </w:rPr>
        <w:t xml:space="preserve">2 </w:t>
      </w:r>
      <w:r w:rsidR="0082446E" w:rsidRPr="00086CEC">
        <w:rPr>
          <w:rFonts w:eastAsia="Calibri"/>
          <w:sz w:val="28"/>
          <w:szCs w:val="28"/>
        </w:rPr>
        <w:t>родител</w:t>
      </w:r>
      <w:r w:rsidR="00A64F32">
        <w:rPr>
          <w:rFonts w:eastAsia="Calibri"/>
          <w:sz w:val="28"/>
          <w:szCs w:val="28"/>
        </w:rPr>
        <w:t>ям</w:t>
      </w:r>
      <w:r w:rsidR="00B2609D">
        <w:rPr>
          <w:rFonts w:eastAsia="Calibri"/>
          <w:sz w:val="28"/>
          <w:szCs w:val="28"/>
        </w:rPr>
        <w:t xml:space="preserve"> удалось восстановить свои родительские </w:t>
      </w:r>
      <w:r w:rsidR="00B2609D" w:rsidRPr="00D83759">
        <w:rPr>
          <w:rFonts w:eastAsia="Calibri"/>
          <w:sz w:val="28"/>
          <w:szCs w:val="28"/>
        </w:rPr>
        <w:t>права</w:t>
      </w:r>
      <w:r w:rsidR="0082446E" w:rsidRPr="00D83759">
        <w:rPr>
          <w:rFonts w:eastAsia="Calibri"/>
          <w:sz w:val="28"/>
          <w:szCs w:val="28"/>
        </w:rPr>
        <w:t xml:space="preserve"> в отношении</w:t>
      </w:r>
      <w:r w:rsidR="00D83759">
        <w:rPr>
          <w:rFonts w:eastAsia="Calibri"/>
          <w:sz w:val="28"/>
          <w:szCs w:val="28"/>
        </w:rPr>
        <w:t xml:space="preserve"> </w:t>
      </w:r>
      <w:r w:rsidR="00A64F32" w:rsidRPr="00D83759">
        <w:rPr>
          <w:rFonts w:eastAsia="Calibri"/>
          <w:sz w:val="28"/>
          <w:szCs w:val="28"/>
        </w:rPr>
        <w:t>2 детей</w:t>
      </w:r>
      <w:r w:rsidR="0082446E" w:rsidRPr="00086CEC">
        <w:rPr>
          <w:rFonts w:eastAsia="Calibri"/>
          <w:sz w:val="28"/>
          <w:szCs w:val="28"/>
        </w:rPr>
        <w:t xml:space="preserve"> </w:t>
      </w:r>
      <w:r w:rsidR="0082446E" w:rsidRPr="007A5D8F">
        <w:rPr>
          <w:rFonts w:eastAsia="Calibri"/>
          <w:i/>
          <w:sz w:val="28"/>
          <w:szCs w:val="28"/>
        </w:rPr>
        <w:t>(202</w:t>
      </w:r>
      <w:r w:rsidR="00A64F32">
        <w:rPr>
          <w:rFonts w:eastAsia="Calibri"/>
          <w:i/>
          <w:sz w:val="28"/>
          <w:szCs w:val="28"/>
        </w:rPr>
        <w:t>2 – 1/1</w:t>
      </w:r>
      <w:r w:rsidR="0082446E" w:rsidRPr="007A5D8F">
        <w:rPr>
          <w:rFonts w:eastAsia="Calibri"/>
          <w:i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и еще в</w:t>
      </w:r>
      <w:r w:rsidR="00A64F32">
        <w:rPr>
          <w:rFonts w:eastAsia="Calibri"/>
          <w:sz w:val="28"/>
          <w:szCs w:val="28"/>
        </w:rPr>
        <w:t xml:space="preserve"> отношении 2 родителей отменено ограничение в родительских правах в отношении 2 детей.</w:t>
      </w:r>
    </w:p>
    <w:p w:rsidR="00FD3764" w:rsidRDefault="00FD3764" w:rsidP="00B2609D">
      <w:pPr>
        <w:ind w:firstLine="708"/>
        <w:jc w:val="both"/>
        <w:rPr>
          <w:sz w:val="28"/>
          <w:szCs w:val="28"/>
        </w:rPr>
      </w:pPr>
    </w:p>
    <w:p w:rsidR="00313C0D" w:rsidRDefault="00313C0D" w:rsidP="00B260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главных направлений деятельности специалистов отдела опеки и попечительства является развитие семейных форм устройства детей, лишившихся родительского попечения, такие как усыновление, опека (попечительство), приемная семья.</w:t>
      </w:r>
    </w:p>
    <w:p w:rsidR="00313C0D" w:rsidRDefault="00313C0D" w:rsidP="00B260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Семьи опекунов (попечителей), приемных родителей имеют относительно высокий риск повторных возвратов детей в детский дом, основная причина – подростковый возраст подопечных, когда обостряются проблемы взаимопонимания </w:t>
      </w:r>
      <w:r>
        <w:rPr>
          <w:sz w:val="28"/>
          <w:szCs w:val="28"/>
        </w:rPr>
        <w:br/>
        <w:t>в семье и требуется психолого-педагогическое сопровождение.</w:t>
      </w:r>
    </w:p>
    <w:p w:rsidR="00313C0D" w:rsidRDefault="00313C0D" w:rsidP="00B260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 опеки и попечительства тесно взаимодействует с Центром семьи «Зеленогорский» по вопросу психолого-педагогического сопровождения вышеуказанных семей.</w:t>
      </w:r>
      <w:r w:rsidR="00481C26">
        <w:rPr>
          <w:sz w:val="28"/>
          <w:szCs w:val="28"/>
        </w:rPr>
        <w:t xml:space="preserve"> В 2023 году</w:t>
      </w:r>
      <w:r w:rsidR="00997018">
        <w:rPr>
          <w:sz w:val="28"/>
          <w:szCs w:val="28"/>
        </w:rPr>
        <w:t xml:space="preserve"> в </w:t>
      </w:r>
      <w:r w:rsidR="00481C26">
        <w:rPr>
          <w:sz w:val="28"/>
          <w:szCs w:val="28"/>
        </w:rPr>
        <w:t>штат отдела введен специалист-психолог.</w:t>
      </w:r>
    </w:p>
    <w:p w:rsidR="00313C0D" w:rsidRDefault="00313C0D" w:rsidP="00B260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 не менее ежегодно от приемных детей отказываются опекуны (попечители), приемные родители и дети возвращаются в детский дом. </w:t>
      </w:r>
    </w:p>
    <w:p w:rsidR="00481C26" w:rsidRDefault="00313C0D" w:rsidP="00B260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</w:t>
      </w:r>
      <w:r w:rsidR="00997018">
        <w:rPr>
          <w:sz w:val="28"/>
          <w:szCs w:val="28"/>
        </w:rPr>
        <w:t xml:space="preserve">в городе </w:t>
      </w:r>
      <w:r>
        <w:rPr>
          <w:sz w:val="28"/>
          <w:szCs w:val="28"/>
        </w:rPr>
        <w:t xml:space="preserve">отказались от 8 детей, в 2022 – от 9, в 2023 – от 6. </w:t>
      </w:r>
      <w:r w:rsidR="00997018">
        <w:rPr>
          <w:sz w:val="28"/>
          <w:szCs w:val="28"/>
        </w:rPr>
        <w:br/>
      </w:r>
      <w:r w:rsidR="00481C26">
        <w:rPr>
          <w:sz w:val="28"/>
          <w:szCs w:val="28"/>
        </w:rPr>
        <w:t xml:space="preserve">Один опекун отстранен от своих обязанностей в отношении 3 детей, так как должным образом не исполнял свои обязанности. Двое опекунов отказались от опекунства </w:t>
      </w:r>
      <w:r w:rsidR="00997018">
        <w:rPr>
          <w:sz w:val="28"/>
          <w:szCs w:val="28"/>
        </w:rPr>
        <w:br/>
      </w:r>
      <w:r w:rsidR="00481C26">
        <w:rPr>
          <w:sz w:val="28"/>
          <w:szCs w:val="28"/>
        </w:rPr>
        <w:t>в отношении 3 детей в связи с отсутствием потенциала дальнейшего воспитания этих детей.</w:t>
      </w:r>
    </w:p>
    <w:p w:rsidR="00313C0D" w:rsidRDefault="00313C0D" w:rsidP="00B260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отказов от детей в городе составляет </w:t>
      </w:r>
      <w:r w:rsidR="00481C26">
        <w:rPr>
          <w:sz w:val="28"/>
          <w:szCs w:val="28"/>
        </w:rPr>
        <w:t>3</w:t>
      </w:r>
      <w:r>
        <w:rPr>
          <w:sz w:val="28"/>
          <w:szCs w:val="28"/>
        </w:rPr>
        <w:t>,3 % (краевой показатель – 1,6 %).</w:t>
      </w:r>
    </w:p>
    <w:p w:rsidR="009D0DE7" w:rsidRDefault="009D0DE7" w:rsidP="00B2609D">
      <w:pPr>
        <w:ind w:firstLine="708"/>
        <w:jc w:val="both"/>
        <w:rPr>
          <w:sz w:val="28"/>
          <w:szCs w:val="28"/>
        </w:rPr>
      </w:pPr>
    </w:p>
    <w:p w:rsidR="00B2609D" w:rsidRDefault="00EC1E64" w:rsidP="00B260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итоги, </w:t>
      </w:r>
      <w:r w:rsidR="00B2609D">
        <w:rPr>
          <w:sz w:val="28"/>
          <w:szCs w:val="28"/>
          <w:u w:val="single"/>
        </w:rPr>
        <w:t>обращаю внимание на выявленные</w:t>
      </w:r>
      <w:r w:rsidR="00B2609D" w:rsidRPr="00525D08">
        <w:rPr>
          <w:sz w:val="28"/>
          <w:szCs w:val="28"/>
          <w:u w:val="single"/>
        </w:rPr>
        <w:t xml:space="preserve"> негативны</w:t>
      </w:r>
      <w:r w:rsidR="00B2609D">
        <w:rPr>
          <w:sz w:val="28"/>
          <w:szCs w:val="28"/>
          <w:u w:val="single"/>
        </w:rPr>
        <w:t>е</w:t>
      </w:r>
      <w:r w:rsidR="00B2609D" w:rsidRPr="00525D08">
        <w:rPr>
          <w:sz w:val="28"/>
          <w:szCs w:val="28"/>
          <w:u w:val="single"/>
        </w:rPr>
        <w:t xml:space="preserve"> тенденци</w:t>
      </w:r>
      <w:r w:rsidR="00B2609D">
        <w:rPr>
          <w:sz w:val="28"/>
          <w:szCs w:val="28"/>
          <w:u w:val="single"/>
        </w:rPr>
        <w:t>и</w:t>
      </w:r>
      <w:r w:rsidR="00B2609D" w:rsidRPr="00525D08">
        <w:rPr>
          <w:sz w:val="28"/>
          <w:szCs w:val="28"/>
          <w:u w:val="single"/>
        </w:rPr>
        <w:t xml:space="preserve"> </w:t>
      </w:r>
      <w:r w:rsidR="00B2609D">
        <w:rPr>
          <w:sz w:val="28"/>
          <w:szCs w:val="28"/>
          <w:u w:val="single"/>
        </w:rPr>
        <w:br/>
      </w:r>
      <w:r w:rsidR="00B2609D" w:rsidRPr="00525D08">
        <w:rPr>
          <w:sz w:val="28"/>
          <w:szCs w:val="28"/>
          <w:u w:val="single"/>
        </w:rPr>
        <w:t>202</w:t>
      </w:r>
      <w:r w:rsidR="00A64F32">
        <w:rPr>
          <w:sz w:val="28"/>
          <w:szCs w:val="28"/>
          <w:u w:val="single"/>
        </w:rPr>
        <w:t>3</w:t>
      </w:r>
      <w:r w:rsidR="00B2609D" w:rsidRPr="00525D08">
        <w:rPr>
          <w:sz w:val="28"/>
          <w:szCs w:val="28"/>
          <w:u w:val="single"/>
        </w:rPr>
        <w:t xml:space="preserve"> года</w:t>
      </w:r>
      <w:r w:rsidR="00B2609D" w:rsidRPr="00525D08">
        <w:rPr>
          <w:sz w:val="28"/>
          <w:szCs w:val="28"/>
        </w:rPr>
        <w:t>:</w:t>
      </w:r>
    </w:p>
    <w:p w:rsidR="009D0DE7" w:rsidRPr="009D0DE7" w:rsidRDefault="009D0DE7" w:rsidP="00481C26">
      <w:pPr>
        <w:pStyle w:val="a3"/>
        <w:numPr>
          <w:ilvl w:val="0"/>
          <w:numId w:val="28"/>
        </w:numPr>
        <w:jc w:val="both"/>
        <w:rPr>
          <w:bCs/>
        </w:rPr>
      </w:pPr>
      <w:r w:rsidRPr="009D0DE7">
        <w:rPr>
          <w:bCs/>
        </w:rPr>
        <w:t>Рост преступлений, совершенных несовершеннолетними. Рост лиц, совершивших преступления.</w:t>
      </w:r>
    </w:p>
    <w:p w:rsidR="009D0DE7" w:rsidRDefault="009D0DE7" w:rsidP="00481C26">
      <w:pPr>
        <w:pStyle w:val="a3"/>
        <w:numPr>
          <w:ilvl w:val="0"/>
          <w:numId w:val="28"/>
        </w:numPr>
        <w:jc w:val="both"/>
        <w:rPr>
          <w:bCs/>
        </w:rPr>
      </w:pPr>
      <w:r w:rsidRPr="009D0DE7">
        <w:rPr>
          <w:bCs/>
        </w:rPr>
        <w:t>Рост тяжких преступлений, совершенных несовершеннолетними</w:t>
      </w:r>
      <w:r>
        <w:rPr>
          <w:bCs/>
        </w:rPr>
        <w:t>.</w:t>
      </w:r>
    </w:p>
    <w:p w:rsidR="009D0DE7" w:rsidRPr="009D0DE7" w:rsidRDefault="009D0DE7" w:rsidP="009D0DE7">
      <w:pPr>
        <w:pStyle w:val="a3"/>
        <w:numPr>
          <w:ilvl w:val="0"/>
          <w:numId w:val="28"/>
        </w:numPr>
        <w:jc w:val="both"/>
        <w:rPr>
          <w:bCs/>
        </w:rPr>
      </w:pPr>
      <w:r w:rsidRPr="009D0DE7">
        <w:rPr>
          <w:bCs/>
        </w:rPr>
        <w:t>Рост лиц, повторно совершивших преступления.</w:t>
      </w:r>
    </w:p>
    <w:p w:rsidR="009D0DE7" w:rsidRPr="009D0DE7" w:rsidRDefault="009D0DE7" w:rsidP="009D0DE7">
      <w:pPr>
        <w:pStyle w:val="a3"/>
        <w:numPr>
          <w:ilvl w:val="0"/>
          <w:numId w:val="28"/>
        </w:numPr>
        <w:jc w:val="both"/>
        <w:rPr>
          <w:bCs/>
        </w:rPr>
      </w:pPr>
      <w:r w:rsidRPr="009D0DE7">
        <w:rPr>
          <w:bCs/>
        </w:rPr>
        <w:t>Рост групповой преступности.</w:t>
      </w:r>
    </w:p>
    <w:p w:rsidR="009D0DE7" w:rsidRPr="009D0DE7" w:rsidRDefault="009D0DE7" w:rsidP="009D0DE7">
      <w:pPr>
        <w:pStyle w:val="a3"/>
        <w:numPr>
          <w:ilvl w:val="0"/>
          <w:numId w:val="28"/>
        </w:numPr>
        <w:tabs>
          <w:tab w:val="num" w:pos="0"/>
        </w:tabs>
        <w:jc w:val="both"/>
        <w:rPr>
          <w:bCs/>
        </w:rPr>
      </w:pPr>
      <w:r w:rsidRPr="009D0DE7">
        <w:rPr>
          <w:bCs/>
        </w:rPr>
        <w:t xml:space="preserve">Рост общественно опасных деяний, </w:t>
      </w:r>
      <w:r>
        <w:rPr>
          <w:bCs/>
        </w:rPr>
        <w:t>совершенных несовершеннолетними.</w:t>
      </w:r>
    </w:p>
    <w:p w:rsidR="009D0DE7" w:rsidRDefault="009D0DE7" w:rsidP="009D0DE7">
      <w:pPr>
        <w:pStyle w:val="a3"/>
        <w:numPr>
          <w:ilvl w:val="0"/>
          <w:numId w:val="28"/>
        </w:numPr>
        <w:jc w:val="both"/>
        <w:rPr>
          <w:bCs/>
        </w:rPr>
      </w:pPr>
      <w:r w:rsidRPr="009D0DE7">
        <w:rPr>
          <w:bCs/>
        </w:rPr>
        <w:t>Рост лиц и противоправных деяний, связанных с употреблением ПАВ</w:t>
      </w:r>
      <w:r>
        <w:rPr>
          <w:bCs/>
        </w:rPr>
        <w:t>.</w:t>
      </w:r>
    </w:p>
    <w:p w:rsidR="009D0DE7" w:rsidRDefault="009D0DE7" w:rsidP="009D0DE7">
      <w:pPr>
        <w:pStyle w:val="a3"/>
        <w:numPr>
          <w:ilvl w:val="0"/>
          <w:numId w:val="28"/>
        </w:numPr>
        <w:jc w:val="both"/>
        <w:rPr>
          <w:bCs/>
        </w:rPr>
      </w:pPr>
      <w:r w:rsidRPr="009D0DE7">
        <w:rPr>
          <w:bCs/>
        </w:rPr>
        <w:t>Рост количества самовольных уходов несовершеннолетних</w:t>
      </w:r>
      <w:r>
        <w:rPr>
          <w:bCs/>
        </w:rPr>
        <w:t>.</w:t>
      </w:r>
    </w:p>
    <w:p w:rsidR="00481C26" w:rsidRPr="009D0DE7" w:rsidRDefault="00481C26" w:rsidP="009D0DE7">
      <w:pPr>
        <w:pStyle w:val="a3"/>
        <w:numPr>
          <w:ilvl w:val="0"/>
          <w:numId w:val="28"/>
        </w:numPr>
        <w:jc w:val="both"/>
        <w:rPr>
          <w:bCs/>
        </w:rPr>
      </w:pPr>
      <w:r>
        <w:rPr>
          <w:bCs/>
        </w:rPr>
        <w:t>Слабое использование ресурсов Центра семьи «Зеленогорский», КБ № 42.</w:t>
      </w:r>
    </w:p>
    <w:p w:rsidR="009D0DE7" w:rsidRDefault="009D0DE7" w:rsidP="00B2609D">
      <w:pPr>
        <w:ind w:firstLine="720"/>
        <w:jc w:val="both"/>
        <w:rPr>
          <w:bCs/>
          <w:sz w:val="28"/>
          <w:szCs w:val="28"/>
        </w:rPr>
      </w:pPr>
    </w:p>
    <w:p w:rsidR="00525D08" w:rsidRDefault="00B2609D" w:rsidP="00525D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негативные тенденции 202</w:t>
      </w:r>
      <w:r w:rsidR="00E54021">
        <w:rPr>
          <w:sz w:val="28"/>
          <w:szCs w:val="28"/>
        </w:rPr>
        <w:t>3</w:t>
      </w:r>
      <w:r>
        <w:rPr>
          <w:sz w:val="28"/>
          <w:szCs w:val="28"/>
        </w:rPr>
        <w:t xml:space="preserve"> года, </w:t>
      </w:r>
      <w:r w:rsidR="00E54021">
        <w:rPr>
          <w:sz w:val="28"/>
          <w:szCs w:val="28"/>
        </w:rPr>
        <w:t>б</w:t>
      </w:r>
      <w:r w:rsidR="00525D08" w:rsidRPr="00525D08">
        <w:rPr>
          <w:sz w:val="28"/>
          <w:szCs w:val="28"/>
        </w:rPr>
        <w:t xml:space="preserve">лагодаря межведомственному взаимодействию органов и учреждений системы профилактики при координирующей роли комиссии </w:t>
      </w:r>
      <w:r w:rsidR="00525D08" w:rsidRPr="00525D08">
        <w:rPr>
          <w:sz w:val="28"/>
          <w:szCs w:val="28"/>
          <w:u w:val="single"/>
        </w:rPr>
        <w:t>в 202</w:t>
      </w:r>
      <w:r w:rsidR="009D0DE7">
        <w:rPr>
          <w:sz w:val="28"/>
          <w:szCs w:val="28"/>
          <w:u w:val="single"/>
        </w:rPr>
        <w:t>3</w:t>
      </w:r>
      <w:r w:rsidR="00525D08" w:rsidRPr="00525D08">
        <w:rPr>
          <w:sz w:val="28"/>
          <w:szCs w:val="28"/>
          <w:u w:val="single"/>
        </w:rPr>
        <w:t xml:space="preserve"> году достигнуты следующие положительные результаты</w:t>
      </w:r>
      <w:r w:rsidR="00525D08" w:rsidRPr="00525D08">
        <w:rPr>
          <w:sz w:val="28"/>
          <w:szCs w:val="28"/>
        </w:rPr>
        <w:t>:</w:t>
      </w:r>
    </w:p>
    <w:p w:rsidR="009D0DE7" w:rsidRPr="009D0DE7" w:rsidRDefault="009D0DE7" w:rsidP="00D73D91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bCs/>
          <w:sz w:val="28"/>
          <w:szCs w:val="28"/>
        </w:rPr>
      </w:pPr>
      <w:r w:rsidRPr="009D0DE7">
        <w:rPr>
          <w:bCs/>
          <w:sz w:val="28"/>
          <w:szCs w:val="28"/>
        </w:rPr>
        <w:t>Снижение количества преступлений, совершенных подростками в состоянии опьянения</w:t>
      </w:r>
      <w:r>
        <w:rPr>
          <w:bCs/>
          <w:sz w:val="28"/>
          <w:szCs w:val="28"/>
        </w:rPr>
        <w:t>.</w:t>
      </w:r>
      <w:r w:rsidRPr="009D0DE7">
        <w:rPr>
          <w:bCs/>
          <w:sz w:val="28"/>
          <w:szCs w:val="28"/>
        </w:rPr>
        <w:t xml:space="preserve"> </w:t>
      </w:r>
    </w:p>
    <w:p w:rsidR="009D0DE7" w:rsidRPr="009D0DE7" w:rsidRDefault="009D0DE7" w:rsidP="00D73D91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bCs/>
          <w:sz w:val="28"/>
          <w:szCs w:val="28"/>
        </w:rPr>
      </w:pPr>
      <w:r w:rsidRPr="009D0DE7">
        <w:rPr>
          <w:bCs/>
          <w:sz w:val="28"/>
          <w:szCs w:val="28"/>
        </w:rPr>
        <w:t>Снижение количества преступлений, совершенных в отношении детей</w:t>
      </w:r>
      <w:r>
        <w:rPr>
          <w:bCs/>
          <w:sz w:val="28"/>
          <w:szCs w:val="28"/>
        </w:rPr>
        <w:t>.</w:t>
      </w:r>
    </w:p>
    <w:p w:rsidR="009D0DE7" w:rsidRPr="009D0DE7" w:rsidRDefault="009D0DE7" w:rsidP="00D73D91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bCs/>
          <w:sz w:val="28"/>
          <w:szCs w:val="28"/>
        </w:rPr>
      </w:pPr>
      <w:r w:rsidRPr="009D0DE7">
        <w:rPr>
          <w:bCs/>
          <w:sz w:val="28"/>
          <w:szCs w:val="28"/>
        </w:rPr>
        <w:t>Снижение количества административных правонарушений несовершеннолетних</w:t>
      </w:r>
      <w:r>
        <w:rPr>
          <w:bCs/>
          <w:sz w:val="28"/>
          <w:szCs w:val="28"/>
        </w:rPr>
        <w:t>.</w:t>
      </w:r>
    </w:p>
    <w:p w:rsidR="009D0DE7" w:rsidRPr="009D0DE7" w:rsidRDefault="009D0DE7" w:rsidP="00D73D91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bCs/>
          <w:sz w:val="28"/>
          <w:szCs w:val="28"/>
        </w:rPr>
      </w:pPr>
      <w:r w:rsidRPr="009D0DE7">
        <w:rPr>
          <w:bCs/>
          <w:sz w:val="28"/>
          <w:szCs w:val="28"/>
        </w:rPr>
        <w:t>Снижение количества законных представителей, привлеченных за неисполнение родительских обязанностей</w:t>
      </w:r>
      <w:r>
        <w:rPr>
          <w:bCs/>
          <w:sz w:val="28"/>
          <w:szCs w:val="28"/>
        </w:rPr>
        <w:t>.</w:t>
      </w:r>
    </w:p>
    <w:p w:rsidR="009D0DE7" w:rsidRPr="009D0DE7" w:rsidRDefault="009D0DE7" w:rsidP="009D0DE7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Снижение количества семей, </w:t>
      </w:r>
      <w:r w:rsidRPr="009D0DE7">
        <w:rPr>
          <w:bCs/>
          <w:sz w:val="28"/>
          <w:szCs w:val="28"/>
        </w:rPr>
        <w:t>из которых были изъяты дети</w:t>
      </w:r>
      <w:r>
        <w:rPr>
          <w:bCs/>
          <w:sz w:val="28"/>
          <w:szCs w:val="28"/>
        </w:rPr>
        <w:t>.</w:t>
      </w:r>
    </w:p>
    <w:p w:rsidR="009D0DE7" w:rsidRPr="009D0DE7" w:rsidRDefault="009D0DE7" w:rsidP="009D0DE7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допущено гибели детей </w:t>
      </w:r>
      <w:r w:rsidRPr="009D0DE7">
        <w:rPr>
          <w:bCs/>
          <w:sz w:val="28"/>
          <w:szCs w:val="28"/>
        </w:rPr>
        <w:t>от внешних причин</w:t>
      </w:r>
      <w:r>
        <w:rPr>
          <w:bCs/>
          <w:sz w:val="28"/>
          <w:szCs w:val="28"/>
        </w:rPr>
        <w:t>.</w:t>
      </w:r>
    </w:p>
    <w:p w:rsidR="009D0DE7" w:rsidRPr="009D0DE7" w:rsidRDefault="00481C26" w:rsidP="009D0DE7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Обеспечено э</w:t>
      </w:r>
      <w:r w:rsidR="009D0DE7" w:rsidRPr="009D0DE7">
        <w:rPr>
          <w:bCs/>
          <w:sz w:val="28"/>
          <w:szCs w:val="28"/>
        </w:rPr>
        <w:t>ффективное использование ресурсов ЦВСНП и СУВУЗТ</w:t>
      </w:r>
      <w:r w:rsidR="009D0DE7">
        <w:rPr>
          <w:bCs/>
          <w:sz w:val="28"/>
          <w:szCs w:val="28"/>
        </w:rPr>
        <w:t>.</w:t>
      </w:r>
    </w:p>
    <w:p w:rsidR="009D0DE7" w:rsidRDefault="009D0DE7" w:rsidP="009D0DE7">
      <w:pPr>
        <w:jc w:val="both"/>
        <w:rPr>
          <w:bCs/>
          <w:sz w:val="28"/>
          <w:szCs w:val="28"/>
        </w:rPr>
      </w:pPr>
    </w:p>
    <w:sectPr w:rsidR="009D0DE7" w:rsidSect="00F609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75" w:rsidRDefault="00C20B75" w:rsidP="0068623A">
      <w:r>
        <w:separator/>
      </w:r>
    </w:p>
  </w:endnote>
  <w:endnote w:type="continuationSeparator" w:id="0">
    <w:p w:rsidR="00C20B75" w:rsidRDefault="00C20B75" w:rsidP="0068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F10" w:rsidRDefault="00312F1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F10" w:rsidRDefault="00312F1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F10" w:rsidRDefault="00312F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75" w:rsidRDefault="00C20B75" w:rsidP="0068623A">
      <w:r>
        <w:separator/>
      </w:r>
    </w:p>
  </w:footnote>
  <w:footnote w:type="continuationSeparator" w:id="0">
    <w:p w:rsidR="00C20B75" w:rsidRDefault="00C20B75" w:rsidP="00686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F10" w:rsidRDefault="00312F1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214799"/>
      <w:docPartObj>
        <w:docPartGallery w:val="Page Numbers (Top of Page)"/>
        <w:docPartUnique/>
      </w:docPartObj>
    </w:sdtPr>
    <w:sdtEndPr/>
    <w:sdtContent>
      <w:p w:rsidR="00312F10" w:rsidRDefault="00312F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C7C">
          <w:rPr>
            <w:noProof/>
          </w:rPr>
          <w:t>4</w:t>
        </w:r>
        <w:r>
          <w:fldChar w:fldCharType="end"/>
        </w:r>
      </w:p>
    </w:sdtContent>
  </w:sdt>
  <w:p w:rsidR="00312F10" w:rsidRDefault="00312F1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F10" w:rsidRDefault="00312F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5CBE"/>
    <w:multiLevelType w:val="hybridMultilevel"/>
    <w:tmpl w:val="31001226"/>
    <w:lvl w:ilvl="0" w:tplc="4B323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C15C6E"/>
    <w:multiLevelType w:val="hybridMultilevel"/>
    <w:tmpl w:val="6EA2C90A"/>
    <w:lvl w:ilvl="0" w:tplc="BEB6DA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A45AFE"/>
    <w:multiLevelType w:val="hybridMultilevel"/>
    <w:tmpl w:val="A9B620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794013"/>
    <w:multiLevelType w:val="hybridMultilevel"/>
    <w:tmpl w:val="75024EB4"/>
    <w:lvl w:ilvl="0" w:tplc="6CE88608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295BAB"/>
    <w:multiLevelType w:val="hybridMultilevel"/>
    <w:tmpl w:val="CB76E4E0"/>
    <w:lvl w:ilvl="0" w:tplc="6BEE0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03642B"/>
    <w:multiLevelType w:val="hybridMultilevel"/>
    <w:tmpl w:val="F7040224"/>
    <w:lvl w:ilvl="0" w:tplc="A7526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923CEC"/>
    <w:multiLevelType w:val="hybridMultilevel"/>
    <w:tmpl w:val="AF98E7EE"/>
    <w:lvl w:ilvl="0" w:tplc="757A6E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5738AC"/>
    <w:multiLevelType w:val="hybridMultilevel"/>
    <w:tmpl w:val="A8322D18"/>
    <w:lvl w:ilvl="0" w:tplc="3F564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24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646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E8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AF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0B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00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AC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4A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A693D"/>
    <w:multiLevelType w:val="hybridMultilevel"/>
    <w:tmpl w:val="444C8A08"/>
    <w:lvl w:ilvl="0" w:tplc="FE023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22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04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ED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8C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A89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24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A8A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E0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E2D59"/>
    <w:multiLevelType w:val="hybridMultilevel"/>
    <w:tmpl w:val="CEE01A84"/>
    <w:lvl w:ilvl="0" w:tplc="BA9A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FAF5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CC2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022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C8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DEB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8EE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00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C9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0B3DF8"/>
    <w:multiLevelType w:val="hybridMultilevel"/>
    <w:tmpl w:val="CC3EE7B4"/>
    <w:lvl w:ilvl="0" w:tplc="4A5E8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4C1727"/>
    <w:multiLevelType w:val="hybridMultilevel"/>
    <w:tmpl w:val="52063EA6"/>
    <w:lvl w:ilvl="0" w:tplc="33ACAB0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97F7D"/>
    <w:multiLevelType w:val="hybridMultilevel"/>
    <w:tmpl w:val="6AC20712"/>
    <w:lvl w:ilvl="0" w:tplc="AA1EC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6A2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EADC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26B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05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5E96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DE5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148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69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6D78C3"/>
    <w:multiLevelType w:val="hybridMultilevel"/>
    <w:tmpl w:val="C1A8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55B45"/>
    <w:multiLevelType w:val="hybridMultilevel"/>
    <w:tmpl w:val="6C462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E6C3C"/>
    <w:multiLevelType w:val="hybridMultilevel"/>
    <w:tmpl w:val="6D605EFA"/>
    <w:lvl w:ilvl="0" w:tplc="25A8F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F8F0F3C"/>
    <w:multiLevelType w:val="hybridMultilevel"/>
    <w:tmpl w:val="9FBEBA76"/>
    <w:lvl w:ilvl="0" w:tplc="0E8EA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597CBA"/>
    <w:multiLevelType w:val="hybridMultilevel"/>
    <w:tmpl w:val="A0D6E3CC"/>
    <w:lvl w:ilvl="0" w:tplc="87C640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580B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860E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7A59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2611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B0D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A0DE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2C9F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DA9D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46FF625C"/>
    <w:multiLevelType w:val="hybridMultilevel"/>
    <w:tmpl w:val="3ADA392A"/>
    <w:lvl w:ilvl="0" w:tplc="83664A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A0A5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3AE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C42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65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09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4AC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4D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87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9D7CD7"/>
    <w:multiLevelType w:val="hybridMultilevel"/>
    <w:tmpl w:val="6A4EAD96"/>
    <w:lvl w:ilvl="0" w:tplc="71A8C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5D6778"/>
    <w:multiLevelType w:val="hybridMultilevel"/>
    <w:tmpl w:val="041AA220"/>
    <w:lvl w:ilvl="0" w:tplc="83222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57C3901"/>
    <w:multiLevelType w:val="hybridMultilevel"/>
    <w:tmpl w:val="CA24543E"/>
    <w:lvl w:ilvl="0" w:tplc="56E4FE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C796073"/>
    <w:multiLevelType w:val="hybridMultilevel"/>
    <w:tmpl w:val="91444D8C"/>
    <w:lvl w:ilvl="0" w:tplc="6CB621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363255"/>
    <w:multiLevelType w:val="hybridMultilevel"/>
    <w:tmpl w:val="9CBEC460"/>
    <w:lvl w:ilvl="0" w:tplc="DCC8A2B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E269B1"/>
    <w:multiLevelType w:val="hybridMultilevel"/>
    <w:tmpl w:val="2FB001C6"/>
    <w:lvl w:ilvl="0" w:tplc="7BDC17B0">
      <w:start w:val="1"/>
      <w:numFmt w:val="decimal"/>
      <w:lvlText w:val="%1."/>
      <w:lvlJc w:val="left"/>
      <w:pPr>
        <w:ind w:left="1174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8836D9"/>
    <w:multiLevelType w:val="hybridMultilevel"/>
    <w:tmpl w:val="BE9C110E"/>
    <w:lvl w:ilvl="0" w:tplc="996C3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303F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52C1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3CE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0D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BE6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CA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A4F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AAB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8A6BBD"/>
    <w:multiLevelType w:val="hybridMultilevel"/>
    <w:tmpl w:val="DDCA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AE0FC9"/>
    <w:multiLevelType w:val="hybridMultilevel"/>
    <w:tmpl w:val="C44E98D6"/>
    <w:lvl w:ilvl="0" w:tplc="E5A8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E4E7A32"/>
    <w:multiLevelType w:val="hybridMultilevel"/>
    <w:tmpl w:val="8D9C3112"/>
    <w:lvl w:ilvl="0" w:tplc="85B61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42249D"/>
    <w:multiLevelType w:val="hybridMultilevel"/>
    <w:tmpl w:val="279CF84C"/>
    <w:lvl w:ilvl="0" w:tplc="F5C87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07279"/>
    <w:multiLevelType w:val="hybridMultilevel"/>
    <w:tmpl w:val="D110DF06"/>
    <w:lvl w:ilvl="0" w:tplc="4C583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78E5C94"/>
    <w:multiLevelType w:val="hybridMultilevel"/>
    <w:tmpl w:val="B40817F4"/>
    <w:lvl w:ilvl="0" w:tplc="5D1445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80E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AA0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90C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E29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6F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C4F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A4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62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987AF1"/>
    <w:multiLevelType w:val="hybridMultilevel"/>
    <w:tmpl w:val="47089326"/>
    <w:lvl w:ilvl="0" w:tplc="4AF05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26"/>
  </w:num>
  <w:num w:numId="6">
    <w:abstractNumId w:val="17"/>
  </w:num>
  <w:num w:numId="7">
    <w:abstractNumId w:val="13"/>
  </w:num>
  <w:num w:numId="8">
    <w:abstractNumId w:val="16"/>
  </w:num>
  <w:num w:numId="9">
    <w:abstractNumId w:val="23"/>
  </w:num>
  <w:num w:numId="10">
    <w:abstractNumId w:val="32"/>
  </w:num>
  <w:num w:numId="11">
    <w:abstractNumId w:val="0"/>
  </w:num>
  <w:num w:numId="12">
    <w:abstractNumId w:val="21"/>
  </w:num>
  <w:num w:numId="13">
    <w:abstractNumId w:val="15"/>
  </w:num>
  <w:num w:numId="14">
    <w:abstractNumId w:val="29"/>
  </w:num>
  <w:num w:numId="15">
    <w:abstractNumId w:val="5"/>
  </w:num>
  <w:num w:numId="16">
    <w:abstractNumId w:val="4"/>
  </w:num>
  <w:num w:numId="17">
    <w:abstractNumId w:val="11"/>
  </w:num>
  <w:num w:numId="18">
    <w:abstractNumId w:val="30"/>
  </w:num>
  <w:num w:numId="19">
    <w:abstractNumId w:val="20"/>
  </w:num>
  <w:num w:numId="20">
    <w:abstractNumId w:val="28"/>
  </w:num>
  <w:num w:numId="21">
    <w:abstractNumId w:val="25"/>
  </w:num>
  <w:num w:numId="22">
    <w:abstractNumId w:val="12"/>
  </w:num>
  <w:num w:numId="23">
    <w:abstractNumId w:val="18"/>
  </w:num>
  <w:num w:numId="24">
    <w:abstractNumId w:val="8"/>
  </w:num>
  <w:num w:numId="25">
    <w:abstractNumId w:val="31"/>
  </w:num>
  <w:num w:numId="26">
    <w:abstractNumId w:val="7"/>
  </w:num>
  <w:num w:numId="27">
    <w:abstractNumId w:val="9"/>
  </w:num>
  <w:num w:numId="28">
    <w:abstractNumId w:val="24"/>
  </w:num>
  <w:num w:numId="29">
    <w:abstractNumId w:val="6"/>
  </w:num>
  <w:num w:numId="30">
    <w:abstractNumId w:val="27"/>
  </w:num>
  <w:num w:numId="31">
    <w:abstractNumId w:val="10"/>
  </w:num>
  <w:num w:numId="32">
    <w:abstractNumId w:val="1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31"/>
    <w:rsid w:val="0000382D"/>
    <w:rsid w:val="00006B81"/>
    <w:rsid w:val="00007720"/>
    <w:rsid w:val="00007C92"/>
    <w:rsid w:val="00021B8E"/>
    <w:rsid w:val="00022295"/>
    <w:rsid w:val="000232B9"/>
    <w:rsid w:val="0003068D"/>
    <w:rsid w:val="00033316"/>
    <w:rsid w:val="00040665"/>
    <w:rsid w:val="0005596E"/>
    <w:rsid w:val="00064D58"/>
    <w:rsid w:val="00067501"/>
    <w:rsid w:val="000778C5"/>
    <w:rsid w:val="00093127"/>
    <w:rsid w:val="00095DA2"/>
    <w:rsid w:val="000A07A3"/>
    <w:rsid w:val="000A5B1E"/>
    <w:rsid w:val="000B4EA1"/>
    <w:rsid w:val="000C2463"/>
    <w:rsid w:val="000C6816"/>
    <w:rsid w:val="000D4201"/>
    <w:rsid w:val="000E3A56"/>
    <w:rsid w:val="000F72FA"/>
    <w:rsid w:val="001037C6"/>
    <w:rsid w:val="001072B3"/>
    <w:rsid w:val="001243D3"/>
    <w:rsid w:val="00124DD7"/>
    <w:rsid w:val="00136B99"/>
    <w:rsid w:val="00147B62"/>
    <w:rsid w:val="00155A1E"/>
    <w:rsid w:val="00155E66"/>
    <w:rsid w:val="0015693E"/>
    <w:rsid w:val="00162D70"/>
    <w:rsid w:val="00185630"/>
    <w:rsid w:val="00190DEB"/>
    <w:rsid w:val="001B01DD"/>
    <w:rsid w:val="001B44DC"/>
    <w:rsid w:val="001B7E04"/>
    <w:rsid w:val="001D0836"/>
    <w:rsid w:val="001D461A"/>
    <w:rsid w:val="001D5D91"/>
    <w:rsid w:val="001E17B0"/>
    <w:rsid w:val="001E5F56"/>
    <w:rsid w:val="001F6D1B"/>
    <w:rsid w:val="002006E4"/>
    <w:rsid w:val="00201F23"/>
    <w:rsid w:val="0020403C"/>
    <w:rsid w:val="002043B5"/>
    <w:rsid w:val="00205840"/>
    <w:rsid w:val="00206000"/>
    <w:rsid w:val="00207ECB"/>
    <w:rsid w:val="00211E61"/>
    <w:rsid w:val="00214026"/>
    <w:rsid w:val="00220999"/>
    <w:rsid w:val="002253E9"/>
    <w:rsid w:val="00227D0B"/>
    <w:rsid w:val="00231C95"/>
    <w:rsid w:val="00233EE1"/>
    <w:rsid w:val="00247DDB"/>
    <w:rsid w:val="00251DE2"/>
    <w:rsid w:val="0025712A"/>
    <w:rsid w:val="00272319"/>
    <w:rsid w:val="002742D6"/>
    <w:rsid w:val="00275F38"/>
    <w:rsid w:val="0028563E"/>
    <w:rsid w:val="00287827"/>
    <w:rsid w:val="00290620"/>
    <w:rsid w:val="002A0803"/>
    <w:rsid w:val="002A378A"/>
    <w:rsid w:val="002A5182"/>
    <w:rsid w:val="002A5592"/>
    <w:rsid w:val="002A68BB"/>
    <w:rsid w:val="002A775A"/>
    <w:rsid w:val="002A7870"/>
    <w:rsid w:val="002B11EF"/>
    <w:rsid w:val="002B1600"/>
    <w:rsid w:val="002B5B4F"/>
    <w:rsid w:val="002E534B"/>
    <w:rsid w:val="002E53DC"/>
    <w:rsid w:val="002E6105"/>
    <w:rsid w:val="002F1EEE"/>
    <w:rsid w:val="0030101C"/>
    <w:rsid w:val="00302DB1"/>
    <w:rsid w:val="00312F10"/>
    <w:rsid w:val="0031311A"/>
    <w:rsid w:val="00313C0D"/>
    <w:rsid w:val="00314873"/>
    <w:rsid w:val="00314ED6"/>
    <w:rsid w:val="00315736"/>
    <w:rsid w:val="0033168E"/>
    <w:rsid w:val="00335093"/>
    <w:rsid w:val="00340592"/>
    <w:rsid w:val="003436E6"/>
    <w:rsid w:val="00343A5E"/>
    <w:rsid w:val="00343E9A"/>
    <w:rsid w:val="00345A76"/>
    <w:rsid w:val="003503D9"/>
    <w:rsid w:val="003503F6"/>
    <w:rsid w:val="003525E2"/>
    <w:rsid w:val="003535A1"/>
    <w:rsid w:val="00364A4F"/>
    <w:rsid w:val="0037407E"/>
    <w:rsid w:val="00386BA8"/>
    <w:rsid w:val="0038732B"/>
    <w:rsid w:val="0038734F"/>
    <w:rsid w:val="003B3874"/>
    <w:rsid w:val="003C2CCB"/>
    <w:rsid w:val="003C4EE1"/>
    <w:rsid w:val="003D38DE"/>
    <w:rsid w:val="003E1E48"/>
    <w:rsid w:val="003E29A6"/>
    <w:rsid w:val="003E2C13"/>
    <w:rsid w:val="003E3964"/>
    <w:rsid w:val="003E3C40"/>
    <w:rsid w:val="003E3E82"/>
    <w:rsid w:val="003F616C"/>
    <w:rsid w:val="003F66BE"/>
    <w:rsid w:val="00410C0F"/>
    <w:rsid w:val="004128DB"/>
    <w:rsid w:val="00424D88"/>
    <w:rsid w:val="004253B9"/>
    <w:rsid w:val="00427E95"/>
    <w:rsid w:val="004319F0"/>
    <w:rsid w:val="0043746C"/>
    <w:rsid w:val="0044622F"/>
    <w:rsid w:val="0045439D"/>
    <w:rsid w:val="00454FB9"/>
    <w:rsid w:val="00455ECA"/>
    <w:rsid w:val="0047299D"/>
    <w:rsid w:val="00481C26"/>
    <w:rsid w:val="00482B6A"/>
    <w:rsid w:val="00484369"/>
    <w:rsid w:val="0048580F"/>
    <w:rsid w:val="004A6DD5"/>
    <w:rsid w:val="004A71E4"/>
    <w:rsid w:val="004B250F"/>
    <w:rsid w:val="004C01FD"/>
    <w:rsid w:val="004C5EB1"/>
    <w:rsid w:val="004D1B10"/>
    <w:rsid w:val="004D2F4B"/>
    <w:rsid w:val="004D6059"/>
    <w:rsid w:val="004D71CE"/>
    <w:rsid w:val="004E3CEB"/>
    <w:rsid w:val="004F0472"/>
    <w:rsid w:val="004F09B7"/>
    <w:rsid w:val="004F5FF0"/>
    <w:rsid w:val="00503744"/>
    <w:rsid w:val="00504AC1"/>
    <w:rsid w:val="00506F36"/>
    <w:rsid w:val="00510013"/>
    <w:rsid w:val="00514AA5"/>
    <w:rsid w:val="00521CC5"/>
    <w:rsid w:val="00521CE4"/>
    <w:rsid w:val="00525D08"/>
    <w:rsid w:val="005278C6"/>
    <w:rsid w:val="0053146D"/>
    <w:rsid w:val="005573BD"/>
    <w:rsid w:val="00570946"/>
    <w:rsid w:val="00573EC3"/>
    <w:rsid w:val="00574A50"/>
    <w:rsid w:val="005768D3"/>
    <w:rsid w:val="005810B1"/>
    <w:rsid w:val="00583012"/>
    <w:rsid w:val="00587A64"/>
    <w:rsid w:val="005917D8"/>
    <w:rsid w:val="005946C9"/>
    <w:rsid w:val="00596863"/>
    <w:rsid w:val="00597A2C"/>
    <w:rsid w:val="005A7BD4"/>
    <w:rsid w:val="005B1306"/>
    <w:rsid w:val="005B1A5F"/>
    <w:rsid w:val="005C2BDC"/>
    <w:rsid w:val="005C3388"/>
    <w:rsid w:val="005C4278"/>
    <w:rsid w:val="005C5ADD"/>
    <w:rsid w:val="005C5F2B"/>
    <w:rsid w:val="005C71FF"/>
    <w:rsid w:val="005E23F4"/>
    <w:rsid w:val="005E3C77"/>
    <w:rsid w:val="005E4156"/>
    <w:rsid w:val="005F74B8"/>
    <w:rsid w:val="00611340"/>
    <w:rsid w:val="00613DC0"/>
    <w:rsid w:val="006222F6"/>
    <w:rsid w:val="00627F2F"/>
    <w:rsid w:val="00631187"/>
    <w:rsid w:val="00634265"/>
    <w:rsid w:val="00646BA8"/>
    <w:rsid w:val="00650D96"/>
    <w:rsid w:val="00652077"/>
    <w:rsid w:val="00653A83"/>
    <w:rsid w:val="006579B3"/>
    <w:rsid w:val="00660CB3"/>
    <w:rsid w:val="006617E4"/>
    <w:rsid w:val="0066203F"/>
    <w:rsid w:val="0067239B"/>
    <w:rsid w:val="00680101"/>
    <w:rsid w:val="00680296"/>
    <w:rsid w:val="00680335"/>
    <w:rsid w:val="00683EAF"/>
    <w:rsid w:val="006854FB"/>
    <w:rsid w:val="0068623A"/>
    <w:rsid w:val="006934D5"/>
    <w:rsid w:val="00693D23"/>
    <w:rsid w:val="006957F7"/>
    <w:rsid w:val="0069768C"/>
    <w:rsid w:val="006A25D9"/>
    <w:rsid w:val="006A3AA6"/>
    <w:rsid w:val="006A604D"/>
    <w:rsid w:val="006A6575"/>
    <w:rsid w:val="006B355D"/>
    <w:rsid w:val="006B660C"/>
    <w:rsid w:val="006C00AE"/>
    <w:rsid w:val="006C02DC"/>
    <w:rsid w:val="006C731B"/>
    <w:rsid w:val="006D25F0"/>
    <w:rsid w:val="006D2908"/>
    <w:rsid w:val="006D43D9"/>
    <w:rsid w:val="006E4B22"/>
    <w:rsid w:val="006F6E60"/>
    <w:rsid w:val="006F7043"/>
    <w:rsid w:val="00714597"/>
    <w:rsid w:val="007228FC"/>
    <w:rsid w:val="00722E30"/>
    <w:rsid w:val="00724916"/>
    <w:rsid w:val="007249D6"/>
    <w:rsid w:val="007260D2"/>
    <w:rsid w:val="007352AC"/>
    <w:rsid w:val="00741BC4"/>
    <w:rsid w:val="0074714C"/>
    <w:rsid w:val="00767210"/>
    <w:rsid w:val="00774AE4"/>
    <w:rsid w:val="00796F2E"/>
    <w:rsid w:val="00797435"/>
    <w:rsid w:val="00797C89"/>
    <w:rsid w:val="007A249F"/>
    <w:rsid w:val="007A5D8F"/>
    <w:rsid w:val="007B4308"/>
    <w:rsid w:val="007B6790"/>
    <w:rsid w:val="007C0C4E"/>
    <w:rsid w:val="007C71F1"/>
    <w:rsid w:val="007D7863"/>
    <w:rsid w:val="007E725B"/>
    <w:rsid w:val="007F1A70"/>
    <w:rsid w:val="0082446E"/>
    <w:rsid w:val="008255C0"/>
    <w:rsid w:val="00826901"/>
    <w:rsid w:val="008276B8"/>
    <w:rsid w:val="00830EC3"/>
    <w:rsid w:val="00830EDF"/>
    <w:rsid w:val="00833A8D"/>
    <w:rsid w:val="008367F7"/>
    <w:rsid w:val="00841BEF"/>
    <w:rsid w:val="00841E97"/>
    <w:rsid w:val="00843465"/>
    <w:rsid w:val="00856BBF"/>
    <w:rsid w:val="00865684"/>
    <w:rsid w:val="00870AE0"/>
    <w:rsid w:val="00870C8E"/>
    <w:rsid w:val="0087160B"/>
    <w:rsid w:val="00871B18"/>
    <w:rsid w:val="00874D68"/>
    <w:rsid w:val="00877919"/>
    <w:rsid w:val="00882E65"/>
    <w:rsid w:val="0088512C"/>
    <w:rsid w:val="00887268"/>
    <w:rsid w:val="00895C56"/>
    <w:rsid w:val="008A11B8"/>
    <w:rsid w:val="008A75F5"/>
    <w:rsid w:val="008B1821"/>
    <w:rsid w:val="008B4E54"/>
    <w:rsid w:val="008B6297"/>
    <w:rsid w:val="008C1140"/>
    <w:rsid w:val="008C27E1"/>
    <w:rsid w:val="008C69D0"/>
    <w:rsid w:val="008C7512"/>
    <w:rsid w:val="008E4A8C"/>
    <w:rsid w:val="008E737F"/>
    <w:rsid w:val="008F16E5"/>
    <w:rsid w:val="008F3517"/>
    <w:rsid w:val="008F5434"/>
    <w:rsid w:val="008F73F4"/>
    <w:rsid w:val="00900BE4"/>
    <w:rsid w:val="00901003"/>
    <w:rsid w:val="009132D2"/>
    <w:rsid w:val="0092133C"/>
    <w:rsid w:val="009216FC"/>
    <w:rsid w:val="00923247"/>
    <w:rsid w:val="00924B5F"/>
    <w:rsid w:val="00927FEF"/>
    <w:rsid w:val="00932DC8"/>
    <w:rsid w:val="009331DA"/>
    <w:rsid w:val="009373C9"/>
    <w:rsid w:val="009408E9"/>
    <w:rsid w:val="00941C8D"/>
    <w:rsid w:val="00945746"/>
    <w:rsid w:val="009500A6"/>
    <w:rsid w:val="00950FDC"/>
    <w:rsid w:val="009534FF"/>
    <w:rsid w:val="009666D9"/>
    <w:rsid w:val="009701F2"/>
    <w:rsid w:val="009710CF"/>
    <w:rsid w:val="009718A1"/>
    <w:rsid w:val="0097338C"/>
    <w:rsid w:val="00986222"/>
    <w:rsid w:val="00986900"/>
    <w:rsid w:val="00987C7C"/>
    <w:rsid w:val="00991BA1"/>
    <w:rsid w:val="00992DD0"/>
    <w:rsid w:val="0099522C"/>
    <w:rsid w:val="0099663A"/>
    <w:rsid w:val="00997018"/>
    <w:rsid w:val="00997D78"/>
    <w:rsid w:val="009B526F"/>
    <w:rsid w:val="009D0DE7"/>
    <w:rsid w:val="009D24C4"/>
    <w:rsid w:val="009D76BC"/>
    <w:rsid w:val="009E200B"/>
    <w:rsid w:val="009F5434"/>
    <w:rsid w:val="009F72C0"/>
    <w:rsid w:val="00A040B0"/>
    <w:rsid w:val="00A14DE6"/>
    <w:rsid w:val="00A15B60"/>
    <w:rsid w:val="00A15E79"/>
    <w:rsid w:val="00A20DE8"/>
    <w:rsid w:val="00A30359"/>
    <w:rsid w:val="00A31AB9"/>
    <w:rsid w:val="00A31C04"/>
    <w:rsid w:val="00A335BA"/>
    <w:rsid w:val="00A33FA6"/>
    <w:rsid w:val="00A347CE"/>
    <w:rsid w:val="00A36518"/>
    <w:rsid w:val="00A44A08"/>
    <w:rsid w:val="00A46A2D"/>
    <w:rsid w:val="00A46F4B"/>
    <w:rsid w:val="00A50792"/>
    <w:rsid w:val="00A540A4"/>
    <w:rsid w:val="00A558C8"/>
    <w:rsid w:val="00A61899"/>
    <w:rsid w:val="00A64F32"/>
    <w:rsid w:val="00A7586F"/>
    <w:rsid w:val="00A770CA"/>
    <w:rsid w:val="00A84234"/>
    <w:rsid w:val="00A9008B"/>
    <w:rsid w:val="00A9357A"/>
    <w:rsid w:val="00A94934"/>
    <w:rsid w:val="00A94F78"/>
    <w:rsid w:val="00A9541F"/>
    <w:rsid w:val="00A9571C"/>
    <w:rsid w:val="00A97268"/>
    <w:rsid w:val="00A9796F"/>
    <w:rsid w:val="00AA57FD"/>
    <w:rsid w:val="00AB1C9F"/>
    <w:rsid w:val="00AB1F19"/>
    <w:rsid w:val="00AC17A4"/>
    <w:rsid w:val="00AC6625"/>
    <w:rsid w:val="00AD15CA"/>
    <w:rsid w:val="00AD2E6E"/>
    <w:rsid w:val="00AD6F7E"/>
    <w:rsid w:val="00AE13DE"/>
    <w:rsid w:val="00AE4A05"/>
    <w:rsid w:val="00AF61A6"/>
    <w:rsid w:val="00AF6974"/>
    <w:rsid w:val="00B015F3"/>
    <w:rsid w:val="00B045A3"/>
    <w:rsid w:val="00B06945"/>
    <w:rsid w:val="00B2609D"/>
    <w:rsid w:val="00B3358F"/>
    <w:rsid w:val="00B44839"/>
    <w:rsid w:val="00B44B5B"/>
    <w:rsid w:val="00B46D15"/>
    <w:rsid w:val="00B472E8"/>
    <w:rsid w:val="00B52C55"/>
    <w:rsid w:val="00B57240"/>
    <w:rsid w:val="00B6128C"/>
    <w:rsid w:val="00B61725"/>
    <w:rsid w:val="00B64939"/>
    <w:rsid w:val="00B65A91"/>
    <w:rsid w:val="00B67376"/>
    <w:rsid w:val="00B77CF0"/>
    <w:rsid w:val="00B82497"/>
    <w:rsid w:val="00B843A9"/>
    <w:rsid w:val="00B861B6"/>
    <w:rsid w:val="00B877CE"/>
    <w:rsid w:val="00B90E5D"/>
    <w:rsid w:val="00B94F04"/>
    <w:rsid w:val="00BC24E2"/>
    <w:rsid w:val="00BC7001"/>
    <w:rsid w:val="00BD73EC"/>
    <w:rsid w:val="00BE08BE"/>
    <w:rsid w:val="00BE20E8"/>
    <w:rsid w:val="00BE7090"/>
    <w:rsid w:val="00BF499D"/>
    <w:rsid w:val="00C009E1"/>
    <w:rsid w:val="00C0379C"/>
    <w:rsid w:val="00C10E29"/>
    <w:rsid w:val="00C11247"/>
    <w:rsid w:val="00C131AC"/>
    <w:rsid w:val="00C20B75"/>
    <w:rsid w:val="00C26712"/>
    <w:rsid w:val="00C30053"/>
    <w:rsid w:val="00C373A6"/>
    <w:rsid w:val="00C37D49"/>
    <w:rsid w:val="00C43F32"/>
    <w:rsid w:val="00C4638C"/>
    <w:rsid w:val="00C64241"/>
    <w:rsid w:val="00C67634"/>
    <w:rsid w:val="00C722E3"/>
    <w:rsid w:val="00C77637"/>
    <w:rsid w:val="00C932EE"/>
    <w:rsid w:val="00C97EAD"/>
    <w:rsid w:val="00CA2FB0"/>
    <w:rsid w:val="00CB0E99"/>
    <w:rsid w:val="00CB4ECD"/>
    <w:rsid w:val="00CC2E1C"/>
    <w:rsid w:val="00CD3BBC"/>
    <w:rsid w:val="00CE34E2"/>
    <w:rsid w:val="00CF19CE"/>
    <w:rsid w:val="00CF1B2B"/>
    <w:rsid w:val="00CF6581"/>
    <w:rsid w:val="00D01119"/>
    <w:rsid w:val="00D016BB"/>
    <w:rsid w:val="00D04994"/>
    <w:rsid w:val="00D0773C"/>
    <w:rsid w:val="00D07845"/>
    <w:rsid w:val="00D11085"/>
    <w:rsid w:val="00D26D2A"/>
    <w:rsid w:val="00D373B1"/>
    <w:rsid w:val="00D37623"/>
    <w:rsid w:val="00D37D38"/>
    <w:rsid w:val="00D4628C"/>
    <w:rsid w:val="00D467C2"/>
    <w:rsid w:val="00D530F7"/>
    <w:rsid w:val="00D56942"/>
    <w:rsid w:val="00D652AA"/>
    <w:rsid w:val="00D671F1"/>
    <w:rsid w:val="00D71086"/>
    <w:rsid w:val="00D73BC1"/>
    <w:rsid w:val="00D73D91"/>
    <w:rsid w:val="00D748B7"/>
    <w:rsid w:val="00D74942"/>
    <w:rsid w:val="00D779BC"/>
    <w:rsid w:val="00D77F78"/>
    <w:rsid w:val="00D83759"/>
    <w:rsid w:val="00D9077E"/>
    <w:rsid w:val="00D93110"/>
    <w:rsid w:val="00DA1271"/>
    <w:rsid w:val="00DA1CDD"/>
    <w:rsid w:val="00DA4989"/>
    <w:rsid w:val="00DA68AF"/>
    <w:rsid w:val="00DC583C"/>
    <w:rsid w:val="00DD3BA6"/>
    <w:rsid w:val="00DE06EA"/>
    <w:rsid w:val="00DF1738"/>
    <w:rsid w:val="00DF1CCD"/>
    <w:rsid w:val="00DF354B"/>
    <w:rsid w:val="00DF4392"/>
    <w:rsid w:val="00DF6F42"/>
    <w:rsid w:val="00E07027"/>
    <w:rsid w:val="00E074A7"/>
    <w:rsid w:val="00E16D64"/>
    <w:rsid w:val="00E2106C"/>
    <w:rsid w:val="00E23BFC"/>
    <w:rsid w:val="00E23C10"/>
    <w:rsid w:val="00E2412C"/>
    <w:rsid w:val="00E266FA"/>
    <w:rsid w:val="00E26EAB"/>
    <w:rsid w:val="00E339D2"/>
    <w:rsid w:val="00E37682"/>
    <w:rsid w:val="00E4055E"/>
    <w:rsid w:val="00E41E79"/>
    <w:rsid w:val="00E436C6"/>
    <w:rsid w:val="00E46B96"/>
    <w:rsid w:val="00E47863"/>
    <w:rsid w:val="00E50307"/>
    <w:rsid w:val="00E51322"/>
    <w:rsid w:val="00E54021"/>
    <w:rsid w:val="00E64F6E"/>
    <w:rsid w:val="00E65A70"/>
    <w:rsid w:val="00E67EC2"/>
    <w:rsid w:val="00E86F67"/>
    <w:rsid w:val="00E95AA2"/>
    <w:rsid w:val="00E970BB"/>
    <w:rsid w:val="00EA524B"/>
    <w:rsid w:val="00EB1B93"/>
    <w:rsid w:val="00EB4828"/>
    <w:rsid w:val="00EC1E64"/>
    <w:rsid w:val="00EC2E4E"/>
    <w:rsid w:val="00EC371D"/>
    <w:rsid w:val="00EC4EC8"/>
    <w:rsid w:val="00ED06FB"/>
    <w:rsid w:val="00ED373C"/>
    <w:rsid w:val="00ED39DE"/>
    <w:rsid w:val="00ED5FFB"/>
    <w:rsid w:val="00EE0395"/>
    <w:rsid w:val="00EE18D1"/>
    <w:rsid w:val="00EE5CD8"/>
    <w:rsid w:val="00EF5EA7"/>
    <w:rsid w:val="00F01DD1"/>
    <w:rsid w:val="00F03482"/>
    <w:rsid w:val="00F12231"/>
    <w:rsid w:val="00F1280F"/>
    <w:rsid w:val="00F134EB"/>
    <w:rsid w:val="00F17CB6"/>
    <w:rsid w:val="00F2160D"/>
    <w:rsid w:val="00F2187A"/>
    <w:rsid w:val="00F25713"/>
    <w:rsid w:val="00F26574"/>
    <w:rsid w:val="00F31147"/>
    <w:rsid w:val="00F40717"/>
    <w:rsid w:val="00F414DD"/>
    <w:rsid w:val="00F42A9E"/>
    <w:rsid w:val="00F45370"/>
    <w:rsid w:val="00F52E56"/>
    <w:rsid w:val="00F53738"/>
    <w:rsid w:val="00F5426C"/>
    <w:rsid w:val="00F57237"/>
    <w:rsid w:val="00F609B7"/>
    <w:rsid w:val="00F61082"/>
    <w:rsid w:val="00F641BF"/>
    <w:rsid w:val="00F657BD"/>
    <w:rsid w:val="00F83B00"/>
    <w:rsid w:val="00F87142"/>
    <w:rsid w:val="00F923FB"/>
    <w:rsid w:val="00FB1AE1"/>
    <w:rsid w:val="00FB42F8"/>
    <w:rsid w:val="00FB4649"/>
    <w:rsid w:val="00FC1911"/>
    <w:rsid w:val="00FD3764"/>
    <w:rsid w:val="00FD3912"/>
    <w:rsid w:val="00FE534A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99899-DF94-44EA-92AE-D78CDEDA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2231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12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23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55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190DEB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d">
    <w:name w:val="Название Знак"/>
    <w:basedOn w:val="a0"/>
    <w:link w:val="ac"/>
    <w:rsid w:val="00190DEB"/>
    <w:rPr>
      <w:rFonts w:ascii="Times New Roman" w:eastAsia="Times New Roman" w:hAnsi="Times New Roman" w:cs="Times New Roman"/>
      <w:b/>
      <w:bCs/>
      <w:lang w:eastAsia="ru-RU"/>
    </w:rPr>
  </w:style>
  <w:style w:type="character" w:styleId="ae">
    <w:name w:val="Hyperlink"/>
    <w:uiPriority w:val="99"/>
    <w:semiHidden/>
    <w:unhideWhenUsed/>
    <w:rsid w:val="00364A4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qFormat/>
    <w:rsid w:val="007352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">
    <w:name w:val="No Spacing"/>
    <w:link w:val="af0"/>
    <w:uiPriority w:val="1"/>
    <w:qFormat/>
    <w:rsid w:val="00735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locked/>
    <w:rsid w:val="007352AC"/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iPriority w:val="99"/>
    <w:unhideWhenUsed/>
    <w:rsid w:val="009966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99663A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25D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Emphasis"/>
    <w:basedOn w:val="a0"/>
    <w:uiPriority w:val="20"/>
    <w:qFormat/>
    <w:rsid w:val="00FD37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638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91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3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mir.ru/odin-den-iz-zhizni-sirotyi-video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9D32-17D8-450C-8759-4D6D350D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3495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Татьяна Анатольевна</dc:creator>
  <cp:lastModifiedBy>Михайлова Татьяна Анатольевна</cp:lastModifiedBy>
  <cp:revision>2</cp:revision>
  <cp:lastPrinted>2024-02-14T04:11:00Z</cp:lastPrinted>
  <dcterms:created xsi:type="dcterms:W3CDTF">2024-02-14T10:27:00Z</dcterms:created>
  <dcterms:modified xsi:type="dcterms:W3CDTF">2024-02-14T10:27:00Z</dcterms:modified>
</cp:coreProperties>
</file>