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091F6D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24.01.2024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091F6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E0C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3E0CD1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пг</w:t>
            </w:r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09"/>
      </w:tblGrid>
      <w:tr w:rsidR="00AB32F8" w:rsidTr="00AB32F8">
        <w:tc>
          <w:tcPr>
            <w:tcW w:w="4361" w:type="dxa"/>
          </w:tcPr>
          <w:p w:rsidR="00AB32F8" w:rsidRDefault="00AB32F8" w:rsidP="00AB32F8">
            <w:pPr>
              <w:suppressAutoHyphens/>
              <w:jc w:val="both"/>
              <w:rPr>
                <w:sz w:val="28"/>
                <w:szCs w:val="28"/>
              </w:rPr>
            </w:pPr>
            <w:r w:rsidRPr="0067295E">
              <w:rPr>
                <w:sz w:val="28"/>
                <w:szCs w:val="28"/>
              </w:rPr>
              <w:t xml:space="preserve">О назначении публичных слушаний по проекту межевания территории </w:t>
            </w:r>
            <w:r>
              <w:rPr>
                <w:sz w:val="28"/>
                <w:szCs w:val="28"/>
              </w:rPr>
              <w:t xml:space="preserve">применительно к территории, расположенной в границах функциональной зоны «Больничный городок» </w:t>
            </w:r>
          </w:p>
        </w:tc>
        <w:tc>
          <w:tcPr>
            <w:tcW w:w="5209" w:type="dxa"/>
          </w:tcPr>
          <w:p w:rsidR="00AB32F8" w:rsidRDefault="00AB32F8" w:rsidP="00D21756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67295E" w:rsidRPr="004934BD" w:rsidRDefault="0067295E" w:rsidP="0067295E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BD3CAA">
        <w:rPr>
          <w:sz w:val="28"/>
          <w:szCs w:val="28"/>
        </w:rPr>
        <w:t>пункта 2 статьи 7 Федерального закона от 14.03.2022 № 58-ФЗ «</w:t>
      </w:r>
      <w:r w:rsidR="00BD3CAA" w:rsidRPr="00BD3CAA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BD3CAA">
        <w:rPr>
          <w:sz w:val="28"/>
          <w:szCs w:val="28"/>
        </w:rPr>
        <w:t xml:space="preserve">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054F06">
        <w:rPr>
          <w:sz w:val="28"/>
          <w:szCs w:val="28"/>
        </w:rPr>
        <w:t>П</w:t>
      </w:r>
      <w:r w:rsidR="003E3F66" w:rsidRPr="00FA685F">
        <w:rPr>
          <w:sz w:val="28"/>
          <w:szCs w:val="28"/>
        </w:rPr>
        <w:t>орядк</w:t>
      </w:r>
      <w:r w:rsidR="00054F06">
        <w:rPr>
          <w:sz w:val="28"/>
          <w:szCs w:val="28"/>
        </w:rPr>
        <w:t>а</w:t>
      </w:r>
      <w:r w:rsidR="003E3F66" w:rsidRPr="00FA685F">
        <w:rPr>
          <w:sz w:val="28"/>
          <w:szCs w:val="28"/>
        </w:rPr>
        <w:t xml:space="preserve"> организации и проведения </w:t>
      </w:r>
      <w:r w:rsidR="00AB32F8">
        <w:rPr>
          <w:sz w:val="28"/>
          <w:szCs w:val="28"/>
        </w:rPr>
        <w:t>общественных обсуждений</w:t>
      </w:r>
      <w:r w:rsidR="0077129C">
        <w:rPr>
          <w:sz w:val="28"/>
          <w:szCs w:val="28"/>
        </w:rPr>
        <w:t xml:space="preserve"> или </w:t>
      </w:r>
      <w:r w:rsidR="003E3F66" w:rsidRPr="00FA685F">
        <w:rPr>
          <w:sz w:val="28"/>
          <w:szCs w:val="28"/>
        </w:rPr>
        <w:t>публичных слушаний в</w:t>
      </w:r>
      <w:r w:rsidR="003E3F66">
        <w:rPr>
          <w:sz w:val="28"/>
          <w:szCs w:val="28"/>
        </w:rPr>
        <w:t xml:space="preserve"> </w:t>
      </w:r>
      <w:r w:rsidR="0077129C">
        <w:rPr>
          <w:sz w:val="28"/>
          <w:szCs w:val="28"/>
        </w:rPr>
        <w:t>соответствии с законодательством о градостроительной деятельности</w:t>
      </w:r>
      <w:r w:rsidR="003E3F66" w:rsidRPr="00FA685F">
        <w:rPr>
          <w:sz w:val="28"/>
          <w:szCs w:val="28"/>
        </w:rPr>
        <w:t>, утвержденного решением депутатов</w:t>
      </w:r>
      <w:r w:rsidR="003E3F66">
        <w:rPr>
          <w:sz w:val="28"/>
          <w:szCs w:val="28"/>
        </w:rPr>
        <w:t xml:space="preserve"> </w:t>
      </w:r>
      <w:r w:rsidR="00054F06">
        <w:rPr>
          <w:sz w:val="28"/>
          <w:szCs w:val="28"/>
        </w:rPr>
        <w:t xml:space="preserve">ЗАТО г. Зеленогорск </w:t>
      </w:r>
      <w:r w:rsidR="003E3F66" w:rsidRPr="00FA685F">
        <w:rPr>
          <w:sz w:val="28"/>
          <w:szCs w:val="28"/>
        </w:rPr>
        <w:t xml:space="preserve">от </w:t>
      </w:r>
      <w:r w:rsidR="0077129C">
        <w:rPr>
          <w:sz w:val="28"/>
          <w:szCs w:val="28"/>
        </w:rPr>
        <w:t>31</w:t>
      </w:r>
      <w:r w:rsidR="003E3F66" w:rsidRPr="00FA685F">
        <w:rPr>
          <w:sz w:val="28"/>
          <w:szCs w:val="28"/>
        </w:rPr>
        <w:t>.0</w:t>
      </w:r>
      <w:r w:rsidR="00054F06">
        <w:rPr>
          <w:sz w:val="28"/>
          <w:szCs w:val="28"/>
        </w:rPr>
        <w:t>8</w:t>
      </w:r>
      <w:r w:rsidR="003E3F66" w:rsidRPr="00FA685F">
        <w:rPr>
          <w:sz w:val="28"/>
          <w:szCs w:val="28"/>
        </w:rPr>
        <w:t>.20</w:t>
      </w:r>
      <w:r w:rsidR="00054F06">
        <w:rPr>
          <w:sz w:val="28"/>
          <w:szCs w:val="28"/>
        </w:rPr>
        <w:t>2</w:t>
      </w:r>
      <w:r w:rsidR="0077129C">
        <w:rPr>
          <w:sz w:val="28"/>
          <w:szCs w:val="28"/>
        </w:rPr>
        <w:t>3</w:t>
      </w:r>
      <w:r w:rsidR="003E3F66">
        <w:rPr>
          <w:sz w:val="28"/>
          <w:szCs w:val="28"/>
        </w:rPr>
        <w:t xml:space="preserve"> </w:t>
      </w:r>
      <w:r w:rsidR="00E63EF4">
        <w:rPr>
          <w:sz w:val="28"/>
          <w:szCs w:val="28"/>
        </w:rPr>
        <w:t xml:space="preserve">                  </w:t>
      </w:r>
      <w:r w:rsidR="003E3F66" w:rsidRPr="00FA685F">
        <w:rPr>
          <w:sz w:val="28"/>
          <w:szCs w:val="28"/>
        </w:rPr>
        <w:t>№</w:t>
      </w:r>
      <w:r w:rsidR="00E63EF4">
        <w:rPr>
          <w:sz w:val="28"/>
          <w:szCs w:val="28"/>
        </w:rPr>
        <w:t xml:space="preserve"> </w:t>
      </w:r>
      <w:r w:rsidR="00054F06">
        <w:rPr>
          <w:sz w:val="28"/>
          <w:szCs w:val="28"/>
        </w:rPr>
        <w:t>4</w:t>
      </w:r>
      <w:r w:rsidR="0077129C">
        <w:rPr>
          <w:sz w:val="28"/>
          <w:szCs w:val="28"/>
        </w:rPr>
        <w:t>9</w:t>
      </w:r>
      <w:r w:rsidR="00854B8D">
        <w:rPr>
          <w:sz w:val="28"/>
          <w:szCs w:val="28"/>
        </w:rPr>
        <w:noBreakHyphen/>
      </w:r>
      <w:r w:rsidR="0077129C">
        <w:rPr>
          <w:sz w:val="28"/>
          <w:szCs w:val="28"/>
        </w:rPr>
        <w:t>233</w:t>
      </w:r>
      <w:r w:rsidR="003E3F66" w:rsidRPr="00FA685F">
        <w:rPr>
          <w:sz w:val="28"/>
          <w:szCs w:val="28"/>
        </w:rPr>
        <w:t>р</w:t>
      </w:r>
      <w:r w:rsidR="001E08EA">
        <w:rPr>
          <w:sz w:val="28"/>
          <w:szCs w:val="28"/>
        </w:rPr>
        <w:t xml:space="preserve"> (далее - Порядок)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</w:t>
      </w:r>
      <w:r w:rsidR="0077129C">
        <w:rPr>
          <w:sz w:val="28"/>
          <w:szCs w:val="28"/>
        </w:rPr>
        <w:t xml:space="preserve"> Красноярского края</w:t>
      </w:r>
      <w:r w:rsidR="00C00CD6">
        <w:rPr>
          <w:sz w:val="28"/>
          <w:szCs w:val="28"/>
        </w:rPr>
        <w:t>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3737B1" w:rsidRDefault="0058412A" w:rsidP="003737B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3737B1">
        <w:rPr>
          <w:sz w:val="28"/>
          <w:szCs w:val="28"/>
        </w:rPr>
        <w:t xml:space="preserve">Назначить проведение публичных слушаний по проекту </w:t>
      </w:r>
      <w:r w:rsidR="003737B1" w:rsidRPr="003737B1">
        <w:rPr>
          <w:sz w:val="28"/>
          <w:szCs w:val="28"/>
        </w:rPr>
        <w:t>межевания территории</w:t>
      </w:r>
      <w:r w:rsidR="00D93816" w:rsidRPr="00D93816">
        <w:rPr>
          <w:sz w:val="28"/>
          <w:szCs w:val="28"/>
        </w:rPr>
        <w:t xml:space="preserve"> №</w:t>
      </w:r>
      <w:r w:rsidR="00E63EF4">
        <w:rPr>
          <w:sz w:val="22"/>
        </w:rPr>
        <w:t xml:space="preserve"> </w:t>
      </w:r>
      <w:r w:rsidR="00D93816" w:rsidRPr="00D93816">
        <w:rPr>
          <w:sz w:val="28"/>
        </w:rPr>
        <w:t>28.10-2022-ПМТ</w:t>
      </w:r>
      <w:r w:rsidR="00D93816">
        <w:rPr>
          <w:sz w:val="28"/>
        </w:rPr>
        <w:t>,</w:t>
      </w:r>
      <w:r w:rsidR="00D93816" w:rsidRPr="00D93816">
        <w:t xml:space="preserve"> </w:t>
      </w:r>
      <w:r w:rsidR="00AB32F8">
        <w:rPr>
          <w:sz w:val="28"/>
        </w:rPr>
        <w:t>разработанному</w:t>
      </w:r>
      <w:r w:rsidR="00D93816" w:rsidRPr="00D93816">
        <w:rPr>
          <w:sz w:val="28"/>
        </w:rPr>
        <w:t xml:space="preserve"> Обществом с ограниченной ответственностью «Проектно-изыскательская группа - Земля»</w:t>
      </w:r>
      <w:r w:rsidR="00D93816">
        <w:rPr>
          <w:sz w:val="28"/>
        </w:rPr>
        <w:t xml:space="preserve">, </w:t>
      </w:r>
      <w:r w:rsidR="003737B1" w:rsidRPr="003737B1">
        <w:rPr>
          <w:sz w:val="28"/>
          <w:szCs w:val="28"/>
        </w:rPr>
        <w:t>применительно к территории, расположенной в границах функциональной зоны «Больничный городок»</w:t>
      </w:r>
      <w:r w:rsidR="00AB32F8">
        <w:rPr>
          <w:sz w:val="28"/>
          <w:szCs w:val="28"/>
        </w:rPr>
        <w:t>,</w:t>
      </w:r>
      <w:r w:rsidR="003737B1">
        <w:rPr>
          <w:sz w:val="28"/>
          <w:szCs w:val="28"/>
        </w:rPr>
        <w:t xml:space="preserve"> в срок не более одного месяца с</w:t>
      </w:r>
      <w:r w:rsidR="00E95DE6">
        <w:rPr>
          <w:sz w:val="28"/>
          <w:szCs w:val="28"/>
        </w:rPr>
        <w:t>о</w:t>
      </w:r>
      <w:r w:rsidR="003737B1">
        <w:rPr>
          <w:sz w:val="28"/>
          <w:szCs w:val="28"/>
        </w:rPr>
        <w:t xml:space="preserve"> д</w:t>
      </w:r>
      <w:r w:rsidR="00E95DE6">
        <w:rPr>
          <w:sz w:val="28"/>
          <w:szCs w:val="28"/>
        </w:rPr>
        <w:t>ня</w:t>
      </w:r>
      <w:r w:rsidR="003737B1">
        <w:rPr>
          <w:sz w:val="28"/>
          <w:szCs w:val="28"/>
        </w:rPr>
        <w:t xml:space="preserve"> </w:t>
      </w:r>
      <w:r w:rsidR="003737B1">
        <w:rPr>
          <w:sz w:val="28"/>
          <w:szCs w:val="28"/>
        </w:rPr>
        <w:lastRenderedPageBreak/>
        <w:t>опубликования оповещения о начале публичных слушаний.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B32F8">
        <w:rPr>
          <w:sz w:val="28"/>
          <w:szCs w:val="28"/>
        </w:rPr>
        <w:t>Организатору публичных слушаний</w:t>
      </w:r>
      <w:r w:rsidR="003737B1">
        <w:rPr>
          <w:sz w:val="28"/>
          <w:szCs w:val="28"/>
        </w:rPr>
        <w:t xml:space="preserve"> - </w:t>
      </w:r>
      <w:r w:rsidRPr="00FA685F">
        <w:rPr>
          <w:sz w:val="28"/>
          <w:szCs w:val="28"/>
        </w:rPr>
        <w:t xml:space="preserve">Администрации ЗАТО </w:t>
      </w:r>
      <w:r w:rsidR="00E63EF4">
        <w:rPr>
          <w:sz w:val="28"/>
          <w:szCs w:val="28"/>
        </w:rPr>
        <w:t xml:space="preserve">                         </w:t>
      </w:r>
      <w:r w:rsidRPr="00FA685F">
        <w:rPr>
          <w:sz w:val="28"/>
          <w:szCs w:val="28"/>
        </w:rPr>
        <w:t>г.</w:t>
      </w:r>
      <w:r w:rsidR="00E63EF4"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</w:t>
      </w:r>
      <w:r w:rsidR="003737B1">
        <w:rPr>
          <w:sz w:val="28"/>
          <w:szCs w:val="28"/>
        </w:rPr>
        <w:t xml:space="preserve"> провести публичные слушания в соответствии со статьей 5.1 Градостроительного кодекса Российской Федерации и Порядком</w:t>
      </w:r>
      <w:r w:rsidRPr="00FA685F">
        <w:rPr>
          <w:sz w:val="28"/>
          <w:szCs w:val="28"/>
        </w:rPr>
        <w:t>.</w:t>
      </w:r>
    </w:p>
    <w:p w:rsidR="00335A3C" w:rsidRPr="003737B1" w:rsidRDefault="003737B1" w:rsidP="003737B1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3. </w:t>
      </w:r>
      <w:r w:rsidR="00335A3C" w:rsidRPr="003737B1">
        <w:rPr>
          <w:sz w:val="28"/>
          <w:szCs w:val="28"/>
        </w:rPr>
        <w:t xml:space="preserve">Настоящее постановление </w:t>
      </w:r>
      <w:r w:rsidR="00335A3C" w:rsidRPr="003737B1">
        <w:rPr>
          <w:color w:val="000000"/>
          <w:sz w:val="28"/>
        </w:rPr>
        <w:t>вступает в силу в день, следующий за днем его опубликования</w:t>
      </w:r>
      <w:r w:rsidR="00335A3C" w:rsidRPr="003737B1">
        <w:rPr>
          <w:sz w:val="28"/>
          <w:szCs w:val="28"/>
        </w:rPr>
        <w:t xml:space="preserve"> в газете «Панорама».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</w:t>
      </w:r>
      <w:r w:rsidRPr="00FA685F">
        <w:rPr>
          <w:sz w:val="28"/>
          <w:szCs w:val="28"/>
        </w:rPr>
        <w:t xml:space="preserve"> </w:t>
      </w:r>
      <w:r w:rsidR="00D2175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0479E9">
        <w:rPr>
          <w:sz w:val="28"/>
          <w:szCs w:val="28"/>
        </w:rPr>
        <w:t xml:space="preserve">    В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0479E9">
        <w:rPr>
          <w:sz w:val="28"/>
          <w:szCs w:val="28"/>
        </w:rPr>
        <w:t>Терентьев</w:t>
      </w:r>
    </w:p>
    <w:sectPr w:rsidR="00632E87" w:rsidRPr="00FA685F" w:rsidSect="0078404B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9E9"/>
    <w:rsid w:val="00047D87"/>
    <w:rsid w:val="00050D23"/>
    <w:rsid w:val="00054F06"/>
    <w:rsid w:val="00091F6D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08EA"/>
    <w:rsid w:val="001E1DA0"/>
    <w:rsid w:val="001E208A"/>
    <w:rsid w:val="001F4428"/>
    <w:rsid w:val="00200218"/>
    <w:rsid w:val="00214BED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87BEF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5A3C"/>
    <w:rsid w:val="0033737D"/>
    <w:rsid w:val="0033782C"/>
    <w:rsid w:val="003418AB"/>
    <w:rsid w:val="00350044"/>
    <w:rsid w:val="00350B0E"/>
    <w:rsid w:val="00372E16"/>
    <w:rsid w:val="003737B1"/>
    <w:rsid w:val="0037692B"/>
    <w:rsid w:val="003869BC"/>
    <w:rsid w:val="003B5CAA"/>
    <w:rsid w:val="003C629D"/>
    <w:rsid w:val="003D25CC"/>
    <w:rsid w:val="003D5F1D"/>
    <w:rsid w:val="003D73AE"/>
    <w:rsid w:val="003E0CD1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934BD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129C"/>
    <w:rsid w:val="0077421C"/>
    <w:rsid w:val="0078404B"/>
    <w:rsid w:val="00790C3D"/>
    <w:rsid w:val="0079555D"/>
    <w:rsid w:val="00796883"/>
    <w:rsid w:val="007A58A5"/>
    <w:rsid w:val="007A67EA"/>
    <w:rsid w:val="007B1FCB"/>
    <w:rsid w:val="007B714A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E6CA8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37ADC"/>
    <w:rsid w:val="00A519E4"/>
    <w:rsid w:val="00A55897"/>
    <w:rsid w:val="00A61977"/>
    <w:rsid w:val="00A64119"/>
    <w:rsid w:val="00A77668"/>
    <w:rsid w:val="00A77DDC"/>
    <w:rsid w:val="00AB18B5"/>
    <w:rsid w:val="00AB32F8"/>
    <w:rsid w:val="00AB35E0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BD3CAA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1756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3816"/>
    <w:rsid w:val="00D96393"/>
    <w:rsid w:val="00DA5AFA"/>
    <w:rsid w:val="00DB310B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3EF4"/>
    <w:rsid w:val="00E65501"/>
    <w:rsid w:val="00E75EB8"/>
    <w:rsid w:val="00E80629"/>
    <w:rsid w:val="00E82B74"/>
    <w:rsid w:val="00E8543C"/>
    <w:rsid w:val="00E95DE6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6497"/>
    <o:shapelayout v:ext="edit">
      <o:idmap v:ext="edit" data="1"/>
    </o:shapelayout>
  </w:shapeDefaults>
  <w:decimalSymbol w:val=","/>
  <w:listSeparator w:val=";"/>
  <w15:docId w15:val="{F352CEDA-A36B-4238-80CD-B3FCD5C0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7237A-16AA-4DCC-807D-2EE50DBD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94</cp:revision>
  <cp:lastPrinted>2020-12-11T02:22:00Z</cp:lastPrinted>
  <dcterms:created xsi:type="dcterms:W3CDTF">2017-04-10T05:14:00Z</dcterms:created>
  <dcterms:modified xsi:type="dcterms:W3CDTF">2024-01-25T08:32:00Z</dcterms:modified>
</cp:coreProperties>
</file>