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852E8E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22.01.2024</w:t>
            </w:r>
            <w:bookmarkStart w:id="0" w:name="_GoBack"/>
            <w:bookmarkEnd w:id="0"/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852E8E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12-п</w:t>
            </w:r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№ 311-п «Об утверждении Перечня автомобильных дорог общего пользования местного значения города Зеленогорска»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 xml:space="preserve">учитывая </w:t>
      </w:r>
      <w:r w:rsidR="003F64B7" w:rsidRPr="003F64B7">
        <w:rPr>
          <w:sz w:val="28"/>
          <w:szCs w:val="28"/>
        </w:rPr>
        <w:t>протокол</w:t>
      </w:r>
      <w:r w:rsidR="00901C12">
        <w:rPr>
          <w:sz w:val="28"/>
          <w:szCs w:val="28"/>
        </w:rPr>
        <w:t>ы</w:t>
      </w:r>
      <w:r w:rsidR="003F64B7" w:rsidRPr="003F64B7">
        <w:rPr>
          <w:sz w:val="28"/>
          <w:szCs w:val="28"/>
        </w:rPr>
        <w:t xml:space="preserve"> комиссии по обеспечению безопасности дорожного движения от </w:t>
      </w:r>
      <w:r w:rsidR="003F64B7">
        <w:rPr>
          <w:sz w:val="28"/>
          <w:szCs w:val="28"/>
        </w:rPr>
        <w:t>18</w:t>
      </w:r>
      <w:r w:rsidR="003F64B7" w:rsidRPr="003F64B7">
        <w:rPr>
          <w:sz w:val="28"/>
          <w:szCs w:val="28"/>
        </w:rPr>
        <w:t>.</w:t>
      </w:r>
      <w:r w:rsidR="003F64B7">
        <w:rPr>
          <w:sz w:val="28"/>
          <w:szCs w:val="28"/>
        </w:rPr>
        <w:t>10.2023 № 3</w:t>
      </w:r>
      <w:r w:rsidR="00DF424A">
        <w:rPr>
          <w:sz w:val="28"/>
          <w:szCs w:val="28"/>
        </w:rPr>
        <w:t>, от 26.12.2023 № 4</w:t>
      </w:r>
      <w:r w:rsidR="003F64B7">
        <w:rPr>
          <w:sz w:val="28"/>
          <w:szCs w:val="28"/>
        </w:rPr>
        <w:t xml:space="preserve">, акты визуального осмотра от 02.10.2023, 14.11.2023, </w:t>
      </w:r>
      <w:r w:rsidRPr="003D46E2">
        <w:rPr>
          <w:sz w:val="28"/>
          <w:szCs w:val="28"/>
        </w:rPr>
        <w:t>руководствуясь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г. Зеленогорск Красноярского края, утвержденный постановлением 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t>изменения:</w:t>
      </w:r>
    </w:p>
    <w:p w:rsidR="009D4F57" w:rsidRPr="003F64B7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1.1. </w:t>
      </w:r>
      <w:r w:rsidR="009D4F57" w:rsidRPr="003F64B7">
        <w:rPr>
          <w:sz w:val="28"/>
          <w:szCs w:val="28"/>
        </w:rPr>
        <w:t>В проектной документации ПТЭ-95/17-ОДД-1:</w:t>
      </w:r>
    </w:p>
    <w:p w:rsidR="009D4F57" w:rsidRPr="003F64B7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1.1.1. </w:t>
      </w:r>
      <w:r w:rsidR="009D4F57" w:rsidRPr="003F64B7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</w:t>
      </w:r>
      <w:r w:rsidRPr="003F64B7">
        <w:rPr>
          <w:sz w:val="28"/>
          <w:szCs w:val="28"/>
        </w:rPr>
        <w:t>Парковая</w:t>
      </w:r>
      <w:r w:rsidR="000428BE" w:rsidRPr="003F64B7">
        <w:rPr>
          <w:sz w:val="28"/>
          <w:szCs w:val="28"/>
        </w:rPr>
        <w:t xml:space="preserve"> (</w:t>
      </w:r>
      <w:r w:rsidRPr="003F64B7">
        <w:rPr>
          <w:sz w:val="28"/>
          <w:szCs w:val="28"/>
        </w:rPr>
        <w:t>1</w:t>
      </w:r>
      <w:r w:rsidR="000428BE" w:rsidRPr="003F64B7">
        <w:rPr>
          <w:sz w:val="28"/>
          <w:szCs w:val="28"/>
        </w:rPr>
        <w:t xml:space="preserve"> участок)</w:t>
      </w:r>
      <w:r w:rsidR="009D4F57" w:rsidRPr="003F64B7">
        <w:rPr>
          <w:sz w:val="28"/>
          <w:szCs w:val="28"/>
        </w:rPr>
        <w:t xml:space="preserve"> км 0+000 – </w:t>
      </w:r>
      <w:r w:rsidRPr="003F64B7">
        <w:rPr>
          <w:sz w:val="28"/>
          <w:szCs w:val="28"/>
        </w:rPr>
        <w:br/>
      </w:r>
      <w:r w:rsidR="009D4F57" w:rsidRPr="003F64B7">
        <w:rPr>
          <w:sz w:val="28"/>
          <w:szCs w:val="28"/>
        </w:rPr>
        <w:t xml:space="preserve">км </w:t>
      </w:r>
      <w:r w:rsidRPr="003F64B7">
        <w:rPr>
          <w:sz w:val="28"/>
          <w:szCs w:val="28"/>
        </w:rPr>
        <w:t>2</w:t>
      </w:r>
      <w:r w:rsidR="009D4F57" w:rsidRPr="003F64B7">
        <w:rPr>
          <w:sz w:val="28"/>
          <w:szCs w:val="28"/>
        </w:rPr>
        <w:t>+</w:t>
      </w:r>
      <w:r w:rsidRPr="003F64B7">
        <w:rPr>
          <w:sz w:val="28"/>
          <w:szCs w:val="28"/>
        </w:rPr>
        <w:t>15</w:t>
      </w:r>
      <w:r w:rsidR="000428BE" w:rsidRPr="003F64B7">
        <w:rPr>
          <w:sz w:val="28"/>
          <w:szCs w:val="28"/>
        </w:rPr>
        <w:t xml:space="preserve">0 </w:t>
      </w:r>
      <w:r w:rsidR="009D4F57" w:rsidRPr="003F64B7">
        <w:rPr>
          <w:sz w:val="28"/>
          <w:szCs w:val="28"/>
        </w:rPr>
        <w:t xml:space="preserve">(км </w:t>
      </w:r>
      <w:r w:rsidRPr="003F64B7">
        <w:rPr>
          <w:sz w:val="28"/>
          <w:szCs w:val="28"/>
        </w:rPr>
        <w:t>2</w:t>
      </w:r>
      <w:r w:rsidR="009D4F57" w:rsidRPr="003F64B7">
        <w:rPr>
          <w:sz w:val="28"/>
          <w:szCs w:val="28"/>
        </w:rPr>
        <w:t xml:space="preserve">.000 – км </w:t>
      </w:r>
      <w:r w:rsidRPr="003F64B7">
        <w:rPr>
          <w:sz w:val="28"/>
          <w:szCs w:val="28"/>
        </w:rPr>
        <w:t>2</w:t>
      </w:r>
      <w:r w:rsidR="009D4F57" w:rsidRPr="003F64B7">
        <w:rPr>
          <w:sz w:val="28"/>
          <w:szCs w:val="28"/>
        </w:rPr>
        <w:t>.</w:t>
      </w:r>
      <w:r w:rsidRPr="003F64B7">
        <w:rPr>
          <w:sz w:val="28"/>
          <w:szCs w:val="28"/>
        </w:rPr>
        <w:t>15</w:t>
      </w:r>
      <w:r w:rsidR="000428BE" w:rsidRPr="003F64B7">
        <w:rPr>
          <w:sz w:val="28"/>
          <w:szCs w:val="28"/>
        </w:rPr>
        <w:t>0</w:t>
      </w:r>
      <w:r w:rsidR="009D4F57" w:rsidRPr="003F64B7">
        <w:rPr>
          <w:sz w:val="28"/>
          <w:szCs w:val="28"/>
        </w:rPr>
        <w:t xml:space="preserve">)» (лист </w:t>
      </w:r>
      <w:r w:rsidRPr="003F64B7">
        <w:rPr>
          <w:sz w:val="28"/>
          <w:szCs w:val="28"/>
        </w:rPr>
        <w:t>65</w:t>
      </w:r>
      <w:r w:rsidR="000428BE" w:rsidRPr="003F64B7">
        <w:rPr>
          <w:sz w:val="28"/>
          <w:szCs w:val="28"/>
        </w:rPr>
        <w:t xml:space="preserve">) изложить в редакции согласно </w:t>
      </w:r>
      <w:r w:rsidR="009D4F57" w:rsidRPr="003F64B7">
        <w:rPr>
          <w:sz w:val="28"/>
          <w:szCs w:val="28"/>
        </w:rPr>
        <w:t>приложению</w:t>
      </w:r>
      <w:r w:rsidR="000428BE" w:rsidRPr="003F64B7">
        <w:rPr>
          <w:sz w:val="28"/>
          <w:szCs w:val="28"/>
        </w:rPr>
        <w:t xml:space="preserve"> </w:t>
      </w:r>
      <w:r w:rsidR="009D4F57" w:rsidRPr="003F64B7">
        <w:rPr>
          <w:sz w:val="28"/>
          <w:szCs w:val="28"/>
        </w:rPr>
        <w:t>№ 1 к настоящему постановлению.</w:t>
      </w:r>
    </w:p>
    <w:p w:rsidR="00B066AF" w:rsidRPr="003F64B7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>1.2. В проектной документации ПТЭ-96/17-ОДД-1:</w:t>
      </w:r>
    </w:p>
    <w:p w:rsidR="00B066AF" w:rsidRPr="003F64B7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1.2.1. Схему участка «Проект организации дорожного движения на автомобильной дороге г. Зеленогорск ул. Юбилейная км 0+000 – км 1+500 </w:t>
      </w:r>
      <w:r w:rsidRPr="003F64B7">
        <w:rPr>
          <w:sz w:val="28"/>
          <w:szCs w:val="28"/>
        </w:rPr>
        <w:br/>
        <w:t xml:space="preserve">(км 0.000 – км 1.000)» (лист 19) изложить в редакции согласно приложению </w:t>
      </w:r>
      <w:r w:rsidRPr="003F64B7">
        <w:rPr>
          <w:sz w:val="28"/>
          <w:szCs w:val="28"/>
        </w:rPr>
        <w:br/>
        <w:t>№ 2 к настоящему постановлению.</w:t>
      </w:r>
    </w:p>
    <w:p w:rsidR="00B066AF" w:rsidRPr="003F64B7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1.2.2. Схему участка «Проект организации дорожного движения на автомобильной дороге г. Зеленогорск ул. Удачная км 0+000 – км 0+960 </w:t>
      </w:r>
      <w:r w:rsidRPr="003F64B7">
        <w:rPr>
          <w:sz w:val="28"/>
          <w:szCs w:val="28"/>
        </w:rPr>
        <w:br/>
        <w:t xml:space="preserve">(км 0.000 – км 0.960)» (лист 51) изложить в редакции согласно приложению </w:t>
      </w:r>
      <w:r w:rsidRPr="003F64B7">
        <w:rPr>
          <w:sz w:val="28"/>
          <w:szCs w:val="28"/>
        </w:rPr>
        <w:br/>
        <w:t>№ 3 к настоящему постановлению.</w:t>
      </w:r>
    </w:p>
    <w:p w:rsidR="00B066AF" w:rsidRPr="003F64B7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>1.3. В проектной документации ПТЭ-97/17-ОДД-1:</w:t>
      </w:r>
    </w:p>
    <w:p w:rsidR="00B066AF" w:rsidRPr="003F64B7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>1.3.1. Схему участка «Проект организации дорожного движения на автомобильной дороге г. Зеленогорск ул. Первая Промышленная км 0+000 – км 10+040 (км 8.000 – км 9.000)» (лист 64) изложить в редакции согласно приложению № 4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>Муниципальному казенному учреждению</w:t>
      </w:r>
      <w:r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Pr="003D46E2">
        <w:rPr>
          <w:sz w:val="28"/>
          <w:szCs w:val="28"/>
        </w:rPr>
        <w:t>г. Зеленогорск (</w:t>
      </w:r>
      <w:hyperlink r:id="rId7" w:history="1">
        <w:r w:rsidRPr="003D46E2">
          <w:rPr>
            <w:rStyle w:val="a6"/>
            <w:sz w:val="28"/>
            <w:szCs w:val="28"/>
            <w:lang w:val="en-US"/>
          </w:rPr>
          <w:t>http</w:t>
        </w:r>
        <w:r w:rsidRPr="003D46E2">
          <w:rPr>
            <w:rStyle w:val="a6"/>
            <w:sz w:val="28"/>
            <w:szCs w:val="28"/>
          </w:rPr>
          <w:t>://</w:t>
        </w:r>
        <w:r w:rsidRPr="003D46E2">
          <w:rPr>
            <w:rStyle w:val="a6"/>
            <w:sz w:val="28"/>
            <w:szCs w:val="28"/>
            <w:lang w:val="en-US"/>
          </w:rPr>
          <w:t>www</w:t>
        </w:r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телекоммуникационной сети «Интернет».</w:t>
      </w: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proofErr w:type="gramStart"/>
      <w:r w:rsidRPr="003D46E2">
        <w:rPr>
          <w:sz w:val="28"/>
          <w:szCs w:val="28"/>
        </w:rPr>
        <w:t>Глава</w:t>
      </w:r>
      <w:proofErr w:type="gramEnd"/>
      <w:r w:rsidRPr="003D46E2">
        <w:rPr>
          <w:sz w:val="28"/>
          <w:szCs w:val="28"/>
        </w:rPr>
        <w:t xml:space="preserve">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>В.В. Терентьев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160AF6"/>
    <w:rsid w:val="001E1F28"/>
    <w:rsid w:val="00225E88"/>
    <w:rsid w:val="002C3495"/>
    <w:rsid w:val="003F64B7"/>
    <w:rsid w:val="00482341"/>
    <w:rsid w:val="004968A8"/>
    <w:rsid w:val="004B2B03"/>
    <w:rsid w:val="007532A7"/>
    <w:rsid w:val="007C4E5C"/>
    <w:rsid w:val="007F647A"/>
    <w:rsid w:val="00852E8E"/>
    <w:rsid w:val="00901C12"/>
    <w:rsid w:val="00917211"/>
    <w:rsid w:val="009D4F57"/>
    <w:rsid w:val="00B03236"/>
    <w:rsid w:val="00B066AF"/>
    <w:rsid w:val="00B65B9D"/>
    <w:rsid w:val="00DF424A"/>
    <w:rsid w:val="00E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BB6C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E656-F58A-4277-8399-11C426E8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14</cp:revision>
  <cp:lastPrinted>2024-01-22T10:30:00Z</cp:lastPrinted>
  <dcterms:created xsi:type="dcterms:W3CDTF">2022-07-28T07:53:00Z</dcterms:created>
  <dcterms:modified xsi:type="dcterms:W3CDTF">2024-01-23T10:11:00Z</dcterms:modified>
</cp:coreProperties>
</file>