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2101"/>
        <w:gridCol w:w="5103"/>
        <w:gridCol w:w="425"/>
        <w:gridCol w:w="1956"/>
      </w:tblGrid>
      <w:tr w:rsidR="00A45021" w:rsidRPr="00E9782B" w:rsidTr="00E515B9">
        <w:trPr>
          <w:trHeight w:val="2865"/>
          <w:jc w:val="center"/>
        </w:trPr>
        <w:tc>
          <w:tcPr>
            <w:tcW w:w="9585" w:type="dxa"/>
            <w:gridSpan w:val="4"/>
            <w:shd w:val="clear" w:color="auto" w:fill="auto"/>
          </w:tcPr>
          <w:p w:rsidR="00A45021" w:rsidRPr="00E9782B" w:rsidRDefault="00A45021" w:rsidP="00E515B9">
            <w:pPr>
              <w:shd w:val="clear" w:color="auto" w:fill="FFFFFF"/>
              <w:jc w:val="center"/>
              <w:rPr>
                <w:sz w:val="24"/>
                <w:szCs w:val="24"/>
              </w:rPr>
            </w:pPr>
            <w:r w:rsidRPr="00E9782B">
              <w:rPr>
                <w:noProof/>
              </w:rPr>
              <w:drawing>
                <wp:inline distT="0" distB="0" distL="0" distR="0">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A45021" w:rsidRPr="00E9782B" w:rsidRDefault="00A45021" w:rsidP="00E515B9">
            <w:pPr>
              <w:ind w:left="1824" w:right="1680"/>
              <w:jc w:val="center"/>
              <w:rPr>
                <w:sz w:val="24"/>
                <w:szCs w:val="24"/>
              </w:rPr>
            </w:pPr>
          </w:p>
          <w:p w:rsidR="00A45021" w:rsidRPr="00E9782B" w:rsidRDefault="00A45021" w:rsidP="00E515B9">
            <w:pPr>
              <w:jc w:val="center"/>
              <w:rPr>
                <w:b/>
                <w:sz w:val="32"/>
                <w:szCs w:val="32"/>
              </w:rPr>
            </w:pPr>
            <w:r w:rsidRPr="00E9782B">
              <w:rPr>
                <w:b/>
                <w:sz w:val="32"/>
                <w:szCs w:val="32"/>
              </w:rPr>
              <w:t>АДМИНИСТРАЦИЯ</w:t>
            </w:r>
          </w:p>
          <w:p w:rsidR="00A45021" w:rsidRPr="00E9782B" w:rsidRDefault="00A45021" w:rsidP="00E515B9">
            <w:pPr>
              <w:jc w:val="center"/>
              <w:rPr>
                <w:b/>
                <w:sz w:val="24"/>
              </w:rPr>
            </w:pPr>
            <w:r w:rsidRPr="00E9782B">
              <w:rPr>
                <w:b/>
                <w:sz w:val="24"/>
              </w:rPr>
              <w:t xml:space="preserve">ЗАКРЫТОГО АДМИНИСТРАТИВНО – </w:t>
            </w:r>
          </w:p>
          <w:p w:rsidR="00A45021" w:rsidRPr="00E9782B" w:rsidRDefault="00A45021" w:rsidP="00E515B9">
            <w:pPr>
              <w:jc w:val="center"/>
              <w:rPr>
                <w:b/>
                <w:sz w:val="24"/>
              </w:rPr>
            </w:pPr>
            <w:r w:rsidRPr="00E9782B">
              <w:rPr>
                <w:b/>
                <w:sz w:val="24"/>
              </w:rPr>
              <w:t xml:space="preserve">ТЕРРИТОРИАЛЬНОГО ОБРАЗОВАНИЯ </w:t>
            </w:r>
          </w:p>
          <w:p w:rsidR="00A45021" w:rsidRPr="00E9782B" w:rsidRDefault="00A45021" w:rsidP="00E515B9">
            <w:pPr>
              <w:jc w:val="center"/>
              <w:rPr>
                <w:b/>
                <w:sz w:val="24"/>
                <w:szCs w:val="28"/>
              </w:rPr>
            </w:pPr>
            <w:r w:rsidRPr="00E9782B">
              <w:rPr>
                <w:b/>
                <w:sz w:val="24"/>
                <w:szCs w:val="28"/>
              </w:rPr>
              <w:t xml:space="preserve"> ГОРОДА ЗЕЛЕНОГОРСК </w:t>
            </w:r>
          </w:p>
          <w:p w:rsidR="00A45021" w:rsidRPr="00E9782B" w:rsidRDefault="00A45021" w:rsidP="00E515B9">
            <w:pPr>
              <w:shd w:val="clear" w:color="auto" w:fill="FFFFFF"/>
              <w:jc w:val="center"/>
              <w:rPr>
                <w:b/>
                <w:color w:val="000000"/>
                <w:spacing w:val="-6"/>
                <w:w w:val="104"/>
                <w:sz w:val="24"/>
                <w:szCs w:val="28"/>
              </w:rPr>
            </w:pPr>
            <w:r w:rsidRPr="00E9782B">
              <w:rPr>
                <w:b/>
                <w:sz w:val="24"/>
                <w:szCs w:val="28"/>
              </w:rPr>
              <w:t>КРАСНОЯРСКОГО КРАЯ</w:t>
            </w:r>
          </w:p>
          <w:p w:rsidR="00A45021" w:rsidRPr="00E9782B" w:rsidRDefault="00A45021" w:rsidP="00E515B9">
            <w:pPr>
              <w:shd w:val="clear" w:color="auto" w:fill="FFFFFF"/>
              <w:jc w:val="center"/>
              <w:rPr>
                <w:b/>
                <w:color w:val="000000"/>
                <w:spacing w:val="-6"/>
                <w:w w:val="104"/>
                <w:sz w:val="28"/>
                <w:szCs w:val="28"/>
              </w:rPr>
            </w:pPr>
          </w:p>
          <w:p w:rsidR="00A45021" w:rsidRPr="00E9782B" w:rsidRDefault="00A45021" w:rsidP="00E515B9">
            <w:pPr>
              <w:shd w:val="clear" w:color="auto" w:fill="FFFFFF"/>
              <w:jc w:val="center"/>
              <w:rPr>
                <w:b/>
                <w:sz w:val="24"/>
                <w:szCs w:val="24"/>
              </w:rPr>
            </w:pPr>
          </w:p>
          <w:p w:rsidR="00A45021" w:rsidRPr="00E9782B" w:rsidRDefault="00A45021" w:rsidP="00E515B9">
            <w:pPr>
              <w:jc w:val="center"/>
            </w:pPr>
            <w:r w:rsidRPr="00E9782B">
              <w:rPr>
                <w:b/>
                <w:sz w:val="28"/>
                <w:szCs w:val="28"/>
              </w:rPr>
              <w:t>П О С Т А Н О В Л Е Н И Е</w:t>
            </w:r>
          </w:p>
        </w:tc>
      </w:tr>
      <w:tr w:rsidR="00A45021" w:rsidRPr="00E9782B" w:rsidTr="00E515B9">
        <w:trPr>
          <w:trHeight w:val="661"/>
          <w:jc w:val="center"/>
        </w:trPr>
        <w:tc>
          <w:tcPr>
            <w:tcW w:w="2101" w:type="dxa"/>
            <w:tcBorders>
              <w:bottom w:val="single" w:sz="4" w:space="0" w:color="auto"/>
            </w:tcBorders>
            <w:shd w:val="clear" w:color="auto" w:fill="auto"/>
            <w:vAlign w:val="bottom"/>
          </w:tcPr>
          <w:p w:rsidR="00A45021" w:rsidRPr="00E9782B" w:rsidRDefault="005D07A7" w:rsidP="005D07A7">
            <w:pPr>
              <w:shd w:val="clear" w:color="auto" w:fill="FFFFFF"/>
              <w:jc w:val="center"/>
              <w:rPr>
                <w:noProof/>
                <w:sz w:val="28"/>
                <w:szCs w:val="28"/>
              </w:rPr>
            </w:pPr>
            <w:r>
              <w:rPr>
                <w:noProof/>
                <w:sz w:val="28"/>
                <w:szCs w:val="28"/>
              </w:rPr>
              <w:t>15.01.2024</w:t>
            </w:r>
          </w:p>
        </w:tc>
        <w:tc>
          <w:tcPr>
            <w:tcW w:w="5103" w:type="dxa"/>
            <w:shd w:val="clear" w:color="auto" w:fill="auto"/>
            <w:vAlign w:val="bottom"/>
          </w:tcPr>
          <w:p w:rsidR="00A45021" w:rsidRPr="00E9782B" w:rsidRDefault="00A45021" w:rsidP="00E515B9">
            <w:pPr>
              <w:shd w:val="clear" w:color="auto" w:fill="FFFFFF"/>
              <w:jc w:val="center"/>
              <w:rPr>
                <w:noProof/>
                <w:sz w:val="28"/>
                <w:szCs w:val="28"/>
              </w:rPr>
            </w:pPr>
            <w:r w:rsidRPr="00E9782B">
              <w:rPr>
                <w:sz w:val="28"/>
                <w:szCs w:val="28"/>
              </w:rPr>
              <w:t>г. Зеленогорск</w:t>
            </w:r>
          </w:p>
        </w:tc>
        <w:tc>
          <w:tcPr>
            <w:tcW w:w="425" w:type="dxa"/>
            <w:shd w:val="clear" w:color="auto" w:fill="auto"/>
            <w:vAlign w:val="bottom"/>
          </w:tcPr>
          <w:p w:rsidR="00A45021" w:rsidRPr="00E9782B" w:rsidRDefault="00A45021" w:rsidP="00E515B9">
            <w:pPr>
              <w:jc w:val="both"/>
              <w:rPr>
                <w:sz w:val="28"/>
                <w:szCs w:val="28"/>
              </w:rPr>
            </w:pPr>
            <w:r w:rsidRPr="00E9782B">
              <w:rPr>
                <w:sz w:val="28"/>
                <w:szCs w:val="28"/>
              </w:rPr>
              <w:t>№</w:t>
            </w:r>
          </w:p>
        </w:tc>
        <w:tc>
          <w:tcPr>
            <w:tcW w:w="1956" w:type="dxa"/>
            <w:tcBorders>
              <w:bottom w:val="single" w:sz="4" w:space="0" w:color="auto"/>
            </w:tcBorders>
            <w:shd w:val="clear" w:color="auto" w:fill="auto"/>
            <w:vAlign w:val="bottom"/>
          </w:tcPr>
          <w:p w:rsidR="00A45021" w:rsidRPr="00E9782B" w:rsidRDefault="005D07A7" w:rsidP="005D07A7">
            <w:pPr>
              <w:jc w:val="center"/>
              <w:rPr>
                <w:sz w:val="28"/>
                <w:szCs w:val="28"/>
              </w:rPr>
            </w:pPr>
            <w:r>
              <w:rPr>
                <w:sz w:val="28"/>
                <w:szCs w:val="28"/>
              </w:rPr>
              <w:t>7-п</w:t>
            </w:r>
          </w:p>
        </w:tc>
      </w:tr>
    </w:tbl>
    <w:p w:rsidR="008775B4" w:rsidRPr="008775B4" w:rsidRDefault="008775B4" w:rsidP="00A45021">
      <w:pPr>
        <w:rPr>
          <w:sz w:val="16"/>
          <w:szCs w:val="16"/>
        </w:rPr>
      </w:pPr>
    </w:p>
    <w:p w:rsidR="00A45021" w:rsidRPr="00E17167" w:rsidRDefault="00A45021" w:rsidP="00A45021">
      <w:pPr>
        <w:rPr>
          <w:sz w:val="28"/>
          <w:szCs w:val="24"/>
        </w:rPr>
      </w:pPr>
      <w:r w:rsidRPr="00E17167">
        <w:rPr>
          <w:sz w:val="28"/>
          <w:szCs w:val="24"/>
        </w:rPr>
        <w:t>Об установлении стоимости</w:t>
      </w:r>
    </w:p>
    <w:p w:rsidR="00A45021" w:rsidRPr="00E17167" w:rsidRDefault="00A45021" w:rsidP="00A45021">
      <w:pPr>
        <w:rPr>
          <w:sz w:val="28"/>
          <w:szCs w:val="24"/>
        </w:rPr>
      </w:pPr>
      <w:r w:rsidRPr="00E17167">
        <w:rPr>
          <w:sz w:val="28"/>
          <w:szCs w:val="24"/>
        </w:rPr>
        <w:t xml:space="preserve">гарантированного перечня услуг </w:t>
      </w:r>
    </w:p>
    <w:p w:rsidR="00A45021" w:rsidRPr="00E17167" w:rsidRDefault="00A45021" w:rsidP="00A45021">
      <w:pPr>
        <w:rPr>
          <w:sz w:val="28"/>
          <w:szCs w:val="24"/>
        </w:rPr>
      </w:pPr>
      <w:r>
        <w:rPr>
          <w:sz w:val="28"/>
          <w:szCs w:val="24"/>
        </w:rPr>
        <w:t>по погребению, предоставляемых</w:t>
      </w:r>
      <w:r w:rsidRPr="00E17167">
        <w:rPr>
          <w:sz w:val="28"/>
          <w:szCs w:val="24"/>
        </w:rPr>
        <w:t xml:space="preserve"> </w:t>
      </w:r>
    </w:p>
    <w:p w:rsidR="00A45021" w:rsidRPr="00E17167" w:rsidRDefault="00A45021" w:rsidP="00A45021">
      <w:pPr>
        <w:rPr>
          <w:sz w:val="28"/>
          <w:szCs w:val="24"/>
        </w:rPr>
      </w:pPr>
      <w:r w:rsidRPr="00E17167">
        <w:rPr>
          <w:sz w:val="28"/>
          <w:szCs w:val="24"/>
        </w:rPr>
        <w:t>М</w:t>
      </w:r>
      <w:r>
        <w:rPr>
          <w:sz w:val="28"/>
          <w:szCs w:val="24"/>
        </w:rPr>
        <w:t>Б</w:t>
      </w:r>
      <w:r w:rsidRPr="00E17167">
        <w:rPr>
          <w:sz w:val="28"/>
          <w:szCs w:val="24"/>
        </w:rPr>
        <w:t>У КБУ</w:t>
      </w:r>
    </w:p>
    <w:p w:rsidR="00A45021" w:rsidRDefault="00A45021" w:rsidP="00A45021">
      <w:pPr>
        <w:rPr>
          <w:sz w:val="28"/>
        </w:rPr>
      </w:pPr>
    </w:p>
    <w:p w:rsidR="00A45021" w:rsidRDefault="00A45021" w:rsidP="00A45021">
      <w:pPr>
        <w:ind w:firstLine="709"/>
        <w:jc w:val="both"/>
        <w:rPr>
          <w:sz w:val="28"/>
          <w:szCs w:val="24"/>
        </w:rPr>
      </w:pPr>
      <w:r>
        <w:rPr>
          <w:sz w:val="28"/>
          <w:szCs w:val="28"/>
        </w:rPr>
        <w:t>В соответствии с</w:t>
      </w:r>
      <w:r>
        <w:rPr>
          <w:sz w:val="28"/>
          <w:szCs w:val="24"/>
        </w:rPr>
        <w:t xml:space="preserve"> Федеральными законами</w:t>
      </w:r>
      <w:r w:rsidRPr="00E17167">
        <w:rPr>
          <w:sz w:val="28"/>
          <w:szCs w:val="24"/>
        </w:rPr>
        <w:t xml:space="preserve"> от</w:t>
      </w:r>
      <w:r w:rsidRPr="009F56D9">
        <w:rPr>
          <w:sz w:val="28"/>
          <w:szCs w:val="28"/>
        </w:rPr>
        <w:t> </w:t>
      </w:r>
      <w:r w:rsidRPr="00E17167">
        <w:rPr>
          <w:sz w:val="28"/>
          <w:szCs w:val="24"/>
        </w:rPr>
        <w:t>12.01.</w:t>
      </w:r>
      <w:r>
        <w:rPr>
          <w:sz w:val="28"/>
          <w:szCs w:val="24"/>
        </w:rPr>
        <w:t>1996</w:t>
      </w:r>
      <w:r w:rsidRPr="00E17167">
        <w:rPr>
          <w:sz w:val="28"/>
          <w:szCs w:val="24"/>
        </w:rPr>
        <w:t xml:space="preserve"> №</w:t>
      </w:r>
      <w:r w:rsidRPr="009F56D9">
        <w:rPr>
          <w:sz w:val="28"/>
          <w:szCs w:val="28"/>
        </w:rPr>
        <w:t> </w:t>
      </w:r>
      <w:r w:rsidRPr="00E17167">
        <w:rPr>
          <w:sz w:val="28"/>
          <w:szCs w:val="24"/>
        </w:rPr>
        <w:t>8-ФЗ «О</w:t>
      </w:r>
      <w:r w:rsidRPr="009F56D9">
        <w:rPr>
          <w:sz w:val="28"/>
          <w:szCs w:val="28"/>
        </w:rPr>
        <w:t> </w:t>
      </w:r>
      <w:r w:rsidRPr="00E17167">
        <w:rPr>
          <w:sz w:val="28"/>
          <w:szCs w:val="24"/>
        </w:rPr>
        <w:t>погребении и пох</w:t>
      </w:r>
      <w:r>
        <w:rPr>
          <w:sz w:val="28"/>
          <w:szCs w:val="24"/>
        </w:rPr>
        <w:t>оронном деле»,</w:t>
      </w:r>
      <w:r w:rsidRPr="00E17167">
        <w:rPr>
          <w:sz w:val="28"/>
          <w:szCs w:val="24"/>
        </w:rPr>
        <w:t xml:space="preserve"> </w:t>
      </w:r>
      <w:r>
        <w:rPr>
          <w:sz w:val="28"/>
          <w:szCs w:val="24"/>
        </w:rPr>
        <w:t>от</w:t>
      </w:r>
      <w:r w:rsidRPr="009F56D9">
        <w:rPr>
          <w:sz w:val="28"/>
          <w:szCs w:val="28"/>
        </w:rPr>
        <w:t> </w:t>
      </w:r>
      <w:r>
        <w:rPr>
          <w:sz w:val="28"/>
          <w:szCs w:val="24"/>
        </w:rPr>
        <w:t>06.10.2003 №</w:t>
      </w:r>
      <w:r w:rsidRPr="009F56D9">
        <w:rPr>
          <w:sz w:val="28"/>
          <w:szCs w:val="28"/>
        </w:rPr>
        <w:t> </w:t>
      </w:r>
      <w:r w:rsidRPr="00E17167">
        <w:rPr>
          <w:sz w:val="28"/>
          <w:szCs w:val="24"/>
        </w:rPr>
        <w:t>131</w:t>
      </w:r>
      <w:r>
        <w:rPr>
          <w:sz w:val="28"/>
          <w:szCs w:val="24"/>
        </w:rPr>
        <w:noBreakHyphen/>
      </w:r>
      <w:r w:rsidRPr="00E17167">
        <w:rPr>
          <w:sz w:val="28"/>
          <w:szCs w:val="24"/>
        </w:rPr>
        <w:t>ФЗ «Об</w:t>
      </w:r>
      <w:r w:rsidRPr="009F56D9">
        <w:rPr>
          <w:sz w:val="28"/>
          <w:szCs w:val="28"/>
        </w:rPr>
        <w:t> </w:t>
      </w:r>
      <w:r w:rsidRPr="00E17167">
        <w:rPr>
          <w:sz w:val="28"/>
          <w:szCs w:val="24"/>
        </w:rPr>
        <w:t>общих принципах организации местного самоуправления в Р</w:t>
      </w:r>
      <w:r>
        <w:rPr>
          <w:sz w:val="28"/>
          <w:szCs w:val="24"/>
        </w:rPr>
        <w:t xml:space="preserve">оссийской </w:t>
      </w:r>
      <w:r w:rsidRPr="00E17167">
        <w:rPr>
          <w:sz w:val="28"/>
          <w:szCs w:val="24"/>
        </w:rPr>
        <w:t>Ф</w:t>
      </w:r>
      <w:r>
        <w:rPr>
          <w:sz w:val="28"/>
          <w:szCs w:val="24"/>
        </w:rPr>
        <w:t>едерации</w:t>
      </w:r>
      <w:r w:rsidRPr="00E17167">
        <w:rPr>
          <w:sz w:val="28"/>
          <w:szCs w:val="24"/>
        </w:rPr>
        <w:t xml:space="preserve">», </w:t>
      </w:r>
      <w:r>
        <w:rPr>
          <w:sz w:val="28"/>
          <w:szCs w:val="24"/>
        </w:rPr>
        <w:t>Законом Красноярского края от 07.02.2008 № 4-1275 «</w:t>
      </w:r>
      <w:r w:rsidRPr="00F77426">
        <w:rPr>
          <w:sz w:val="28"/>
          <w:szCs w:val="24"/>
        </w:rPr>
        <w:t>О выплате социального пособия на погребение и возмещении стоимости услуг по погребению</w:t>
      </w:r>
      <w:r>
        <w:rPr>
          <w:sz w:val="28"/>
          <w:szCs w:val="24"/>
        </w:rPr>
        <w:t>», на основании п</w:t>
      </w:r>
      <w:r w:rsidR="008775B4">
        <w:rPr>
          <w:sz w:val="28"/>
          <w:szCs w:val="24"/>
        </w:rPr>
        <w:t xml:space="preserve">остановления Администрации ЗАТО </w:t>
      </w:r>
      <w:r>
        <w:rPr>
          <w:sz w:val="28"/>
          <w:szCs w:val="24"/>
        </w:rPr>
        <w:t>г. Зеленогорск</w:t>
      </w:r>
      <w:r w:rsidR="008775B4">
        <w:rPr>
          <w:sz w:val="28"/>
          <w:szCs w:val="24"/>
        </w:rPr>
        <w:t>а</w:t>
      </w:r>
      <w:r>
        <w:rPr>
          <w:sz w:val="28"/>
          <w:szCs w:val="24"/>
        </w:rPr>
        <w:t xml:space="preserve"> от 09.09.2020 № 115-п «О</w:t>
      </w:r>
      <w:r w:rsidRPr="009F56D9">
        <w:rPr>
          <w:sz w:val="28"/>
          <w:szCs w:val="28"/>
        </w:rPr>
        <w:t> </w:t>
      </w:r>
      <w:r>
        <w:rPr>
          <w:sz w:val="28"/>
          <w:szCs w:val="24"/>
        </w:rPr>
        <w:t xml:space="preserve">ритуальных услугах», учитывая приказ </w:t>
      </w:r>
      <w:r w:rsidRPr="00492E96">
        <w:rPr>
          <w:sz w:val="28"/>
          <w:szCs w:val="24"/>
        </w:rPr>
        <w:t>службы финансово-экономического контроля и контроля в сфере закупок Красноярского края от</w:t>
      </w:r>
      <w:r w:rsidR="004159B0">
        <w:rPr>
          <w:sz w:val="28"/>
          <w:szCs w:val="24"/>
        </w:rPr>
        <w:t xml:space="preserve"> 08.12.2023</w:t>
      </w:r>
      <w:r>
        <w:rPr>
          <w:sz w:val="28"/>
          <w:szCs w:val="24"/>
        </w:rPr>
        <w:t xml:space="preserve"> </w:t>
      </w:r>
      <w:r w:rsidRPr="00492E96">
        <w:rPr>
          <w:sz w:val="28"/>
          <w:szCs w:val="24"/>
        </w:rPr>
        <w:t>№</w:t>
      </w:r>
      <w:r>
        <w:rPr>
          <w:sz w:val="28"/>
          <w:szCs w:val="24"/>
        </w:rPr>
        <w:t xml:space="preserve"> </w:t>
      </w:r>
      <w:r w:rsidR="004159B0">
        <w:rPr>
          <w:sz w:val="28"/>
          <w:szCs w:val="24"/>
        </w:rPr>
        <w:t>311п</w:t>
      </w:r>
      <w:r w:rsidRPr="00492E96">
        <w:rPr>
          <w:sz w:val="28"/>
          <w:szCs w:val="24"/>
        </w:rPr>
        <w:t>,</w:t>
      </w:r>
    </w:p>
    <w:p w:rsidR="00A45021" w:rsidRDefault="00A45021" w:rsidP="00A45021">
      <w:pPr>
        <w:jc w:val="both"/>
        <w:rPr>
          <w:sz w:val="28"/>
          <w:szCs w:val="24"/>
        </w:rPr>
      </w:pPr>
    </w:p>
    <w:p w:rsidR="00A45021" w:rsidRPr="000F25EF" w:rsidRDefault="00A45021" w:rsidP="00A45021">
      <w:pPr>
        <w:jc w:val="both"/>
        <w:rPr>
          <w:sz w:val="28"/>
          <w:szCs w:val="24"/>
        </w:rPr>
      </w:pPr>
      <w:r w:rsidRPr="000F25EF">
        <w:rPr>
          <w:sz w:val="28"/>
          <w:szCs w:val="24"/>
        </w:rPr>
        <w:t>ПОСТАНОВЛЯЮ:</w:t>
      </w:r>
    </w:p>
    <w:p w:rsidR="00A45021" w:rsidRDefault="00A45021" w:rsidP="00A45021">
      <w:pPr>
        <w:keepNext/>
        <w:tabs>
          <w:tab w:val="left" w:pos="993"/>
        </w:tabs>
        <w:suppressAutoHyphens/>
        <w:ind w:firstLine="567"/>
        <w:jc w:val="both"/>
        <w:rPr>
          <w:sz w:val="28"/>
          <w:szCs w:val="24"/>
        </w:rPr>
      </w:pPr>
    </w:p>
    <w:p w:rsidR="00A45021" w:rsidRPr="00E17167" w:rsidRDefault="00A45021" w:rsidP="00A45021">
      <w:pPr>
        <w:widowControl/>
        <w:numPr>
          <w:ilvl w:val="0"/>
          <w:numId w:val="1"/>
        </w:numPr>
        <w:ind w:left="0" w:firstLine="709"/>
        <w:jc w:val="both"/>
        <w:rPr>
          <w:sz w:val="28"/>
          <w:szCs w:val="24"/>
        </w:rPr>
      </w:pPr>
      <w:r>
        <w:rPr>
          <w:sz w:val="28"/>
          <w:szCs w:val="24"/>
        </w:rPr>
        <w:t xml:space="preserve"> </w:t>
      </w:r>
      <w:r w:rsidRPr="00E17167">
        <w:rPr>
          <w:sz w:val="28"/>
          <w:szCs w:val="24"/>
        </w:rPr>
        <w:t xml:space="preserve">Установить стоимость услуг, предоставляемых </w:t>
      </w:r>
      <w:r>
        <w:rPr>
          <w:sz w:val="28"/>
          <w:szCs w:val="24"/>
        </w:rPr>
        <w:t>М</w:t>
      </w:r>
      <w:r w:rsidRPr="00E17167">
        <w:rPr>
          <w:sz w:val="28"/>
          <w:szCs w:val="24"/>
        </w:rPr>
        <w:t xml:space="preserve">униципальным </w:t>
      </w:r>
      <w:r>
        <w:rPr>
          <w:sz w:val="28"/>
          <w:szCs w:val="24"/>
        </w:rPr>
        <w:t>бюджетным учреждением</w:t>
      </w:r>
      <w:r w:rsidRPr="00E17167">
        <w:rPr>
          <w:sz w:val="28"/>
          <w:szCs w:val="24"/>
        </w:rPr>
        <w:t xml:space="preserve"> «Комбинат благоустройства</w:t>
      </w:r>
      <w:r>
        <w:rPr>
          <w:sz w:val="28"/>
          <w:szCs w:val="24"/>
        </w:rPr>
        <w:t xml:space="preserve">» </w:t>
      </w:r>
      <w:r w:rsidRPr="00E17167">
        <w:rPr>
          <w:sz w:val="28"/>
          <w:szCs w:val="24"/>
        </w:rPr>
        <w:t>согласно гарантированно</w:t>
      </w:r>
      <w:r>
        <w:rPr>
          <w:sz w:val="28"/>
          <w:szCs w:val="24"/>
        </w:rPr>
        <w:t>му перечню услуг по погребению</w:t>
      </w:r>
      <w:r w:rsidRPr="00E17167">
        <w:rPr>
          <w:sz w:val="28"/>
          <w:szCs w:val="24"/>
        </w:rPr>
        <w:t xml:space="preserve"> супругу, близким родственникам, иным родственникам, законному представителю</w:t>
      </w:r>
      <w:r>
        <w:rPr>
          <w:sz w:val="28"/>
          <w:szCs w:val="24"/>
        </w:rPr>
        <w:t xml:space="preserve"> умершего</w:t>
      </w:r>
      <w:r w:rsidRPr="00E17167">
        <w:rPr>
          <w:sz w:val="28"/>
          <w:szCs w:val="24"/>
        </w:rPr>
        <w:t xml:space="preserve"> или иному лицу, взявшему на себя обязанность осуществить погребение умершего, согласно приложению №</w:t>
      </w:r>
      <w:r w:rsidRPr="00053BE1">
        <w:rPr>
          <w:sz w:val="28"/>
          <w:szCs w:val="24"/>
        </w:rPr>
        <w:t> </w:t>
      </w:r>
      <w:r w:rsidRPr="00E17167">
        <w:rPr>
          <w:sz w:val="28"/>
          <w:szCs w:val="24"/>
        </w:rPr>
        <w:t>1</w:t>
      </w:r>
      <w:r>
        <w:rPr>
          <w:sz w:val="28"/>
          <w:szCs w:val="24"/>
        </w:rPr>
        <w:t xml:space="preserve"> к настоящему постановлению</w:t>
      </w:r>
      <w:r w:rsidRPr="00E17167">
        <w:rPr>
          <w:sz w:val="28"/>
          <w:szCs w:val="24"/>
        </w:rPr>
        <w:t>.</w:t>
      </w:r>
    </w:p>
    <w:p w:rsidR="00A45021" w:rsidRDefault="00A45021" w:rsidP="00A45021">
      <w:pPr>
        <w:widowControl/>
        <w:numPr>
          <w:ilvl w:val="0"/>
          <w:numId w:val="1"/>
        </w:numPr>
        <w:ind w:left="0" w:firstLine="709"/>
        <w:jc w:val="both"/>
        <w:rPr>
          <w:sz w:val="28"/>
          <w:szCs w:val="24"/>
        </w:rPr>
      </w:pPr>
      <w:r>
        <w:rPr>
          <w:sz w:val="28"/>
          <w:szCs w:val="24"/>
        </w:rPr>
        <w:t xml:space="preserve"> </w:t>
      </w:r>
      <w:r w:rsidRPr="00E17167">
        <w:rPr>
          <w:sz w:val="28"/>
          <w:szCs w:val="24"/>
        </w:rPr>
        <w:t>Установить ст</w:t>
      </w:r>
      <w:r>
        <w:rPr>
          <w:sz w:val="28"/>
          <w:szCs w:val="24"/>
        </w:rPr>
        <w:t>оимость услуг, предоставляемых М</w:t>
      </w:r>
      <w:r w:rsidRPr="00E17167">
        <w:rPr>
          <w:sz w:val="28"/>
          <w:szCs w:val="24"/>
        </w:rPr>
        <w:t xml:space="preserve">униципальным </w:t>
      </w:r>
      <w:r w:rsidRPr="00CD1AAF">
        <w:rPr>
          <w:sz w:val="28"/>
          <w:szCs w:val="24"/>
        </w:rPr>
        <w:t xml:space="preserve">бюджетным учреждением </w:t>
      </w:r>
      <w:r w:rsidRPr="00E17167">
        <w:rPr>
          <w:sz w:val="28"/>
          <w:szCs w:val="24"/>
        </w:rPr>
        <w:t>«Комбинат благоустройства</w:t>
      </w:r>
      <w:r>
        <w:rPr>
          <w:sz w:val="28"/>
          <w:szCs w:val="24"/>
        </w:rPr>
        <w:t xml:space="preserve">» </w:t>
      </w:r>
      <w:r w:rsidRPr="00E17167">
        <w:rPr>
          <w:sz w:val="28"/>
          <w:szCs w:val="24"/>
        </w:rPr>
        <w:t>согласно гарантированному пере</w:t>
      </w:r>
      <w:r>
        <w:rPr>
          <w:sz w:val="28"/>
          <w:szCs w:val="24"/>
        </w:rPr>
        <w:t>чню услуг по погребению умерших</w:t>
      </w:r>
      <w:r w:rsidRPr="00E17167">
        <w:rPr>
          <w:sz w:val="28"/>
          <w:szCs w:val="24"/>
        </w:rPr>
        <w:t xml:space="preserve">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w:t>
      </w:r>
      <w:r>
        <w:rPr>
          <w:sz w:val="28"/>
          <w:szCs w:val="24"/>
        </w:rPr>
        <w:t xml:space="preserve"> </w:t>
      </w:r>
      <w:r>
        <w:rPr>
          <w:sz w:val="28"/>
          <w:szCs w:val="24"/>
        </w:rPr>
        <w:lastRenderedPageBreak/>
        <w:t xml:space="preserve">осуществить </w:t>
      </w:r>
      <w:r w:rsidRPr="00E17167">
        <w:rPr>
          <w:sz w:val="28"/>
          <w:szCs w:val="24"/>
        </w:rPr>
        <w:t xml:space="preserve">погребение, </w:t>
      </w:r>
      <w:r w:rsidRPr="00040012">
        <w:rPr>
          <w:sz w:val="28"/>
          <w:szCs w:val="24"/>
        </w:rPr>
        <w:t>погребение умершего на дому, на улице или в ином месте после установления органами внутренних дел его личности, а также умерших, личность которых не установлена органами внутренних дел в определенные законодательством Российской Федерации сроки</w:t>
      </w:r>
      <w:r>
        <w:rPr>
          <w:sz w:val="28"/>
          <w:szCs w:val="24"/>
        </w:rPr>
        <w:t>,</w:t>
      </w:r>
      <w:r w:rsidRPr="00040012">
        <w:rPr>
          <w:sz w:val="28"/>
          <w:szCs w:val="24"/>
        </w:rPr>
        <w:t xml:space="preserve"> </w:t>
      </w:r>
      <w:r w:rsidRPr="00E17167">
        <w:rPr>
          <w:sz w:val="28"/>
          <w:szCs w:val="24"/>
        </w:rPr>
        <w:t>согласно приложению №</w:t>
      </w:r>
      <w:r w:rsidRPr="00DF0DBB">
        <w:rPr>
          <w:sz w:val="28"/>
          <w:szCs w:val="24"/>
        </w:rPr>
        <w:t> </w:t>
      </w:r>
      <w:r w:rsidRPr="00E17167">
        <w:rPr>
          <w:sz w:val="28"/>
          <w:szCs w:val="24"/>
        </w:rPr>
        <w:t>2</w:t>
      </w:r>
      <w:r>
        <w:rPr>
          <w:sz w:val="28"/>
          <w:szCs w:val="24"/>
        </w:rPr>
        <w:t xml:space="preserve"> к настоящему постановлению</w:t>
      </w:r>
      <w:r w:rsidRPr="00E17167">
        <w:rPr>
          <w:sz w:val="28"/>
          <w:szCs w:val="24"/>
        </w:rPr>
        <w:t>.</w:t>
      </w:r>
    </w:p>
    <w:p w:rsidR="00A45021" w:rsidRDefault="00A45021" w:rsidP="00A45021">
      <w:pPr>
        <w:widowControl/>
        <w:numPr>
          <w:ilvl w:val="0"/>
          <w:numId w:val="1"/>
        </w:numPr>
        <w:ind w:left="0" w:firstLine="709"/>
        <w:jc w:val="both"/>
        <w:rPr>
          <w:sz w:val="28"/>
          <w:szCs w:val="24"/>
        </w:rPr>
      </w:pPr>
      <w:r>
        <w:rPr>
          <w:sz w:val="28"/>
          <w:szCs w:val="24"/>
        </w:rPr>
        <w:t>Признать</w:t>
      </w:r>
      <w:r w:rsidRPr="00E17167">
        <w:rPr>
          <w:sz w:val="28"/>
          <w:szCs w:val="24"/>
        </w:rPr>
        <w:t xml:space="preserve"> утратившим</w:t>
      </w:r>
      <w:r>
        <w:rPr>
          <w:sz w:val="28"/>
          <w:szCs w:val="24"/>
        </w:rPr>
        <w:t xml:space="preserve"> </w:t>
      </w:r>
      <w:r w:rsidRPr="00E17167">
        <w:rPr>
          <w:sz w:val="28"/>
          <w:szCs w:val="24"/>
        </w:rPr>
        <w:t>силу</w:t>
      </w:r>
      <w:r>
        <w:rPr>
          <w:sz w:val="28"/>
          <w:szCs w:val="24"/>
        </w:rPr>
        <w:t xml:space="preserve"> </w:t>
      </w:r>
      <w:r w:rsidRPr="00B24C91">
        <w:rPr>
          <w:sz w:val="28"/>
          <w:szCs w:val="24"/>
        </w:rPr>
        <w:t>постановление Администрации ЗАТО</w:t>
      </w:r>
      <w:r>
        <w:rPr>
          <w:sz w:val="28"/>
          <w:szCs w:val="24"/>
        </w:rPr>
        <w:t xml:space="preserve"> г. Зеленогорск от</w:t>
      </w:r>
      <w:r w:rsidRPr="006F3499">
        <w:rPr>
          <w:sz w:val="28"/>
          <w:szCs w:val="24"/>
        </w:rPr>
        <w:t> </w:t>
      </w:r>
      <w:r w:rsidR="008775B4">
        <w:rPr>
          <w:sz w:val="28"/>
          <w:szCs w:val="24"/>
        </w:rPr>
        <w:t>09</w:t>
      </w:r>
      <w:r w:rsidRPr="006F3499">
        <w:rPr>
          <w:sz w:val="28"/>
          <w:szCs w:val="24"/>
        </w:rPr>
        <w:t>.</w:t>
      </w:r>
      <w:r>
        <w:rPr>
          <w:sz w:val="28"/>
          <w:szCs w:val="24"/>
        </w:rPr>
        <w:t>0</w:t>
      </w:r>
      <w:r w:rsidR="008775B4">
        <w:rPr>
          <w:sz w:val="28"/>
          <w:szCs w:val="24"/>
        </w:rPr>
        <w:t>2</w:t>
      </w:r>
      <w:r w:rsidRPr="006F3499">
        <w:rPr>
          <w:sz w:val="28"/>
          <w:szCs w:val="24"/>
        </w:rPr>
        <w:t>.20</w:t>
      </w:r>
      <w:r>
        <w:rPr>
          <w:sz w:val="28"/>
          <w:szCs w:val="24"/>
        </w:rPr>
        <w:t>2</w:t>
      </w:r>
      <w:r w:rsidR="008775B4">
        <w:rPr>
          <w:sz w:val="28"/>
          <w:szCs w:val="24"/>
        </w:rPr>
        <w:t>3</w:t>
      </w:r>
      <w:r w:rsidRPr="006F3499">
        <w:rPr>
          <w:sz w:val="28"/>
          <w:szCs w:val="24"/>
        </w:rPr>
        <w:t xml:space="preserve"> </w:t>
      </w:r>
      <w:r>
        <w:rPr>
          <w:sz w:val="28"/>
          <w:szCs w:val="24"/>
        </w:rPr>
        <w:t>№</w:t>
      </w:r>
      <w:r w:rsidRPr="006F3499">
        <w:rPr>
          <w:sz w:val="28"/>
          <w:szCs w:val="24"/>
        </w:rPr>
        <w:t> </w:t>
      </w:r>
      <w:r w:rsidR="008775B4">
        <w:rPr>
          <w:sz w:val="28"/>
          <w:szCs w:val="24"/>
        </w:rPr>
        <w:t>26</w:t>
      </w:r>
      <w:r>
        <w:rPr>
          <w:sz w:val="28"/>
          <w:szCs w:val="24"/>
        </w:rPr>
        <w:t>-п «</w:t>
      </w:r>
      <w:r w:rsidRPr="00E17167">
        <w:rPr>
          <w:sz w:val="28"/>
          <w:szCs w:val="24"/>
        </w:rPr>
        <w:t>Об</w:t>
      </w:r>
      <w:r w:rsidRPr="006F3499">
        <w:rPr>
          <w:sz w:val="28"/>
          <w:szCs w:val="24"/>
        </w:rPr>
        <w:t> </w:t>
      </w:r>
      <w:r w:rsidRPr="00E17167">
        <w:rPr>
          <w:sz w:val="28"/>
          <w:szCs w:val="24"/>
        </w:rPr>
        <w:t>установлении стоимости гарантированного перечня у</w:t>
      </w:r>
      <w:r>
        <w:rPr>
          <w:sz w:val="28"/>
          <w:szCs w:val="24"/>
        </w:rPr>
        <w:t>слуг по погребению, предоставляемых МБУ КБУ».</w:t>
      </w:r>
    </w:p>
    <w:p w:rsidR="00A45021" w:rsidRPr="006D03C2" w:rsidRDefault="00A45021" w:rsidP="00A45021">
      <w:pPr>
        <w:widowControl/>
        <w:numPr>
          <w:ilvl w:val="0"/>
          <w:numId w:val="1"/>
        </w:numPr>
        <w:ind w:left="0" w:firstLine="709"/>
        <w:jc w:val="both"/>
        <w:rPr>
          <w:sz w:val="28"/>
          <w:szCs w:val="24"/>
        </w:rPr>
      </w:pPr>
      <w:r>
        <w:rPr>
          <w:sz w:val="28"/>
          <w:szCs w:val="24"/>
        </w:rPr>
        <w:t xml:space="preserve"> </w:t>
      </w:r>
      <w:r w:rsidRPr="006E04CF">
        <w:rPr>
          <w:sz w:val="28"/>
          <w:szCs w:val="24"/>
        </w:rPr>
        <w:t>Настоящее постановление вступает в силу в день, следующий за днем его оп</w:t>
      </w:r>
      <w:r>
        <w:rPr>
          <w:sz w:val="28"/>
          <w:szCs w:val="24"/>
        </w:rPr>
        <w:t>убликования в газете «Панорама».</w:t>
      </w:r>
    </w:p>
    <w:p w:rsidR="00A45021" w:rsidRDefault="00A45021" w:rsidP="00A45021">
      <w:pPr>
        <w:widowControl/>
        <w:numPr>
          <w:ilvl w:val="0"/>
          <w:numId w:val="1"/>
        </w:numPr>
        <w:ind w:left="0" w:firstLine="709"/>
        <w:jc w:val="both"/>
        <w:rPr>
          <w:sz w:val="28"/>
          <w:szCs w:val="24"/>
        </w:rPr>
      </w:pPr>
      <w:r>
        <w:rPr>
          <w:sz w:val="28"/>
          <w:szCs w:val="24"/>
        </w:rPr>
        <w:t xml:space="preserve"> </w:t>
      </w:r>
      <w:r w:rsidRPr="00B740F8">
        <w:rPr>
          <w:sz w:val="28"/>
          <w:szCs w:val="24"/>
        </w:rPr>
        <w:t xml:space="preserve">Контроль за выполнением настоящего постановления возложить на </w:t>
      </w:r>
      <w:r>
        <w:rPr>
          <w:sz w:val="28"/>
          <w:szCs w:val="24"/>
        </w:rPr>
        <w:t>первого</w:t>
      </w:r>
      <w:r w:rsidRPr="007128AB">
        <w:rPr>
          <w:sz w:val="28"/>
          <w:szCs w:val="24"/>
        </w:rPr>
        <w:t xml:space="preserve"> заместител</w:t>
      </w:r>
      <w:r>
        <w:rPr>
          <w:sz w:val="28"/>
          <w:szCs w:val="24"/>
        </w:rPr>
        <w:t>я</w:t>
      </w:r>
      <w:r w:rsidRPr="007128AB">
        <w:rPr>
          <w:sz w:val="28"/>
          <w:szCs w:val="24"/>
        </w:rPr>
        <w:t xml:space="preserve"> </w:t>
      </w:r>
      <w:r>
        <w:rPr>
          <w:sz w:val="28"/>
          <w:szCs w:val="24"/>
        </w:rPr>
        <w:t>Г</w:t>
      </w:r>
      <w:r w:rsidRPr="007128AB">
        <w:rPr>
          <w:sz w:val="28"/>
          <w:szCs w:val="24"/>
        </w:rPr>
        <w:t>лавы ЗАТО г. Зеленогорск по стратегическому планированию, экономическому развитию и финансам</w:t>
      </w:r>
      <w:r>
        <w:rPr>
          <w:sz w:val="28"/>
          <w:szCs w:val="24"/>
        </w:rPr>
        <w:t>.</w:t>
      </w:r>
    </w:p>
    <w:p w:rsidR="00A45021" w:rsidRDefault="00A45021" w:rsidP="00A45021">
      <w:pPr>
        <w:ind w:left="709"/>
        <w:jc w:val="both"/>
        <w:rPr>
          <w:sz w:val="28"/>
          <w:szCs w:val="24"/>
        </w:rPr>
      </w:pPr>
    </w:p>
    <w:p w:rsidR="00A45021" w:rsidRDefault="00A45021" w:rsidP="00A45021">
      <w:pPr>
        <w:ind w:left="709"/>
        <w:jc w:val="both"/>
        <w:rPr>
          <w:sz w:val="28"/>
          <w:szCs w:val="24"/>
        </w:rPr>
      </w:pPr>
    </w:p>
    <w:p w:rsidR="00A45021" w:rsidRDefault="00A45021" w:rsidP="00A45021">
      <w:pPr>
        <w:ind w:left="709"/>
        <w:jc w:val="both"/>
        <w:rPr>
          <w:sz w:val="28"/>
          <w:szCs w:val="24"/>
        </w:rPr>
      </w:pPr>
    </w:p>
    <w:tbl>
      <w:tblPr>
        <w:tblW w:w="0" w:type="auto"/>
        <w:tblLook w:val="04A0" w:firstRow="1" w:lastRow="0" w:firstColumn="1" w:lastColumn="0" w:noHBand="0" w:noVBand="1"/>
      </w:tblPr>
      <w:tblGrid>
        <w:gridCol w:w="6752"/>
        <w:gridCol w:w="2603"/>
      </w:tblGrid>
      <w:tr w:rsidR="001D5072" w:rsidRPr="001D5072" w:rsidTr="00C318CB">
        <w:tc>
          <w:tcPr>
            <w:tcW w:w="6910" w:type="dxa"/>
            <w:shd w:val="clear" w:color="auto" w:fill="auto"/>
          </w:tcPr>
          <w:p w:rsidR="001D5072" w:rsidRPr="001D5072" w:rsidRDefault="001D5072" w:rsidP="001D5072">
            <w:pPr>
              <w:widowControl/>
              <w:autoSpaceDE/>
              <w:autoSpaceDN/>
              <w:adjustRightInd/>
              <w:rPr>
                <w:rFonts w:eastAsia="Calibri"/>
                <w:iCs/>
                <w:sz w:val="28"/>
                <w:szCs w:val="22"/>
                <w:lang w:eastAsia="en-US"/>
              </w:rPr>
            </w:pPr>
            <w:r w:rsidRPr="001D5072">
              <w:rPr>
                <w:rFonts w:eastAsia="Calibri"/>
                <w:iCs/>
                <w:sz w:val="28"/>
                <w:szCs w:val="22"/>
                <w:lang w:eastAsia="en-US"/>
              </w:rPr>
              <w:t xml:space="preserve">Первый заместитель </w:t>
            </w:r>
          </w:p>
          <w:p w:rsidR="001D5072" w:rsidRPr="001D5072" w:rsidRDefault="001D5072" w:rsidP="001D5072">
            <w:pPr>
              <w:widowControl/>
              <w:autoSpaceDE/>
              <w:autoSpaceDN/>
              <w:adjustRightInd/>
              <w:rPr>
                <w:rFonts w:eastAsia="Calibri"/>
                <w:iCs/>
                <w:sz w:val="28"/>
                <w:szCs w:val="22"/>
                <w:lang w:eastAsia="en-US"/>
              </w:rPr>
            </w:pPr>
            <w:r w:rsidRPr="001D5072">
              <w:rPr>
                <w:rFonts w:eastAsia="Calibri"/>
                <w:iCs/>
                <w:sz w:val="28"/>
                <w:szCs w:val="22"/>
                <w:lang w:eastAsia="en-US"/>
              </w:rPr>
              <w:t xml:space="preserve">Главы ЗАТО г. Зеленогорск </w:t>
            </w:r>
          </w:p>
          <w:p w:rsidR="001D5072" w:rsidRPr="001D5072" w:rsidRDefault="001D5072" w:rsidP="001D5072">
            <w:pPr>
              <w:widowControl/>
              <w:autoSpaceDE/>
              <w:autoSpaceDN/>
              <w:adjustRightInd/>
              <w:rPr>
                <w:rFonts w:eastAsia="Calibri"/>
                <w:iCs/>
                <w:sz w:val="28"/>
                <w:szCs w:val="22"/>
                <w:lang w:eastAsia="en-US"/>
              </w:rPr>
            </w:pPr>
            <w:r w:rsidRPr="001D5072">
              <w:rPr>
                <w:rFonts w:eastAsia="Calibri"/>
                <w:iCs/>
                <w:sz w:val="28"/>
                <w:szCs w:val="22"/>
                <w:lang w:eastAsia="en-US"/>
              </w:rPr>
              <w:t xml:space="preserve">по жилищно-коммунальному хозяйству, </w:t>
            </w:r>
          </w:p>
          <w:p w:rsidR="001D5072" w:rsidRPr="001D5072" w:rsidRDefault="001D5072" w:rsidP="001D5072">
            <w:pPr>
              <w:widowControl/>
              <w:autoSpaceDE/>
              <w:autoSpaceDN/>
              <w:adjustRightInd/>
              <w:rPr>
                <w:sz w:val="28"/>
                <w:szCs w:val="28"/>
              </w:rPr>
            </w:pPr>
            <w:r w:rsidRPr="001D5072">
              <w:rPr>
                <w:rFonts w:eastAsia="Calibri"/>
                <w:iCs/>
                <w:sz w:val="28"/>
                <w:szCs w:val="22"/>
                <w:lang w:eastAsia="en-US"/>
              </w:rPr>
              <w:t>архитектуре и градостроительству</w:t>
            </w:r>
            <w:r>
              <w:rPr>
                <w:rFonts w:eastAsia="Calibri"/>
                <w:iCs/>
                <w:sz w:val="28"/>
                <w:szCs w:val="22"/>
                <w:lang w:eastAsia="en-US"/>
              </w:rPr>
              <w:t xml:space="preserve">         </w:t>
            </w:r>
          </w:p>
        </w:tc>
        <w:tc>
          <w:tcPr>
            <w:tcW w:w="2660" w:type="dxa"/>
            <w:shd w:val="clear" w:color="auto" w:fill="auto"/>
            <w:vAlign w:val="bottom"/>
          </w:tcPr>
          <w:p w:rsidR="001D5072" w:rsidRPr="001D5072" w:rsidRDefault="001D5072" w:rsidP="001D5072">
            <w:pPr>
              <w:widowControl/>
              <w:autoSpaceDE/>
              <w:autoSpaceDN/>
              <w:adjustRightInd/>
              <w:jc w:val="right"/>
              <w:rPr>
                <w:sz w:val="28"/>
                <w:szCs w:val="28"/>
              </w:rPr>
            </w:pPr>
            <w:r w:rsidRPr="001D5072">
              <w:rPr>
                <w:sz w:val="28"/>
                <w:szCs w:val="28"/>
              </w:rPr>
              <w:t>С.В. Камнев</w:t>
            </w:r>
          </w:p>
        </w:tc>
      </w:tr>
    </w:tbl>
    <w:p w:rsidR="00A45021" w:rsidRDefault="00A45021" w:rsidP="00A45021">
      <w:pPr>
        <w:ind w:left="709"/>
        <w:jc w:val="both"/>
        <w:rPr>
          <w:sz w:val="28"/>
          <w:szCs w:val="24"/>
        </w:rPr>
      </w:pPr>
    </w:p>
    <w:p w:rsidR="00A45021" w:rsidRDefault="00A45021" w:rsidP="00A45021">
      <w:pPr>
        <w:ind w:left="5812"/>
        <w:rPr>
          <w:sz w:val="24"/>
        </w:rPr>
      </w:pPr>
      <w:r>
        <w:rPr>
          <w:sz w:val="24"/>
        </w:rPr>
        <w:br w:type="page"/>
      </w:r>
      <w:r>
        <w:rPr>
          <w:sz w:val="24"/>
        </w:rPr>
        <w:lastRenderedPageBreak/>
        <w:t xml:space="preserve">Приложение № 1 </w:t>
      </w:r>
    </w:p>
    <w:p w:rsidR="00A45021" w:rsidRPr="00B24C91" w:rsidRDefault="00A45021" w:rsidP="00A45021">
      <w:pPr>
        <w:ind w:left="5812"/>
        <w:rPr>
          <w:sz w:val="24"/>
        </w:rPr>
      </w:pPr>
      <w:r w:rsidRPr="00B24C91">
        <w:rPr>
          <w:sz w:val="24"/>
        </w:rPr>
        <w:t xml:space="preserve">к </w:t>
      </w:r>
      <w:r>
        <w:rPr>
          <w:sz w:val="24"/>
        </w:rPr>
        <w:t>постановлению</w:t>
      </w:r>
      <w:r w:rsidRPr="00B24C91">
        <w:rPr>
          <w:sz w:val="24"/>
        </w:rPr>
        <w:t xml:space="preserve"> Администрации</w:t>
      </w:r>
    </w:p>
    <w:p w:rsidR="00A45021" w:rsidRDefault="00A45021" w:rsidP="00A45021">
      <w:pPr>
        <w:ind w:left="5812"/>
        <w:rPr>
          <w:sz w:val="24"/>
        </w:rPr>
      </w:pPr>
      <w:r w:rsidRPr="00B24C91">
        <w:rPr>
          <w:sz w:val="24"/>
        </w:rPr>
        <w:t>ЗАТО г.</w:t>
      </w:r>
      <w:r>
        <w:rPr>
          <w:sz w:val="24"/>
        </w:rPr>
        <w:t> </w:t>
      </w:r>
      <w:r w:rsidRPr="00B24C91">
        <w:rPr>
          <w:sz w:val="24"/>
        </w:rPr>
        <w:t>Зеленогорск</w:t>
      </w:r>
    </w:p>
    <w:tbl>
      <w:tblPr>
        <w:tblW w:w="0" w:type="auto"/>
        <w:tblInd w:w="5812" w:type="dxa"/>
        <w:tblLook w:val="04A0" w:firstRow="1" w:lastRow="0" w:firstColumn="1" w:lastColumn="0" w:noHBand="0" w:noVBand="1"/>
      </w:tblPr>
      <w:tblGrid>
        <w:gridCol w:w="460"/>
        <w:gridCol w:w="1505"/>
        <w:gridCol w:w="472"/>
        <w:gridCol w:w="1106"/>
      </w:tblGrid>
      <w:tr w:rsidR="00A45021" w:rsidRPr="0086719F" w:rsidTr="00E515B9">
        <w:tc>
          <w:tcPr>
            <w:tcW w:w="476" w:type="dxa"/>
            <w:shd w:val="clear" w:color="auto" w:fill="auto"/>
            <w:vAlign w:val="center"/>
          </w:tcPr>
          <w:p w:rsidR="00A45021" w:rsidRPr="0086719F" w:rsidRDefault="00A45021" w:rsidP="00E515B9">
            <w:pPr>
              <w:ind w:left="-108"/>
              <w:rPr>
                <w:sz w:val="24"/>
              </w:rPr>
            </w:pPr>
            <w:r w:rsidRPr="0086719F">
              <w:rPr>
                <w:sz w:val="24"/>
              </w:rPr>
              <w:t>от</w:t>
            </w:r>
          </w:p>
        </w:tc>
        <w:tc>
          <w:tcPr>
            <w:tcW w:w="1531" w:type="dxa"/>
            <w:tcBorders>
              <w:bottom w:val="single" w:sz="4" w:space="0" w:color="auto"/>
            </w:tcBorders>
            <w:shd w:val="clear" w:color="auto" w:fill="auto"/>
            <w:vAlign w:val="center"/>
          </w:tcPr>
          <w:p w:rsidR="00A45021" w:rsidRPr="0086719F" w:rsidRDefault="005D07A7" w:rsidP="005D07A7">
            <w:pPr>
              <w:jc w:val="center"/>
              <w:rPr>
                <w:sz w:val="24"/>
              </w:rPr>
            </w:pPr>
            <w:r>
              <w:rPr>
                <w:sz w:val="24"/>
              </w:rPr>
              <w:t>15.01.2024</w:t>
            </w:r>
          </w:p>
        </w:tc>
        <w:tc>
          <w:tcPr>
            <w:tcW w:w="475" w:type="dxa"/>
            <w:shd w:val="clear" w:color="auto" w:fill="auto"/>
            <w:vAlign w:val="center"/>
          </w:tcPr>
          <w:p w:rsidR="00A45021" w:rsidRPr="0086719F" w:rsidRDefault="00A45021" w:rsidP="00E515B9">
            <w:pPr>
              <w:rPr>
                <w:sz w:val="24"/>
              </w:rPr>
            </w:pPr>
            <w:r w:rsidRPr="0086719F">
              <w:rPr>
                <w:sz w:val="24"/>
              </w:rPr>
              <w:t>№</w:t>
            </w:r>
          </w:p>
        </w:tc>
        <w:tc>
          <w:tcPr>
            <w:tcW w:w="1191" w:type="dxa"/>
            <w:tcBorders>
              <w:bottom w:val="single" w:sz="4" w:space="0" w:color="auto"/>
            </w:tcBorders>
            <w:shd w:val="clear" w:color="auto" w:fill="auto"/>
            <w:vAlign w:val="center"/>
          </w:tcPr>
          <w:p w:rsidR="00A45021" w:rsidRPr="0086719F" w:rsidRDefault="005D07A7" w:rsidP="005D07A7">
            <w:pPr>
              <w:jc w:val="center"/>
              <w:rPr>
                <w:sz w:val="24"/>
              </w:rPr>
            </w:pPr>
            <w:r>
              <w:rPr>
                <w:sz w:val="24"/>
              </w:rPr>
              <w:t>7-п</w:t>
            </w:r>
          </w:p>
        </w:tc>
      </w:tr>
    </w:tbl>
    <w:p w:rsidR="00A45021" w:rsidRPr="002E6544" w:rsidRDefault="00A45021" w:rsidP="00A45021">
      <w:pPr>
        <w:rPr>
          <w:sz w:val="16"/>
          <w:szCs w:val="16"/>
        </w:rPr>
      </w:pPr>
    </w:p>
    <w:p w:rsidR="00A45021" w:rsidRPr="009F61D1" w:rsidRDefault="00A45021" w:rsidP="00A45021">
      <w:pPr>
        <w:pStyle w:val="a5"/>
        <w:ind w:firstLine="709"/>
        <w:jc w:val="both"/>
        <w:rPr>
          <w:b w:val="0"/>
          <w:sz w:val="28"/>
          <w:szCs w:val="28"/>
        </w:rPr>
      </w:pPr>
      <w:r w:rsidRPr="009F61D1">
        <w:rPr>
          <w:b w:val="0"/>
          <w:sz w:val="28"/>
          <w:szCs w:val="28"/>
        </w:rPr>
        <w:t>Стоимость услуг, предоставляемых Муниципальным бюджетным учреждением «Комбинат благоустройства»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A45021" w:rsidRDefault="00A45021" w:rsidP="00A4502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480"/>
        <w:gridCol w:w="2199"/>
      </w:tblGrid>
      <w:tr w:rsidR="00A45021" w:rsidRPr="00A972DC" w:rsidTr="00292984">
        <w:tc>
          <w:tcPr>
            <w:tcW w:w="666" w:type="dxa"/>
            <w:shd w:val="clear" w:color="auto" w:fill="auto"/>
          </w:tcPr>
          <w:p w:rsidR="00A45021" w:rsidRPr="00A972DC" w:rsidRDefault="00A45021" w:rsidP="00E515B9">
            <w:pPr>
              <w:jc w:val="center"/>
              <w:rPr>
                <w:sz w:val="24"/>
                <w:szCs w:val="24"/>
              </w:rPr>
            </w:pPr>
            <w:r w:rsidRPr="00A972DC">
              <w:rPr>
                <w:sz w:val="24"/>
                <w:szCs w:val="24"/>
              </w:rPr>
              <w:t>№</w:t>
            </w:r>
          </w:p>
        </w:tc>
        <w:tc>
          <w:tcPr>
            <w:tcW w:w="6480" w:type="dxa"/>
            <w:shd w:val="clear" w:color="auto" w:fill="auto"/>
          </w:tcPr>
          <w:p w:rsidR="00A45021" w:rsidRPr="00A972DC" w:rsidRDefault="00A45021" w:rsidP="00E515B9">
            <w:pPr>
              <w:jc w:val="center"/>
              <w:rPr>
                <w:sz w:val="24"/>
                <w:szCs w:val="24"/>
              </w:rPr>
            </w:pPr>
            <w:r w:rsidRPr="00A972DC">
              <w:rPr>
                <w:sz w:val="24"/>
                <w:szCs w:val="24"/>
              </w:rPr>
              <w:t>Перечень услуг по погребению</w:t>
            </w:r>
          </w:p>
        </w:tc>
        <w:tc>
          <w:tcPr>
            <w:tcW w:w="2199" w:type="dxa"/>
            <w:shd w:val="clear" w:color="auto" w:fill="auto"/>
          </w:tcPr>
          <w:p w:rsidR="00A45021" w:rsidRPr="00A972DC" w:rsidRDefault="00A45021" w:rsidP="00E515B9">
            <w:pPr>
              <w:jc w:val="center"/>
              <w:rPr>
                <w:sz w:val="24"/>
                <w:szCs w:val="24"/>
              </w:rPr>
            </w:pPr>
            <w:r w:rsidRPr="00A972DC">
              <w:rPr>
                <w:sz w:val="24"/>
                <w:szCs w:val="24"/>
              </w:rPr>
              <w:t>Стоимость услуг,</w:t>
            </w:r>
          </w:p>
          <w:p w:rsidR="00A45021" w:rsidRPr="00A972DC" w:rsidRDefault="00A45021" w:rsidP="00E515B9">
            <w:pPr>
              <w:jc w:val="center"/>
              <w:rPr>
                <w:sz w:val="24"/>
                <w:szCs w:val="24"/>
              </w:rPr>
            </w:pPr>
            <w:r w:rsidRPr="00A972DC">
              <w:rPr>
                <w:sz w:val="24"/>
                <w:szCs w:val="24"/>
              </w:rPr>
              <w:t>руб.</w:t>
            </w:r>
          </w:p>
        </w:tc>
      </w:tr>
      <w:tr w:rsidR="004159B0" w:rsidRPr="00A972DC" w:rsidTr="004E2812">
        <w:tc>
          <w:tcPr>
            <w:tcW w:w="666" w:type="dxa"/>
            <w:shd w:val="clear" w:color="auto" w:fill="auto"/>
          </w:tcPr>
          <w:p w:rsidR="004159B0" w:rsidRPr="00A972DC" w:rsidRDefault="004159B0" w:rsidP="004159B0">
            <w:pPr>
              <w:jc w:val="center"/>
              <w:rPr>
                <w:sz w:val="24"/>
                <w:szCs w:val="24"/>
              </w:rPr>
            </w:pPr>
            <w:r w:rsidRPr="00A972DC">
              <w:rPr>
                <w:iCs/>
                <w:sz w:val="24"/>
                <w:szCs w:val="24"/>
              </w:rPr>
              <w:t>1.</w:t>
            </w:r>
          </w:p>
        </w:tc>
        <w:tc>
          <w:tcPr>
            <w:tcW w:w="6480" w:type="dxa"/>
            <w:shd w:val="clear" w:color="auto" w:fill="auto"/>
          </w:tcPr>
          <w:p w:rsidR="004159B0" w:rsidRPr="00A972DC" w:rsidRDefault="004159B0" w:rsidP="004159B0">
            <w:pPr>
              <w:rPr>
                <w:sz w:val="24"/>
                <w:szCs w:val="24"/>
              </w:rPr>
            </w:pPr>
            <w:r w:rsidRPr="00A972DC">
              <w:rPr>
                <w:iCs/>
                <w:sz w:val="24"/>
                <w:szCs w:val="24"/>
              </w:rPr>
              <w:t>Оформление документов, необходимых для погребения</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4159B0" w:rsidRDefault="004159B0" w:rsidP="004159B0">
            <w:pPr>
              <w:widowControl/>
              <w:autoSpaceDE/>
              <w:autoSpaceDN/>
              <w:adjustRightInd/>
              <w:jc w:val="center"/>
            </w:pPr>
            <w:r>
              <w:t>434,32</w:t>
            </w:r>
          </w:p>
        </w:tc>
      </w:tr>
      <w:tr w:rsidR="004159B0" w:rsidRPr="00A972DC" w:rsidTr="004E2812">
        <w:tc>
          <w:tcPr>
            <w:tcW w:w="666" w:type="dxa"/>
            <w:shd w:val="clear" w:color="auto" w:fill="auto"/>
          </w:tcPr>
          <w:p w:rsidR="004159B0" w:rsidRPr="00A972DC" w:rsidRDefault="004159B0" w:rsidP="004159B0">
            <w:pPr>
              <w:jc w:val="center"/>
              <w:rPr>
                <w:sz w:val="24"/>
                <w:szCs w:val="24"/>
              </w:rPr>
            </w:pPr>
            <w:r w:rsidRPr="00A972DC">
              <w:rPr>
                <w:sz w:val="24"/>
                <w:szCs w:val="24"/>
              </w:rPr>
              <w:t>2.</w:t>
            </w:r>
          </w:p>
        </w:tc>
        <w:tc>
          <w:tcPr>
            <w:tcW w:w="6480" w:type="dxa"/>
            <w:shd w:val="clear" w:color="auto" w:fill="auto"/>
          </w:tcPr>
          <w:p w:rsidR="004159B0" w:rsidRPr="00A972DC" w:rsidRDefault="004159B0" w:rsidP="004159B0">
            <w:pPr>
              <w:rPr>
                <w:sz w:val="24"/>
                <w:szCs w:val="24"/>
              </w:rPr>
            </w:pPr>
            <w:r w:rsidRPr="00A972DC">
              <w:rPr>
                <w:sz w:val="24"/>
                <w:szCs w:val="24"/>
              </w:rPr>
              <w:t>Предоставление и доставка гроба и других предметов, необходимых для погребения</w:t>
            </w:r>
          </w:p>
        </w:tc>
        <w:tc>
          <w:tcPr>
            <w:tcW w:w="2199" w:type="dxa"/>
            <w:tcBorders>
              <w:top w:val="nil"/>
              <w:left w:val="single" w:sz="4" w:space="0" w:color="auto"/>
              <w:bottom w:val="single" w:sz="4" w:space="0" w:color="auto"/>
              <w:right w:val="single" w:sz="4" w:space="0" w:color="auto"/>
            </w:tcBorders>
            <w:shd w:val="clear" w:color="auto" w:fill="auto"/>
          </w:tcPr>
          <w:p w:rsidR="004159B0" w:rsidRDefault="004159B0" w:rsidP="004159B0">
            <w:pPr>
              <w:jc w:val="center"/>
            </w:pPr>
            <w:r>
              <w:t>5 941,89</w:t>
            </w:r>
          </w:p>
        </w:tc>
      </w:tr>
      <w:tr w:rsidR="004159B0" w:rsidRPr="00A972DC" w:rsidTr="00292984">
        <w:tc>
          <w:tcPr>
            <w:tcW w:w="666" w:type="dxa"/>
            <w:shd w:val="clear" w:color="auto" w:fill="auto"/>
          </w:tcPr>
          <w:p w:rsidR="004159B0" w:rsidRPr="00A972DC" w:rsidRDefault="004159B0" w:rsidP="004159B0">
            <w:pPr>
              <w:jc w:val="center"/>
              <w:rPr>
                <w:sz w:val="24"/>
                <w:szCs w:val="24"/>
              </w:rPr>
            </w:pPr>
            <w:r w:rsidRPr="00A972DC">
              <w:rPr>
                <w:sz w:val="24"/>
                <w:szCs w:val="24"/>
              </w:rPr>
              <w:t>3.</w:t>
            </w:r>
          </w:p>
        </w:tc>
        <w:tc>
          <w:tcPr>
            <w:tcW w:w="6480" w:type="dxa"/>
            <w:shd w:val="clear" w:color="auto" w:fill="auto"/>
          </w:tcPr>
          <w:p w:rsidR="004159B0" w:rsidRPr="00A972DC" w:rsidRDefault="004159B0" w:rsidP="004159B0">
            <w:pPr>
              <w:rPr>
                <w:sz w:val="24"/>
                <w:szCs w:val="24"/>
              </w:rPr>
            </w:pPr>
            <w:r w:rsidRPr="00A972DC">
              <w:rPr>
                <w:sz w:val="24"/>
              </w:rPr>
              <w:t>Перевозка тела умершего на кладбище</w:t>
            </w:r>
          </w:p>
        </w:tc>
        <w:tc>
          <w:tcPr>
            <w:tcW w:w="2199" w:type="dxa"/>
            <w:tcBorders>
              <w:top w:val="nil"/>
              <w:left w:val="single" w:sz="4" w:space="0" w:color="auto"/>
              <w:bottom w:val="single" w:sz="4" w:space="0" w:color="auto"/>
              <w:right w:val="single" w:sz="4" w:space="0" w:color="auto"/>
            </w:tcBorders>
            <w:shd w:val="clear" w:color="auto" w:fill="auto"/>
          </w:tcPr>
          <w:p w:rsidR="004159B0" w:rsidRDefault="004159B0" w:rsidP="004159B0">
            <w:pPr>
              <w:jc w:val="center"/>
            </w:pPr>
            <w:r>
              <w:t>2 201,11</w:t>
            </w:r>
          </w:p>
        </w:tc>
      </w:tr>
      <w:tr w:rsidR="004159B0" w:rsidRPr="00A972DC" w:rsidTr="004E2812">
        <w:tc>
          <w:tcPr>
            <w:tcW w:w="666" w:type="dxa"/>
            <w:shd w:val="clear" w:color="auto" w:fill="auto"/>
          </w:tcPr>
          <w:p w:rsidR="004159B0" w:rsidRPr="00A972DC" w:rsidRDefault="004159B0" w:rsidP="004159B0">
            <w:pPr>
              <w:jc w:val="center"/>
              <w:rPr>
                <w:sz w:val="24"/>
                <w:szCs w:val="24"/>
              </w:rPr>
            </w:pPr>
            <w:r w:rsidRPr="00A972DC">
              <w:rPr>
                <w:sz w:val="24"/>
                <w:szCs w:val="24"/>
              </w:rPr>
              <w:t>4.</w:t>
            </w:r>
          </w:p>
        </w:tc>
        <w:tc>
          <w:tcPr>
            <w:tcW w:w="6480" w:type="dxa"/>
            <w:shd w:val="clear" w:color="auto" w:fill="auto"/>
          </w:tcPr>
          <w:p w:rsidR="004159B0" w:rsidRPr="00A972DC" w:rsidRDefault="004159B0" w:rsidP="004159B0">
            <w:pPr>
              <w:rPr>
                <w:sz w:val="24"/>
                <w:szCs w:val="24"/>
              </w:rPr>
            </w:pPr>
            <w:r w:rsidRPr="00A972DC">
              <w:rPr>
                <w:sz w:val="24"/>
                <w:szCs w:val="24"/>
              </w:rPr>
              <w:t>Погребение</w:t>
            </w:r>
          </w:p>
        </w:tc>
        <w:tc>
          <w:tcPr>
            <w:tcW w:w="2199" w:type="dxa"/>
            <w:tcBorders>
              <w:top w:val="nil"/>
              <w:left w:val="single" w:sz="4" w:space="0" w:color="auto"/>
              <w:bottom w:val="single" w:sz="4" w:space="0" w:color="auto"/>
              <w:right w:val="single" w:sz="4" w:space="0" w:color="auto"/>
            </w:tcBorders>
            <w:shd w:val="clear" w:color="auto" w:fill="auto"/>
          </w:tcPr>
          <w:p w:rsidR="004159B0" w:rsidRDefault="004159B0" w:rsidP="004159B0">
            <w:pPr>
              <w:jc w:val="center"/>
            </w:pPr>
            <w:r>
              <w:t>2 341,44</w:t>
            </w:r>
          </w:p>
        </w:tc>
      </w:tr>
      <w:tr w:rsidR="004159B0" w:rsidRPr="00A972DC" w:rsidTr="004E2812">
        <w:tc>
          <w:tcPr>
            <w:tcW w:w="666" w:type="dxa"/>
            <w:shd w:val="clear" w:color="auto" w:fill="auto"/>
          </w:tcPr>
          <w:p w:rsidR="004159B0" w:rsidRPr="00A972DC" w:rsidRDefault="004159B0" w:rsidP="004159B0">
            <w:pPr>
              <w:jc w:val="center"/>
              <w:rPr>
                <w:sz w:val="24"/>
                <w:szCs w:val="24"/>
              </w:rPr>
            </w:pPr>
          </w:p>
        </w:tc>
        <w:tc>
          <w:tcPr>
            <w:tcW w:w="6480" w:type="dxa"/>
            <w:shd w:val="clear" w:color="auto" w:fill="auto"/>
          </w:tcPr>
          <w:p w:rsidR="004159B0" w:rsidRPr="00A972DC" w:rsidRDefault="004159B0" w:rsidP="004159B0">
            <w:pPr>
              <w:rPr>
                <w:sz w:val="24"/>
                <w:szCs w:val="24"/>
              </w:rPr>
            </w:pPr>
            <w:r w:rsidRPr="00A972DC">
              <w:rPr>
                <w:sz w:val="24"/>
                <w:szCs w:val="24"/>
              </w:rPr>
              <w:t>Стоимость услуг по погребению, всего</w:t>
            </w:r>
          </w:p>
        </w:tc>
        <w:tc>
          <w:tcPr>
            <w:tcW w:w="2199" w:type="dxa"/>
            <w:tcBorders>
              <w:top w:val="nil"/>
              <w:left w:val="single" w:sz="4" w:space="0" w:color="auto"/>
              <w:bottom w:val="single" w:sz="4" w:space="0" w:color="auto"/>
              <w:right w:val="single" w:sz="4" w:space="0" w:color="auto"/>
            </w:tcBorders>
            <w:shd w:val="clear" w:color="auto" w:fill="auto"/>
          </w:tcPr>
          <w:p w:rsidR="004159B0" w:rsidRPr="004159B0" w:rsidRDefault="004159B0" w:rsidP="004159B0">
            <w:pPr>
              <w:jc w:val="center"/>
              <w:rPr>
                <w:bCs/>
              </w:rPr>
            </w:pPr>
            <w:r w:rsidRPr="004159B0">
              <w:rPr>
                <w:bCs/>
              </w:rPr>
              <w:t>10 918,76</w:t>
            </w:r>
          </w:p>
        </w:tc>
      </w:tr>
    </w:tbl>
    <w:p w:rsidR="00A45021" w:rsidRPr="000E48CB" w:rsidRDefault="00A45021" w:rsidP="00A45021">
      <w:pPr>
        <w:rPr>
          <w:sz w:val="28"/>
          <w:szCs w:val="28"/>
        </w:rPr>
      </w:pPr>
    </w:p>
    <w:p w:rsidR="00A45021" w:rsidRDefault="00A45021" w:rsidP="00A45021"/>
    <w:p w:rsidR="00A45021" w:rsidRPr="000E48CB" w:rsidRDefault="00A45021" w:rsidP="00A45021"/>
    <w:p w:rsidR="00A45021" w:rsidRPr="000E48CB" w:rsidRDefault="00A45021" w:rsidP="00A45021"/>
    <w:p w:rsidR="00A45021" w:rsidRPr="000E48CB" w:rsidRDefault="00A45021" w:rsidP="00A45021"/>
    <w:p w:rsidR="00A45021" w:rsidRPr="000E48CB" w:rsidRDefault="00A45021" w:rsidP="00A45021"/>
    <w:p w:rsidR="00A45021" w:rsidRPr="000E48CB" w:rsidRDefault="00A45021" w:rsidP="00A45021"/>
    <w:p w:rsidR="00A45021" w:rsidRPr="000E48CB" w:rsidRDefault="00A45021" w:rsidP="00A45021"/>
    <w:p w:rsidR="00A45021" w:rsidRPr="000E48CB" w:rsidRDefault="00A45021" w:rsidP="00A45021"/>
    <w:p w:rsidR="00A45021" w:rsidRDefault="00A45021" w:rsidP="00A45021"/>
    <w:p w:rsidR="00A45021" w:rsidRPr="00AB7F04"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Pr="009F61D1" w:rsidRDefault="00A45021" w:rsidP="00A45021">
      <w:pPr>
        <w:rPr>
          <w:sz w:val="16"/>
          <w:szCs w:val="16"/>
        </w:rPr>
      </w:pPr>
    </w:p>
    <w:p w:rsidR="00A45021" w:rsidRDefault="00A45021" w:rsidP="00A45021">
      <w:pPr>
        <w:rPr>
          <w:sz w:val="24"/>
          <w:szCs w:val="24"/>
        </w:rPr>
      </w:pPr>
    </w:p>
    <w:p w:rsidR="00A45021" w:rsidRPr="00B717C5" w:rsidRDefault="00A45021" w:rsidP="00A45021">
      <w:pPr>
        <w:rPr>
          <w:sz w:val="24"/>
          <w:szCs w:val="24"/>
        </w:rPr>
      </w:pPr>
      <w:r>
        <w:rPr>
          <w:sz w:val="24"/>
          <w:szCs w:val="24"/>
        </w:rPr>
        <w:t>Исполнитель:</w:t>
      </w:r>
    </w:p>
    <w:p w:rsidR="00A45021" w:rsidRPr="00B717C5" w:rsidRDefault="00A45021" w:rsidP="00A45021">
      <w:pPr>
        <w:rPr>
          <w:sz w:val="24"/>
          <w:szCs w:val="24"/>
        </w:rPr>
      </w:pPr>
      <w:r>
        <w:rPr>
          <w:sz w:val="24"/>
          <w:szCs w:val="24"/>
        </w:rPr>
        <w:t>Отдел</w:t>
      </w:r>
      <w:r w:rsidRPr="00B717C5">
        <w:rPr>
          <w:sz w:val="24"/>
          <w:szCs w:val="24"/>
        </w:rPr>
        <w:t xml:space="preserve"> экономики</w:t>
      </w:r>
    </w:p>
    <w:p w:rsidR="00A45021" w:rsidRDefault="00A45021" w:rsidP="00A45021">
      <w:pPr>
        <w:rPr>
          <w:sz w:val="24"/>
          <w:szCs w:val="24"/>
        </w:rPr>
      </w:pPr>
      <w:r w:rsidRPr="00B717C5">
        <w:rPr>
          <w:sz w:val="24"/>
          <w:szCs w:val="24"/>
        </w:rPr>
        <w:t>Администрации ЗАТО г. Зеленогорск</w:t>
      </w:r>
    </w:p>
    <w:p w:rsidR="00A45021" w:rsidRPr="00E57274" w:rsidRDefault="00A45021" w:rsidP="00A45021">
      <w:pPr>
        <w:rPr>
          <w:sz w:val="2"/>
          <w:szCs w:val="2"/>
        </w:rPr>
      </w:pPr>
      <w:r>
        <w:rPr>
          <w:sz w:val="24"/>
          <w:szCs w:val="24"/>
        </w:rPr>
        <w:t>_______________</w:t>
      </w:r>
      <w:r w:rsidRPr="00B717C5">
        <w:rPr>
          <w:sz w:val="24"/>
          <w:szCs w:val="24"/>
        </w:rPr>
        <w:t xml:space="preserve"> </w:t>
      </w:r>
      <w:r>
        <w:rPr>
          <w:sz w:val="24"/>
          <w:szCs w:val="24"/>
        </w:rPr>
        <w:t>Е.Ю. Шорникова</w:t>
      </w:r>
    </w:p>
    <w:p w:rsidR="00A45021" w:rsidRDefault="00A45021" w:rsidP="00A45021">
      <w:pPr>
        <w:ind w:left="5812"/>
        <w:rPr>
          <w:sz w:val="24"/>
        </w:rPr>
      </w:pPr>
      <w:r w:rsidRPr="00495F4C">
        <w:rPr>
          <w:sz w:val="24"/>
          <w:szCs w:val="24"/>
        </w:rPr>
        <w:br w:type="page"/>
      </w:r>
      <w:r>
        <w:rPr>
          <w:sz w:val="24"/>
        </w:rPr>
        <w:lastRenderedPageBreak/>
        <w:t xml:space="preserve">Приложение № 2 </w:t>
      </w:r>
    </w:p>
    <w:p w:rsidR="00A45021" w:rsidRPr="00B24C91" w:rsidRDefault="00A45021" w:rsidP="00A45021">
      <w:pPr>
        <w:ind w:left="5812"/>
        <w:rPr>
          <w:sz w:val="24"/>
        </w:rPr>
      </w:pPr>
      <w:r w:rsidRPr="00B24C91">
        <w:rPr>
          <w:sz w:val="24"/>
        </w:rPr>
        <w:t xml:space="preserve">к </w:t>
      </w:r>
      <w:r>
        <w:rPr>
          <w:sz w:val="24"/>
        </w:rPr>
        <w:t>постановлению</w:t>
      </w:r>
      <w:r w:rsidRPr="00B24C91">
        <w:rPr>
          <w:sz w:val="24"/>
        </w:rPr>
        <w:t xml:space="preserve"> Администрации</w:t>
      </w:r>
    </w:p>
    <w:p w:rsidR="00A45021" w:rsidRDefault="00A45021" w:rsidP="00A45021">
      <w:pPr>
        <w:ind w:left="5812"/>
        <w:rPr>
          <w:sz w:val="24"/>
        </w:rPr>
      </w:pPr>
      <w:r w:rsidRPr="00B24C91">
        <w:rPr>
          <w:sz w:val="24"/>
        </w:rPr>
        <w:t>ЗАТО г.</w:t>
      </w:r>
      <w:r>
        <w:rPr>
          <w:sz w:val="24"/>
        </w:rPr>
        <w:t> </w:t>
      </w:r>
      <w:r w:rsidRPr="00B24C91">
        <w:rPr>
          <w:sz w:val="24"/>
        </w:rPr>
        <w:t>Зеленогорск</w:t>
      </w:r>
    </w:p>
    <w:tbl>
      <w:tblPr>
        <w:tblW w:w="0" w:type="auto"/>
        <w:tblInd w:w="5812" w:type="dxa"/>
        <w:tblLook w:val="04A0" w:firstRow="1" w:lastRow="0" w:firstColumn="1" w:lastColumn="0" w:noHBand="0" w:noVBand="1"/>
      </w:tblPr>
      <w:tblGrid>
        <w:gridCol w:w="460"/>
        <w:gridCol w:w="1505"/>
        <w:gridCol w:w="472"/>
        <w:gridCol w:w="1106"/>
      </w:tblGrid>
      <w:tr w:rsidR="00A45021" w:rsidRPr="0086719F" w:rsidTr="00E515B9">
        <w:tc>
          <w:tcPr>
            <w:tcW w:w="476" w:type="dxa"/>
            <w:shd w:val="clear" w:color="auto" w:fill="auto"/>
            <w:vAlign w:val="center"/>
          </w:tcPr>
          <w:p w:rsidR="00A45021" w:rsidRPr="0086719F" w:rsidRDefault="00A45021" w:rsidP="00E515B9">
            <w:pPr>
              <w:ind w:left="-108"/>
              <w:rPr>
                <w:sz w:val="24"/>
              </w:rPr>
            </w:pPr>
            <w:r w:rsidRPr="0086719F">
              <w:rPr>
                <w:sz w:val="24"/>
              </w:rPr>
              <w:t>от</w:t>
            </w:r>
          </w:p>
        </w:tc>
        <w:tc>
          <w:tcPr>
            <w:tcW w:w="1531" w:type="dxa"/>
            <w:tcBorders>
              <w:bottom w:val="single" w:sz="4" w:space="0" w:color="auto"/>
            </w:tcBorders>
            <w:shd w:val="clear" w:color="auto" w:fill="auto"/>
            <w:vAlign w:val="center"/>
          </w:tcPr>
          <w:p w:rsidR="00A45021" w:rsidRPr="0086719F" w:rsidRDefault="005D07A7" w:rsidP="005D07A7">
            <w:pPr>
              <w:jc w:val="center"/>
              <w:rPr>
                <w:sz w:val="24"/>
              </w:rPr>
            </w:pPr>
            <w:r>
              <w:rPr>
                <w:sz w:val="24"/>
              </w:rPr>
              <w:t>15.01.2024</w:t>
            </w:r>
          </w:p>
        </w:tc>
        <w:tc>
          <w:tcPr>
            <w:tcW w:w="475" w:type="dxa"/>
            <w:shd w:val="clear" w:color="auto" w:fill="auto"/>
            <w:vAlign w:val="center"/>
          </w:tcPr>
          <w:p w:rsidR="00A45021" w:rsidRPr="0086719F" w:rsidRDefault="00A45021" w:rsidP="00E515B9">
            <w:pPr>
              <w:rPr>
                <w:sz w:val="24"/>
              </w:rPr>
            </w:pPr>
            <w:r w:rsidRPr="0086719F">
              <w:rPr>
                <w:sz w:val="24"/>
              </w:rPr>
              <w:t>№</w:t>
            </w:r>
          </w:p>
        </w:tc>
        <w:tc>
          <w:tcPr>
            <w:tcW w:w="1191" w:type="dxa"/>
            <w:tcBorders>
              <w:bottom w:val="single" w:sz="4" w:space="0" w:color="auto"/>
            </w:tcBorders>
            <w:shd w:val="clear" w:color="auto" w:fill="auto"/>
            <w:vAlign w:val="center"/>
          </w:tcPr>
          <w:p w:rsidR="00A45021" w:rsidRPr="0086719F" w:rsidRDefault="005D07A7" w:rsidP="005D07A7">
            <w:pPr>
              <w:jc w:val="center"/>
              <w:rPr>
                <w:sz w:val="24"/>
              </w:rPr>
            </w:pPr>
            <w:r>
              <w:rPr>
                <w:sz w:val="24"/>
              </w:rPr>
              <w:t>7-п</w:t>
            </w:r>
          </w:p>
        </w:tc>
      </w:tr>
    </w:tbl>
    <w:p w:rsidR="00A45021" w:rsidRPr="00354ECD" w:rsidRDefault="00A45021" w:rsidP="00A45021">
      <w:pPr>
        <w:rPr>
          <w:sz w:val="28"/>
          <w:szCs w:val="28"/>
        </w:rPr>
      </w:pPr>
    </w:p>
    <w:p w:rsidR="00A45021" w:rsidRPr="009F61D1" w:rsidRDefault="00A45021" w:rsidP="00A45021">
      <w:pPr>
        <w:pStyle w:val="a5"/>
        <w:ind w:firstLine="709"/>
        <w:jc w:val="both"/>
        <w:rPr>
          <w:b w:val="0"/>
          <w:sz w:val="28"/>
          <w:szCs w:val="28"/>
        </w:rPr>
      </w:pPr>
      <w:r w:rsidRPr="009F61D1">
        <w:rPr>
          <w:b w:val="0"/>
          <w:sz w:val="28"/>
          <w:szCs w:val="28"/>
        </w:rPr>
        <w:t>Стоимость услуг, п</w:t>
      </w:r>
      <w:bookmarkStart w:id="0" w:name="_GoBack"/>
      <w:bookmarkEnd w:id="0"/>
      <w:r w:rsidRPr="009F61D1">
        <w:rPr>
          <w:b w:val="0"/>
          <w:sz w:val="28"/>
          <w:szCs w:val="28"/>
        </w:rPr>
        <w:t xml:space="preserve">редоставляемых Муниципальным бюджетным учреждением «Комбинат благоустройства» согласно гарантированному перечню услуг по погребению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а также умерших, личность которых не установлена органами внутренних дел в определенные законодательством Российской Федерации сроки </w:t>
      </w:r>
    </w:p>
    <w:p w:rsidR="00A45021" w:rsidRDefault="00A45021" w:rsidP="00A45021">
      <w:pPr>
        <w:pStyle w:val="a5"/>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480"/>
        <w:gridCol w:w="2199"/>
      </w:tblGrid>
      <w:tr w:rsidR="00A45021" w:rsidRPr="00A972DC" w:rsidTr="00292984">
        <w:tc>
          <w:tcPr>
            <w:tcW w:w="666" w:type="dxa"/>
            <w:shd w:val="clear" w:color="auto" w:fill="auto"/>
          </w:tcPr>
          <w:p w:rsidR="00A45021" w:rsidRPr="00A972DC" w:rsidRDefault="00A45021" w:rsidP="00E515B9">
            <w:pPr>
              <w:jc w:val="center"/>
              <w:rPr>
                <w:sz w:val="24"/>
                <w:szCs w:val="24"/>
              </w:rPr>
            </w:pPr>
            <w:r w:rsidRPr="00A972DC">
              <w:rPr>
                <w:sz w:val="24"/>
                <w:szCs w:val="24"/>
              </w:rPr>
              <w:t>№</w:t>
            </w:r>
          </w:p>
        </w:tc>
        <w:tc>
          <w:tcPr>
            <w:tcW w:w="6480" w:type="dxa"/>
            <w:shd w:val="clear" w:color="auto" w:fill="auto"/>
          </w:tcPr>
          <w:p w:rsidR="00A45021" w:rsidRPr="00A972DC" w:rsidRDefault="00A45021" w:rsidP="00E515B9">
            <w:pPr>
              <w:jc w:val="center"/>
              <w:rPr>
                <w:sz w:val="24"/>
                <w:szCs w:val="24"/>
              </w:rPr>
            </w:pPr>
            <w:r w:rsidRPr="00A972DC">
              <w:rPr>
                <w:sz w:val="24"/>
                <w:szCs w:val="24"/>
              </w:rPr>
              <w:t>Перечень услуг по погребению</w:t>
            </w:r>
          </w:p>
        </w:tc>
        <w:tc>
          <w:tcPr>
            <w:tcW w:w="2199" w:type="dxa"/>
            <w:shd w:val="clear" w:color="auto" w:fill="auto"/>
          </w:tcPr>
          <w:p w:rsidR="00A45021" w:rsidRPr="00A972DC" w:rsidRDefault="00A45021" w:rsidP="00E515B9">
            <w:pPr>
              <w:jc w:val="center"/>
              <w:rPr>
                <w:sz w:val="24"/>
                <w:szCs w:val="24"/>
              </w:rPr>
            </w:pPr>
            <w:r w:rsidRPr="00A972DC">
              <w:rPr>
                <w:sz w:val="24"/>
                <w:szCs w:val="24"/>
              </w:rPr>
              <w:t>Стоимость услуг,</w:t>
            </w:r>
          </w:p>
          <w:p w:rsidR="00A45021" w:rsidRPr="00A972DC" w:rsidRDefault="00A45021" w:rsidP="00E515B9">
            <w:pPr>
              <w:jc w:val="center"/>
              <w:rPr>
                <w:sz w:val="24"/>
                <w:szCs w:val="24"/>
              </w:rPr>
            </w:pPr>
            <w:r>
              <w:rPr>
                <w:sz w:val="24"/>
                <w:szCs w:val="24"/>
              </w:rPr>
              <w:t>р</w:t>
            </w:r>
            <w:r w:rsidRPr="00A972DC">
              <w:rPr>
                <w:sz w:val="24"/>
                <w:szCs w:val="24"/>
              </w:rPr>
              <w:t>уб</w:t>
            </w:r>
            <w:r>
              <w:rPr>
                <w:sz w:val="24"/>
                <w:szCs w:val="24"/>
              </w:rPr>
              <w:t>.</w:t>
            </w:r>
          </w:p>
        </w:tc>
      </w:tr>
      <w:tr w:rsidR="00B85EB9" w:rsidRPr="00A972DC" w:rsidTr="00B6041C">
        <w:tc>
          <w:tcPr>
            <w:tcW w:w="666" w:type="dxa"/>
            <w:shd w:val="clear" w:color="auto" w:fill="auto"/>
          </w:tcPr>
          <w:p w:rsidR="00B85EB9" w:rsidRPr="00A972DC" w:rsidRDefault="00B85EB9" w:rsidP="00B85EB9">
            <w:pPr>
              <w:jc w:val="center"/>
              <w:rPr>
                <w:sz w:val="24"/>
                <w:szCs w:val="24"/>
              </w:rPr>
            </w:pPr>
            <w:r w:rsidRPr="00A972DC">
              <w:rPr>
                <w:iCs/>
                <w:sz w:val="24"/>
                <w:szCs w:val="24"/>
              </w:rPr>
              <w:t>1.</w:t>
            </w:r>
          </w:p>
        </w:tc>
        <w:tc>
          <w:tcPr>
            <w:tcW w:w="6480" w:type="dxa"/>
            <w:shd w:val="clear" w:color="auto" w:fill="auto"/>
          </w:tcPr>
          <w:p w:rsidR="00B85EB9" w:rsidRPr="00A972DC" w:rsidRDefault="00B85EB9" w:rsidP="00B85EB9">
            <w:pPr>
              <w:rPr>
                <w:sz w:val="24"/>
                <w:szCs w:val="24"/>
              </w:rPr>
            </w:pPr>
            <w:r w:rsidRPr="00A972DC">
              <w:rPr>
                <w:iCs/>
                <w:sz w:val="24"/>
                <w:szCs w:val="24"/>
              </w:rPr>
              <w:t>Оформление документов, необходимых для погребения</w:t>
            </w:r>
          </w:p>
        </w:tc>
        <w:tc>
          <w:tcPr>
            <w:tcW w:w="2199" w:type="dxa"/>
            <w:tcBorders>
              <w:top w:val="single" w:sz="4" w:space="0" w:color="auto"/>
              <w:left w:val="single" w:sz="4" w:space="0" w:color="auto"/>
              <w:bottom w:val="single" w:sz="4" w:space="0" w:color="auto"/>
              <w:right w:val="single" w:sz="4" w:space="0" w:color="auto"/>
            </w:tcBorders>
            <w:shd w:val="clear" w:color="auto" w:fill="auto"/>
          </w:tcPr>
          <w:p w:rsidR="00B85EB9" w:rsidRDefault="00B85EB9" w:rsidP="00B85EB9">
            <w:pPr>
              <w:widowControl/>
              <w:autoSpaceDE/>
              <w:autoSpaceDN/>
              <w:adjustRightInd/>
              <w:jc w:val="center"/>
            </w:pPr>
            <w:r>
              <w:t>434,32</w:t>
            </w:r>
          </w:p>
        </w:tc>
      </w:tr>
      <w:tr w:rsidR="00B85EB9" w:rsidRPr="00A972DC" w:rsidTr="00B6041C">
        <w:tc>
          <w:tcPr>
            <w:tcW w:w="666" w:type="dxa"/>
            <w:shd w:val="clear" w:color="auto" w:fill="auto"/>
          </w:tcPr>
          <w:p w:rsidR="00B85EB9" w:rsidRPr="00A972DC" w:rsidRDefault="00B85EB9" w:rsidP="00B85EB9">
            <w:pPr>
              <w:jc w:val="center"/>
              <w:rPr>
                <w:sz w:val="24"/>
                <w:szCs w:val="24"/>
              </w:rPr>
            </w:pPr>
            <w:r w:rsidRPr="00A972DC">
              <w:rPr>
                <w:sz w:val="24"/>
                <w:szCs w:val="24"/>
              </w:rPr>
              <w:t>2.</w:t>
            </w:r>
          </w:p>
        </w:tc>
        <w:tc>
          <w:tcPr>
            <w:tcW w:w="6480" w:type="dxa"/>
            <w:shd w:val="clear" w:color="auto" w:fill="auto"/>
          </w:tcPr>
          <w:p w:rsidR="00B85EB9" w:rsidRPr="00A972DC" w:rsidRDefault="00B85EB9" w:rsidP="00B85EB9">
            <w:pPr>
              <w:rPr>
                <w:sz w:val="24"/>
                <w:szCs w:val="24"/>
              </w:rPr>
            </w:pPr>
            <w:r w:rsidRPr="00A972DC">
              <w:rPr>
                <w:sz w:val="24"/>
                <w:szCs w:val="24"/>
              </w:rPr>
              <w:t>Облачение тела умершего</w:t>
            </w:r>
          </w:p>
        </w:tc>
        <w:tc>
          <w:tcPr>
            <w:tcW w:w="2199" w:type="dxa"/>
            <w:tcBorders>
              <w:top w:val="nil"/>
              <w:left w:val="single" w:sz="4" w:space="0" w:color="auto"/>
              <w:bottom w:val="single" w:sz="4" w:space="0" w:color="auto"/>
              <w:right w:val="single" w:sz="4" w:space="0" w:color="auto"/>
            </w:tcBorders>
            <w:shd w:val="clear" w:color="auto" w:fill="auto"/>
          </w:tcPr>
          <w:p w:rsidR="00B85EB9" w:rsidRDefault="00B85EB9" w:rsidP="00B85EB9">
            <w:pPr>
              <w:jc w:val="center"/>
            </w:pPr>
            <w:r>
              <w:t>38,00</w:t>
            </w:r>
          </w:p>
        </w:tc>
      </w:tr>
      <w:tr w:rsidR="00B85EB9" w:rsidRPr="00A972DC" w:rsidTr="00B6041C">
        <w:tc>
          <w:tcPr>
            <w:tcW w:w="666" w:type="dxa"/>
            <w:shd w:val="clear" w:color="auto" w:fill="auto"/>
          </w:tcPr>
          <w:p w:rsidR="00B85EB9" w:rsidRPr="00A972DC" w:rsidRDefault="00B85EB9" w:rsidP="00B85EB9">
            <w:pPr>
              <w:jc w:val="center"/>
              <w:rPr>
                <w:sz w:val="24"/>
                <w:szCs w:val="24"/>
              </w:rPr>
            </w:pPr>
            <w:r w:rsidRPr="00A972DC">
              <w:rPr>
                <w:sz w:val="24"/>
                <w:szCs w:val="24"/>
              </w:rPr>
              <w:t>3.</w:t>
            </w:r>
          </w:p>
        </w:tc>
        <w:tc>
          <w:tcPr>
            <w:tcW w:w="6480" w:type="dxa"/>
            <w:shd w:val="clear" w:color="auto" w:fill="auto"/>
          </w:tcPr>
          <w:p w:rsidR="00B85EB9" w:rsidRPr="00A972DC" w:rsidRDefault="00B85EB9" w:rsidP="00B85EB9">
            <w:pPr>
              <w:rPr>
                <w:sz w:val="24"/>
                <w:szCs w:val="24"/>
              </w:rPr>
            </w:pPr>
            <w:r w:rsidRPr="00A972DC">
              <w:rPr>
                <w:sz w:val="24"/>
                <w:szCs w:val="24"/>
              </w:rPr>
              <w:t>Предоставление гроба</w:t>
            </w:r>
          </w:p>
        </w:tc>
        <w:tc>
          <w:tcPr>
            <w:tcW w:w="2199" w:type="dxa"/>
            <w:tcBorders>
              <w:top w:val="nil"/>
              <w:left w:val="single" w:sz="4" w:space="0" w:color="auto"/>
              <w:bottom w:val="single" w:sz="4" w:space="0" w:color="auto"/>
              <w:right w:val="single" w:sz="4" w:space="0" w:color="auto"/>
            </w:tcBorders>
            <w:shd w:val="clear" w:color="auto" w:fill="auto"/>
          </w:tcPr>
          <w:p w:rsidR="00B85EB9" w:rsidRDefault="00B85EB9" w:rsidP="00B85EB9">
            <w:pPr>
              <w:jc w:val="center"/>
            </w:pPr>
            <w:r>
              <w:t>5 380,24</w:t>
            </w:r>
          </w:p>
        </w:tc>
      </w:tr>
      <w:tr w:rsidR="00B85EB9" w:rsidRPr="00A972DC" w:rsidTr="00292984">
        <w:tc>
          <w:tcPr>
            <w:tcW w:w="666" w:type="dxa"/>
            <w:shd w:val="clear" w:color="auto" w:fill="auto"/>
          </w:tcPr>
          <w:p w:rsidR="00B85EB9" w:rsidRPr="00A972DC" w:rsidRDefault="00B85EB9" w:rsidP="00B85EB9">
            <w:pPr>
              <w:jc w:val="center"/>
              <w:rPr>
                <w:sz w:val="24"/>
                <w:szCs w:val="24"/>
              </w:rPr>
            </w:pPr>
            <w:r w:rsidRPr="00A972DC">
              <w:rPr>
                <w:sz w:val="24"/>
                <w:szCs w:val="24"/>
              </w:rPr>
              <w:t>4.</w:t>
            </w:r>
          </w:p>
        </w:tc>
        <w:tc>
          <w:tcPr>
            <w:tcW w:w="6480" w:type="dxa"/>
            <w:shd w:val="clear" w:color="auto" w:fill="auto"/>
          </w:tcPr>
          <w:p w:rsidR="00B85EB9" w:rsidRPr="00A972DC" w:rsidRDefault="00B85EB9" w:rsidP="00B85EB9">
            <w:pPr>
              <w:rPr>
                <w:sz w:val="24"/>
                <w:szCs w:val="24"/>
              </w:rPr>
            </w:pPr>
            <w:r w:rsidRPr="00A972DC">
              <w:rPr>
                <w:sz w:val="24"/>
              </w:rPr>
              <w:t>Перевозка тела умершего на кладбище</w:t>
            </w:r>
          </w:p>
        </w:tc>
        <w:tc>
          <w:tcPr>
            <w:tcW w:w="2199" w:type="dxa"/>
            <w:tcBorders>
              <w:top w:val="nil"/>
              <w:left w:val="single" w:sz="4" w:space="0" w:color="auto"/>
              <w:bottom w:val="single" w:sz="4" w:space="0" w:color="auto"/>
              <w:right w:val="single" w:sz="4" w:space="0" w:color="auto"/>
            </w:tcBorders>
            <w:shd w:val="clear" w:color="auto" w:fill="auto"/>
          </w:tcPr>
          <w:p w:rsidR="00B85EB9" w:rsidRDefault="00B85EB9" w:rsidP="00B85EB9">
            <w:pPr>
              <w:jc w:val="center"/>
            </w:pPr>
            <w:r>
              <w:t>2 668,96</w:t>
            </w:r>
          </w:p>
        </w:tc>
      </w:tr>
      <w:tr w:rsidR="00B85EB9" w:rsidRPr="00A972DC" w:rsidTr="00B6041C">
        <w:tc>
          <w:tcPr>
            <w:tcW w:w="666" w:type="dxa"/>
            <w:shd w:val="clear" w:color="auto" w:fill="auto"/>
          </w:tcPr>
          <w:p w:rsidR="00B85EB9" w:rsidRPr="00A972DC" w:rsidRDefault="00B85EB9" w:rsidP="00B85EB9">
            <w:pPr>
              <w:jc w:val="center"/>
              <w:rPr>
                <w:sz w:val="24"/>
                <w:szCs w:val="24"/>
              </w:rPr>
            </w:pPr>
            <w:r w:rsidRPr="00A972DC">
              <w:rPr>
                <w:sz w:val="24"/>
                <w:szCs w:val="24"/>
              </w:rPr>
              <w:t>5.</w:t>
            </w:r>
          </w:p>
        </w:tc>
        <w:tc>
          <w:tcPr>
            <w:tcW w:w="6480" w:type="dxa"/>
            <w:shd w:val="clear" w:color="auto" w:fill="auto"/>
          </w:tcPr>
          <w:p w:rsidR="00B85EB9" w:rsidRPr="00A972DC" w:rsidRDefault="00B85EB9" w:rsidP="00B85EB9">
            <w:pPr>
              <w:rPr>
                <w:sz w:val="24"/>
                <w:szCs w:val="24"/>
              </w:rPr>
            </w:pPr>
            <w:r w:rsidRPr="00A972DC">
              <w:rPr>
                <w:sz w:val="24"/>
                <w:szCs w:val="24"/>
              </w:rPr>
              <w:t>Погребение</w:t>
            </w:r>
          </w:p>
        </w:tc>
        <w:tc>
          <w:tcPr>
            <w:tcW w:w="2199" w:type="dxa"/>
            <w:tcBorders>
              <w:top w:val="nil"/>
              <w:left w:val="single" w:sz="4" w:space="0" w:color="auto"/>
              <w:bottom w:val="single" w:sz="4" w:space="0" w:color="auto"/>
              <w:right w:val="single" w:sz="4" w:space="0" w:color="auto"/>
            </w:tcBorders>
            <w:shd w:val="clear" w:color="auto" w:fill="auto"/>
          </w:tcPr>
          <w:p w:rsidR="00B85EB9" w:rsidRDefault="00B85EB9" w:rsidP="00B85EB9">
            <w:pPr>
              <w:jc w:val="center"/>
            </w:pPr>
            <w:r>
              <w:t>2 397,24</w:t>
            </w:r>
          </w:p>
        </w:tc>
      </w:tr>
      <w:tr w:rsidR="00B85EB9" w:rsidRPr="00A972DC" w:rsidTr="00B6041C">
        <w:tc>
          <w:tcPr>
            <w:tcW w:w="666" w:type="dxa"/>
            <w:shd w:val="clear" w:color="auto" w:fill="auto"/>
          </w:tcPr>
          <w:p w:rsidR="00B85EB9" w:rsidRPr="00A972DC" w:rsidRDefault="00B85EB9" w:rsidP="00B85EB9">
            <w:pPr>
              <w:jc w:val="center"/>
              <w:rPr>
                <w:sz w:val="24"/>
                <w:szCs w:val="24"/>
              </w:rPr>
            </w:pPr>
          </w:p>
        </w:tc>
        <w:tc>
          <w:tcPr>
            <w:tcW w:w="6480" w:type="dxa"/>
            <w:shd w:val="clear" w:color="auto" w:fill="auto"/>
          </w:tcPr>
          <w:p w:rsidR="00B85EB9" w:rsidRPr="00A972DC" w:rsidRDefault="00B85EB9" w:rsidP="00B85EB9">
            <w:pPr>
              <w:rPr>
                <w:sz w:val="24"/>
                <w:szCs w:val="24"/>
              </w:rPr>
            </w:pPr>
            <w:r w:rsidRPr="00A972DC">
              <w:rPr>
                <w:sz w:val="24"/>
                <w:szCs w:val="24"/>
              </w:rPr>
              <w:t>Стоимость услуг по погребению, всего</w:t>
            </w:r>
          </w:p>
        </w:tc>
        <w:tc>
          <w:tcPr>
            <w:tcW w:w="2199" w:type="dxa"/>
            <w:tcBorders>
              <w:top w:val="nil"/>
              <w:left w:val="single" w:sz="4" w:space="0" w:color="auto"/>
              <w:bottom w:val="single" w:sz="4" w:space="0" w:color="auto"/>
              <w:right w:val="single" w:sz="4" w:space="0" w:color="auto"/>
            </w:tcBorders>
            <w:shd w:val="clear" w:color="auto" w:fill="auto"/>
          </w:tcPr>
          <w:p w:rsidR="00B85EB9" w:rsidRPr="00B85EB9" w:rsidRDefault="00B85EB9" w:rsidP="00B85EB9">
            <w:pPr>
              <w:jc w:val="center"/>
              <w:rPr>
                <w:bCs/>
              </w:rPr>
            </w:pPr>
            <w:r w:rsidRPr="00B85EB9">
              <w:rPr>
                <w:bCs/>
              </w:rPr>
              <w:t>10 918,76</w:t>
            </w:r>
          </w:p>
        </w:tc>
      </w:tr>
    </w:tbl>
    <w:p w:rsidR="00A45021" w:rsidRPr="00354ECD" w:rsidRDefault="00A45021" w:rsidP="00A45021">
      <w:pPr>
        <w:pStyle w:val="a5"/>
        <w:ind w:firstLine="709"/>
        <w:jc w:val="both"/>
        <w:rPr>
          <w:sz w:val="28"/>
          <w:szCs w:val="28"/>
        </w:rPr>
      </w:pPr>
    </w:p>
    <w:p w:rsidR="00A45021"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Pr="000F094C" w:rsidRDefault="00A45021" w:rsidP="00A45021"/>
    <w:p w:rsidR="00A45021" w:rsidRDefault="00A45021" w:rsidP="00A45021"/>
    <w:p w:rsidR="00A45021" w:rsidRPr="00AB7F04" w:rsidRDefault="00A45021" w:rsidP="00A45021">
      <w:pPr>
        <w:rPr>
          <w:sz w:val="28"/>
          <w:szCs w:val="24"/>
        </w:rPr>
      </w:pPr>
    </w:p>
    <w:p w:rsidR="00A45021" w:rsidRPr="00AB7F04" w:rsidRDefault="00A45021" w:rsidP="00A45021">
      <w:pPr>
        <w:rPr>
          <w:sz w:val="28"/>
          <w:szCs w:val="24"/>
        </w:rPr>
      </w:pPr>
    </w:p>
    <w:p w:rsidR="00A45021" w:rsidRDefault="00A45021" w:rsidP="00A45021">
      <w:pPr>
        <w:rPr>
          <w:sz w:val="28"/>
          <w:szCs w:val="24"/>
        </w:rPr>
      </w:pPr>
    </w:p>
    <w:p w:rsidR="00A45021" w:rsidRDefault="00A45021" w:rsidP="00A45021">
      <w:pPr>
        <w:rPr>
          <w:sz w:val="28"/>
          <w:szCs w:val="24"/>
        </w:rPr>
      </w:pPr>
    </w:p>
    <w:p w:rsidR="00A45021" w:rsidRDefault="00A45021" w:rsidP="00A45021">
      <w:pPr>
        <w:rPr>
          <w:sz w:val="24"/>
          <w:szCs w:val="24"/>
        </w:rPr>
      </w:pPr>
    </w:p>
    <w:p w:rsidR="00A45021" w:rsidRDefault="00A45021" w:rsidP="00A45021">
      <w:pPr>
        <w:rPr>
          <w:sz w:val="24"/>
          <w:szCs w:val="24"/>
        </w:rPr>
      </w:pPr>
    </w:p>
    <w:p w:rsidR="00A45021" w:rsidRPr="00B717C5" w:rsidRDefault="00A45021" w:rsidP="00A45021">
      <w:pPr>
        <w:rPr>
          <w:sz w:val="24"/>
          <w:szCs w:val="24"/>
        </w:rPr>
      </w:pPr>
      <w:r>
        <w:rPr>
          <w:sz w:val="24"/>
          <w:szCs w:val="24"/>
        </w:rPr>
        <w:t>Исполнитель:</w:t>
      </w:r>
    </w:p>
    <w:p w:rsidR="00A45021" w:rsidRPr="00B717C5" w:rsidRDefault="00A45021" w:rsidP="00A45021">
      <w:pPr>
        <w:rPr>
          <w:sz w:val="24"/>
          <w:szCs w:val="24"/>
        </w:rPr>
      </w:pPr>
      <w:r>
        <w:rPr>
          <w:sz w:val="24"/>
          <w:szCs w:val="24"/>
        </w:rPr>
        <w:t>Отдел</w:t>
      </w:r>
      <w:r w:rsidRPr="00B717C5">
        <w:rPr>
          <w:sz w:val="24"/>
          <w:szCs w:val="24"/>
        </w:rPr>
        <w:t xml:space="preserve"> экономики</w:t>
      </w:r>
    </w:p>
    <w:p w:rsidR="00A45021" w:rsidRDefault="00A45021" w:rsidP="00A45021">
      <w:pPr>
        <w:rPr>
          <w:sz w:val="24"/>
          <w:szCs w:val="24"/>
        </w:rPr>
      </w:pPr>
      <w:r w:rsidRPr="00B717C5">
        <w:rPr>
          <w:sz w:val="24"/>
          <w:szCs w:val="24"/>
        </w:rPr>
        <w:t>Администрации ЗАТО г. Зеленогорск</w:t>
      </w:r>
    </w:p>
    <w:p w:rsidR="00A45021" w:rsidRPr="00E57274" w:rsidRDefault="00A45021" w:rsidP="00A45021">
      <w:pPr>
        <w:rPr>
          <w:sz w:val="2"/>
          <w:szCs w:val="2"/>
        </w:rPr>
      </w:pPr>
      <w:r>
        <w:rPr>
          <w:sz w:val="24"/>
          <w:szCs w:val="24"/>
        </w:rPr>
        <w:t>_______________</w:t>
      </w:r>
      <w:r w:rsidRPr="00B717C5">
        <w:rPr>
          <w:sz w:val="24"/>
          <w:szCs w:val="24"/>
        </w:rPr>
        <w:t xml:space="preserve"> </w:t>
      </w:r>
      <w:r>
        <w:rPr>
          <w:sz w:val="24"/>
          <w:szCs w:val="24"/>
        </w:rPr>
        <w:t>Е.Ю. Шорникова</w:t>
      </w:r>
    </w:p>
    <w:p w:rsidR="00014D93" w:rsidRDefault="00014D93" w:rsidP="001A2A2B"/>
    <w:sectPr w:rsidR="00014D93" w:rsidSect="00A450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04E" w:rsidRDefault="00AE304E" w:rsidP="00A45021">
      <w:r>
        <w:separator/>
      </w:r>
    </w:p>
  </w:endnote>
  <w:endnote w:type="continuationSeparator" w:id="0">
    <w:p w:rsidR="00AE304E" w:rsidRDefault="00AE304E" w:rsidP="00A4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04E" w:rsidRDefault="00AE304E" w:rsidP="00A45021">
      <w:r>
        <w:separator/>
      </w:r>
    </w:p>
  </w:footnote>
  <w:footnote w:type="continuationSeparator" w:id="0">
    <w:p w:rsidR="00AE304E" w:rsidRDefault="00AE304E" w:rsidP="00A45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E6E31"/>
    <w:multiLevelType w:val="hybridMultilevel"/>
    <w:tmpl w:val="BFFCA802"/>
    <w:lvl w:ilvl="0" w:tplc="9DA2B582">
      <w:start w:val="1"/>
      <w:numFmt w:val="decimal"/>
      <w:suff w:val="space"/>
      <w:lvlText w:val="%1."/>
      <w:lvlJc w:val="center"/>
      <w:pPr>
        <w:ind w:left="567" w:firstLine="14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96"/>
    <w:rsid w:val="00003926"/>
    <w:rsid w:val="00014D93"/>
    <w:rsid w:val="00196E85"/>
    <w:rsid w:val="001A2A2B"/>
    <w:rsid w:val="001C15E4"/>
    <w:rsid w:val="001D5072"/>
    <w:rsid w:val="002334B2"/>
    <w:rsid w:val="00247DF5"/>
    <w:rsid w:val="00292984"/>
    <w:rsid w:val="002C1772"/>
    <w:rsid w:val="002D2416"/>
    <w:rsid w:val="00386A29"/>
    <w:rsid w:val="00394496"/>
    <w:rsid w:val="003B69BE"/>
    <w:rsid w:val="004159B0"/>
    <w:rsid w:val="0046504E"/>
    <w:rsid w:val="00476C02"/>
    <w:rsid w:val="00545D11"/>
    <w:rsid w:val="005A13DD"/>
    <w:rsid w:val="005D07A7"/>
    <w:rsid w:val="005E0A0C"/>
    <w:rsid w:val="00697586"/>
    <w:rsid w:val="00733CF0"/>
    <w:rsid w:val="008633A5"/>
    <w:rsid w:val="008775B4"/>
    <w:rsid w:val="00904576"/>
    <w:rsid w:val="00A45021"/>
    <w:rsid w:val="00A56247"/>
    <w:rsid w:val="00A93255"/>
    <w:rsid w:val="00AA193A"/>
    <w:rsid w:val="00AB35D2"/>
    <w:rsid w:val="00AE304E"/>
    <w:rsid w:val="00B85EB9"/>
    <w:rsid w:val="00BD539A"/>
    <w:rsid w:val="00C25634"/>
    <w:rsid w:val="00CB176D"/>
    <w:rsid w:val="00DB0E93"/>
    <w:rsid w:val="00E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1B3D69-16C1-4B89-8953-141C873C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93"/>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D93"/>
    <w:rPr>
      <w:rFonts w:ascii="Segoe UI" w:hAnsi="Segoe UI" w:cs="Segoe UI"/>
      <w:sz w:val="18"/>
      <w:szCs w:val="18"/>
    </w:rPr>
  </w:style>
  <w:style w:type="character" w:customStyle="1" w:styleId="a4">
    <w:name w:val="Текст выноски Знак"/>
    <w:basedOn w:val="a0"/>
    <w:link w:val="a3"/>
    <w:uiPriority w:val="99"/>
    <w:semiHidden/>
    <w:rsid w:val="00014D93"/>
    <w:rPr>
      <w:rFonts w:ascii="Segoe UI" w:eastAsia="Times New Roman" w:hAnsi="Segoe UI" w:cs="Segoe UI"/>
      <w:sz w:val="18"/>
      <w:szCs w:val="18"/>
    </w:rPr>
  </w:style>
  <w:style w:type="paragraph" w:styleId="a5">
    <w:name w:val="Body Text"/>
    <w:basedOn w:val="a"/>
    <w:link w:val="a6"/>
    <w:rsid w:val="00A45021"/>
    <w:pPr>
      <w:widowControl/>
      <w:autoSpaceDE/>
      <w:autoSpaceDN/>
      <w:adjustRightInd/>
    </w:pPr>
    <w:rPr>
      <w:b/>
      <w:sz w:val="24"/>
      <w:szCs w:val="24"/>
    </w:rPr>
  </w:style>
  <w:style w:type="character" w:customStyle="1" w:styleId="a6">
    <w:name w:val="Основной текст Знак"/>
    <w:basedOn w:val="a0"/>
    <w:link w:val="a5"/>
    <w:rsid w:val="00A45021"/>
    <w:rPr>
      <w:rFonts w:ascii="Times New Roman" w:eastAsia="Times New Roman" w:hAnsi="Times New Roman"/>
      <w:b/>
      <w:sz w:val="24"/>
      <w:szCs w:val="24"/>
    </w:rPr>
  </w:style>
  <w:style w:type="paragraph" w:styleId="a7">
    <w:name w:val="header"/>
    <w:basedOn w:val="a"/>
    <w:link w:val="a8"/>
    <w:uiPriority w:val="99"/>
    <w:unhideWhenUsed/>
    <w:rsid w:val="00A45021"/>
    <w:pPr>
      <w:tabs>
        <w:tab w:val="center" w:pos="4677"/>
        <w:tab w:val="right" w:pos="9355"/>
      </w:tabs>
    </w:pPr>
  </w:style>
  <w:style w:type="character" w:customStyle="1" w:styleId="a8">
    <w:name w:val="Верхний колонтитул Знак"/>
    <w:basedOn w:val="a0"/>
    <w:link w:val="a7"/>
    <w:uiPriority w:val="99"/>
    <w:rsid w:val="00A45021"/>
    <w:rPr>
      <w:rFonts w:ascii="Times New Roman" w:eastAsia="Times New Roman" w:hAnsi="Times New Roman"/>
    </w:rPr>
  </w:style>
  <w:style w:type="paragraph" w:styleId="a9">
    <w:name w:val="footer"/>
    <w:basedOn w:val="a"/>
    <w:link w:val="aa"/>
    <w:uiPriority w:val="99"/>
    <w:unhideWhenUsed/>
    <w:rsid w:val="00A45021"/>
    <w:pPr>
      <w:tabs>
        <w:tab w:val="center" w:pos="4677"/>
        <w:tab w:val="right" w:pos="9355"/>
      </w:tabs>
    </w:pPr>
  </w:style>
  <w:style w:type="character" w:customStyle="1" w:styleId="aa">
    <w:name w:val="Нижний колонтитул Знак"/>
    <w:basedOn w:val="a0"/>
    <w:link w:val="a9"/>
    <w:uiPriority w:val="99"/>
    <w:rsid w:val="00A4502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681</Words>
  <Characters>3884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Владелец</dc:creator>
  <cp:keywords/>
  <cp:lastModifiedBy>Шумкина Татьяна Генадьевна</cp:lastModifiedBy>
  <cp:revision>2</cp:revision>
  <cp:lastPrinted>2023-12-29T02:29:00Z</cp:lastPrinted>
  <dcterms:created xsi:type="dcterms:W3CDTF">2024-01-16T03:17:00Z</dcterms:created>
  <dcterms:modified xsi:type="dcterms:W3CDTF">2024-01-16T03:17:00Z</dcterms:modified>
</cp:coreProperties>
</file>