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B0" w:rsidRPr="00445F95" w:rsidRDefault="00E330B0" w:rsidP="00E330B0">
      <w:pPr>
        <w:jc w:val="center"/>
      </w:pPr>
      <w:r w:rsidRPr="00445F95">
        <w:rPr>
          <w:noProof/>
        </w:rPr>
        <w:drawing>
          <wp:inline distT="0" distB="0" distL="0" distR="0" wp14:anchorId="7F0B2CA5" wp14:editId="6ABCABA7">
            <wp:extent cx="759460" cy="946785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0B0" w:rsidRPr="00445F95" w:rsidRDefault="00E330B0" w:rsidP="00E330B0">
      <w:pPr>
        <w:jc w:val="center"/>
      </w:pPr>
    </w:p>
    <w:p w:rsidR="00E330B0" w:rsidRPr="00445F95" w:rsidRDefault="00E330B0" w:rsidP="00E330B0">
      <w:pPr>
        <w:jc w:val="center"/>
        <w:rPr>
          <w:b/>
          <w:bCs/>
          <w:sz w:val="32"/>
          <w:szCs w:val="32"/>
        </w:rPr>
      </w:pPr>
      <w:r w:rsidRPr="00445F95">
        <w:rPr>
          <w:b/>
          <w:bCs/>
          <w:sz w:val="32"/>
          <w:szCs w:val="32"/>
        </w:rPr>
        <w:t>АДМИНИСТРАЦИЯ</w:t>
      </w:r>
    </w:p>
    <w:p w:rsidR="00E330B0" w:rsidRPr="00445F95" w:rsidRDefault="00E330B0" w:rsidP="00E330B0">
      <w:pPr>
        <w:jc w:val="center"/>
        <w:rPr>
          <w:b/>
          <w:bCs/>
          <w:sz w:val="24"/>
          <w:szCs w:val="24"/>
        </w:rPr>
      </w:pPr>
      <w:r w:rsidRPr="00445F95">
        <w:rPr>
          <w:b/>
          <w:bCs/>
          <w:sz w:val="24"/>
          <w:szCs w:val="24"/>
        </w:rPr>
        <w:t>ЗАКРЫТОГО АДМИНИСТРАТИВНО-</w:t>
      </w:r>
    </w:p>
    <w:p w:rsidR="00E330B0" w:rsidRPr="00445F95" w:rsidRDefault="00E330B0" w:rsidP="00E330B0">
      <w:pPr>
        <w:jc w:val="center"/>
        <w:rPr>
          <w:b/>
          <w:bCs/>
          <w:sz w:val="24"/>
          <w:szCs w:val="24"/>
        </w:rPr>
      </w:pPr>
      <w:r w:rsidRPr="00445F95">
        <w:rPr>
          <w:b/>
          <w:bCs/>
          <w:sz w:val="24"/>
          <w:szCs w:val="24"/>
        </w:rPr>
        <w:t>ТЕРРИТОРИАЛЬНОГО ОБРАЗОВАНИЯ</w:t>
      </w:r>
    </w:p>
    <w:p w:rsidR="00E330B0" w:rsidRPr="00445F95" w:rsidRDefault="00E330B0" w:rsidP="00E330B0">
      <w:pPr>
        <w:jc w:val="center"/>
        <w:rPr>
          <w:b/>
          <w:bCs/>
          <w:sz w:val="24"/>
          <w:szCs w:val="24"/>
        </w:rPr>
      </w:pPr>
      <w:r w:rsidRPr="00445F95">
        <w:rPr>
          <w:b/>
          <w:bCs/>
          <w:sz w:val="24"/>
          <w:szCs w:val="24"/>
        </w:rPr>
        <w:t>ГОРОДА ЗЕЛЕНОГОРСКА</w:t>
      </w:r>
    </w:p>
    <w:p w:rsidR="00E330B0" w:rsidRPr="00445F95" w:rsidRDefault="00E330B0" w:rsidP="00E330B0">
      <w:pPr>
        <w:jc w:val="center"/>
        <w:rPr>
          <w:b/>
          <w:bCs/>
          <w:sz w:val="24"/>
          <w:szCs w:val="24"/>
        </w:rPr>
      </w:pPr>
      <w:r w:rsidRPr="00445F95">
        <w:rPr>
          <w:b/>
          <w:bCs/>
          <w:sz w:val="24"/>
          <w:szCs w:val="24"/>
        </w:rPr>
        <w:t>КРАСНОЯРСКОГО КРАЯ</w:t>
      </w:r>
    </w:p>
    <w:p w:rsidR="00E330B0" w:rsidRPr="00B11E8A" w:rsidRDefault="00E330B0" w:rsidP="00E330B0">
      <w:pPr>
        <w:jc w:val="both"/>
        <w:rPr>
          <w:bCs/>
          <w:sz w:val="28"/>
          <w:szCs w:val="28"/>
        </w:rPr>
      </w:pPr>
    </w:p>
    <w:p w:rsidR="00E330B0" w:rsidRPr="00B11E8A" w:rsidRDefault="00E330B0" w:rsidP="00E330B0">
      <w:pPr>
        <w:jc w:val="both"/>
        <w:rPr>
          <w:bCs/>
          <w:sz w:val="28"/>
          <w:szCs w:val="28"/>
        </w:rPr>
      </w:pPr>
    </w:p>
    <w:p w:rsidR="00E330B0" w:rsidRPr="00445F95" w:rsidRDefault="00DA5F2C" w:rsidP="00E330B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</w:t>
      </w:r>
      <w:r w:rsidR="00E330B0" w:rsidRPr="00445F95">
        <w:rPr>
          <w:b/>
          <w:bCs/>
          <w:sz w:val="28"/>
          <w:szCs w:val="28"/>
        </w:rPr>
        <w:t>Е Н И Е</w:t>
      </w:r>
    </w:p>
    <w:p w:rsidR="00E330B0" w:rsidRPr="00445F95" w:rsidRDefault="00E330B0" w:rsidP="00E330B0">
      <w:pPr>
        <w:jc w:val="center"/>
        <w:rPr>
          <w:b/>
          <w:sz w:val="28"/>
          <w:szCs w:val="28"/>
        </w:rPr>
      </w:pPr>
    </w:p>
    <w:tbl>
      <w:tblPr>
        <w:tblW w:w="9489" w:type="dxa"/>
        <w:jc w:val="center"/>
        <w:tblInd w:w="1925" w:type="dxa"/>
        <w:tblLook w:val="0000" w:firstRow="0" w:lastRow="0" w:firstColumn="0" w:lastColumn="0" w:noHBand="0" w:noVBand="0"/>
      </w:tblPr>
      <w:tblGrid>
        <w:gridCol w:w="2657"/>
        <w:gridCol w:w="3190"/>
        <w:gridCol w:w="3642"/>
      </w:tblGrid>
      <w:tr w:rsidR="00445F95" w:rsidRPr="00445F95" w:rsidTr="00564B55">
        <w:trPr>
          <w:jc w:val="center"/>
        </w:trPr>
        <w:tc>
          <w:tcPr>
            <w:tcW w:w="2657" w:type="dxa"/>
            <w:shd w:val="clear" w:color="auto" w:fill="auto"/>
          </w:tcPr>
          <w:p w:rsidR="00670D63" w:rsidRPr="00445F95" w:rsidRDefault="00E54126" w:rsidP="001F56F8">
            <w:pPr>
              <w:snapToGrid w:val="0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08.06.2018</w:t>
            </w:r>
            <w:bookmarkStart w:id="0" w:name="_GoBack"/>
            <w:bookmarkEnd w:id="0"/>
            <w:r w:rsidR="004258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E330B0" w:rsidRPr="00445F95" w:rsidRDefault="00564B55" w:rsidP="000E70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E5412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E330B0" w:rsidRPr="00445F9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642" w:type="dxa"/>
            <w:shd w:val="clear" w:color="auto" w:fill="auto"/>
          </w:tcPr>
          <w:p w:rsidR="00E330B0" w:rsidRPr="00445F95" w:rsidRDefault="00E54126" w:rsidP="00600BAA">
            <w:pPr>
              <w:snapToGrid w:val="0"/>
              <w:ind w:right="-1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564B5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105-п</w:t>
            </w:r>
          </w:p>
        </w:tc>
      </w:tr>
    </w:tbl>
    <w:p w:rsidR="00E330B0" w:rsidRPr="00564B55" w:rsidRDefault="00E330B0" w:rsidP="00E330B0">
      <w:pPr>
        <w:jc w:val="both"/>
        <w:rPr>
          <w:sz w:val="28"/>
          <w:szCs w:val="28"/>
        </w:rPr>
      </w:pPr>
    </w:p>
    <w:tbl>
      <w:tblPr>
        <w:tblStyle w:val="af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B11E8A" w:rsidRPr="00762E39" w:rsidTr="00600BAA">
        <w:tc>
          <w:tcPr>
            <w:tcW w:w="4678" w:type="dxa"/>
          </w:tcPr>
          <w:p w:rsidR="00B11E8A" w:rsidRPr="00762E39" w:rsidRDefault="00600BAA" w:rsidP="00983563">
            <w:pPr>
              <w:tabs>
                <w:tab w:val="left" w:pos="-108"/>
                <w:tab w:val="left" w:pos="4711"/>
                <w:tab w:val="left" w:pos="8505"/>
              </w:tabs>
              <w:ind w:left="-108"/>
              <w:jc w:val="both"/>
              <w:rPr>
                <w:b/>
                <w:sz w:val="28"/>
                <w:szCs w:val="28"/>
              </w:rPr>
            </w:pPr>
            <w:r w:rsidRPr="00600BAA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00BAA">
              <w:rPr>
                <w:sz w:val="28"/>
                <w:szCs w:val="28"/>
              </w:rPr>
              <w:t>Администрации</w:t>
            </w:r>
            <w:proofErr w:type="gramEnd"/>
            <w:r w:rsidRPr="00600BAA">
              <w:rPr>
                <w:sz w:val="28"/>
                <w:szCs w:val="28"/>
              </w:rPr>
              <w:t xml:space="preserve"> ЗАТО г. Зеленогорска от 25.05.2018 № 96-п «</w:t>
            </w:r>
            <w:r w:rsidR="00B11E8A" w:rsidRPr="00600BAA">
              <w:rPr>
                <w:sz w:val="28"/>
                <w:szCs w:val="28"/>
              </w:rPr>
              <w:t>О присвоении</w:t>
            </w:r>
            <w:r w:rsidR="00B11E8A" w:rsidRPr="00762E39">
              <w:rPr>
                <w:sz w:val="28"/>
                <w:szCs w:val="28"/>
              </w:rPr>
              <w:t xml:space="preserve"> наименований </w:t>
            </w:r>
            <w:r w:rsidR="00983563" w:rsidRPr="00762E39">
              <w:rPr>
                <w:sz w:val="28"/>
                <w:szCs w:val="28"/>
              </w:rPr>
              <w:t>элементу планировочной структуры</w:t>
            </w:r>
            <w:r w:rsidR="00B11E8A" w:rsidRPr="00762E39">
              <w:rPr>
                <w:sz w:val="28"/>
                <w:szCs w:val="28"/>
              </w:rPr>
              <w:t xml:space="preserve"> и</w:t>
            </w:r>
            <w:r w:rsidR="00983563" w:rsidRPr="00762E39">
              <w:rPr>
                <w:sz w:val="28"/>
                <w:szCs w:val="28"/>
              </w:rPr>
              <w:t xml:space="preserve"> элементу улично-дорожной сети</w:t>
            </w:r>
            <w:r w:rsidR="00B11E8A" w:rsidRPr="00762E39">
              <w:rPr>
                <w:sz w:val="28"/>
                <w:szCs w:val="28"/>
              </w:rPr>
              <w:t xml:space="preserve">, </w:t>
            </w:r>
            <w:r w:rsidR="00DB4A9C" w:rsidRPr="00762E39">
              <w:rPr>
                <w:sz w:val="28"/>
                <w:szCs w:val="28"/>
              </w:rPr>
              <w:t>расположенных</w:t>
            </w:r>
            <w:r w:rsidR="00B11E8A" w:rsidRPr="00762E39">
              <w:rPr>
                <w:sz w:val="28"/>
                <w:szCs w:val="28"/>
              </w:rPr>
              <w:t xml:space="preserve"> в парковой зоне обводненных карьеров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B11E8A" w:rsidRPr="00762E39" w:rsidRDefault="00B11E8A" w:rsidP="00564B55">
            <w:pPr>
              <w:ind w:left="567" w:firstLine="851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330B0" w:rsidRPr="00762E39" w:rsidRDefault="00E330B0" w:rsidP="00564B55">
      <w:pPr>
        <w:ind w:left="567" w:firstLine="851"/>
        <w:jc w:val="both"/>
        <w:rPr>
          <w:sz w:val="28"/>
          <w:szCs w:val="28"/>
        </w:rPr>
      </w:pPr>
    </w:p>
    <w:p w:rsidR="00E330B0" w:rsidRPr="00762E39" w:rsidRDefault="00E330B0" w:rsidP="00564B55">
      <w:pPr>
        <w:ind w:left="567" w:firstLine="851"/>
        <w:jc w:val="both"/>
        <w:rPr>
          <w:sz w:val="28"/>
          <w:szCs w:val="28"/>
        </w:rPr>
      </w:pPr>
    </w:p>
    <w:p w:rsidR="00E330B0" w:rsidRPr="00762E39" w:rsidRDefault="00DA5F2C" w:rsidP="00670D63">
      <w:pPr>
        <w:pStyle w:val="Default"/>
        <w:ind w:left="567" w:right="-284" w:firstLine="851"/>
        <w:jc w:val="both"/>
        <w:rPr>
          <w:color w:val="auto"/>
          <w:sz w:val="28"/>
          <w:szCs w:val="28"/>
        </w:rPr>
      </w:pPr>
      <w:r w:rsidRPr="00762E39">
        <w:rPr>
          <w:color w:val="auto"/>
          <w:sz w:val="28"/>
          <w:szCs w:val="28"/>
        </w:rPr>
        <w:t xml:space="preserve">В соответствии с </w:t>
      </w:r>
      <w:r w:rsidR="00327730" w:rsidRPr="00762E39">
        <w:rPr>
          <w:sz w:val="28"/>
          <w:szCs w:val="28"/>
        </w:rPr>
        <w:t>Правил</w:t>
      </w:r>
      <w:r w:rsidR="00600BAA">
        <w:rPr>
          <w:sz w:val="28"/>
          <w:szCs w:val="28"/>
        </w:rPr>
        <w:t>ами</w:t>
      </w:r>
      <w:r w:rsidR="00327730" w:rsidRPr="00762E39">
        <w:rPr>
          <w:sz w:val="28"/>
          <w:szCs w:val="28"/>
        </w:rPr>
        <w:t xml:space="preserve"> присвоения, изменения и аннулирования адресов, </w:t>
      </w:r>
      <w:r w:rsidR="00600BAA">
        <w:rPr>
          <w:sz w:val="28"/>
          <w:szCs w:val="28"/>
        </w:rPr>
        <w:t>утвержденными</w:t>
      </w:r>
      <w:r w:rsidR="00327730" w:rsidRPr="00762E39">
        <w:rPr>
          <w:sz w:val="28"/>
          <w:szCs w:val="28"/>
        </w:rPr>
        <w:t xml:space="preserve"> постановлением Правительства Российской Федерации от 19.11.2014 № 1221,</w:t>
      </w:r>
      <w:r w:rsidR="00327730" w:rsidRPr="00762E39">
        <w:rPr>
          <w:color w:val="auto"/>
          <w:sz w:val="28"/>
          <w:szCs w:val="28"/>
        </w:rPr>
        <w:t xml:space="preserve"> </w:t>
      </w:r>
      <w:r w:rsidR="00E330B0" w:rsidRPr="00762E39">
        <w:rPr>
          <w:color w:val="auto"/>
          <w:sz w:val="28"/>
          <w:szCs w:val="28"/>
        </w:rPr>
        <w:t>руководств</w:t>
      </w:r>
      <w:r w:rsidR="00586611" w:rsidRPr="00762E39">
        <w:rPr>
          <w:color w:val="auto"/>
          <w:sz w:val="28"/>
          <w:szCs w:val="28"/>
        </w:rPr>
        <w:t>уясь Уставом города</w:t>
      </w:r>
      <w:r w:rsidR="00E330B0" w:rsidRPr="00762E39">
        <w:rPr>
          <w:color w:val="auto"/>
          <w:sz w:val="28"/>
          <w:szCs w:val="28"/>
        </w:rPr>
        <w:t>,</w:t>
      </w:r>
    </w:p>
    <w:p w:rsidR="00E330B0" w:rsidRDefault="00E330B0" w:rsidP="00670D63">
      <w:pPr>
        <w:ind w:left="567" w:right="-284" w:firstLine="851"/>
        <w:jc w:val="both"/>
        <w:rPr>
          <w:sz w:val="28"/>
          <w:szCs w:val="28"/>
        </w:rPr>
      </w:pPr>
    </w:p>
    <w:p w:rsidR="00764CB6" w:rsidRDefault="00764CB6" w:rsidP="00BF65FE">
      <w:pPr>
        <w:ind w:left="567" w:right="-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64CB6" w:rsidRPr="00762E39" w:rsidRDefault="00764CB6" w:rsidP="00670D63">
      <w:pPr>
        <w:ind w:left="567" w:right="-284" w:firstLine="851"/>
        <w:jc w:val="both"/>
        <w:rPr>
          <w:sz w:val="28"/>
          <w:szCs w:val="28"/>
        </w:rPr>
      </w:pPr>
    </w:p>
    <w:p w:rsidR="00600BAA" w:rsidRDefault="00E330B0" w:rsidP="00670D63">
      <w:pPr>
        <w:pStyle w:val="Standard"/>
        <w:ind w:left="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2E39">
        <w:rPr>
          <w:rFonts w:ascii="Times New Roman" w:hAnsi="Times New Roman" w:cs="Times New Roman"/>
          <w:sz w:val="28"/>
          <w:szCs w:val="28"/>
        </w:rPr>
        <w:t>1.</w:t>
      </w:r>
      <w:r w:rsidR="005C4222" w:rsidRPr="00762E39">
        <w:rPr>
          <w:rFonts w:ascii="Times New Roman" w:hAnsi="Times New Roman" w:cs="Times New Roman"/>
          <w:sz w:val="28"/>
          <w:szCs w:val="28"/>
        </w:rPr>
        <w:t xml:space="preserve"> </w:t>
      </w:r>
      <w:r w:rsidR="00600BAA" w:rsidRPr="00600BAA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proofErr w:type="gramStart"/>
      <w:r w:rsidR="00600BAA" w:rsidRPr="00600BA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00BAA" w:rsidRPr="00600BAA">
        <w:rPr>
          <w:rFonts w:ascii="Times New Roman" w:hAnsi="Times New Roman" w:cs="Times New Roman"/>
          <w:sz w:val="28"/>
          <w:szCs w:val="28"/>
        </w:rPr>
        <w:t xml:space="preserve"> ЗАТО г. Зеленогорска от 25.05.2018 № 96-п «О присвоении наименований элементу планировочной структуры и элементу улично-дорожной сети, расположенных в парковой зоне обводненных карьеров»</w:t>
      </w:r>
      <w:r w:rsidR="00600BA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C6211" w:rsidRDefault="00CC6211" w:rsidP="00670D63">
      <w:pPr>
        <w:pStyle w:val="Standard"/>
        <w:ind w:left="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1180A">
        <w:rPr>
          <w:rFonts w:ascii="Times New Roman" w:hAnsi="Times New Roman" w:cs="Times New Roman"/>
          <w:sz w:val="28"/>
          <w:szCs w:val="28"/>
        </w:rPr>
        <w:t>В констатирующей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47E">
        <w:rPr>
          <w:rFonts w:ascii="Times New Roman" w:hAnsi="Times New Roman" w:cs="Times New Roman"/>
          <w:sz w:val="28"/>
          <w:szCs w:val="28"/>
        </w:rPr>
        <w:t>после слов «</w:t>
      </w:r>
      <w:r w:rsidR="0011180A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proofErr w:type="gramStart"/>
      <w:r w:rsidR="0011180A">
        <w:rPr>
          <w:rFonts w:ascii="Times New Roman" w:hAnsi="Times New Roman" w:cs="Times New Roman"/>
          <w:sz w:val="28"/>
          <w:szCs w:val="28"/>
        </w:rPr>
        <w:t>,</w:t>
      </w:r>
      <w:r w:rsidR="0037447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11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754365">
        <w:rPr>
          <w:rFonts w:ascii="Times New Roman" w:hAnsi="Times New Roman" w:cs="Times New Roman"/>
          <w:sz w:val="28"/>
          <w:szCs w:val="28"/>
        </w:rPr>
        <w:t>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03F0">
        <w:rPr>
          <w:rFonts w:ascii="Times New Roman" w:hAnsi="Times New Roman" w:cs="Times New Roman"/>
          <w:sz w:val="28"/>
          <w:szCs w:val="28"/>
        </w:rPr>
        <w:t>слово</w:t>
      </w:r>
      <w:r w:rsidR="00754365">
        <w:rPr>
          <w:rFonts w:ascii="Times New Roman" w:hAnsi="Times New Roman" w:cs="Times New Roman"/>
          <w:sz w:val="28"/>
          <w:szCs w:val="28"/>
        </w:rPr>
        <w:t>м</w:t>
      </w:r>
      <w:r w:rsidR="001103F0">
        <w:rPr>
          <w:rFonts w:ascii="Times New Roman" w:hAnsi="Times New Roman" w:cs="Times New Roman"/>
          <w:sz w:val="28"/>
          <w:szCs w:val="28"/>
        </w:rPr>
        <w:t xml:space="preserve"> </w:t>
      </w:r>
      <w:r w:rsidR="0011180A">
        <w:rPr>
          <w:rFonts w:ascii="Times New Roman" w:hAnsi="Times New Roman" w:cs="Times New Roman"/>
          <w:sz w:val="28"/>
          <w:szCs w:val="28"/>
        </w:rPr>
        <w:t>«ПОСТАНОВЛЯЮ:»</w:t>
      </w:r>
      <w:r w:rsidR="00F00761">
        <w:rPr>
          <w:rFonts w:ascii="Times New Roman" w:hAnsi="Times New Roman" w:cs="Times New Roman"/>
          <w:sz w:val="28"/>
          <w:szCs w:val="28"/>
        </w:rPr>
        <w:t>.</w:t>
      </w:r>
    </w:p>
    <w:p w:rsidR="00600BAA" w:rsidRPr="00600BAA" w:rsidRDefault="00670D63" w:rsidP="00670D63">
      <w:pPr>
        <w:pStyle w:val="Standard"/>
        <w:ind w:left="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00BAA">
        <w:rPr>
          <w:rFonts w:ascii="Times New Roman" w:hAnsi="Times New Roman" w:cs="Times New Roman"/>
          <w:sz w:val="28"/>
          <w:szCs w:val="28"/>
        </w:rPr>
        <w:t xml:space="preserve">. В пункте 2 </w:t>
      </w:r>
      <w:r w:rsidR="006A7752">
        <w:rPr>
          <w:rFonts w:ascii="Times New Roman" w:hAnsi="Times New Roman" w:cs="Times New Roman"/>
          <w:sz w:val="28"/>
          <w:szCs w:val="28"/>
        </w:rPr>
        <w:t>слова «Кедр</w:t>
      </w:r>
      <w:r w:rsidR="0034501B">
        <w:rPr>
          <w:rFonts w:ascii="Times New Roman" w:hAnsi="Times New Roman" w:cs="Times New Roman"/>
          <w:sz w:val="28"/>
          <w:szCs w:val="28"/>
        </w:rPr>
        <w:t>овая аллея имени Казаченко В.Г.» заменить словами «Кедровая аллея имени Казаченко Валентина Григорьевича».</w:t>
      </w:r>
    </w:p>
    <w:p w:rsidR="005C4222" w:rsidRPr="00762E39" w:rsidRDefault="00670D63" w:rsidP="00670D63">
      <w:pPr>
        <w:pStyle w:val="Standard"/>
        <w:ind w:left="567" w:right="-28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4501B">
        <w:rPr>
          <w:rFonts w:ascii="Times New Roman" w:hAnsi="Times New Roman" w:cs="Times New Roman"/>
          <w:sz w:val="28"/>
          <w:szCs w:val="28"/>
        </w:rPr>
        <w:t>. В приложении</w:t>
      </w:r>
      <w:r w:rsidR="0034501B" w:rsidRPr="00762E39">
        <w:rPr>
          <w:rFonts w:ascii="Times New Roman" w:hAnsi="Times New Roman" w:cs="Times New Roman"/>
          <w:sz w:val="28"/>
          <w:szCs w:val="28"/>
        </w:rPr>
        <w:t xml:space="preserve"> № 2 </w:t>
      </w:r>
      <w:r w:rsidR="0049212D">
        <w:rPr>
          <w:rFonts w:ascii="Times New Roman" w:hAnsi="Times New Roman" w:cs="Times New Roman"/>
          <w:sz w:val="28"/>
          <w:szCs w:val="28"/>
        </w:rPr>
        <w:t>слова «Кедровая аллея имени Казаченко В.Г.» заменить словами «Кедровая аллея имени Казаченко Валентина Григорьевича».</w:t>
      </w:r>
    </w:p>
    <w:p w:rsidR="00586611" w:rsidRPr="00762E39" w:rsidRDefault="0049212D" w:rsidP="00670D63">
      <w:pPr>
        <w:ind w:left="567"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6611" w:rsidRPr="00762E39">
        <w:rPr>
          <w:sz w:val="28"/>
          <w:szCs w:val="28"/>
        </w:rPr>
        <w:t>. Настоящее постановление вступает в силу в день</w:t>
      </w:r>
      <w:r w:rsidR="00670D63">
        <w:rPr>
          <w:sz w:val="28"/>
          <w:szCs w:val="28"/>
        </w:rPr>
        <w:t xml:space="preserve">, следующий за днем его опубликования в </w:t>
      </w:r>
      <w:r w:rsidR="00670D63" w:rsidRPr="00762E39">
        <w:rPr>
          <w:sz w:val="28"/>
          <w:szCs w:val="28"/>
        </w:rPr>
        <w:t>газете «Панорама»</w:t>
      </w:r>
      <w:r w:rsidR="00670D63">
        <w:rPr>
          <w:sz w:val="28"/>
          <w:szCs w:val="28"/>
        </w:rPr>
        <w:t>.</w:t>
      </w:r>
      <w:r w:rsidR="0006570E">
        <w:rPr>
          <w:sz w:val="28"/>
          <w:szCs w:val="28"/>
        </w:rPr>
        <w:t xml:space="preserve"> </w:t>
      </w:r>
    </w:p>
    <w:p w:rsidR="00E330B0" w:rsidRPr="00762E39" w:rsidRDefault="00E330B0" w:rsidP="00564B55">
      <w:pPr>
        <w:spacing w:line="280" w:lineRule="exact"/>
        <w:ind w:left="567" w:firstLine="851"/>
        <w:jc w:val="both"/>
        <w:rPr>
          <w:sz w:val="28"/>
          <w:szCs w:val="28"/>
        </w:rPr>
      </w:pPr>
    </w:p>
    <w:p w:rsidR="00FE041E" w:rsidRPr="00762E39" w:rsidRDefault="00FE041E" w:rsidP="00670D63">
      <w:pPr>
        <w:ind w:left="567" w:right="-284"/>
        <w:rPr>
          <w:sz w:val="28"/>
          <w:szCs w:val="28"/>
        </w:rPr>
      </w:pPr>
      <w:r w:rsidRPr="00762E39">
        <w:rPr>
          <w:sz w:val="28"/>
          <w:szCs w:val="28"/>
        </w:rPr>
        <w:t xml:space="preserve">Временно </w:t>
      </w:r>
      <w:proofErr w:type="gramStart"/>
      <w:r w:rsidRPr="00762E39">
        <w:rPr>
          <w:sz w:val="28"/>
          <w:szCs w:val="28"/>
        </w:rPr>
        <w:t>исполняющий</w:t>
      </w:r>
      <w:proofErr w:type="gramEnd"/>
      <w:r w:rsidRPr="00762E39">
        <w:rPr>
          <w:sz w:val="28"/>
          <w:szCs w:val="28"/>
        </w:rPr>
        <w:t xml:space="preserve"> </w:t>
      </w:r>
      <w:r w:rsidR="00BF65FE" w:rsidRPr="00762E39">
        <w:rPr>
          <w:sz w:val="28"/>
          <w:szCs w:val="28"/>
        </w:rPr>
        <w:t>полномочия</w:t>
      </w:r>
    </w:p>
    <w:p w:rsidR="00E330B0" w:rsidRPr="00762E39" w:rsidRDefault="00FE041E" w:rsidP="00BF65FE">
      <w:pPr>
        <w:ind w:left="567" w:right="-284"/>
        <w:rPr>
          <w:sz w:val="28"/>
          <w:szCs w:val="28"/>
        </w:rPr>
      </w:pPr>
      <w:r w:rsidRPr="00762E39">
        <w:rPr>
          <w:sz w:val="28"/>
          <w:szCs w:val="28"/>
        </w:rPr>
        <w:t xml:space="preserve">главы </w:t>
      </w:r>
      <w:proofErr w:type="gramStart"/>
      <w:r w:rsidRPr="00762E39">
        <w:rPr>
          <w:sz w:val="28"/>
          <w:szCs w:val="28"/>
        </w:rPr>
        <w:t>Администрации</w:t>
      </w:r>
      <w:proofErr w:type="gramEnd"/>
      <w:r w:rsidR="00BF65FE">
        <w:rPr>
          <w:sz w:val="28"/>
          <w:szCs w:val="28"/>
        </w:rPr>
        <w:t xml:space="preserve"> </w:t>
      </w:r>
      <w:r w:rsidRPr="00762E39">
        <w:rPr>
          <w:sz w:val="28"/>
          <w:szCs w:val="28"/>
        </w:rPr>
        <w:t xml:space="preserve">ЗАТО г. Зеленогорска        </w:t>
      </w:r>
      <w:r w:rsidR="00BF65FE">
        <w:rPr>
          <w:sz w:val="28"/>
          <w:szCs w:val="28"/>
        </w:rPr>
        <w:t xml:space="preserve">                </w:t>
      </w:r>
      <w:r w:rsidR="00762E39">
        <w:rPr>
          <w:sz w:val="28"/>
          <w:szCs w:val="28"/>
        </w:rPr>
        <w:t xml:space="preserve">     </w:t>
      </w:r>
      <w:r w:rsidR="00670D63">
        <w:rPr>
          <w:sz w:val="28"/>
          <w:szCs w:val="28"/>
        </w:rPr>
        <w:t xml:space="preserve"> </w:t>
      </w:r>
      <w:r w:rsidR="00BF65FE">
        <w:rPr>
          <w:sz w:val="28"/>
          <w:szCs w:val="28"/>
        </w:rPr>
        <w:t xml:space="preserve"> </w:t>
      </w:r>
      <w:r w:rsidR="00670D63">
        <w:rPr>
          <w:sz w:val="28"/>
          <w:szCs w:val="28"/>
        </w:rPr>
        <w:t xml:space="preserve">   </w:t>
      </w:r>
      <w:r w:rsidR="00564B55" w:rsidRPr="00762E39">
        <w:rPr>
          <w:sz w:val="28"/>
          <w:szCs w:val="28"/>
        </w:rPr>
        <w:t xml:space="preserve"> </w:t>
      </w:r>
      <w:r w:rsidRPr="00762E39">
        <w:rPr>
          <w:sz w:val="28"/>
          <w:szCs w:val="28"/>
        </w:rPr>
        <w:t>С.В. Камнев</w:t>
      </w:r>
    </w:p>
    <w:sectPr w:rsidR="00E330B0" w:rsidRPr="00762E39" w:rsidSect="00BF65FE">
      <w:pgSz w:w="11905" w:h="16837"/>
      <w:pgMar w:top="709" w:right="990" w:bottom="426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CCB"/>
    <w:multiLevelType w:val="multilevel"/>
    <w:tmpl w:val="A79A4F9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8"/>
    <w:rsid w:val="00005BEA"/>
    <w:rsid w:val="00012613"/>
    <w:rsid w:val="00013D27"/>
    <w:rsid w:val="000145DC"/>
    <w:rsid w:val="0002249C"/>
    <w:rsid w:val="00027C1F"/>
    <w:rsid w:val="00036327"/>
    <w:rsid w:val="00051F32"/>
    <w:rsid w:val="0005610C"/>
    <w:rsid w:val="0006570E"/>
    <w:rsid w:val="00076C78"/>
    <w:rsid w:val="000967DD"/>
    <w:rsid w:val="000A3559"/>
    <w:rsid w:val="000C1F6D"/>
    <w:rsid w:val="000C7B7E"/>
    <w:rsid w:val="000E173D"/>
    <w:rsid w:val="000E70F5"/>
    <w:rsid w:val="000F04C9"/>
    <w:rsid w:val="000F3CEF"/>
    <w:rsid w:val="001103F0"/>
    <w:rsid w:val="0011180A"/>
    <w:rsid w:val="001155E0"/>
    <w:rsid w:val="001339F9"/>
    <w:rsid w:val="00144177"/>
    <w:rsid w:val="00157B81"/>
    <w:rsid w:val="001802A1"/>
    <w:rsid w:val="00197044"/>
    <w:rsid w:val="001B5B39"/>
    <w:rsid w:val="001D0E71"/>
    <w:rsid w:val="001D1AD3"/>
    <w:rsid w:val="001D4EF4"/>
    <w:rsid w:val="001F56F8"/>
    <w:rsid w:val="001F7160"/>
    <w:rsid w:val="00204AAA"/>
    <w:rsid w:val="002054DB"/>
    <w:rsid w:val="00213BAC"/>
    <w:rsid w:val="002157CA"/>
    <w:rsid w:val="00215FA0"/>
    <w:rsid w:val="002251F1"/>
    <w:rsid w:val="002302B9"/>
    <w:rsid w:val="00251E49"/>
    <w:rsid w:val="0025405E"/>
    <w:rsid w:val="002556FB"/>
    <w:rsid w:val="002659E7"/>
    <w:rsid w:val="002B6BB1"/>
    <w:rsid w:val="002D1199"/>
    <w:rsid w:val="002D4DEB"/>
    <w:rsid w:val="002F4804"/>
    <w:rsid w:val="00327730"/>
    <w:rsid w:val="003277AC"/>
    <w:rsid w:val="0034501B"/>
    <w:rsid w:val="00345B03"/>
    <w:rsid w:val="00353F5D"/>
    <w:rsid w:val="003642A0"/>
    <w:rsid w:val="0037447E"/>
    <w:rsid w:val="003813CB"/>
    <w:rsid w:val="00382A83"/>
    <w:rsid w:val="003A60B0"/>
    <w:rsid w:val="003B713E"/>
    <w:rsid w:val="003C0B4D"/>
    <w:rsid w:val="003C27AF"/>
    <w:rsid w:val="003D3EEE"/>
    <w:rsid w:val="003F1EF2"/>
    <w:rsid w:val="0040498A"/>
    <w:rsid w:val="004113CA"/>
    <w:rsid w:val="00413006"/>
    <w:rsid w:val="00415F1B"/>
    <w:rsid w:val="004232AA"/>
    <w:rsid w:val="004258F7"/>
    <w:rsid w:val="00445F95"/>
    <w:rsid w:val="004918C7"/>
    <w:rsid w:val="0049212D"/>
    <w:rsid w:val="004B630D"/>
    <w:rsid w:val="004C329A"/>
    <w:rsid w:val="004C7273"/>
    <w:rsid w:val="004E2AF6"/>
    <w:rsid w:val="004E6B3C"/>
    <w:rsid w:val="004F416D"/>
    <w:rsid w:val="005540F5"/>
    <w:rsid w:val="00560A6D"/>
    <w:rsid w:val="00564B55"/>
    <w:rsid w:val="00586611"/>
    <w:rsid w:val="00595A4F"/>
    <w:rsid w:val="005B03B9"/>
    <w:rsid w:val="005B509B"/>
    <w:rsid w:val="005C2736"/>
    <w:rsid w:val="005C4222"/>
    <w:rsid w:val="00600BAA"/>
    <w:rsid w:val="00611373"/>
    <w:rsid w:val="0061642C"/>
    <w:rsid w:val="00632D39"/>
    <w:rsid w:val="006378CE"/>
    <w:rsid w:val="00640123"/>
    <w:rsid w:val="00640F49"/>
    <w:rsid w:val="00641A78"/>
    <w:rsid w:val="00652252"/>
    <w:rsid w:val="00670D63"/>
    <w:rsid w:val="006868CE"/>
    <w:rsid w:val="006953C3"/>
    <w:rsid w:val="006A7752"/>
    <w:rsid w:val="006C5195"/>
    <w:rsid w:val="006E2A16"/>
    <w:rsid w:val="006E4391"/>
    <w:rsid w:val="006E7615"/>
    <w:rsid w:val="0071109A"/>
    <w:rsid w:val="00727DEA"/>
    <w:rsid w:val="00754365"/>
    <w:rsid w:val="00762E39"/>
    <w:rsid w:val="00764CB6"/>
    <w:rsid w:val="007657AD"/>
    <w:rsid w:val="00767949"/>
    <w:rsid w:val="00781EC1"/>
    <w:rsid w:val="00797551"/>
    <w:rsid w:val="007A2B91"/>
    <w:rsid w:val="007A3B6A"/>
    <w:rsid w:val="007B6979"/>
    <w:rsid w:val="007C45C9"/>
    <w:rsid w:val="007C55C4"/>
    <w:rsid w:val="007E07F2"/>
    <w:rsid w:val="007E4182"/>
    <w:rsid w:val="007E521F"/>
    <w:rsid w:val="007F2212"/>
    <w:rsid w:val="00814476"/>
    <w:rsid w:val="00814630"/>
    <w:rsid w:val="0084568F"/>
    <w:rsid w:val="0086423A"/>
    <w:rsid w:val="00893D7C"/>
    <w:rsid w:val="008A198C"/>
    <w:rsid w:val="008C1784"/>
    <w:rsid w:val="008D43F1"/>
    <w:rsid w:val="008E3443"/>
    <w:rsid w:val="009003A8"/>
    <w:rsid w:val="0093779B"/>
    <w:rsid w:val="00964BE7"/>
    <w:rsid w:val="00975881"/>
    <w:rsid w:val="00983563"/>
    <w:rsid w:val="009B42FD"/>
    <w:rsid w:val="009B7FCA"/>
    <w:rsid w:val="009E6A06"/>
    <w:rsid w:val="00A05883"/>
    <w:rsid w:val="00A51C6F"/>
    <w:rsid w:val="00A74751"/>
    <w:rsid w:val="00A94730"/>
    <w:rsid w:val="00AA2DFD"/>
    <w:rsid w:val="00AB5FB6"/>
    <w:rsid w:val="00AB68D8"/>
    <w:rsid w:val="00AC11D5"/>
    <w:rsid w:val="00AF1514"/>
    <w:rsid w:val="00B11E8A"/>
    <w:rsid w:val="00B32E5E"/>
    <w:rsid w:val="00B51E6F"/>
    <w:rsid w:val="00B57DD9"/>
    <w:rsid w:val="00B6262C"/>
    <w:rsid w:val="00BC198E"/>
    <w:rsid w:val="00BE1861"/>
    <w:rsid w:val="00BE247A"/>
    <w:rsid w:val="00BF65FE"/>
    <w:rsid w:val="00C02E85"/>
    <w:rsid w:val="00C25126"/>
    <w:rsid w:val="00C27655"/>
    <w:rsid w:val="00C423EC"/>
    <w:rsid w:val="00C42619"/>
    <w:rsid w:val="00C47134"/>
    <w:rsid w:val="00C74A45"/>
    <w:rsid w:val="00C75C3B"/>
    <w:rsid w:val="00CA4228"/>
    <w:rsid w:val="00CB0347"/>
    <w:rsid w:val="00CC6211"/>
    <w:rsid w:val="00CE26B7"/>
    <w:rsid w:val="00CE345B"/>
    <w:rsid w:val="00CE5FF3"/>
    <w:rsid w:val="00CF158D"/>
    <w:rsid w:val="00CF36BE"/>
    <w:rsid w:val="00D076DD"/>
    <w:rsid w:val="00D131AF"/>
    <w:rsid w:val="00D172AF"/>
    <w:rsid w:val="00D26F62"/>
    <w:rsid w:val="00D32172"/>
    <w:rsid w:val="00D44481"/>
    <w:rsid w:val="00D72263"/>
    <w:rsid w:val="00D87417"/>
    <w:rsid w:val="00DA0478"/>
    <w:rsid w:val="00DA5F2C"/>
    <w:rsid w:val="00DB4A9C"/>
    <w:rsid w:val="00DC6986"/>
    <w:rsid w:val="00DE1057"/>
    <w:rsid w:val="00E0297D"/>
    <w:rsid w:val="00E22AEA"/>
    <w:rsid w:val="00E23A1F"/>
    <w:rsid w:val="00E330B0"/>
    <w:rsid w:val="00E52FDB"/>
    <w:rsid w:val="00E54126"/>
    <w:rsid w:val="00E67AE1"/>
    <w:rsid w:val="00E730CB"/>
    <w:rsid w:val="00E73C1C"/>
    <w:rsid w:val="00E8747E"/>
    <w:rsid w:val="00E90195"/>
    <w:rsid w:val="00E915B9"/>
    <w:rsid w:val="00E92A9A"/>
    <w:rsid w:val="00EB4D9E"/>
    <w:rsid w:val="00EC5E51"/>
    <w:rsid w:val="00EC7191"/>
    <w:rsid w:val="00ED14FC"/>
    <w:rsid w:val="00ED4B9A"/>
    <w:rsid w:val="00EE0F76"/>
    <w:rsid w:val="00EE264F"/>
    <w:rsid w:val="00EE746F"/>
    <w:rsid w:val="00EF1E20"/>
    <w:rsid w:val="00EF4475"/>
    <w:rsid w:val="00F00761"/>
    <w:rsid w:val="00F128AC"/>
    <w:rsid w:val="00F42CB9"/>
    <w:rsid w:val="00F44BE1"/>
    <w:rsid w:val="00F66E7F"/>
    <w:rsid w:val="00F722A4"/>
    <w:rsid w:val="00F77789"/>
    <w:rsid w:val="00F85412"/>
    <w:rsid w:val="00FB5D8B"/>
    <w:rsid w:val="00FB66EA"/>
    <w:rsid w:val="00FC00E9"/>
    <w:rsid w:val="00FC3D49"/>
    <w:rsid w:val="00FD66B6"/>
    <w:rsid w:val="00FE041E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Subtitle"/>
    <w:basedOn w:val="a5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Arial" w:hAnsi="Arial" w:cs="Tahom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Standard">
    <w:name w:val="Standard"/>
    <w:rsid w:val="001B5B39"/>
    <w:pPr>
      <w:widowControl w:val="0"/>
      <w:suppressAutoHyphens/>
      <w:autoSpaceDE w:val="0"/>
      <w:autoSpaceDN w:val="0"/>
      <w:textAlignment w:val="baseline"/>
    </w:pPr>
    <w:rPr>
      <w:rFonts w:eastAsia="Times New Roman" w:cs="Arial"/>
      <w:kern w:val="3"/>
      <w:szCs w:val="20"/>
    </w:rPr>
  </w:style>
  <w:style w:type="paragraph" w:customStyle="1" w:styleId="Default">
    <w:name w:val="Default"/>
    <w:rsid w:val="00E330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</w:rPr>
  </w:style>
  <w:style w:type="paragraph" w:styleId="ad">
    <w:name w:val="Normal (Web)"/>
    <w:basedOn w:val="a"/>
    <w:uiPriority w:val="99"/>
    <w:unhideWhenUsed/>
    <w:rsid w:val="00E330B0"/>
    <w:pPr>
      <w:spacing w:before="100" w:beforeAutospacing="1" w:after="119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F36BE"/>
    <w:pPr>
      <w:ind w:left="720"/>
      <w:contextualSpacing/>
    </w:pPr>
  </w:style>
  <w:style w:type="table" w:styleId="af">
    <w:name w:val="Table Grid"/>
    <w:basedOn w:val="a1"/>
    <w:uiPriority w:val="59"/>
    <w:rsid w:val="00DC6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6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"/>
    <w:next w:val="a4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Subtitle"/>
    <w:basedOn w:val="a5"/>
    <w:next w:val="a4"/>
    <w:qFormat/>
    <w:pPr>
      <w:jc w:val="center"/>
    </w:pPr>
    <w:rPr>
      <w:i/>
      <w:iCs/>
    </w:rPr>
  </w:style>
  <w:style w:type="paragraph" w:styleId="a7">
    <w:name w:val="List"/>
    <w:basedOn w:val="a4"/>
    <w:rPr>
      <w:rFonts w:ascii="Arial" w:hAnsi="Arial"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9">
    <w:name w:val="index heading"/>
    <w:basedOn w:val="a"/>
    <w:qFormat/>
    <w:pPr>
      <w:suppressLineNumbers/>
    </w:pPr>
    <w:rPr>
      <w:rFonts w:ascii="Arial" w:hAnsi="Arial" w:cs="Tahom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Standard">
    <w:name w:val="Standard"/>
    <w:rsid w:val="001B5B39"/>
    <w:pPr>
      <w:widowControl w:val="0"/>
      <w:suppressAutoHyphens/>
      <w:autoSpaceDE w:val="0"/>
      <w:autoSpaceDN w:val="0"/>
      <w:textAlignment w:val="baseline"/>
    </w:pPr>
    <w:rPr>
      <w:rFonts w:eastAsia="Times New Roman" w:cs="Arial"/>
      <w:kern w:val="3"/>
      <w:szCs w:val="20"/>
    </w:rPr>
  </w:style>
  <w:style w:type="paragraph" w:customStyle="1" w:styleId="Default">
    <w:name w:val="Default"/>
    <w:rsid w:val="00E330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</w:rPr>
  </w:style>
  <w:style w:type="paragraph" w:styleId="ad">
    <w:name w:val="Normal (Web)"/>
    <w:basedOn w:val="a"/>
    <w:uiPriority w:val="99"/>
    <w:unhideWhenUsed/>
    <w:rsid w:val="00E330B0"/>
    <w:pPr>
      <w:spacing w:before="100" w:beforeAutospacing="1" w:after="119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F36BE"/>
    <w:pPr>
      <w:ind w:left="720"/>
      <w:contextualSpacing/>
    </w:pPr>
  </w:style>
  <w:style w:type="table" w:styleId="af">
    <w:name w:val="Table Grid"/>
    <w:basedOn w:val="a1"/>
    <w:uiPriority w:val="59"/>
    <w:rsid w:val="00DC6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6AAC4-9F19-4D11-8809-AFD85C07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согласования градостроительного плана</vt:lpstr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согласования градостроительного плана</dc:title>
  <dc:creator>Чумичёв Игорь Иванович</dc:creator>
  <cp:lastModifiedBy>Мещерякова Наталья Рахимжановна</cp:lastModifiedBy>
  <cp:revision>4</cp:revision>
  <cp:lastPrinted>2018-06-07T07:58:00Z</cp:lastPrinted>
  <dcterms:created xsi:type="dcterms:W3CDTF">2018-06-08T08:52:00Z</dcterms:created>
  <dcterms:modified xsi:type="dcterms:W3CDTF">2018-06-08T08:54:00Z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