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00186">
        <w:rPr>
          <w:sz w:val="24"/>
          <w:szCs w:val="24"/>
        </w:rPr>
        <w:t>2</w:t>
      </w:r>
      <w:r w:rsidR="001E45A4">
        <w:rPr>
          <w:sz w:val="24"/>
          <w:szCs w:val="24"/>
        </w:rPr>
        <w:t>0</w:t>
      </w:r>
      <w:r w:rsidR="00000186">
        <w:rPr>
          <w:sz w:val="24"/>
          <w:szCs w:val="24"/>
        </w:rPr>
        <w:t>.1</w:t>
      </w:r>
      <w:r w:rsidR="001E45A4">
        <w:rPr>
          <w:sz w:val="24"/>
          <w:szCs w:val="24"/>
        </w:rPr>
        <w:t>2</w:t>
      </w:r>
      <w:r w:rsidR="00000186">
        <w:rPr>
          <w:sz w:val="24"/>
          <w:szCs w:val="24"/>
        </w:rPr>
        <w:t>.2023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22C5D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0425E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9A49EA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Default="009A49EA" w:rsidP="009A4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9A49EA" w:rsidRPr="002716AD" w:rsidRDefault="009A49EA" w:rsidP="009A49EA">
            <w:pPr>
              <w:rPr>
                <w:bCs/>
                <w:sz w:val="24"/>
                <w:szCs w:val="24"/>
              </w:rPr>
            </w:pPr>
            <w:r w:rsidRPr="002716AD">
              <w:rPr>
                <w:bCs/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2716AD">
              <w:rPr>
                <w:bCs/>
                <w:sz w:val="24"/>
                <w:szCs w:val="24"/>
              </w:rPr>
              <w:t>депутатов</w:t>
            </w:r>
            <w:proofErr w:type="gramEnd"/>
            <w:r w:rsidRPr="002716AD">
              <w:rPr>
                <w:bCs/>
                <w:sz w:val="24"/>
                <w:szCs w:val="24"/>
              </w:rPr>
              <w:t xml:space="preserve"> ЗАТО г.</w:t>
            </w:r>
            <w:r w:rsidR="006B7D18">
              <w:rPr>
                <w:bCs/>
                <w:sz w:val="24"/>
                <w:szCs w:val="24"/>
              </w:rPr>
              <w:t> </w:t>
            </w:r>
            <w:r w:rsidRPr="002716AD">
              <w:rPr>
                <w:bCs/>
                <w:sz w:val="24"/>
                <w:szCs w:val="24"/>
              </w:rPr>
              <w:t>Зеленогорск от 19.12.2022 № 44-214р</w:t>
            </w:r>
          </w:p>
          <w:p w:rsidR="009A49EA" w:rsidRPr="00983263" w:rsidRDefault="009A49EA" w:rsidP="009A49E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2716AD">
              <w:rPr>
                <w:bCs/>
                <w:sz w:val="24"/>
                <w:szCs w:val="24"/>
              </w:rPr>
              <w:t>О местном бюджете города Зеленогорска на 2023 год и пл</w:t>
            </w:r>
            <w:r>
              <w:rPr>
                <w:bCs/>
                <w:sz w:val="24"/>
                <w:szCs w:val="24"/>
              </w:rPr>
              <w:t xml:space="preserve">ановый период 2024 </w:t>
            </w:r>
            <w:r w:rsidRPr="00B70759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2025 годов»</w:t>
            </w:r>
          </w:p>
        </w:tc>
        <w:tc>
          <w:tcPr>
            <w:tcW w:w="1484" w:type="pct"/>
          </w:tcPr>
          <w:p w:rsidR="009A49EA" w:rsidRPr="00C500C6" w:rsidRDefault="009A49EA" w:rsidP="009A49E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</w:t>
            </w:r>
            <w:proofErr w:type="gramStart"/>
            <w:r w:rsidRPr="00C500C6">
              <w:rPr>
                <w:sz w:val="24"/>
                <w:szCs w:val="24"/>
              </w:rPr>
              <w:t>Администрации</w:t>
            </w:r>
            <w:proofErr w:type="gramEnd"/>
            <w:r w:rsidRPr="00C500C6">
              <w:rPr>
                <w:sz w:val="24"/>
                <w:szCs w:val="24"/>
              </w:rPr>
              <w:t xml:space="preserve"> ЗАТО </w:t>
            </w:r>
          </w:p>
          <w:p w:rsidR="009A49EA" w:rsidRDefault="009A49EA" w:rsidP="009A49E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 xml:space="preserve">Малышева </w:t>
            </w:r>
          </w:p>
          <w:p w:rsidR="009A49EA" w:rsidRDefault="009A49EA" w:rsidP="009A49E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87" w:type="pct"/>
          </w:tcPr>
          <w:p w:rsidR="009A49EA" w:rsidRPr="00983263" w:rsidRDefault="009A49EA" w:rsidP="009A49E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9A49EA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Default="009A49EA" w:rsidP="009A49EA">
            <w:pPr>
              <w:jc w:val="center"/>
              <w:rPr>
                <w:sz w:val="24"/>
                <w:szCs w:val="24"/>
              </w:rPr>
            </w:pPr>
            <w:r w:rsidRPr="009A49EA">
              <w:rPr>
                <w:sz w:val="24"/>
                <w:szCs w:val="24"/>
              </w:rPr>
              <w:t>15:30*</w:t>
            </w:r>
          </w:p>
        </w:tc>
        <w:tc>
          <w:tcPr>
            <w:tcW w:w="1552" w:type="pct"/>
          </w:tcPr>
          <w:p w:rsidR="009A49EA" w:rsidRPr="002716AD" w:rsidRDefault="009A49EA" w:rsidP="009A49EA">
            <w:pPr>
              <w:rPr>
                <w:sz w:val="24"/>
                <w:szCs w:val="24"/>
              </w:rPr>
            </w:pPr>
            <w:r w:rsidRPr="002716AD">
              <w:rPr>
                <w:sz w:val="24"/>
                <w:szCs w:val="24"/>
              </w:rPr>
              <w:t xml:space="preserve">Об утверждении Прогнозного плана (программы) приватизации </w:t>
            </w:r>
            <w:bookmarkStart w:id="0" w:name="_GoBack"/>
            <w:bookmarkEnd w:id="0"/>
          </w:p>
          <w:p w:rsidR="009A49EA" w:rsidRPr="002716AD" w:rsidRDefault="009A49EA" w:rsidP="009A49EA">
            <w:pPr>
              <w:rPr>
                <w:sz w:val="24"/>
                <w:szCs w:val="24"/>
              </w:rPr>
            </w:pPr>
            <w:r w:rsidRPr="002716AD">
              <w:rPr>
                <w:sz w:val="24"/>
                <w:szCs w:val="24"/>
              </w:rPr>
              <w:t xml:space="preserve">муниципального имущества </w:t>
            </w:r>
          </w:p>
          <w:p w:rsidR="009A49EA" w:rsidRPr="002716AD" w:rsidRDefault="009A49EA" w:rsidP="009A49EA">
            <w:pPr>
              <w:rPr>
                <w:sz w:val="24"/>
                <w:szCs w:val="24"/>
              </w:rPr>
            </w:pPr>
            <w:r w:rsidRPr="002716AD">
              <w:rPr>
                <w:sz w:val="24"/>
                <w:szCs w:val="24"/>
              </w:rPr>
              <w:t>г. Зеленогорска на 2024 год</w:t>
            </w:r>
            <w:r>
              <w:rPr>
                <w:sz w:val="24"/>
                <w:szCs w:val="24"/>
              </w:rPr>
              <w:t xml:space="preserve"> </w:t>
            </w:r>
            <w:r w:rsidRPr="002716AD">
              <w:rPr>
                <w:sz w:val="24"/>
                <w:szCs w:val="24"/>
              </w:rPr>
              <w:t>и плановый период 2025 – 2026 годов</w:t>
            </w:r>
          </w:p>
          <w:p w:rsidR="009A49EA" w:rsidRPr="00992722" w:rsidRDefault="009A49EA" w:rsidP="009A49E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9A49EA" w:rsidRDefault="009A49EA" w:rsidP="009A49EA">
            <w:pPr>
              <w:rPr>
                <w:color w:val="000000"/>
                <w:spacing w:val="2"/>
                <w:sz w:val="24"/>
                <w:szCs w:val="24"/>
              </w:rPr>
            </w:pPr>
            <w:r w:rsidRPr="002716AD">
              <w:rPr>
                <w:color w:val="000000"/>
                <w:spacing w:val="-9"/>
                <w:sz w:val="24"/>
                <w:szCs w:val="24"/>
              </w:rPr>
              <w:t>Руководитель Комитета по управлению и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муществом </w:t>
            </w:r>
            <w:proofErr w:type="gramStart"/>
            <w:r>
              <w:rPr>
                <w:color w:val="000000"/>
                <w:spacing w:val="-9"/>
                <w:sz w:val="24"/>
                <w:szCs w:val="24"/>
              </w:rPr>
              <w:t>Администрации</w:t>
            </w:r>
            <w:proofErr w:type="gramEnd"/>
            <w:r>
              <w:rPr>
                <w:color w:val="000000"/>
                <w:spacing w:val="-9"/>
                <w:sz w:val="24"/>
                <w:szCs w:val="24"/>
              </w:rPr>
              <w:t xml:space="preserve"> ЗАТО г. </w:t>
            </w:r>
            <w:r w:rsidRPr="002716AD">
              <w:rPr>
                <w:color w:val="000000"/>
                <w:spacing w:val="-9"/>
                <w:sz w:val="24"/>
                <w:szCs w:val="24"/>
              </w:rPr>
              <w:t>Зеленогорск</w:t>
            </w:r>
            <w:r w:rsidRPr="002716AD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9A49EA" w:rsidRPr="002716AD" w:rsidRDefault="009A49EA" w:rsidP="009A49EA">
            <w:pPr>
              <w:rPr>
                <w:color w:val="000000"/>
                <w:spacing w:val="-9"/>
                <w:sz w:val="24"/>
                <w:szCs w:val="24"/>
              </w:rPr>
            </w:pPr>
            <w:proofErr w:type="spellStart"/>
            <w:r w:rsidRPr="002716AD">
              <w:rPr>
                <w:color w:val="000000"/>
                <w:spacing w:val="-9"/>
                <w:sz w:val="24"/>
                <w:szCs w:val="24"/>
              </w:rPr>
              <w:t>Шмигидина</w:t>
            </w:r>
            <w:proofErr w:type="spellEnd"/>
            <w:r w:rsidRPr="002716AD">
              <w:rPr>
                <w:color w:val="000000"/>
                <w:spacing w:val="-9"/>
                <w:sz w:val="24"/>
                <w:szCs w:val="24"/>
              </w:rPr>
              <w:t xml:space="preserve"> </w:t>
            </w:r>
          </w:p>
          <w:p w:rsidR="009A49EA" w:rsidRDefault="009A49EA" w:rsidP="009A49EA">
            <w:pPr>
              <w:rPr>
                <w:color w:val="000000"/>
                <w:spacing w:val="-9"/>
                <w:sz w:val="24"/>
                <w:szCs w:val="24"/>
              </w:rPr>
            </w:pPr>
            <w:r w:rsidRPr="002716AD">
              <w:rPr>
                <w:color w:val="000000"/>
                <w:spacing w:val="-9"/>
                <w:sz w:val="24"/>
                <w:szCs w:val="24"/>
              </w:rPr>
              <w:t>Мария Геннадьевна</w:t>
            </w:r>
          </w:p>
          <w:p w:rsidR="009A49EA" w:rsidRDefault="009A49EA" w:rsidP="009A49EA">
            <w:pPr>
              <w:rPr>
                <w:color w:val="000000"/>
                <w:spacing w:val="-9"/>
                <w:sz w:val="24"/>
                <w:szCs w:val="24"/>
              </w:rPr>
            </w:pPr>
          </w:p>
          <w:p w:rsidR="009A49EA" w:rsidRDefault="009A49EA" w:rsidP="009A49EA">
            <w:pPr>
              <w:rPr>
                <w:color w:val="000000"/>
                <w:spacing w:val="-9"/>
                <w:sz w:val="24"/>
                <w:szCs w:val="24"/>
              </w:rPr>
            </w:pPr>
          </w:p>
          <w:p w:rsidR="009A49EA" w:rsidRPr="002716AD" w:rsidRDefault="009A49EA" w:rsidP="009A49EA">
            <w:pPr>
              <w:rPr>
                <w:color w:val="000000"/>
                <w:spacing w:val="2"/>
                <w:sz w:val="24"/>
                <w:szCs w:val="24"/>
              </w:rPr>
            </w:pPr>
          </w:p>
          <w:p w:rsidR="009A49EA" w:rsidRPr="00800320" w:rsidRDefault="009A49EA" w:rsidP="009A49EA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9A49EA" w:rsidRPr="00B255A6" w:rsidRDefault="009A49EA" w:rsidP="009A49EA">
            <w:pPr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000186" w:rsidRPr="00000186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бюджету, </w:t>
      </w:r>
      <w:r w:rsidR="00000186" w:rsidRPr="00000186">
        <w:rPr>
          <w:b w:val="0"/>
          <w:sz w:val="24"/>
          <w:szCs w:val="24"/>
        </w:rPr>
        <w:t>экономической политике</w:t>
      </w:r>
    </w:p>
    <w:p w:rsidR="00294073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>и муниципальной собственности</w:t>
      </w:r>
      <w:r w:rsidR="00DB7270" w:rsidRPr="00000186">
        <w:rPr>
          <w:b w:val="0"/>
          <w:sz w:val="24"/>
          <w:szCs w:val="24"/>
        </w:rPr>
        <w:tab/>
      </w:r>
      <w:r w:rsidR="00DB7270" w:rsidRPr="00000186">
        <w:rPr>
          <w:b w:val="0"/>
          <w:sz w:val="24"/>
          <w:szCs w:val="24"/>
        </w:rPr>
        <w:tab/>
      </w:r>
      <w:r w:rsidR="007B5DE8" w:rsidRPr="00DB7270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 xml:space="preserve">                                               </w:t>
      </w:r>
      <w:r w:rsidR="007B5DE8" w:rsidRPr="00DB7270">
        <w:rPr>
          <w:b w:val="0"/>
          <w:sz w:val="24"/>
          <w:szCs w:val="24"/>
        </w:rPr>
        <w:t xml:space="preserve"> В.В. Терентьев</w:t>
      </w:r>
    </w:p>
    <w:p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5EC6A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165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90</cp:revision>
  <cp:lastPrinted>2023-11-22T10:12:00Z</cp:lastPrinted>
  <dcterms:created xsi:type="dcterms:W3CDTF">2019-11-22T01:58:00Z</dcterms:created>
  <dcterms:modified xsi:type="dcterms:W3CDTF">2023-12-18T08:36:00Z</dcterms:modified>
</cp:coreProperties>
</file>