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35"/>
        <w:gridCol w:w="2268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962C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962C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232-п</w:t>
            </w:r>
            <w:bookmarkStart w:id="0" w:name="_GoBack"/>
            <w:bookmarkEnd w:id="0"/>
          </w:p>
        </w:tc>
      </w:tr>
      <w:tr w:rsidR="00FD6988" w:rsidTr="009A1CC7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9A1CC7" w:rsidP="009A1CC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утратившими силу некоторых постановлений Администрации ЗАТО г. Зеленогорск</w:t>
            </w:r>
            <w:r w:rsidR="00D429E2">
              <w:rPr>
                <w:sz w:val="28"/>
                <w:szCs w:val="28"/>
              </w:rPr>
              <w:t>а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9A1CC7" w:rsidRDefault="009A1CC7" w:rsidP="009A1C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системы </w:t>
      </w:r>
      <w:r w:rsidR="00B51AB8">
        <w:rPr>
          <w:sz w:val="28"/>
          <w:szCs w:val="28"/>
        </w:rPr>
        <w:t>муниципальных правовых актов г. </w:t>
      </w:r>
      <w:r>
        <w:rPr>
          <w:sz w:val="28"/>
          <w:szCs w:val="28"/>
        </w:rPr>
        <w:t xml:space="preserve">Зеленогорска, руководствуясь </w:t>
      </w:r>
      <w:r w:rsidRPr="009A1CC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города Зеленогорска Красноярского края, </w:t>
      </w:r>
    </w:p>
    <w:p w:rsidR="009A1CC7" w:rsidRDefault="009A1CC7" w:rsidP="009A1CC7">
      <w:pPr>
        <w:widowControl/>
        <w:ind w:firstLine="540"/>
        <w:jc w:val="both"/>
        <w:rPr>
          <w:sz w:val="28"/>
          <w:szCs w:val="28"/>
        </w:rPr>
      </w:pPr>
    </w:p>
    <w:p w:rsidR="009A1CC7" w:rsidRDefault="009A1CC7" w:rsidP="00614C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A1CC7" w:rsidRDefault="009A1CC7" w:rsidP="00A64119">
      <w:pPr>
        <w:jc w:val="both"/>
        <w:rPr>
          <w:sz w:val="28"/>
        </w:rPr>
      </w:pPr>
    </w:p>
    <w:p w:rsidR="009A1CC7" w:rsidRDefault="009A1CC7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следующие постановления Администрации ЗАТО г. Зеленогорска:</w:t>
      </w:r>
    </w:p>
    <w:p w:rsidR="00614C5E" w:rsidRDefault="00614C5E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17.01.2011 № 9-п «Об образовании избирательных участков для проведения голосования и подсчета голосов избирателей на дополнительных выборах депутата Совета депутатов ЗАТО г. Зеленогорска в одномандатном избирательном округе № 9 г. Зеленогорска 13 марта 2011 года»;</w:t>
      </w:r>
    </w:p>
    <w:p w:rsidR="00614C5E" w:rsidRDefault="00614C5E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1AB8">
        <w:rPr>
          <w:sz w:val="28"/>
          <w:szCs w:val="28"/>
        </w:rPr>
        <w:t>от 24.01.2011 № 21-п «О размещении печатных агитационных материалов на территориях избирательных участков в период подготовки и проведения дополнительных выборов депутата Совета депутатов ЗАТО г. Зеленогорска в одномандатном избирательном округе № 9 г. Зеленогорска 13 марта 2011 года»;</w:t>
      </w:r>
    </w:p>
    <w:p w:rsidR="00B51AB8" w:rsidRDefault="00B51AB8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10.10.2011 № 386-п «Об образовании избирательных участков для проведения голосования и подсчета голосов избирателей на выборах депутатов Государственной Думы Федерального Собрания Российской Федерации шестого созыва и депутатов Законодательного Собрания Красноярского края второго созыва 4 декабря 2011 года»;</w:t>
      </w:r>
    </w:p>
    <w:p w:rsidR="00B51AB8" w:rsidRDefault="00B51AB8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11.10.2011 № 392-п «О размещении печатных агитационных материалов на территориях избирательных участков в период подготовки и проведения</w:t>
      </w:r>
      <w:r w:rsidR="00E975AF">
        <w:rPr>
          <w:sz w:val="28"/>
          <w:szCs w:val="28"/>
        </w:rPr>
        <w:t xml:space="preserve"> выборов Государственной Думы Федерального Собрания </w:t>
      </w:r>
      <w:r w:rsidR="00E975AF">
        <w:rPr>
          <w:sz w:val="28"/>
          <w:szCs w:val="28"/>
        </w:rPr>
        <w:lastRenderedPageBreak/>
        <w:t>Российской Федерации шестого созыва и депутатов Законодательного Собрания Красноярского края второго созыва 4 декабря 2011 года»;</w:t>
      </w:r>
    </w:p>
    <w:p w:rsidR="00E975AF" w:rsidRDefault="00E975AF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22.07.2013 № 275-п «</w:t>
      </w:r>
      <w:r w:rsidR="00D429E2">
        <w:rPr>
          <w:sz w:val="28"/>
          <w:szCs w:val="28"/>
        </w:rPr>
        <w:t>О размещении печатных агитационных материалов на территории избирательных участков в период подготовки и проведения дополнительных выборов депутата Совета депутатов ЗАТО г. Зеленогорска по одномандатному избирательному округу № 10 г. Зеленогорска».</w:t>
      </w:r>
    </w:p>
    <w:p w:rsidR="00D429E2" w:rsidRDefault="00D429E2" w:rsidP="00D429E2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в газете «</w:t>
      </w:r>
      <w:r w:rsidR="0098149F">
        <w:rPr>
          <w:sz w:val="28"/>
          <w:szCs w:val="28"/>
        </w:rPr>
        <w:t>Ведомости органов местного самоуправления</w:t>
      </w:r>
      <w:r>
        <w:rPr>
          <w:sz w:val="28"/>
          <w:szCs w:val="28"/>
        </w:rPr>
        <w:t>».</w:t>
      </w: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p w:rsidR="009A1CC7" w:rsidRDefault="009A1CC7" w:rsidP="00D429E2">
      <w:pPr>
        <w:suppressAutoHyphens/>
        <w:jc w:val="both"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F7" w:rsidRDefault="005006F7">
      <w:r>
        <w:separator/>
      </w:r>
    </w:p>
  </w:endnote>
  <w:endnote w:type="continuationSeparator" w:id="0">
    <w:p w:rsidR="005006F7" w:rsidRDefault="0050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F7" w:rsidRDefault="005006F7">
      <w:r>
        <w:separator/>
      </w:r>
    </w:p>
  </w:footnote>
  <w:footnote w:type="continuationSeparator" w:id="0">
    <w:p w:rsidR="005006F7" w:rsidRDefault="0050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62C0"/>
    <w:rsid w:val="004C1486"/>
    <w:rsid w:val="004E766B"/>
    <w:rsid w:val="005006F7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4C5E"/>
    <w:rsid w:val="00623B95"/>
    <w:rsid w:val="006311DF"/>
    <w:rsid w:val="00636657"/>
    <w:rsid w:val="00676090"/>
    <w:rsid w:val="006958BE"/>
    <w:rsid w:val="006A2AA0"/>
    <w:rsid w:val="006A2B57"/>
    <w:rsid w:val="006A68ED"/>
    <w:rsid w:val="006B68B6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149F"/>
    <w:rsid w:val="00987101"/>
    <w:rsid w:val="009A1CC7"/>
    <w:rsid w:val="009A4446"/>
    <w:rsid w:val="009A7AF1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55B2C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1AB8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429E2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75AF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A3C28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CDED-4C31-417F-804D-118737B8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6</cp:revision>
  <cp:lastPrinted>2023-11-23T04:29:00Z</cp:lastPrinted>
  <dcterms:created xsi:type="dcterms:W3CDTF">2022-06-08T08:58:00Z</dcterms:created>
  <dcterms:modified xsi:type="dcterms:W3CDTF">2023-12-04T05:35:00Z</dcterms:modified>
</cp:coreProperties>
</file>