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90F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Выборы депутатов Совета </w:t>
      </w:r>
      <w:proofErr w:type="gramStart"/>
      <w:r w:rsidRPr="00E90F0E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ЗАТО г. Зеленогорск нового созыва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0F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ОКРУЖНАЯ ИЗБИРАТЕЛЬНАЯ КОМИССИЯ</w:t>
      </w:r>
    </w:p>
    <w:p w:rsidR="008C0969" w:rsidRPr="00E161E8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90F0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ПО ОДНОМАНДАТНОМУ ИЗБИРАТЕЛЬНОМУ ОКРУГУ № </w:t>
      </w:r>
      <w:r w:rsidR="005154E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13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90F0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ГОРОДА ЗЕЛЕНОГОРСКА </w:t>
      </w:r>
    </w:p>
    <w:p w:rsidR="008C0969" w:rsidRPr="00E90F0E" w:rsidRDefault="008C0969" w:rsidP="008C09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</w:pPr>
    </w:p>
    <w:p w:rsidR="008C0969" w:rsidRPr="00E90F0E" w:rsidRDefault="008C0969" w:rsidP="008C09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  <w:t>РЕШЕНИЕ</w:t>
      </w:r>
    </w:p>
    <w:p w:rsidR="008C0969" w:rsidRPr="00E90F0E" w:rsidRDefault="008C0969" w:rsidP="008C0969">
      <w:pPr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Зеленогорск</w:t>
      </w:r>
    </w:p>
    <w:p w:rsidR="008C0969" w:rsidRPr="00E90F0E" w:rsidRDefault="008C0969" w:rsidP="008C09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1" w:type="dxa"/>
        <w:tblInd w:w="-432" w:type="dxa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8C0969" w:rsidRPr="00E90F0E" w:rsidTr="008513AF">
        <w:tc>
          <w:tcPr>
            <w:tcW w:w="3436" w:type="dxa"/>
            <w:hideMark/>
          </w:tcPr>
          <w:p w:rsidR="008C0969" w:rsidRPr="00E90F0E" w:rsidRDefault="008C0969" w:rsidP="00851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3107" w:type="dxa"/>
          </w:tcPr>
          <w:p w:rsidR="008C0969" w:rsidRPr="00E90F0E" w:rsidRDefault="008C0969" w:rsidP="00851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68" w:type="dxa"/>
            <w:hideMark/>
          </w:tcPr>
          <w:p w:rsidR="008C0969" w:rsidRPr="00E90F0E" w:rsidRDefault="008C0969" w:rsidP="00851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90F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</w:tr>
    </w:tbl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регистрации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Генералова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Алексея Валерьевича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Совета </w:t>
      </w:r>
      <w:proofErr w:type="gramStart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</w:t>
      </w:r>
    </w:p>
    <w:p w:rsidR="008C0969" w:rsidRPr="00E90F0E" w:rsidRDefault="008C0969" w:rsidP="008C09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одномандатному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Проверив соответствие порядка выдвижения кандидата в депутаты Совета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 Зеленогорск по одномандатному избирательному округу     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13 </w:t>
      </w:r>
      <w:proofErr w:type="spellStart"/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Генералова</w:t>
      </w:r>
      <w:proofErr w:type="spellEnd"/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Алексея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Валерьевича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требованиям Закона Красноярского края       от 02.10.2003 № 8-1411 «О выборах в органы местного самоуправления в Красноярском крае» (далее – Закон Красноярского края) и необходимые для регистрации кандидата документы, окружная избирательная комиссия установила следующее.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Порядок выдвижения кандидата в депутаты Совета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 Зеленогорск, порядок сбора подписей и оформления подписных листов, документы, представленные для регистрации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Генералова</w:t>
      </w:r>
      <w:proofErr w:type="spellEnd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Алексея Валерьевича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кандидатом в депутаты Совета депутатов ЗАТО г. Зеленогорск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                            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по одномандатному избирательному округу № 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, соответствуют требованиям статей 23-25, 28 Закона Красноярского края.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31.07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.2023 кандидатом в депутаты по одномандатному избирательному округу № 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Генераловым</w:t>
      </w:r>
      <w:proofErr w:type="spellEnd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Алексеем Валерьевичем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были представлены 1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5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подписей избирателей, из которых в соответствии со статьей 29 Закона Красноярского края было проверено 1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5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подписей избирателей. В результате проверки подписных листов с подписями избирателей в поддержку выдвижения кандидата в депутаты Совета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депутатов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ЗАТО г. Зеленогорск по одномандатному избирательному округу № 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Генералова</w:t>
      </w:r>
      <w:proofErr w:type="spellEnd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Алексея Валерьевича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в соответствии с итоговым протоколом из проверенных подписей достоверными были признаны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</w:t>
      </w:r>
      <w:r w:rsidR="005154E0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4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подписей, что достаточно для регистрации.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 соответствии со статьями 28, 29 Закона Красноярского края окружная избирательная комиссия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РЕШИЛА: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1. Зарегистрировать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Генералова</w:t>
      </w:r>
      <w:proofErr w:type="spellEnd"/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Алексея Валерьевича, выдвинутого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путем самовыдвижения, кандидатом в депутаты Совета депутатов ЗАТО г. Зеленогорск по одномандатному избирательному округу № 1</w:t>
      </w:r>
      <w:r w:rsidR="0052724A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города </w:t>
      </w:r>
      <w:proofErr w:type="gramStart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Зеленогорска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06.08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.2023</w:t>
      </w:r>
      <w:proofErr w:type="gramEnd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1</w:t>
      </w:r>
      <w:r w:rsidR="00664945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3</w:t>
      </w: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часов </w:t>
      </w:r>
      <w:r w:rsidR="004E21F1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25 </w:t>
      </w:r>
      <w:bookmarkStart w:id="0" w:name="_GoBack"/>
      <w:bookmarkEnd w:id="0"/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минут.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lastRenderedPageBreak/>
        <w:t>2. Выдать зарегистрированному кандидату удостоверение о регистрации установленного образца.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3. </w:t>
      </w: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в газете «Панорама», разместить на официальном сайте </w:t>
      </w:r>
      <w:proofErr w:type="gramStart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 в информационно-телекоммуникационной сети «Интернет».</w:t>
      </w: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0"/>
          <w:lang w:eastAsia="ru-RU"/>
        </w:rPr>
        <w:t xml:space="preserve">Председатель </w:t>
      </w: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окружной избирательной комиссии</w:t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Т.П. </w:t>
      </w:r>
      <w:proofErr w:type="spellStart"/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Шевело</w:t>
      </w:r>
      <w:proofErr w:type="spellEnd"/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E90F0E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  <w:r w:rsidRPr="00E90F0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8C0969" w:rsidRPr="00E90F0E" w:rsidRDefault="008C0969" w:rsidP="008C096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8"/>
          <w:lang w:eastAsia="ru-RU"/>
        </w:rPr>
      </w:pP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окружной избирательной комиссии</w:t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Е.А. </w:t>
      </w:r>
      <w:proofErr w:type="spellStart"/>
      <w:r w:rsidRPr="00E90F0E">
        <w:rPr>
          <w:rFonts w:ascii="Times New Roman" w:eastAsia="Times New Roman" w:hAnsi="Times New Roman"/>
          <w:bCs/>
          <w:sz w:val="28"/>
          <w:szCs w:val="28"/>
          <w:lang w:eastAsia="ru-RU"/>
        </w:rPr>
        <w:t>Полковникова</w:t>
      </w:r>
      <w:proofErr w:type="spellEnd"/>
    </w:p>
    <w:p w:rsidR="008C0969" w:rsidRPr="00E90F0E" w:rsidRDefault="008C0969" w:rsidP="008C096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0969" w:rsidRPr="00E161E8" w:rsidRDefault="008C0969" w:rsidP="008C0969"/>
    <w:p w:rsidR="008C0969" w:rsidRDefault="008C0969" w:rsidP="008C0969"/>
    <w:p w:rsidR="00BF47B7" w:rsidRDefault="00BF47B7"/>
    <w:sectPr w:rsidR="00BF47B7" w:rsidSect="00413591">
      <w:headerReference w:type="default" r:id="rId6"/>
      <w:footerReference w:type="default" r:id="rId7"/>
      <w:pgSz w:w="11907" w:h="16840" w:code="9"/>
      <w:pgMar w:top="238" w:right="567" w:bottom="24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2C" w:rsidRDefault="00664945">
      <w:pPr>
        <w:spacing w:after="0" w:line="240" w:lineRule="auto"/>
      </w:pPr>
      <w:r>
        <w:separator/>
      </w:r>
    </w:p>
  </w:endnote>
  <w:endnote w:type="continuationSeparator" w:id="0">
    <w:p w:rsidR="00076E2C" w:rsidRDefault="0066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91" w:rsidRDefault="004E21F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2C" w:rsidRDefault="00664945">
      <w:pPr>
        <w:spacing w:after="0" w:line="240" w:lineRule="auto"/>
      </w:pPr>
      <w:r>
        <w:separator/>
      </w:r>
    </w:p>
  </w:footnote>
  <w:footnote w:type="continuationSeparator" w:id="0">
    <w:p w:rsidR="00076E2C" w:rsidRDefault="00664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91" w:rsidRDefault="004E21F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DA"/>
    <w:rsid w:val="00076E2C"/>
    <w:rsid w:val="004E21F1"/>
    <w:rsid w:val="005154E0"/>
    <w:rsid w:val="0052724A"/>
    <w:rsid w:val="00664945"/>
    <w:rsid w:val="008C0969"/>
    <w:rsid w:val="00BF47B7"/>
    <w:rsid w:val="00E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6B28"/>
  <w15:chartTrackingRefBased/>
  <w15:docId w15:val="{D1754640-050A-4CF5-9824-4794CD1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096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C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9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2023-08-04T07:10:00Z</dcterms:created>
  <dcterms:modified xsi:type="dcterms:W3CDTF">2023-08-06T06:45:00Z</dcterms:modified>
</cp:coreProperties>
</file>