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9E1207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 Л А В А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D3873" w:rsidP="009E120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375FDF">
              <w:rPr>
                <w:noProof/>
                <w:sz w:val="28"/>
                <w:szCs w:val="28"/>
              </w:rPr>
              <w:t>31.07.2023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9E120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5FDF">
              <w:rPr>
                <w:sz w:val="28"/>
                <w:szCs w:val="28"/>
              </w:rPr>
              <w:t>38-пг</w:t>
            </w:r>
          </w:p>
        </w:tc>
      </w:tr>
      <w:tr w:rsidR="00FD6988" w:rsidTr="00120ED7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4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E46016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0422C0" w:rsidRPr="00E46016" w:rsidRDefault="00E46016" w:rsidP="005D6624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120ED7">
              <w:rPr>
                <w:sz w:val="28"/>
                <w:szCs w:val="28"/>
              </w:rPr>
              <w:t>Об утверждении</w:t>
            </w:r>
            <w:r w:rsidR="00AE164E" w:rsidRPr="00120ED7">
              <w:rPr>
                <w:sz w:val="28"/>
                <w:szCs w:val="28"/>
              </w:rPr>
              <w:t xml:space="preserve"> Положения </w:t>
            </w:r>
            <w:r w:rsidR="005D6624">
              <w:rPr>
                <w:sz w:val="28"/>
                <w:szCs w:val="28"/>
              </w:rPr>
              <w:br/>
            </w:r>
            <w:r w:rsidR="00AE164E" w:rsidRPr="00120ED7">
              <w:rPr>
                <w:sz w:val="28"/>
                <w:szCs w:val="28"/>
              </w:rPr>
              <w:t xml:space="preserve">о поощрениях Главы ЗАТО </w:t>
            </w:r>
            <w:r w:rsidR="00AE164E" w:rsidRPr="00120ED7">
              <w:rPr>
                <w:sz w:val="28"/>
                <w:szCs w:val="28"/>
              </w:rPr>
              <w:br/>
              <w:t>г. Зеленогорск</w:t>
            </w:r>
          </w:p>
        </w:tc>
      </w:tr>
    </w:tbl>
    <w:p w:rsidR="000422C0" w:rsidRPr="00E46016" w:rsidRDefault="000422C0" w:rsidP="000422C0">
      <w:pPr>
        <w:jc w:val="both"/>
        <w:rPr>
          <w:sz w:val="26"/>
          <w:szCs w:val="26"/>
        </w:rPr>
      </w:pPr>
    </w:p>
    <w:p w:rsidR="004D0E14" w:rsidRPr="00120ED7" w:rsidRDefault="004D0E14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120ED7">
        <w:rPr>
          <w:sz w:val="28"/>
          <w:szCs w:val="28"/>
        </w:rPr>
        <w:t xml:space="preserve">В </w:t>
      </w:r>
      <w:r w:rsidR="005B7180" w:rsidRPr="00120ED7">
        <w:rPr>
          <w:sz w:val="28"/>
          <w:szCs w:val="28"/>
        </w:rPr>
        <w:t>целях</w:t>
      </w:r>
      <w:r w:rsidR="00AE164E" w:rsidRPr="00120ED7">
        <w:rPr>
          <w:sz w:val="28"/>
          <w:szCs w:val="28"/>
        </w:rPr>
        <w:t xml:space="preserve"> </w:t>
      </w:r>
      <w:r w:rsidR="005D6624">
        <w:rPr>
          <w:sz w:val="28"/>
          <w:szCs w:val="28"/>
        </w:rPr>
        <w:t>установления видов</w:t>
      </w:r>
      <w:r w:rsidR="00AE164E" w:rsidRPr="00120ED7">
        <w:rPr>
          <w:sz w:val="28"/>
          <w:szCs w:val="28"/>
        </w:rPr>
        <w:t xml:space="preserve"> поощрени</w:t>
      </w:r>
      <w:r w:rsidR="005D6624">
        <w:rPr>
          <w:sz w:val="28"/>
          <w:szCs w:val="28"/>
        </w:rPr>
        <w:t>й</w:t>
      </w:r>
      <w:r w:rsidR="00AE164E" w:rsidRPr="00120ED7">
        <w:rPr>
          <w:sz w:val="28"/>
          <w:szCs w:val="28"/>
        </w:rPr>
        <w:t xml:space="preserve"> Главы ЗАТО </w:t>
      </w:r>
      <w:r w:rsidR="00120ED7">
        <w:rPr>
          <w:sz w:val="28"/>
          <w:szCs w:val="28"/>
        </w:rPr>
        <w:br/>
      </w:r>
      <w:r w:rsidR="00AE164E" w:rsidRPr="00120ED7">
        <w:rPr>
          <w:sz w:val="28"/>
          <w:szCs w:val="28"/>
        </w:rPr>
        <w:t xml:space="preserve">г. Зеленогорск, </w:t>
      </w:r>
      <w:r w:rsidR="005D6624">
        <w:rPr>
          <w:sz w:val="28"/>
          <w:szCs w:val="28"/>
        </w:rPr>
        <w:t>в соответствии с Федеральным законом от 06.10</w:t>
      </w:r>
      <w:r w:rsidR="0017109D">
        <w:rPr>
          <w:sz w:val="28"/>
          <w:szCs w:val="28"/>
        </w:rPr>
        <w:t xml:space="preserve">.2003 </w:t>
      </w:r>
      <w:r w:rsidR="0017109D">
        <w:rPr>
          <w:sz w:val="28"/>
          <w:szCs w:val="28"/>
        </w:rPr>
        <w:br/>
        <w:t>№ 131-ФЗ «</w:t>
      </w:r>
      <w:r w:rsidR="00A46473">
        <w:rPr>
          <w:sz w:val="28"/>
          <w:szCs w:val="28"/>
        </w:rPr>
        <w:t>Об общих принципах организации местного</w:t>
      </w:r>
      <w:r w:rsidR="00604E16">
        <w:rPr>
          <w:sz w:val="28"/>
          <w:szCs w:val="28"/>
        </w:rPr>
        <w:t xml:space="preserve"> самоуправления </w:t>
      </w:r>
      <w:r w:rsidR="00604E16">
        <w:rPr>
          <w:sz w:val="28"/>
          <w:szCs w:val="28"/>
        </w:rPr>
        <w:br/>
        <w:t>в Российской Федерации»,</w:t>
      </w:r>
      <w:r w:rsidR="00A46473">
        <w:rPr>
          <w:sz w:val="28"/>
          <w:szCs w:val="28"/>
        </w:rPr>
        <w:t xml:space="preserve"> руководствуясь</w:t>
      </w:r>
      <w:r w:rsidR="00C37B67" w:rsidRPr="00120ED7">
        <w:rPr>
          <w:sz w:val="28"/>
          <w:szCs w:val="28"/>
        </w:rPr>
        <w:t xml:space="preserve"> </w:t>
      </w:r>
      <w:r w:rsidR="00AC7755" w:rsidRPr="00120ED7">
        <w:rPr>
          <w:sz w:val="28"/>
          <w:szCs w:val="28"/>
        </w:rPr>
        <w:t>Уставом города Зеленогорска,</w:t>
      </w:r>
      <w:r w:rsidRPr="00120ED7">
        <w:rPr>
          <w:sz w:val="28"/>
          <w:szCs w:val="28"/>
        </w:rPr>
        <w:t xml:space="preserve"> </w:t>
      </w:r>
    </w:p>
    <w:p w:rsidR="004D0E14" w:rsidRPr="00120ED7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120ED7" w:rsidRDefault="004D0E14" w:rsidP="00C37B67">
      <w:pPr>
        <w:jc w:val="both"/>
        <w:rPr>
          <w:sz w:val="28"/>
          <w:szCs w:val="28"/>
        </w:rPr>
      </w:pPr>
      <w:r w:rsidRPr="00120ED7">
        <w:rPr>
          <w:sz w:val="28"/>
          <w:szCs w:val="28"/>
        </w:rPr>
        <w:t>ПОСТАНОВЛЯЮ:</w:t>
      </w:r>
    </w:p>
    <w:p w:rsidR="004D0E14" w:rsidRPr="00120ED7" w:rsidRDefault="004D0E14" w:rsidP="004D0E14">
      <w:pPr>
        <w:ind w:firstLine="720"/>
        <w:jc w:val="both"/>
        <w:rPr>
          <w:sz w:val="28"/>
          <w:szCs w:val="28"/>
        </w:rPr>
      </w:pPr>
    </w:p>
    <w:p w:rsidR="00E76C54" w:rsidRPr="009E3CA8" w:rsidRDefault="00604E16" w:rsidP="000901CA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Положени</w:t>
      </w:r>
      <w:r w:rsidR="009E3CA8">
        <w:rPr>
          <w:sz w:val="28"/>
          <w:szCs w:val="28"/>
        </w:rPr>
        <w:t xml:space="preserve">е </w:t>
      </w:r>
      <w:r w:rsidR="00C37B67" w:rsidRPr="00120ED7">
        <w:rPr>
          <w:sz w:val="28"/>
          <w:szCs w:val="28"/>
        </w:rPr>
        <w:t>о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поощрениях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Главы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>ЗАТО</w:t>
      </w:r>
      <w:r w:rsidR="009E3CA8">
        <w:rPr>
          <w:sz w:val="28"/>
          <w:szCs w:val="28"/>
        </w:rPr>
        <w:t xml:space="preserve"> </w:t>
      </w:r>
      <w:r w:rsidR="00C37B67" w:rsidRPr="00120ED7">
        <w:rPr>
          <w:sz w:val="28"/>
          <w:szCs w:val="28"/>
        </w:rPr>
        <w:t xml:space="preserve">г. </w:t>
      </w:r>
      <w:r w:rsidR="00D03AD7" w:rsidRPr="00120ED7">
        <w:rPr>
          <w:sz w:val="28"/>
          <w:szCs w:val="28"/>
        </w:rPr>
        <w:t>Зеленогорск</w:t>
      </w:r>
      <w:r w:rsidR="00D03AD7" w:rsidRPr="00120ED7">
        <w:rPr>
          <w:color w:val="000000" w:themeColor="text1"/>
          <w:sz w:val="28"/>
          <w:szCs w:val="28"/>
        </w:rPr>
        <w:t xml:space="preserve"> </w:t>
      </w:r>
      <w:r w:rsidR="00D03AD7" w:rsidRPr="009E3CA8">
        <w:rPr>
          <w:sz w:val="28"/>
          <w:szCs w:val="28"/>
        </w:rPr>
        <w:t>согласно</w:t>
      </w:r>
      <w:r w:rsidR="009E3CA8">
        <w:rPr>
          <w:sz w:val="28"/>
          <w:szCs w:val="28"/>
        </w:rPr>
        <w:t xml:space="preserve"> </w:t>
      </w:r>
      <w:r w:rsidR="009E3CA8" w:rsidRPr="00120ED7">
        <w:rPr>
          <w:sz w:val="28"/>
          <w:szCs w:val="28"/>
        </w:rPr>
        <w:t>приложению к настоящему постановлению.</w:t>
      </w:r>
    </w:p>
    <w:p w:rsidR="00500DCB" w:rsidRPr="009E3CA8" w:rsidRDefault="00D03AD7" w:rsidP="000901CA">
      <w:pPr>
        <w:widowControl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CA8">
        <w:rPr>
          <w:sz w:val="28"/>
          <w:szCs w:val="28"/>
        </w:rPr>
        <w:t xml:space="preserve">2. Признать утратившим силу постановление Главы </w:t>
      </w:r>
      <w:r w:rsidR="00500DCB" w:rsidRPr="009E3CA8">
        <w:rPr>
          <w:sz w:val="28"/>
          <w:szCs w:val="28"/>
        </w:rPr>
        <w:t xml:space="preserve">ЗАТО </w:t>
      </w:r>
      <w:r w:rsidR="007407A9">
        <w:rPr>
          <w:sz w:val="28"/>
          <w:szCs w:val="28"/>
        </w:rPr>
        <w:br/>
      </w:r>
      <w:r w:rsidR="00500DCB" w:rsidRPr="009E3CA8">
        <w:rPr>
          <w:sz w:val="28"/>
          <w:szCs w:val="28"/>
        </w:rPr>
        <w:t>г. Зеленогорск</w:t>
      </w:r>
      <w:r w:rsidR="007407A9">
        <w:rPr>
          <w:sz w:val="28"/>
          <w:szCs w:val="28"/>
        </w:rPr>
        <w:t>а</w:t>
      </w:r>
      <w:r w:rsidR="009E3CA8">
        <w:rPr>
          <w:sz w:val="28"/>
          <w:szCs w:val="28"/>
        </w:rPr>
        <w:t xml:space="preserve"> от 23.06.2021 № 26-пг</w:t>
      </w:r>
      <w:r>
        <w:rPr>
          <w:sz w:val="28"/>
          <w:szCs w:val="28"/>
        </w:rPr>
        <w:t xml:space="preserve"> «Об утверждении</w:t>
      </w:r>
      <w:r w:rsidR="007407A9">
        <w:rPr>
          <w:sz w:val="28"/>
          <w:szCs w:val="28"/>
        </w:rPr>
        <w:t xml:space="preserve"> Положения </w:t>
      </w:r>
      <w:r w:rsidR="007407A9">
        <w:rPr>
          <w:sz w:val="28"/>
          <w:szCs w:val="28"/>
        </w:rPr>
        <w:br/>
        <w:t>о поощрениях Главы ЗАТО г. Зеленогорска</w:t>
      </w:r>
      <w:r>
        <w:rPr>
          <w:sz w:val="28"/>
          <w:szCs w:val="28"/>
        </w:rPr>
        <w:t>»</w:t>
      </w:r>
      <w:r w:rsidR="00500DCB" w:rsidRPr="009E3CA8">
        <w:rPr>
          <w:sz w:val="28"/>
          <w:szCs w:val="28"/>
        </w:rPr>
        <w:t>.</w:t>
      </w:r>
    </w:p>
    <w:p w:rsidR="00D25FEF" w:rsidRDefault="009E3CA8" w:rsidP="000901CA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25FEF" w:rsidRPr="00120ED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9E3CA8" w:rsidRPr="00120ED7" w:rsidRDefault="009E3CA8" w:rsidP="009E3CA8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настоящего постановления возложить </w:t>
      </w:r>
      <w:r w:rsidR="007407A9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Pr="009E3CA8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9E3CA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9E3CA8">
        <w:rPr>
          <w:sz w:val="28"/>
          <w:szCs w:val="28"/>
        </w:rPr>
        <w:t>ЗАТО г. Зеленогорск по общественно-политической работе</w:t>
      </w:r>
      <w:r>
        <w:rPr>
          <w:sz w:val="28"/>
          <w:szCs w:val="28"/>
        </w:rPr>
        <w:t>.</w:t>
      </w:r>
    </w:p>
    <w:p w:rsidR="002C23A1" w:rsidRDefault="002C23A1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D03AD7" w:rsidRDefault="00D03AD7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D03AD7" w:rsidRPr="00120ED7" w:rsidRDefault="00D03AD7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500DCB" w:rsidRPr="00120ED7" w:rsidRDefault="00500DC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  <w:szCs w:val="28"/>
        </w:rPr>
      </w:pPr>
    </w:p>
    <w:p w:rsidR="00334DFF" w:rsidRDefault="00334DFF" w:rsidP="00334DFF">
      <w:pPr>
        <w:rPr>
          <w:sz w:val="28"/>
          <w:szCs w:val="28"/>
        </w:rPr>
      </w:pPr>
      <w:r w:rsidRPr="00120ED7">
        <w:rPr>
          <w:sz w:val="28"/>
          <w:szCs w:val="28"/>
        </w:rPr>
        <w:t>Глав</w:t>
      </w:r>
      <w:r w:rsidR="000F3033" w:rsidRPr="00120ED7">
        <w:rPr>
          <w:sz w:val="28"/>
          <w:szCs w:val="28"/>
        </w:rPr>
        <w:t>а</w:t>
      </w:r>
      <w:r w:rsidRPr="00120ED7">
        <w:rPr>
          <w:sz w:val="28"/>
          <w:szCs w:val="28"/>
        </w:rPr>
        <w:t xml:space="preserve"> ЗАТО г. Зеленогорск</w:t>
      </w:r>
      <w:r w:rsidR="00EB570B" w:rsidRPr="00120ED7">
        <w:rPr>
          <w:sz w:val="28"/>
          <w:szCs w:val="28"/>
        </w:rPr>
        <w:tab/>
      </w:r>
      <w:r w:rsidR="00EB570B" w:rsidRPr="00120ED7">
        <w:rPr>
          <w:sz w:val="28"/>
          <w:szCs w:val="28"/>
        </w:rPr>
        <w:tab/>
      </w:r>
      <w:r w:rsidR="00EB570B" w:rsidRPr="00120ED7">
        <w:rPr>
          <w:sz w:val="28"/>
          <w:szCs w:val="28"/>
        </w:rPr>
        <w:tab/>
        <w:t xml:space="preserve">  </w:t>
      </w:r>
      <w:r w:rsidR="0005042D" w:rsidRPr="00120ED7">
        <w:rPr>
          <w:sz w:val="28"/>
          <w:szCs w:val="28"/>
        </w:rPr>
        <w:t xml:space="preserve">           </w:t>
      </w:r>
      <w:r w:rsidR="009D1D95" w:rsidRPr="00120ED7">
        <w:rPr>
          <w:sz w:val="28"/>
          <w:szCs w:val="28"/>
        </w:rPr>
        <w:t xml:space="preserve">     </w:t>
      </w:r>
      <w:r w:rsidR="0005042D" w:rsidRPr="00120ED7">
        <w:rPr>
          <w:sz w:val="28"/>
          <w:szCs w:val="28"/>
        </w:rPr>
        <w:t xml:space="preserve">    </w:t>
      </w:r>
      <w:r w:rsidR="000F3033" w:rsidRPr="00120ED7">
        <w:rPr>
          <w:sz w:val="28"/>
          <w:szCs w:val="28"/>
        </w:rPr>
        <w:t xml:space="preserve"> </w:t>
      </w:r>
      <w:r w:rsidR="00755E9A" w:rsidRPr="00120ED7">
        <w:rPr>
          <w:sz w:val="28"/>
          <w:szCs w:val="28"/>
        </w:rPr>
        <w:t xml:space="preserve">     </w:t>
      </w:r>
      <w:r w:rsidR="008A16C4" w:rsidRPr="00120ED7">
        <w:rPr>
          <w:sz w:val="28"/>
          <w:szCs w:val="28"/>
        </w:rPr>
        <w:t xml:space="preserve">    </w:t>
      </w:r>
      <w:r w:rsidR="00755E9A" w:rsidRPr="00120ED7">
        <w:rPr>
          <w:sz w:val="28"/>
          <w:szCs w:val="28"/>
        </w:rPr>
        <w:t xml:space="preserve"> </w:t>
      </w:r>
      <w:r w:rsidR="000F3033" w:rsidRPr="00120ED7">
        <w:rPr>
          <w:sz w:val="28"/>
          <w:szCs w:val="28"/>
        </w:rPr>
        <w:t xml:space="preserve"> М</w:t>
      </w:r>
      <w:r w:rsidR="00EB570B" w:rsidRPr="00120ED7">
        <w:rPr>
          <w:sz w:val="28"/>
          <w:szCs w:val="28"/>
        </w:rPr>
        <w:t xml:space="preserve">.В. </w:t>
      </w:r>
      <w:r w:rsidR="000F3033" w:rsidRPr="00120ED7">
        <w:rPr>
          <w:sz w:val="28"/>
          <w:szCs w:val="28"/>
        </w:rPr>
        <w:t>Сперанский</w:t>
      </w:r>
    </w:p>
    <w:p w:rsidR="005D6624" w:rsidRDefault="005D6624" w:rsidP="00334DFF">
      <w:pPr>
        <w:rPr>
          <w:sz w:val="28"/>
          <w:szCs w:val="28"/>
        </w:rPr>
      </w:pPr>
    </w:p>
    <w:p w:rsidR="005D6624" w:rsidRDefault="005D6624" w:rsidP="00334DFF">
      <w:pPr>
        <w:rPr>
          <w:sz w:val="28"/>
          <w:szCs w:val="28"/>
        </w:rPr>
      </w:pPr>
    </w:p>
    <w:p w:rsidR="00D03AD7" w:rsidRDefault="00D03AD7" w:rsidP="00334DFF">
      <w:pPr>
        <w:rPr>
          <w:sz w:val="28"/>
          <w:szCs w:val="28"/>
        </w:rPr>
      </w:pPr>
    </w:p>
    <w:p w:rsidR="005241A8" w:rsidRDefault="005241A8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Приложение 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lastRenderedPageBreak/>
        <w:t>к постановлению Главы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>ЗАТО г. Зеленогорск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  </w:t>
      </w:r>
      <w:r w:rsidRPr="00120ED7">
        <w:rPr>
          <w:sz w:val="28"/>
          <w:szCs w:val="28"/>
        </w:rPr>
        <w:tab/>
      </w:r>
      <w:r w:rsidR="00511C4B">
        <w:rPr>
          <w:sz w:val="28"/>
          <w:szCs w:val="28"/>
        </w:rPr>
        <w:t>от 31.07.2023</w:t>
      </w:r>
      <w:bookmarkStart w:id="0" w:name="_GoBack"/>
      <w:bookmarkEnd w:id="0"/>
      <w:r w:rsidR="00511C4B">
        <w:rPr>
          <w:sz w:val="28"/>
          <w:szCs w:val="28"/>
        </w:rPr>
        <w:t xml:space="preserve"> № 38</w:t>
      </w:r>
      <w:r w:rsidRPr="00120ED7">
        <w:rPr>
          <w:sz w:val="28"/>
          <w:szCs w:val="28"/>
        </w:rPr>
        <w:t xml:space="preserve">-пг </w:t>
      </w:r>
    </w:p>
    <w:p w:rsidR="004C7529" w:rsidRPr="00120ED7" w:rsidRDefault="004C7529" w:rsidP="004C7529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 </w:t>
      </w:r>
    </w:p>
    <w:p w:rsidR="004C7529" w:rsidRPr="00F66FC5" w:rsidRDefault="004C7529" w:rsidP="004C7529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4C7529" w:rsidRPr="005241A8" w:rsidRDefault="004C7529" w:rsidP="004C7529">
      <w:pPr>
        <w:jc w:val="center"/>
        <w:rPr>
          <w:b/>
          <w:sz w:val="28"/>
          <w:szCs w:val="28"/>
        </w:rPr>
      </w:pPr>
      <w:r w:rsidRPr="005241A8">
        <w:rPr>
          <w:b/>
          <w:sz w:val="28"/>
          <w:szCs w:val="28"/>
        </w:rPr>
        <w:t>Положение</w:t>
      </w:r>
    </w:p>
    <w:p w:rsidR="004C7529" w:rsidRPr="005241A8" w:rsidRDefault="004C7529" w:rsidP="004C7529">
      <w:pPr>
        <w:jc w:val="center"/>
        <w:rPr>
          <w:b/>
          <w:sz w:val="28"/>
          <w:szCs w:val="28"/>
        </w:rPr>
      </w:pPr>
      <w:r w:rsidRPr="005241A8">
        <w:rPr>
          <w:b/>
          <w:sz w:val="28"/>
          <w:szCs w:val="28"/>
        </w:rPr>
        <w:t xml:space="preserve"> о поощрениях Главы ЗАТО г. Зеленогорск</w:t>
      </w:r>
    </w:p>
    <w:p w:rsidR="004C7529" w:rsidRPr="00DC236F" w:rsidRDefault="004C7529" w:rsidP="004C7529">
      <w:pPr>
        <w:jc w:val="center"/>
        <w:rPr>
          <w:b/>
          <w:sz w:val="28"/>
          <w:szCs w:val="28"/>
        </w:rPr>
      </w:pP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1. Положение о поощрениях Главы ЗАТО г. Зеленогорск (далее </w:t>
      </w: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Положение) устанавливает виды поощрений Главы ЗАТО г. Зеленогорск, основания и порядок их применения.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2. Поощрениями Главы ЗАТО г. Зеленогорск являются:</w:t>
      </w:r>
    </w:p>
    <w:p w:rsidR="004C7529" w:rsidRPr="00DD4323" w:rsidRDefault="00120ED7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4C7529">
        <w:rPr>
          <w:sz w:val="28"/>
          <w:szCs w:val="28"/>
        </w:rPr>
        <w:t xml:space="preserve"> Почетной </w:t>
      </w:r>
      <w:r w:rsidR="004C7529" w:rsidRPr="00DD4323">
        <w:rPr>
          <w:sz w:val="28"/>
          <w:szCs w:val="28"/>
        </w:rPr>
        <w:t>грамотой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Главы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ЗАТО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г.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Зеленогорск</w:t>
      </w:r>
      <w:r w:rsidR="004C7529">
        <w:rPr>
          <w:sz w:val="28"/>
          <w:szCs w:val="28"/>
        </w:rPr>
        <w:t xml:space="preserve"> </w:t>
      </w:r>
      <w:r w:rsidR="004C7529" w:rsidRPr="00DD4323">
        <w:rPr>
          <w:sz w:val="28"/>
          <w:szCs w:val="28"/>
        </w:rPr>
        <w:t>(далее</w:t>
      </w:r>
      <w:r w:rsidR="004C7529">
        <w:rPr>
          <w:sz w:val="28"/>
          <w:szCs w:val="28"/>
        </w:rPr>
        <w:t xml:space="preserve"> ‒ </w:t>
      </w:r>
      <w:r w:rsidR="004C7529" w:rsidRPr="00DD4323">
        <w:rPr>
          <w:sz w:val="28"/>
          <w:szCs w:val="28"/>
        </w:rPr>
        <w:t>Почетная грамота);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объявление Благодарности Главы ЗАТО г. Зеленогорск (далее </w:t>
      </w: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Благодарность);</w:t>
      </w:r>
    </w:p>
    <w:p w:rsidR="004C7529" w:rsidRDefault="004C7529" w:rsidP="004C75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    </w:t>
      </w:r>
      <w:r w:rsidRPr="00DD4323">
        <w:rPr>
          <w:sz w:val="28"/>
          <w:szCs w:val="28"/>
        </w:rPr>
        <w:t xml:space="preserve">Благодарственным </w:t>
      </w:r>
      <w:r>
        <w:rPr>
          <w:sz w:val="28"/>
          <w:szCs w:val="28"/>
        </w:rPr>
        <w:t xml:space="preserve">       </w:t>
      </w:r>
      <w:r w:rsidRPr="00DD4323">
        <w:rPr>
          <w:sz w:val="28"/>
          <w:szCs w:val="28"/>
        </w:rPr>
        <w:t xml:space="preserve">письмом </w:t>
      </w:r>
      <w:r>
        <w:rPr>
          <w:sz w:val="28"/>
          <w:szCs w:val="28"/>
        </w:rPr>
        <w:t xml:space="preserve">      </w:t>
      </w:r>
      <w:r w:rsidRPr="00DD4323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    </w:t>
      </w:r>
      <w:r w:rsidRPr="00DD4323">
        <w:rPr>
          <w:sz w:val="28"/>
          <w:szCs w:val="28"/>
        </w:rPr>
        <w:t xml:space="preserve">ЗАТО </w:t>
      </w:r>
    </w:p>
    <w:p w:rsidR="004C7529" w:rsidRDefault="004C7529" w:rsidP="004C7529">
      <w:pPr>
        <w:rPr>
          <w:sz w:val="28"/>
          <w:szCs w:val="28"/>
        </w:rPr>
      </w:pPr>
      <w:r w:rsidRPr="00DD4323">
        <w:rPr>
          <w:sz w:val="28"/>
          <w:szCs w:val="28"/>
        </w:rPr>
        <w:t>г. Зеленогорск (далее – Письмо).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Поощрения Главы ЗАТО г. Зеленогорск применяются в отношении граждан</w:t>
      </w:r>
      <w:r>
        <w:rPr>
          <w:sz w:val="28"/>
          <w:szCs w:val="28"/>
        </w:rPr>
        <w:t>,</w:t>
      </w:r>
      <w:r w:rsidRPr="00DD4323">
        <w:rPr>
          <w:sz w:val="28"/>
          <w:szCs w:val="28"/>
        </w:rPr>
        <w:t xml:space="preserve"> </w:t>
      </w:r>
      <w:r w:rsidRPr="00D1052C">
        <w:rPr>
          <w:sz w:val="28"/>
          <w:szCs w:val="28"/>
        </w:rPr>
        <w:t xml:space="preserve">организаций независимо от форм собственности </w:t>
      </w:r>
      <w:r w:rsidRPr="002B1B6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‒</w:t>
      </w:r>
      <w:r w:rsidRPr="002B1B66">
        <w:rPr>
          <w:sz w:val="28"/>
          <w:szCs w:val="28"/>
        </w:rPr>
        <w:t xml:space="preserve"> организации),</w:t>
      </w:r>
      <w:r>
        <w:rPr>
          <w:sz w:val="28"/>
          <w:szCs w:val="28"/>
        </w:rPr>
        <w:t xml:space="preserve"> осуществляющих деятельность на территории </w:t>
      </w:r>
      <w:r>
        <w:rPr>
          <w:sz w:val="28"/>
          <w:szCs w:val="28"/>
        </w:rPr>
        <w:br/>
        <w:t>г</w:t>
      </w:r>
      <w:r w:rsidR="00120ED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Зеленогорска</w:t>
      </w:r>
      <w:r w:rsidRPr="00DD4323">
        <w:rPr>
          <w:sz w:val="28"/>
          <w:szCs w:val="28"/>
        </w:rPr>
        <w:t>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3. Награждение Почетной грамотой осуществляется: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вклад в развитие на территории г</w:t>
      </w:r>
      <w:r w:rsidR="00120ED7">
        <w:rPr>
          <w:sz w:val="28"/>
          <w:szCs w:val="28"/>
        </w:rPr>
        <w:t>орода</w:t>
      </w:r>
      <w:r w:rsidRPr="00DD4323">
        <w:rPr>
          <w:sz w:val="28"/>
          <w:szCs w:val="28"/>
        </w:rPr>
        <w:t xml:space="preserve"> Зеленогорска образования, науки, культуры, искусства, молодежного движения, здравоохранения, образования, физической культуры и массового спорта, социальной защиты и социального обслуживания граждан, производства, торговли и общественного питания, предпринимательства, государственного управления и местного самоуправления;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 w:rsidR="003E42AB"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>за активное участие в решении вопросов местного значения городского округа;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 w:rsidR="003E42AB"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>за заслуги в развитии экономики и улучшении условий жизни граждан;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заслуги в сфере меценатской деятельности;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эффективное обеспечение занятости населения, законности и общественного порядка, пожарной безопасности, за успешное решение вопросов по охране окружающей среды, предотвращению и ликвидации последствий чрезвычайных ситуаций;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 иные высокие достижения в развитии города, заслуги, касающиеся различных сфер жизнедеятельности города, а также за добросовестный и многолетний труд и в связи с юбилейными, праздничными датами или профессиональными праздниками</w:t>
      </w:r>
      <w:r>
        <w:rPr>
          <w:sz w:val="28"/>
          <w:szCs w:val="28"/>
        </w:rPr>
        <w:t>;</w:t>
      </w:r>
    </w:p>
    <w:p w:rsidR="00D03AD7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</w:t>
      </w:r>
      <w:r w:rsidRPr="00D1052C">
        <w:rPr>
          <w:sz w:val="28"/>
          <w:szCs w:val="28"/>
        </w:rPr>
        <w:t>при награждении Благодарностью в течение трех календарных лет.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награждении Почетной грамотой гражданам вручается или выдается нагрудный знак, </w:t>
      </w:r>
      <w:r w:rsidRPr="002B1B66">
        <w:rPr>
          <w:sz w:val="28"/>
          <w:szCs w:val="28"/>
        </w:rPr>
        <w:t>за исключением организаций.</w:t>
      </w: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 w:rsidRPr="00D1052C">
        <w:rPr>
          <w:sz w:val="28"/>
          <w:szCs w:val="28"/>
        </w:rPr>
        <w:lastRenderedPageBreak/>
        <w:t>Награждение Почетной грамотой граждан</w:t>
      </w:r>
      <w:r>
        <w:rPr>
          <w:sz w:val="28"/>
          <w:szCs w:val="28"/>
        </w:rPr>
        <w:t xml:space="preserve">, </w:t>
      </w:r>
      <w:r w:rsidRPr="00D1052C">
        <w:rPr>
          <w:sz w:val="28"/>
          <w:szCs w:val="28"/>
        </w:rPr>
        <w:t>организаций осуществляется один раз.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4. Объявление Благодарности осуществляется: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за высокие достижения в профессиональной деятельности, особые заслуги в сфере общественной, государственной и муниципальной деятельности, иной деятельности, способствующей развитию </w:t>
      </w:r>
      <w:r>
        <w:rPr>
          <w:sz w:val="28"/>
          <w:szCs w:val="28"/>
        </w:rPr>
        <w:br/>
      </w:r>
      <w:r w:rsidRPr="00DD4323">
        <w:rPr>
          <w:sz w:val="28"/>
          <w:szCs w:val="28"/>
        </w:rPr>
        <w:t>г. Зеленогорска, и в связи с юбилейными, праздничными датами или профессиональными праздниками;</w:t>
      </w:r>
    </w:p>
    <w:p w:rsidR="004C7529" w:rsidRDefault="005241A8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1052C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C7529" w:rsidRPr="00D1052C">
        <w:rPr>
          <w:sz w:val="28"/>
          <w:szCs w:val="28"/>
        </w:rPr>
        <w:t xml:space="preserve"> награждении Письмом в течение трех календарных лет.</w:t>
      </w:r>
      <w:r w:rsidR="004C7529" w:rsidRPr="00DD4323">
        <w:rPr>
          <w:sz w:val="28"/>
          <w:szCs w:val="28"/>
        </w:rPr>
        <w:t xml:space="preserve"> 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5. Награждение Письмом осуществляется за добросовестный труд, безупречную службу, отличные успехи в учебе, спорте, высокий профессионализм, образцовое выполнение заданий, поручений, проведение мероприятий, проявленную при этом личную инициативу и организаторские способности, и в связи с юбилейными, праздничными датами или профессиональными праздниками.</w:t>
      </w:r>
      <w:r>
        <w:rPr>
          <w:sz w:val="28"/>
          <w:szCs w:val="28"/>
        </w:rPr>
        <w:t xml:space="preserve"> 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1052C">
        <w:rPr>
          <w:sz w:val="28"/>
          <w:szCs w:val="28"/>
        </w:rPr>
        <w:t>Награждение Письмом осуществляется без ограничений.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 xml:space="preserve">6. Юбилейными датами являются: 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для граждан – 50 лет и далее каждые 5 лет;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B1B66">
        <w:rPr>
          <w:sz w:val="28"/>
          <w:szCs w:val="28"/>
        </w:rPr>
        <w:t>для организаций</w:t>
      </w:r>
      <w:r w:rsidRPr="00DD4323">
        <w:rPr>
          <w:sz w:val="28"/>
          <w:szCs w:val="28"/>
        </w:rPr>
        <w:t xml:space="preserve"> – 10 лет со дня создания и далее каждые 5 лет.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D4323">
        <w:rPr>
          <w:sz w:val="28"/>
          <w:szCs w:val="28"/>
        </w:rPr>
        <w:t>. Инициатива о поощрении принадлежит: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4323">
        <w:rPr>
          <w:sz w:val="28"/>
          <w:szCs w:val="28"/>
        </w:rPr>
        <w:t xml:space="preserve">постоянным комиссиям Совета депутатов ЗАТО г. Зеленогорск; 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Pr="002B1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1B66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(далее – инициаторы поощрения)</w:t>
      </w:r>
      <w:r w:rsidRPr="00DD4323">
        <w:rPr>
          <w:sz w:val="28"/>
          <w:szCs w:val="28"/>
        </w:rPr>
        <w:t>.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Самовыдвижение кандидатур не допускается.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D4323">
        <w:rPr>
          <w:sz w:val="28"/>
          <w:szCs w:val="28"/>
        </w:rPr>
        <w:t xml:space="preserve">. Глава ЗАТО г. Зеленогорск вправе принять решение о поощрении по </w:t>
      </w:r>
      <w:r>
        <w:rPr>
          <w:sz w:val="28"/>
          <w:szCs w:val="28"/>
        </w:rPr>
        <w:t xml:space="preserve">собственной </w:t>
      </w:r>
      <w:r w:rsidRPr="00DD4323">
        <w:rPr>
          <w:sz w:val="28"/>
          <w:szCs w:val="28"/>
        </w:rPr>
        <w:t>инициативе</w:t>
      </w:r>
      <w:r>
        <w:rPr>
          <w:sz w:val="28"/>
          <w:szCs w:val="28"/>
        </w:rPr>
        <w:t>, которая оформляется в виде письменной резолюции Главы ЗАТО г. Зеленогорск о поощрении.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D4323">
        <w:rPr>
          <w:sz w:val="28"/>
          <w:szCs w:val="28"/>
        </w:rPr>
        <w:t>. Ходатайство о поощрении п</w:t>
      </w:r>
      <w:r>
        <w:rPr>
          <w:sz w:val="28"/>
          <w:szCs w:val="28"/>
        </w:rPr>
        <w:t>одае</w:t>
      </w:r>
      <w:r w:rsidRPr="00DD432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инициаторами поощрения на имя </w:t>
      </w:r>
      <w:r w:rsidRPr="00DD43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20ED7">
        <w:rPr>
          <w:sz w:val="28"/>
          <w:szCs w:val="28"/>
        </w:rPr>
        <w:t xml:space="preserve"> ЗАТО г. Зеленогорск</w:t>
      </w:r>
      <w:r w:rsidRPr="00DD4323">
        <w:rPr>
          <w:sz w:val="28"/>
          <w:szCs w:val="28"/>
        </w:rPr>
        <w:t xml:space="preserve"> не позднее чем за 14 рабочих дней до дня предполагаемого поощрения</w:t>
      </w:r>
      <w:r>
        <w:rPr>
          <w:sz w:val="28"/>
          <w:szCs w:val="28"/>
        </w:rPr>
        <w:t>. Форма ходатайства о поощрении приведена</w:t>
      </w:r>
      <w:r w:rsidRPr="00DD4323">
        <w:rPr>
          <w:sz w:val="28"/>
          <w:szCs w:val="28"/>
        </w:rPr>
        <w:t xml:space="preserve"> </w:t>
      </w:r>
      <w:r w:rsidR="00577866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DD4323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DD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DD4323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</w:t>
      </w:r>
      <w:r w:rsidRPr="00DD4323"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. 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ходатайству о поощрении прилагается согласие на обработку персональных данных (для граждан), оформленное в соответствии со </w:t>
      </w:r>
      <w:r>
        <w:rPr>
          <w:sz w:val="28"/>
          <w:szCs w:val="28"/>
        </w:rPr>
        <w:br/>
        <w:t xml:space="preserve">статьей 9 Федерального закона от 27.07.2006 № 152-ФЗ «О персональных данных» (далее – согласие), и сопроводительное письмо на имя Главы ЗАТО </w:t>
      </w:r>
      <w:r>
        <w:rPr>
          <w:sz w:val="28"/>
          <w:szCs w:val="28"/>
        </w:rPr>
        <w:br/>
      </w:r>
      <w:r w:rsidR="00120ED7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о поощрении (далее – сопроводительное письмо).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ходатайство о поощрении подписывается должностным лицом, которое уполномочено действовать от имени руководителя организации, к ходатайству прилагается доверенность, оформленная</w:t>
      </w:r>
      <w:r>
        <w:rPr>
          <w:sz w:val="28"/>
          <w:szCs w:val="28"/>
        </w:rPr>
        <w:br/>
        <w:t>в соответствии с гражданским законодательством.</w:t>
      </w:r>
    </w:p>
    <w:p w:rsidR="00D03AD7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Сопроводительное письмо регистрируется в общем отделе Администрации ЗАТО г. Зеленогорск (далее – общий отдел) и в день регистрации передается вместе с поступившими документами о поощрении заместителю Главы ЗАТО г. Зеленогорск по общ</w:t>
      </w:r>
      <w:r w:rsidR="00120ED7">
        <w:rPr>
          <w:sz w:val="28"/>
          <w:szCs w:val="28"/>
        </w:rPr>
        <w:t>ественно-политической работе</w:t>
      </w:r>
      <w:r>
        <w:rPr>
          <w:sz w:val="28"/>
          <w:szCs w:val="28"/>
        </w:rPr>
        <w:t xml:space="preserve"> (далее – заместитель </w:t>
      </w:r>
      <w:r w:rsidR="00120ED7">
        <w:rPr>
          <w:sz w:val="28"/>
          <w:szCs w:val="28"/>
        </w:rPr>
        <w:t>Г</w:t>
      </w:r>
      <w:r>
        <w:rPr>
          <w:sz w:val="28"/>
          <w:szCs w:val="28"/>
        </w:rPr>
        <w:t>лавы по общ</w:t>
      </w:r>
      <w:r w:rsidR="00120ED7">
        <w:rPr>
          <w:sz w:val="28"/>
          <w:szCs w:val="28"/>
        </w:rPr>
        <w:t>ественно-политической работе</w:t>
      </w:r>
      <w:r>
        <w:rPr>
          <w:sz w:val="28"/>
          <w:szCs w:val="28"/>
        </w:rPr>
        <w:t xml:space="preserve">) для рассмотрения. </w:t>
      </w: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5241A8" w:rsidRDefault="005241A8" w:rsidP="004C7529">
      <w:pPr>
        <w:ind w:firstLine="708"/>
        <w:jc w:val="both"/>
        <w:rPr>
          <w:sz w:val="28"/>
          <w:szCs w:val="28"/>
        </w:rPr>
      </w:pP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 по общественно-политической работе рассматривает документы в течение 3 рабочих дней со дня, следующего за днем регистрации сопроводительного письма.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указанных в настоящем пункте, на о</w:t>
      </w:r>
      <w:r w:rsidR="00180E8C">
        <w:rPr>
          <w:sz w:val="28"/>
          <w:szCs w:val="28"/>
        </w:rPr>
        <w:t>сновании   письменной резолюции заместител</w:t>
      </w:r>
      <w:r w:rsidR="00B927B5">
        <w:rPr>
          <w:sz w:val="28"/>
          <w:szCs w:val="28"/>
        </w:rPr>
        <w:t>я</w:t>
      </w:r>
      <w:r w:rsidR="00180E8C">
        <w:rPr>
          <w:sz w:val="28"/>
          <w:szCs w:val="28"/>
        </w:rPr>
        <w:t xml:space="preserve"> Главы по общественно-политической работе  </w:t>
      </w:r>
      <w:r w:rsidR="00180E8C">
        <w:rPr>
          <w:sz w:val="28"/>
          <w:szCs w:val="28"/>
        </w:rPr>
        <w:br/>
      </w:r>
      <w:r>
        <w:rPr>
          <w:sz w:val="28"/>
          <w:szCs w:val="28"/>
        </w:rPr>
        <w:t xml:space="preserve">с указанием причин возврата, общий отдел в течение одного рабочего дня </w:t>
      </w:r>
      <w:r w:rsidR="00180E8C">
        <w:rPr>
          <w:sz w:val="28"/>
          <w:szCs w:val="28"/>
        </w:rPr>
        <w:br/>
      </w:r>
      <w:r>
        <w:rPr>
          <w:sz w:val="28"/>
          <w:szCs w:val="28"/>
        </w:rPr>
        <w:t xml:space="preserve">со дня поступления документов от заместителя </w:t>
      </w:r>
      <w:r w:rsidR="00D56F2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3D6B88">
        <w:rPr>
          <w:sz w:val="28"/>
          <w:szCs w:val="28"/>
        </w:rPr>
        <w:t>по общественно-политической работе</w:t>
      </w:r>
      <w:r>
        <w:rPr>
          <w:sz w:val="28"/>
          <w:szCs w:val="28"/>
        </w:rPr>
        <w:t xml:space="preserve"> возвращает документы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инициатору</w:t>
      </w:r>
      <w:r w:rsidRPr="00332488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документы о поощрении возвращаются инициатору поощрения в следующих случаях: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нарушения срока подачи ходатайства о поощрении и (или) требований к его оформлению, установленных в пункте 9 настоящего Положения;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установления недостоверности сведений, содержащихся в ходатайстве о поощрении</w:t>
      </w:r>
      <w:r w:rsidRPr="001147B3">
        <w:rPr>
          <w:sz w:val="28"/>
          <w:szCs w:val="28"/>
        </w:rPr>
        <w:t xml:space="preserve"> </w:t>
      </w:r>
      <w:r>
        <w:rPr>
          <w:sz w:val="28"/>
          <w:szCs w:val="28"/>
        </w:rPr>
        <w:t>и в документах, указанных в пункте 9 настоящего Положения;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несоответствия поступивших документов о поощрении требованиям, установленным в пунктах 3, 4, 5, 6, 7 настоящего Положения.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рассмотрения и при отсутствии оснований для возврата, указанных в настоящем пункте, заместитель </w:t>
      </w:r>
      <w:r w:rsidR="00D56F28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D56F28">
        <w:rPr>
          <w:sz w:val="28"/>
          <w:szCs w:val="28"/>
        </w:rPr>
        <w:t>по общественно-политической работе</w:t>
      </w:r>
      <w:r>
        <w:rPr>
          <w:sz w:val="28"/>
          <w:szCs w:val="28"/>
        </w:rPr>
        <w:t xml:space="preserve"> передает поступившие документы о поощрении Главе ЗАТО г. Зеленогорск для принятия решения о поощрении</w:t>
      </w:r>
      <w:r w:rsidRPr="00DD4323">
        <w:rPr>
          <w:sz w:val="28"/>
          <w:szCs w:val="28"/>
        </w:rPr>
        <w:t>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D4323">
        <w:rPr>
          <w:sz w:val="28"/>
          <w:szCs w:val="28"/>
        </w:rPr>
        <w:t>. Решени</w:t>
      </w:r>
      <w:r>
        <w:rPr>
          <w:sz w:val="28"/>
          <w:szCs w:val="28"/>
        </w:rPr>
        <w:t>е</w:t>
      </w:r>
      <w:r w:rsidRPr="00DD4323">
        <w:rPr>
          <w:sz w:val="28"/>
          <w:szCs w:val="28"/>
        </w:rPr>
        <w:t xml:space="preserve"> о поощрении </w:t>
      </w:r>
      <w:r>
        <w:rPr>
          <w:sz w:val="28"/>
          <w:szCs w:val="28"/>
        </w:rPr>
        <w:t>принимае</w:t>
      </w:r>
      <w:r w:rsidRPr="00DD4323">
        <w:rPr>
          <w:sz w:val="28"/>
          <w:szCs w:val="28"/>
        </w:rPr>
        <w:t>тся в форме постановлени</w:t>
      </w:r>
      <w:r>
        <w:rPr>
          <w:sz w:val="28"/>
          <w:szCs w:val="28"/>
        </w:rPr>
        <w:t>я</w:t>
      </w:r>
      <w:r w:rsidRPr="00DD4323">
        <w:rPr>
          <w:sz w:val="28"/>
          <w:szCs w:val="28"/>
        </w:rPr>
        <w:t xml:space="preserve"> Главы ЗАТО г. Зеленогорск </w:t>
      </w:r>
      <w:r>
        <w:rPr>
          <w:sz w:val="28"/>
          <w:szCs w:val="28"/>
        </w:rPr>
        <w:t xml:space="preserve">о поощрении </w:t>
      </w:r>
      <w:r w:rsidRPr="00DD4323">
        <w:rPr>
          <w:sz w:val="28"/>
          <w:szCs w:val="28"/>
        </w:rPr>
        <w:t>(далее – постановлени</w:t>
      </w:r>
      <w:r w:rsidR="003D6B88">
        <w:rPr>
          <w:sz w:val="28"/>
          <w:szCs w:val="28"/>
        </w:rPr>
        <w:t>е</w:t>
      </w:r>
      <w:r w:rsidRPr="00DD432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DD6622">
        <w:rPr>
          <w:sz w:val="28"/>
          <w:szCs w:val="28"/>
        </w:rPr>
        <w:t xml:space="preserve"> </w:t>
      </w:r>
    </w:p>
    <w:p w:rsidR="004C7529" w:rsidRPr="00DD4323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Проект постановлени</w:t>
      </w:r>
      <w:r>
        <w:rPr>
          <w:sz w:val="28"/>
          <w:szCs w:val="28"/>
        </w:rPr>
        <w:t xml:space="preserve">я </w:t>
      </w:r>
      <w:r w:rsidRPr="00DD4323">
        <w:rPr>
          <w:sz w:val="28"/>
          <w:szCs w:val="28"/>
        </w:rPr>
        <w:t>оформля</w:t>
      </w:r>
      <w:r>
        <w:rPr>
          <w:sz w:val="28"/>
          <w:szCs w:val="28"/>
        </w:rPr>
        <w:t>е</w:t>
      </w:r>
      <w:r w:rsidRPr="00DD4323">
        <w:rPr>
          <w:sz w:val="28"/>
          <w:szCs w:val="28"/>
        </w:rPr>
        <w:t>тся общим отделом</w:t>
      </w:r>
      <w:r>
        <w:rPr>
          <w:sz w:val="28"/>
          <w:szCs w:val="28"/>
        </w:rPr>
        <w:t xml:space="preserve">. 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Проект постановления на основании ходатайства, указанного в пункте 9 настоящего Положения, оформляется в течение 5</w:t>
      </w:r>
      <w:r w:rsidRPr="00DD4323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принятия решения</w:t>
      </w:r>
      <w:r w:rsidRPr="00DD4323">
        <w:rPr>
          <w:sz w:val="28"/>
          <w:szCs w:val="28"/>
        </w:rPr>
        <w:t xml:space="preserve"> о поощрении.</w:t>
      </w:r>
      <w:r>
        <w:rPr>
          <w:sz w:val="28"/>
          <w:szCs w:val="28"/>
        </w:rPr>
        <w:t xml:space="preserve">  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на основании письменной резолюции Главы ЗАТО г. Зеленогорск</w:t>
      </w:r>
      <w:r w:rsidRPr="005E2026">
        <w:rPr>
          <w:sz w:val="28"/>
          <w:szCs w:val="28"/>
        </w:rPr>
        <w:t xml:space="preserve"> </w:t>
      </w:r>
      <w:r>
        <w:rPr>
          <w:sz w:val="28"/>
          <w:szCs w:val="28"/>
        </w:rPr>
        <w:t>о поощрении, указанной в пункте 8 настоящего Положения, оформляется в течение 5 рабочих дней со дня поступления письменной резолюции Главы ЗАТО г. Зеленогорск.</w:t>
      </w:r>
    </w:p>
    <w:p w:rsidR="004C7529" w:rsidRPr="00C93421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93421">
        <w:rPr>
          <w:sz w:val="28"/>
          <w:szCs w:val="28"/>
        </w:rPr>
        <w:t>Награжденные граждане</w:t>
      </w:r>
      <w:r>
        <w:rPr>
          <w:sz w:val="28"/>
          <w:szCs w:val="28"/>
        </w:rPr>
        <w:t>,</w:t>
      </w:r>
      <w:r w:rsidRPr="00C93421">
        <w:rPr>
          <w:sz w:val="28"/>
          <w:szCs w:val="28"/>
        </w:rPr>
        <w:t xml:space="preserve"> организации могут быть лишены поощрения Главы ЗАТО г. Зеленогорск при установлении недостоверных сведений, содержащихся в представленных в соответствии с пунктами </w:t>
      </w:r>
      <w:r>
        <w:rPr>
          <w:sz w:val="28"/>
          <w:szCs w:val="28"/>
        </w:rPr>
        <w:br/>
      </w:r>
      <w:r w:rsidRPr="00C93421">
        <w:rPr>
          <w:sz w:val="28"/>
          <w:szCs w:val="28"/>
        </w:rPr>
        <w:t xml:space="preserve">3, 4, 5, 6 настоящего Положения документах. </w:t>
      </w:r>
    </w:p>
    <w:p w:rsidR="004C7529" w:rsidRPr="00C93421" w:rsidRDefault="004C7529" w:rsidP="004C7529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В этом случае Глава ЗАТО г. Зеленогорск принимает постановление </w:t>
      </w:r>
      <w:r w:rsidR="00B927B5">
        <w:rPr>
          <w:sz w:val="28"/>
          <w:szCs w:val="28"/>
        </w:rPr>
        <w:br/>
      </w:r>
      <w:r w:rsidRPr="00C93421">
        <w:rPr>
          <w:sz w:val="28"/>
          <w:szCs w:val="28"/>
        </w:rPr>
        <w:t>об отмене принятого ранее постановления о поощрении.</w:t>
      </w:r>
    </w:p>
    <w:p w:rsidR="004C7529" w:rsidRDefault="004C7529" w:rsidP="005241A8">
      <w:pPr>
        <w:ind w:firstLine="708"/>
        <w:jc w:val="both"/>
        <w:rPr>
          <w:sz w:val="28"/>
          <w:szCs w:val="28"/>
        </w:rPr>
      </w:pPr>
      <w:r w:rsidRPr="00C93421">
        <w:rPr>
          <w:sz w:val="28"/>
          <w:szCs w:val="28"/>
        </w:rPr>
        <w:t xml:space="preserve">Проект постановления об отмене принятого ранее постановления </w:t>
      </w:r>
      <w:r w:rsidR="00B927B5">
        <w:rPr>
          <w:sz w:val="28"/>
          <w:szCs w:val="28"/>
        </w:rPr>
        <w:br/>
      </w:r>
      <w:r w:rsidRPr="00C93421">
        <w:rPr>
          <w:sz w:val="28"/>
          <w:szCs w:val="28"/>
        </w:rPr>
        <w:t>о поощрении оформляется общим отделом в течение 10 рабочих дней со дня установления недостоверных сведений</w:t>
      </w:r>
      <w:r w:rsidRPr="002B1B66">
        <w:rPr>
          <w:sz w:val="28"/>
          <w:szCs w:val="28"/>
        </w:rPr>
        <w:t>.</w:t>
      </w:r>
    </w:p>
    <w:p w:rsidR="005241A8" w:rsidRDefault="004C7529" w:rsidP="005241A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D4323">
        <w:rPr>
          <w:sz w:val="28"/>
          <w:szCs w:val="28"/>
        </w:rPr>
        <w:t>. Награждение Почетной грамотой, Письмом, объявление Благодарности</w:t>
      </w:r>
      <w:r>
        <w:rPr>
          <w:sz w:val="28"/>
          <w:szCs w:val="28"/>
        </w:rPr>
        <w:t>, вручение нагрудного знака</w:t>
      </w:r>
      <w:r w:rsidRPr="00DD4323">
        <w:rPr>
          <w:sz w:val="28"/>
          <w:szCs w:val="28"/>
        </w:rPr>
        <w:t xml:space="preserve"> осуществляется в торжественной обстановке Главой ЗАТО г. Зеленогорск</w:t>
      </w:r>
      <w:r>
        <w:rPr>
          <w:sz w:val="28"/>
          <w:szCs w:val="28"/>
        </w:rPr>
        <w:t>.</w:t>
      </w:r>
    </w:p>
    <w:p w:rsidR="005241A8" w:rsidRDefault="004C7529" w:rsidP="005241A8">
      <w:pPr>
        <w:spacing w:after="120"/>
        <w:ind w:firstLine="708"/>
        <w:jc w:val="both"/>
        <w:rPr>
          <w:spacing w:val="-1"/>
          <w:sz w:val="28"/>
          <w:szCs w:val="28"/>
        </w:rPr>
      </w:pPr>
      <w:r w:rsidRPr="00DD432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D4323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подготовки и о</w:t>
      </w:r>
      <w:r w:rsidRPr="00DD4323">
        <w:rPr>
          <w:sz w:val="28"/>
          <w:szCs w:val="28"/>
        </w:rPr>
        <w:t xml:space="preserve">формление Почетных грамот, Благодарностей, </w:t>
      </w:r>
      <w:r w:rsidR="003D6B88">
        <w:rPr>
          <w:sz w:val="28"/>
          <w:szCs w:val="28"/>
        </w:rPr>
        <w:t xml:space="preserve">     </w:t>
      </w:r>
      <w:r w:rsidRPr="00DD4323">
        <w:rPr>
          <w:sz w:val="28"/>
          <w:szCs w:val="28"/>
        </w:rPr>
        <w:t xml:space="preserve">Писем </w:t>
      </w:r>
      <w:r w:rsidR="003D6B88">
        <w:rPr>
          <w:sz w:val="28"/>
          <w:szCs w:val="28"/>
        </w:rPr>
        <w:t xml:space="preserve">     </w:t>
      </w:r>
      <w:r w:rsidRPr="00DD4323">
        <w:rPr>
          <w:sz w:val="28"/>
          <w:szCs w:val="28"/>
        </w:rPr>
        <w:t xml:space="preserve">осуществляется </w:t>
      </w:r>
      <w:r w:rsidR="003D6B88">
        <w:rPr>
          <w:sz w:val="28"/>
          <w:szCs w:val="28"/>
        </w:rPr>
        <w:t xml:space="preserve">    </w:t>
      </w:r>
      <w:r w:rsidRPr="00DD4323">
        <w:rPr>
          <w:sz w:val="28"/>
          <w:szCs w:val="28"/>
        </w:rPr>
        <w:t>Муниципальным</w:t>
      </w:r>
      <w:r w:rsidRPr="00DD4323">
        <w:rPr>
          <w:spacing w:val="-1"/>
          <w:sz w:val="28"/>
          <w:szCs w:val="28"/>
        </w:rPr>
        <w:t xml:space="preserve"> </w:t>
      </w:r>
      <w:r w:rsidR="003D6B88">
        <w:rPr>
          <w:spacing w:val="-1"/>
          <w:sz w:val="28"/>
          <w:szCs w:val="28"/>
        </w:rPr>
        <w:t xml:space="preserve">     </w:t>
      </w:r>
      <w:r w:rsidRPr="00DD4323">
        <w:rPr>
          <w:spacing w:val="-1"/>
          <w:sz w:val="28"/>
          <w:szCs w:val="28"/>
        </w:rPr>
        <w:t>казенным</w:t>
      </w:r>
    </w:p>
    <w:p w:rsidR="005241A8" w:rsidRDefault="005241A8" w:rsidP="005241A8">
      <w:pPr>
        <w:spacing w:after="120"/>
        <w:ind w:firstLine="708"/>
        <w:jc w:val="both"/>
        <w:rPr>
          <w:spacing w:val="-1"/>
          <w:sz w:val="28"/>
          <w:szCs w:val="28"/>
        </w:rPr>
      </w:pPr>
    </w:p>
    <w:p w:rsidR="005241A8" w:rsidRDefault="005241A8" w:rsidP="005241A8">
      <w:pPr>
        <w:spacing w:after="120"/>
        <w:ind w:firstLine="708"/>
        <w:jc w:val="both"/>
        <w:rPr>
          <w:spacing w:val="-1"/>
          <w:sz w:val="28"/>
          <w:szCs w:val="28"/>
        </w:rPr>
      </w:pPr>
    </w:p>
    <w:p w:rsidR="004C7529" w:rsidRPr="00DD4323" w:rsidRDefault="004C7529" w:rsidP="003D6B88">
      <w:pPr>
        <w:jc w:val="both"/>
        <w:rPr>
          <w:sz w:val="28"/>
          <w:szCs w:val="28"/>
        </w:rPr>
      </w:pPr>
      <w:r w:rsidRPr="00DD4323">
        <w:rPr>
          <w:spacing w:val="-1"/>
          <w:sz w:val="28"/>
          <w:szCs w:val="28"/>
        </w:rPr>
        <w:lastRenderedPageBreak/>
        <w:t xml:space="preserve">учреждением «Центр муниципальных закупок, поддержки предпринимательства и обеспечения деятельности органов местного самоуправления г. Зеленогорска» </w:t>
      </w:r>
      <w:r w:rsidRPr="00C93421">
        <w:rPr>
          <w:spacing w:val="-1"/>
          <w:sz w:val="28"/>
          <w:szCs w:val="28"/>
        </w:rPr>
        <w:t>совместно с общим отделом на основании постановления.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 w:rsidRPr="00DD4323">
        <w:rPr>
          <w:sz w:val="28"/>
          <w:szCs w:val="28"/>
        </w:rPr>
        <w:t>Почетные грамоты, Благодарности, Письма подписываются Главой ЗАТО г. Зеленогорск, заверяются печатью Главы ЗАТО г. Зеленогорск, содержат сведения о реквизитах (номере, дате, заголовке) постановления.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D4323">
        <w:rPr>
          <w:sz w:val="28"/>
          <w:szCs w:val="28"/>
        </w:rPr>
        <w:t>. Учет лиц, награжденных Почетными грамотами</w:t>
      </w:r>
      <w:r>
        <w:rPr>
          <w:sz w:val="28"/>
          <w:szCs w:val="28"/>
        </w:rPr>
        <w:t xml:space="preserve">, </w:t>
      </w:r>
      <w:r w:rsidRPr="00DD4323">
        <w:rPr>
          <w:sz w:val="28"/>
          <w:szCs w:val="28"/>
        </w:rPr>
        <w:t>Благодарностями, Письмами, обеспечивает общий отдел</w:t>
      </w:r>
      <w:r>
        <w:rPr>
          <w:sz w:val="28"/>
          <w:szCs w:val="28"/>
        </w:rPr>
        <w:t>.</w:t>
      </w:r>
      <w:r w:rsidRPr="00BF350D">
        <w:rPr>
          <w:sz w:val="28"/>
          <w:szCs w:val="28"/>
        </w:rPr>
        <w:t xml:space="preserve"> 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вручения или выдачи нагрудных знаков гражданам, награжденным Почетными грамотами, обеспечивает комендант Администрации ЗАТО г. Зеленогорск (далее – комендант) по акту выдачи, утвержденному </w:t>
      </w:r>
      <w:r w:rsidR="00180E8C">
        <w:rPr>
          <w:sz w:val="28"/>
          <w:szCs w:val="28"/>
        </w:rPr>
        <w:t>заместител</w:t>
      </w:r>
      <w:r w:rsidR="00B927B5">
        <w:rPr>
          <w:sz w:val="28"/>
          <w:szCs w:val="28"/>
        </w:rPr>
        <w:t>ем</w:t>
      </w:r>
      <w:r w:rsidR="00180E8C">
        <w:rPr>
          <w:sz w:val="28"/>
          <w:szCs w:val="28"/>
        </w:rPr>
        <w:t xml:space="preserve"> </w:t>
      </w:r>
      <w:r w:rsidR="004B6C25">
        <w:rPr>
          <w:sz w:val="28"/>
          <w:szCs w:val="28"/>
        </w:rPr>
        <w:t>Г</w:t>
      </w:r>
      <w:r w:rsidR="00180E8C">
        <w:rPr>
          <w:sz w:val="28"/>
          <w:szCs w:val="28"/>
        </w:rPr>
        <w:t>лавы по общественно-политической работе</w:t>
      </w:r>
      <w:r>
        <w:rPr>
          <w:sz w:val="28"/>
          <w:szCs w:val="28"/>
        </w:rPr>
        <w:t>.</w:t>
      </w:r>
    </w:p>
    <w:p w:rsidR="004C7529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D4323">
        <w:rPr>
          <w:sz w:val="28"/>
          <w:szCs w:val="28"/>
        </w:rPr>
        <w:t>. Дубликаты Почетных грамот</w:t>
      </w:r>
      <w:r>
        <w:rPr>
          <w:sz w:val="28"/>
          <w:szCs w:val="28"/>
        </w:rPr>
        <w:t>, нагрудных знаков</w:t>
      </w:r>
      <w:r w:rsidRPr="00DD4323">
        <w:rPr>
          <w:sz w:val="28"/>
          <w:szCs w:val="28"/>
        </w:rPr>
        <w:t xml:space="preserve">, Благодарностей, Писем не выдаются. 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письменного</w:t>
      </w:r>
      <w:r w:rsidRPr="00DD4323">
        <w:rPr>
          <w:sz w:val="28"/>
          <w:szCs w:val="28"/>
        </w:rPr>
        <w:t xml:space="preserve"> обращения поощренных </w:t>
      </w:r>
      <w:r w:rsidRPr="003F1D16">
        <w:rPr>
          <w:sz w:val="28"/>
          <w:szCs w:val="28"/>
        </w:rPr>
        <w:t xml:space="preserve">граждан, </w:t>
      </w:r>
      <w:r w:rsidRPr="002B1B66">
        <w:rPr>
          <w:sz w:val="28"/>
          <w:szCs w:val="28"/>
        </w:rPr>
        <w:t>организаций</w:t>
      </w:r>
      <w:r w:rsidRPr="006F3A47">
        <w:rPr>
          <w:sz w:val="28"/>
          <w:szCs w:val="28"/>
          <w:highlight w:val="lightGray"/>
        </w:rPr>
        <w:t xml:space="preserve"> </w:t>
      </w:r>
      <w:r w:rsidRPr="00DD4323">
        <w:rPr>
          <w:sz w:val="28"/>
          <w:szCs w:val="28"/>
        </w:rPr>
        <w:t>общим</w:t>
      </w:r>
      <w:r>
        <w:rPr>
          <w:sz w:val="28"/>
          <w:szCs w:val="28"/>
        </w:rPr>
        <w:t xml:space="preserve"> отделом в течение 3 рабочих дней со дня регистрации письменного обращения </w:t>
      </w:r>
      <w:r w:rsidRPr="00DD4323">
        <w:rPr>
          <w:sz w:val="28"/>
          <w:szCs w:val="28"/>
        </w:rPr>
        <w:t>им выдаются копии постановлений</w:t>
      </w:r>
      <w:r>
        <w:rPr>
          <w:sz w:val="28"/>
          <w:szCs w:val="28"/>
        </w:rPr>
        <w:t>.</w:t>
      </w:r>
    </w:p>
    <w:p w:rsidR="004C7529" w:rsidRPr="00DD4323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DD4323">
        <w:rPr>
          <w:sz w:val="28"/>
          <w:szCs w:val="28"/>
        </w:rPr>
        <w:t xml:space="preserve">. Информация о поощрениях </w:t>
      </w:r>
      <w:r>
        <w:rPr>
          <w:sz w:val="28"/>
          <w:szCs w:val="28"/>
        </w:rPr>
        <w:t xml:space="preserve">в течение 5 рабочих дней со </w:t>
      </w:r>
      <w:r>
        <w:rPr>
          <w:sz w:val="28"/>
          <w:szCs w:val="28"/>
        </w:rPr>
        <w:br/>
        <w:t xml:space="preserve">дня принятия постановления </w:t>
      </w:r>
      <w:r w:rsidRPr="00DD4323">
        <w:rPr>
          <w:sz w:val="28"/>
          <w:szCs w:val="28"/>
        </w:rPr>
        <w:t>общим отделом размещ</w:t>
      </w:r>
      <w:r>
        <w:rPr>
          <w:sz w:val="28"/>
          <w:szCs w:val="28"/>
        </w:rPr>
        <w:t xml:space="preserve">ается на </w:t>
      </w:r>
      <w:r>
        <w:rPr>
          <w:sz w:val="28"/>
          <w:szCs w:val="28"/>
        </w:rPr>
        <w:br/>
      </w:r>
      <w:r w:rsidRPr="00DD4323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Зеленогорск</w:t>
      </w:r>
      <w:r>
        <w:rPr>
          <w:sz w:val="28"/>
          <w:szCs w:val="28"/>
        </w:rPr>
        <w:t xml:space="preserve"> </w:t>
      </w:r>
      <w:r w:rsidRPr="00DD4323">
        <w:rPr>
          <w:sz w:val="28"/>
          <w:szCs w:val="28"/>
        </w:rPr>
        <w:t>в информационно-телекоммуникационной сети «Интернет».</w:t>
      </w:r>
    </w:p>
    <w:p w:rsidR="004C7529" w:rsidRPr="00DD4323" w:rsidRDefault="004C7529" w:rsidP="004C7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D4323">
        <w:rPr>
          <w:sz w:val="28"/>
          <w:szCs w:val="28"/>
        </w:rPr>
        <w:t xml:space="preserve">. Бланки Почетных грамот, Благодарностей, Писем изготавливаются </w:t>
      </w:r>
      <w:r w:rsidRPr="00DD4323">
        <w:rPr>
          <w:sz w:val="28"/>
          <w:szCs w:val="28"/>
        </w:rPr>
        <w:br/>
        <w:t xml:space="preserve">в цветном изображении типографским способом, содержат изображения </w:t>
      </w:r>
      <w:r w:rsidRPr="00DD4323">
        <w:rPr>
          <w:sz w:val="28"/>
          <w:szCs w:val="28"/>
        </w:rPr>
        <w:br/>
        <w:t>герба города Зеленогорска.</w:t>
      </w:r>
    </w:p>
    <w:p w:rsidR="004C7529" w:rsidRPr="00A842B8" w:rsidRDefault="004C7529" w:rsidP="003D6B88">
      <w:pPr>
        <w:jc w:val="both"/>
      </w:pPr>
      <w:r w:rsidRPr="00DD4323">
        <w:tab/>
      </w:r>
      <w:r w:rsidRPr="00DD4323">
        <w:rPr>
          <w:sz w:val="28"/>
          <w:szCs w:val="28"/>
        </w:rPr>
        <w:t>Нагрудный знак изготавливается</w:t>
      </w:r>
      <w:r>
        <w:rPr>
          <w:sz w:val="28"/>
          <w:szCs w:val="28"/>
        </w:rPr>
        <w:t xml:space="preserve"> в соответствии с описанием, установленным в приложении № 2 к настоящему Положению.</w:t>
      </w:r>
      <w:r w:rsidRPr="00DD4323">
        <w:t xml:space="preserve">          </w:t>
      </w:r>
    </w:p>
    <w:p w:rsidR="004C7529" w:rsidRDefault="004C7529" w:rsidP="004C7529">
      <w:pPr>
        <w:jc w:val="both"/>
        <w:rPr>
          <w:sz w:val="28"/>
          <w:szCs w:val="28"/>
        </w:rPr>
      </w:pPr>
      <w:r w:rsidRPr="00DD4323">
        <w:rPr>
          <w:spacing w:val="2"/>
          <w:sz w:val="28"/>
          <w:szCs w:val="28"/>
        </w:rPr>
        <w:t xml:space="preserve">          2</w:t>
      </w:r>
      <w:r>
        <w:rPr>
          <w:spacing w:val="2"/>
          <w:sz w:val="28"/>
          <w:szCs w:val="28"/>
        </w:rPr>
        <w:t>0</w:t>
      </w:r>
      <w:r w:rsidRPr="00DD4323">
        <w:rPr>
          <w:spacing w:val="2"/>
          <w:sz w:val="28"/>
          <w:szCs w:val="28"/>
        </w:rPr>
        <w:t xml:space="preserve">. </w:t>
      </w:r>
      <w:r w:rsidRPr="00AA5F00">
        <w:rPr>
          <w:spacing w:val="2"/>
          <w:sz w:val="28"/>
          <w:szCs w:val="28"/>
        </w:rPr>
        <w:t xml:space="preserve">Общий отдел </w:t>
      </w:r>
      <w:r w:rsidRPr="00AA5F00">
        <w:rPr>
          <w:sz w:val="28"/>
          <w:szCs w:val="28"/>
        </w:rPr>
        <w:t xml:space="preserve">согласовывает дату и время торжественного вручения Почетных грамот, Благодарностей, Писем с Главой ЗАТО г. Зеленогорск, уведомляет за 3 рабочих дня до проведения мероприятия </w:t>
      </w:r>
      <w:r w:rsidRPr="003F1D16">
        <w:rPr>
          <w:sz w:val="28"/>
          <w:szCs w:val="28"/>
        </w:rPr>
        <w:t xml:space="preserve">граждан, </w:t>
      </w:r>
      <w:r w:rsidRPr="00AA5F00">
        <w:rPr>
          <w:sz w:val="28"/>
          <w:szCs w:val="28"/>
          <w:highlight w:val="lightGray"/>
        </w:rPr>
        <w:br/>
      </w:r>
      <w:r w:rsidRPr="002B1B66">
        <w:rPr>
          <w:sz w:val="28"/>
          <w:szCs w:val="28"/>
        </w:rPr>
        <w:t>организации</w:t>
      </w:r>
      <w:r w:rsidRPr="00AA5F00">
        <w:rPr>
          <w:sz w:val="28"/>
          <w:szCs w:val="28"/>
        </w:rPr>
        <w:t xml:space="preserve"> о дате, времени и месте вручения им поощрений.</w:t>
      </w:r>
      <w:r w:rsidRPr="00913E5C">
        <w:rPr>
          <w:sz w:val="28"/>
          <w:szCs w:val="28"/>
        </w:rPr>
        <w:t xml:space="preserve"> </w:t>
      </w:r>
    </w:p>
    <w:p w:rsidR="004C7529" w:rsidRDefault="004C7529" w:rsidP="003D6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Комендант совместно с </w:t>
      </w:r>
      <w:r w:rsidRPr="00901826">
        <w:rPr>
          <w:rFonts w:eastAsiaTheme="minorHAnsi"/>
          <w:sz w:val="28"/>
          <w:szCs w:val="28"/>
          <w:lang w:eastAsia="en-US"/>
        </w:rPr>
        <w:t>материально ответственным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901826">
        <w:rPr>
          <w:rFonts w:eastAsiaTheme="minorHAnsi"/>
          <w:sz w:val="28"/>
          <w:szCs w:val="28"/>
          <w:lang w:eastAsia="en-US"/>
        </w:rPr>
        <w:t xml:space="preserve"> лицам</w:t>
      </w:r>
      <w:r>
        <w:rPr>
          <w:rFonts w:eastAsiaTheme="minorHAnsi"/>
          <w:sz w:val="28"/>
          <w:szCs w:val="28"/>
          <w:lang w:eastAsia="en-US"/>
        </w:rPr>
        <w:t xml:space="preserve">и Администрации ЗАТО г. Зеленогорск </w:t>
      </w:r>
      <w:r>
        <w:rPr>
          <w:sz w:val="28"/>
          <w:szCs w:val="28"/>
        </w:rPr>
        <w:t xml:space="preserve">подготавливает </w:t>
      </w:r>
      <w:r w:rsidRPr="00DD4323">
        <w:rPr>
          <w:sz w:val="28"/>
          <w:szCs w:val="28"/>
        </w:rPr>
        <w:t>нагрудные знаки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акты выдачи, утвержденные </w:t>
      </w:r>
      <w:r w:rsidR="00180E8C">
        <w:rPr>
          <w:sz w:val="28"/>
          <w:szCs w:val="28"/>
        </w:rPr>
        <w:t>заместител</w:t>
      </w:r>
      <w:r w:rsidR="004B6C25">
        <w:rPr>
          <w:sz w:val="28"/>
          <w:szCs w:val="28"/>
        </w:rPr>
        <w:t>ем</w:t>
      </w:r>
      <w:r w:rsidR="00180E8C">
        <w:rPr>
          <w:sz w:val="28"/>
          <w:szCs w:val="28"/>
        </w:rPr>
        <w:t xml:space="preserve"> </w:t>
      </w:r>
      <w:r w:rsidR="004B6C25">
        <w:rPr>
          <w:sz w:val="28"/>
          <w:szCs w:val="28"/>
        </w:rPr>
        <w:t>Г</w:t>
      </w:r>
      <w:r w:rsidR="00180E8C">
        <w:rPr>
          <w:sz w:val="28"/>
          <w:szCs w:val="28"/>
        </w:rPr>
        <w:t>лавы по общественно-политической работе</w:t>
      </w:r>
      <w:r>
        <w:rPr>
          <w:sz w:val="28"/>
          <w:szCs w:val="28"/>
        </w:rPr>
        <w:t>, к вручению или выдаче</w:t>
      </w:r>
      <w:r w:rsidRPr="00BF407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гражданам, награжденным Почетными грамотами.</w:t>
      </w:r>
    </w:p>
    <w:p w:rsidR="004C7529" w:rsidRDefault="004C7529" w:rsidP="003D6B88">
      <w:pPr>
        <w:ind w:firstLine="708"/>
        <w:jc w:val="both"/>
        <w:rPr>
          <w:sz w:val="28"/>
          <w:szCs w:val="28"/>
        </w:rPr>
      </w:pPr>
      <w:r w:rsidRPr="00A842B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842B8">
        <w:rPr>
          <w:sz w:val="28"/>
          <w:szCs w:val="28"/>
        </w:rPr>
        <w:t xml:space="preserve">. Учет и хранение бланков Почетных грамот, Благодарностей, </w:t>
      </w:r>
      <w:r>
        <w:rPr>
          <w:sz w:val="28"/>
          <w:szCs w:val="28"/>
        </w:rPr>
        <w:br/>
      </w:r>
      <w:r w:rsidRPr="00A842B8">
        <w:rPr>
          <w:sz w:val="28"/>
          <w:szCs w:val="28"/>
        </w:rPr>
        <w:t>Писем, нагрудных знаков осуществляет к</w:t>
      </w:r>
      <w:r>
        <w:rPr>
          <w:sz w:val="28"/>
          <w:szCs w:val="28"/>
        </w:rPr>
        <w:t xml:space="preserve">ладовщик Администрации ЗАТО </w:t>
      </w:r>
      <w:r>
        <w:rPr>
          <w:sz w:val="28"/>
          <w:szCs w:val="28"/>
        </w:rPr>
        <w:br/>
        <w:t>г. Зеленогорск</w:t>
      </w:r>
      <w:r w:rsidRPr="00A842B8">
        <w:rPr>
          <w:sz w:val="28"/>
          <w:szCs w:val="28"/>
        </w:rPr>
        <w:t xml:space="preserve">. </w:t>
      </w:r>
    </w:p>
    <w:p w:rsidR="003D6B88" w:rsidRDefault="004C7529" w:rsidP="004C7529">
      <w:pPr>
        <w:ind w:firstLine="708"/>
        <w:jc w:val="both"/>
        <w:rPr>
          <w:sz w:val="28"/>
          <w:szCs w:val="28"/>
        </w:rPr>
      </w:pPr>
      <w:r w:rsidRPr="0090182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01826">
        <w:rPr>
          <w:sz w:val="28"/>
          <w:szCs w:val="28"/>
        </w:rPr>
        <w:t>. Учет и хранение нагрудных знаков, выполненных из драгоценного металла, осуществляется в Администрации ЗАТО г. Зеленогорск</w:t>
      </w:r>
      <w:r w:rsidR="003D6B88">
        <w:rPr>
          <w:sz w:val="28"/>
          <w:szCs w:val="28"/>
        </w:rPr>
        <w:br/>
      </w:r>
      <w:r w:rsidRPr="00901826">
        <w:rPr>
          <w:sz w:val="28"/>
          <w:szCs w:val="28"/>
        </w:rPr>
        <w:t xml:space="preserve">в соответствии с Правилами учета и хранения драгоценных металлов, драгоценных камней и продукции из них, а также ведения соответствующей отчетности, утвержденными постановлением Правительства Российской Федерации от 28.09.2000 № 731, Инструкцией о порядке учета и хранения драгоценных металлов, </w:t>
      </w:r>
      <w:r w:rsidR="003D6B88">
        <w:rPr>
          <w:sz w:val="28"/>
          <w:szCs w:val="28"/>
        </w:rPr>
        <w:t xml:space="preserve"> </w:t>
      </w:r>
      <w:r w:rsidRPr="00901826">
        <w:rPr>
          <w:sz w:val="28"/>
          <w:szCs w:val="28"/>
        </w:rPr>
        <w:t xml:space="preserve">драгоценных камней, </w:t>
      </w:r>
      <w:r w:rsidR="003D6B88">
        <w:rPr>
          <w:sz w:val="28"/>
          <w:szCs w:val="28"/>
        </w:rPr>
        <w:t xml:space="preserve"> </w:t>
      </w:r>
      <w:r w:rsidRPr="00901826">
        <w:rPr>
          <w:sz w:val="28"/>
          <w:szCs w:val="28"/>
        </w:rPr>
        <w:t xml:space="preserve">продукции </w:t>
      </w:r>
      <w:r w:rsidR="003D6B88">
        <w:rPr>
          <w:sz w:val="28"/>
          <w:szCs w:val="28"/>
        </w:rPr>
        <w:t xml:space="preserve">    </w:t>
      </w:r>
      <w:r w:rsidRPr="00901826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901826">
        <w:rPr>
          <w:sz w:val="28"/>
          <w:szCs w:val="28"/>
        </w:rPr>
        <w:t xml:space="preserve"> </w:t>
      </w:r>
      <w:r w:rsidR="003D6B88">
        <w:rPr>
          <w:sz w:val="28"/>
          <w:szCs w:val="28"/>
        </w:rPr>
        <w:t xml:space="preserve">   </w:t>
      </w:r>
      <w:r w:rsidRPr="00901826">
        <w:rPr>
          <w:sz w:val="28"/>
          <w:szCs w:val="28"/>
        </w:rPr>
        <w:t xml:space="preserve">них </w:t>
      </w:r>
      <w:r w:rsidR="003D6B88">
        <w:rPr>
          <w:sz w:val="28"/>
          <w:szCs w:val="28"/>
        </w:rPr>
        <w:t xml:space="preserve">   </w:t>
      </w:r>
      <w:r w:rsidRPr="00901826">
        <w:rPr>
          <w:sz w:val="28"/>
          <w:szCs w:val="28"/>
        </w:rPr>
        <w:t xml:space="preserve">и ведения </w:t>
      </w:r>
    </w:p>
    <w:p w:rsidR="003D6B88" w:rsidRDefault="003D6B88" w:rsidP="003D6B88">
      <w:pPr>
        <w:jc w:val="both"/>
        <w:rPr>
          <w:sz w:val="28"/>
          <w:szCs w:val="28"/>
        </w:rPr>
      </w:pPr>
    </w:p>
    <w:p w:rsidR="004C7529" w:rsidRDefault="004C7529" w:rsidP="003D6B88">
      <w:pPr>
        <w:jc w:val="both"/>
        <w:rPr>
          <w:sz w:val="28"/>
          <w:szCs w:val="28"/>
        </w:rPr>
      </w:pPr>
      <w:r w:rsidRPr="00901826">
        <w:rPr>
          <w:sz w:val="28"/>
          <w:szCs w:val="28"/>
        </w:rPr>
        <w:t>отчетности при их производстве, использовании и обращении, утвержденной приказом Минфина России от 09.12.2016 № 231н.</w:t>
      </w:r>
    </w:p>
    <w:p w:rsidR="004C7529" w:rsidRPr="009C036F" w:rsidRDefault="004C7529" w:rsidP="004C7529">
      <w:pPr>
        <w:ind w:firstLine="708"/>
        <w:jc w:val="both"/>
        <w:rPr>
          <w:spacing w:val="-9"/>
          <w:sz w:val="28"/>
          <w:szCs w:val="28"/>
        </w:rPr>
      </w:pPr>
    </w:p>
    <w:p w:rsidR="004C7529" w:rsidRDefault="004C7529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3D6B88" w:rsidRDefault="003D6B88" w:rsidP="004C7529">
      <w:pPr>
        <w:jc w:val="right"/>
        <w:rPr>
          <w:sz w:val="26"/>
          <w:szCs w:val="26"/>
        </w:rPr>
      </w:pPr>
    </w:p>
    <w:p w:rsidR="004B6C25" w:rsidRDefault="004B6C25" w:rsidP="004C7529">
      <w:pPr>
        <w:jc w:val="right"/>
        <w:rPr>
          <w:sz w:val="26"/>
          <w:szCs w:val="26"/>
        </w:rPr>
      </w:pPr>
    </w:p>
    <w:p w:rsidR="000901CA" w:rsidRDefault="000901CA" w:rsidP="004C7529">
      <w:pPr>
        <w:jc w:val="right"/>
        <w:rPr>
          <w:sz w:val="26"/>
          <w:szCs w:val="26"/>
        </w:rPr>
      </w:pPr>
    </w:p>
    <w:p w:rsidR="004C7529" w:rsidRPr="00F66FC5" w:rsidRDefault="004C7529" w:rsidP="004C7529">
      <w:pPr>
        <w:jc w:val="right"/>
        <w:rPr>
          <w:sz w:val="26"/>
          <w:szCs w:val="26"/>
        </w:rPr>
      </w:pPr>
      <w:r w:rsidRPr="00F66FC5">
        <w:rPr>
          <w:sz w:val="26"/>
          <w:szCs w:val="26"/>
        </w:rPr>
        <w:t>Приложение № 1</w:t>
      </w:r>
    </w:p>
    <w:p w:rsidR="004C7529" w:rsidRPr="00F66FC5" w:rsidRDefault="004C7529" w:rsidP="004C7529">
      <w:pPr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к Положению о поощрениях </w:t>
      </w:r>
    </w:p>
    <w:p w:rsidR="004C7529" w:rsidRPr="00F66FC5" w:rsidRDefault="004C7529" w:rsidP="004C7529">
      <w:pPr>
        <w:spacing w:after="120"/>
        <w:jc w:val="right"/>
        <w:rPr>
          <w:sz w:val="26"/>
          <w:szCs w:val="26"/>
        </w:rPr>
      </w:pPr>
      <w:r w:rsidRPr="00F66FC5">
        <w:rPr>
          <w:sz w:val="26"/>
          <w:szCs w:val="26"/>
        </w:rPr>
        <w:t>Главы ЗАТО г. Зеленогорск</w:t>
      </w:r>
    </w:p>
    <w:p w:rsidR="004C7529" w:rsidRPr="00F66FC5" w:rsidRDefault="004C7529" w:rsidP="004C7529">
      <w:pPr>
        <w:spacing w:after="120"/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                                                                                                                                       форма</w:t>
      </w:r>
    </w:p>
    <w:p w:rsidR="004C7529" w:rsidRPr="00F66FC5" w:rsidRDefault="004C7529" w:rsidP="004C7529">
      <w:pPr>
        <w:ind w:right="-284"/>
        <w:rPr>
          <w:sz w:val="26"/>
          <w:szCs w:val="26"/>
        </w:rPr>
      </w:pPr>
      <w:r w:rsidRPr="00F66FC5">
        <w:rPr>
          <w:sz w:val="26"/>
          <w:szCs w:val="26"/>
        </w:rPr>
        <w:t>Бланк организации                                                                   Главе ЗАТО г. Зеленогорск</w:t>
      </w:r>
    </w:p>
    <w:p w:rsidR="004C7529" w:rsidRPr="00F66FC5" w:rsidRDefault="004C7529" w:rsidP="004C7529">
      <w:pPr>
        <w:rPr>
          <w:sz w:val="26"/>
          <w:szCs w:val="26"/>
        </w:rPr>
      </w:pPr>
      <w:r w:rsidRPr="00F66FC5">
        <w:rPr>
          <w:sz w:val="26"/>
          <w:szCs w:val="26"/>
        </w:rPr>
        <w:t xml:space="preserve">(при наличии) </w:t>
      </w:r>
    </w:p>
    <w:p w:rsidR="004C7529" w:rsidRPr="00F66FC5" w:rsidRDefault="004C7529" w:rsidP="004C7529">
      <w:pPr>
        <w:jc w:val="right"/>
        <w:rPr>
          <w:sz w:val="26"/>
          <w:szCs w:val="26"/>
        </w:rPr>
      </w:pPr>
      <w:r w:rsidRPr="00F66FC5">
        <w:rPr>
          <w:sz w:val="26"/>
          <w:szCs w:val="26"/>
        </w:rPr>
        <w:t xml:space="preserve">___________И.О. Фамилия                                                                                                                                     </w:t>
      </w:r>
    </w:p>
    <w:p w:rsidR="004C7529" w:rsidRDefault="004C7529" w:rsidP="004C7529">
      <w:pPr>
        <w:jc w:val="center"/>
        <w:rPr>
          <w:sz w:val="24"/>
          <w:szCs w:val="24"/>
        </w:rPr>
      </w:pPr>
    </w:p>
    <w:p w:rsidR="003D6B88" w:rsidRDefault="003D6B88" w:rsidP="004C7529">
      <w:pPr>
        <w:jc w:val="center"/>
        <w:rPr>
          <w:sz w:val="24"/>
          <w:szCs w:val="24"/>
        </w:rPr>
      </w:pPr>
    </w:p>
    <w:p w:rsidR="003D6B88" w:rsidRPr="00F66FC5" w:rsidRDefault="003D6B88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6"/>
          <w:szCs w:val="26"/>
        </w:rPr>
      </w:pPr>
      <w:r w:rsidRPr="00F66FC5">
        <w:rPr>
          <w:sz w:val="26"/>
          <w:szCs w:val="26"/>
        </w:rPr>
        <w:t>Ходатайство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  <w:r w:rsidRPr="00F66FC5">
        <w:rPr>
          <w:sz w:val="26"/>
          <w:szCs w:val="26"/>
        </w:rPr>
        <w:t>о поощрении</w:t>
      </w:r>
    </w:p>
    <w:p w:rsidR="004C7529" w:rsidRPr="00F66FC5" w:rsidRDefault="004C7529" w:rsidP="004C7529">
      <w:pPr>
        <w:jc w:val="center"/>
        <w:rPr>
          <w:sz w:val="26"/>
          <w:szCs w:val="26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  <w:r w:rsidRPr="00F66FC5">
        <w:rPr>
          <w:sz w:val="24"/>
          <w:szCs w:val="24"/>
        </w:rPr>
        <w:t>(указать вид поощрения)</w:t>
      </w: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jc w:val="center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1. Фамилия, имя, отчество (последнее - при наличии) для граждан____________________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2. Наименование </w:t>
      </w:r>
      <w:r w:rsidR="00D03AD7" w:rsidRPr="00F66FC5">
        <w:rPr>
          <w:sz w:val="24"/>
          <w:szCs w:val="24"/>
        </w:rPr>
        <w:t>организации, _</w:t>
      </w:r>
      <w:r w:rsidRPr="00F66FC5">
        <w:rPr>
          <w:sz w:val="24"/>
          <w:szCs w:val="24"/>
        </w:rPr>
        <w:t>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3. Дата рождения (для граждан) 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4. Образование (для граждан)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5. Занимаемая должность, профессия (для граждан) 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6. Общий стаж работы или службы (для граждан)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7. Стаж работы или службы в организации (для граждан)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8. Дата создания организации,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9. Срок деятельности организации, 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10. Основания для поощрения 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11. Описание конкретных заслуг и достижений, вклада_____________________________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12. Имеющиеся поощрения, даты их применения ____________________________________________________________________________;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4C7529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13. Планируемая дата поощрения _______________________________________________;</w:t>
      </w:r>
    </w:p>
    <w:p w:rsidR="003D6B88" w:rsidRDefault="003D6B88" w:rsidP="004C7529">
      <w:pPr>
        <w:jc w:val="both"/>
        <w:rPr>
          <w:sz w:val="24"/>
          <w:szCs w:val="24"/>
        </w:rPr>
      </w:pPr>
    </w:p>
    <w:p w:rsidR="003D6B88" w:rsidRDefault="003D6B88" w:rsidP="004C7529">
      <w:pPr>
        <w:jc w:val="both"/>
        <w:rPr>
          <w:sz w:val="24"/>
          <w:szCs w:val="24"/>
        </w:rPr>
      </w:pPr>
    </w:p>
    <w:p w:rsidR="003D6B88" w:rsidRPr="00F66FC5" w:rsidRDefault="003D6B88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</w:p>
    <w:p w:rsidR="003D6B88" w:rsidRDefault="003D6B88" w:rsidP="004C7529">
      <w:pPr>
        <w:jc w:val="both"/>
        <w:rPr>
          <w:sz w:val="24"/>
          <w:szCs w:val="24"/>
        </w:rPr>
      </w:pP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 xml:space="preserve">14. Формулировка, которая должна быть указана в тексте Почетной грамоты Главы ЗАТО </w:t>
      </w:r>
      <w:r w:rsidR="00F66FC5">
        <w:rPr>
          <w:sz w:val="24"/>
          <w:szCs w:val="24"/>
        </w:rPr>
        <w:br/>
      </w:r>
      <w:r w:rsidRPr="00F66FC5">
        <w:rPr>
          <w:sz w:val="24"/>
          <w:szCs w:val="24"/>
        </w:rPr>
        <w:t xml:space="preserve">г. Зеленогорск, Благодарности Главы ЗАТО г. Зеленогорск, Благодарственного Письма Главы ЗАТО г. Зеленогорск ___________________________________________________ 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</w:t>
      </w:r>
    </w:p>
    <w:p w:rsidR="004C7529" w:rsidRPr="00F66FC5" w:rsidRDefault="004C7529" w:rsidP="004C7529">
      <w:pPr>
        <w:jc w:val="both"/>
        <w:rPr>
          <w:sz w:val="24"/>
          <w:szCs w:val="24"/>
        </w:rPr>
      </w:pPr>
      <w:r w:rsidRPr="00F66FC5">
        <w:rPr>
          <w:sz w:val="24"/>
          <w:szCs w:val="24"/>
        </w:rPr>
        <w:t>____________________________________________________________________________;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Приложение: согласие на обработку персональных данных (для граждан).</w:t>
      </w:r>
    </w:p>
    <w:p w:rsidR="004C7529" w:rsidRPr="00F66FC5" w:rsidRDefault="004C7529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Должность лица, вносящего ходатайство ________________________________________ 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И.О. Фамилия   ______________________                ______________________________</w:t>
      </w: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                                                (подпись)</w:t>
      </w:r>
    </w:p>
    <w:p w:rsidR="004C7529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 xml:space="preserve">                                                   </w:t>
      </w:r>
      <w:r w:rsidRPr="00F66FC5">
        <w:rPr>
          <w:sz w:val="24"/>
          <w:szCs w:val="24"/>
        </w:rPr>
        <w:tab/>
      </w:r>
      <w:r w:rsidRPr="00F66FC5">
        <w:rPr>
          <w:sz w:val="24"/>
          <w:szCs w:val="24"/>
        </w:rPr>
        <w:tab/>
        <w:t xml:space="preserve">                        «_____»______________________20___</w:t>
      </w:r>
    </w:p>
    <w:p w:rsidR="00F66FC5" w:rsidRDefault="00F66FC5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3D6B88" w:rsidRDefault="003D6B88" w:rsidP="004C7529">
      <w:pPr>
        <w:rPr>
          <w:sz w:val="24"/>
          <w:szCs w:val="24"/>
        </w:rPr>
      </w:pPr>
    </w:p>
    <w:p w:rsidR="004C7529" w:rsidRPr="00F66FC5" w:rsidRDefault="004C7529" w:rsidP="004C7529">
      <w:pPr>
        <w:rPr>
          <w:sz w:val="24"/>
          <w:szCs w:val="24"/>
        </w:rPr>
      </w:pPr>
      <w:r w:rsidRPr="00F66FC5">
        <w:rPr>
          <w:sz w:val="24"/>
          <w:szCs w:val="24"/>
        </w:rPr>
        <w:t>М.П.</w:t>
      </w: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4B6C25" w:rsidRDefault="004B6C25" w:rsidP="004C7529">
      <w:pPr>
        <w:jc w:val="right"/>
        <w:rPr>
          <w:sz w:val="26"/>
          <w:szCs w:val="26"/>
        </w:rPr>
      </w:pPr>
    </w:p>
    <w:p w:rsidR="004B6C25" w:rsidRDefault="004B6C2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F66FC5" w:rsidRDefault="00F66FC5" w:rsidP="004C7529">
      <w:pPr>
        <w:jc w:val="right"/>
        <w:rPr>
          <w:sz w:val="26"/>
          <w:szCs w:val="26"/>
        </w:rPr>
      </w:pPr>
    </w:p>
    <w:p w:rsidR="004C7529" w:rsidRPr="00F3610C" w:rsidRDefault="004C7529" w:rsidP="004C7529">
      <w:pPr>
        <w:jc w:val="right"/>
        <w:rPr>
          <w:sz w:val="26"/>
          <w:szCs w:val="26"/>
        </w:rPr>
      </w:pPr>
      <w:r w:rsidRPr="00F3610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</w:t>
      </w:r>
      <w:r w:rsidRPr="00F3610C">
        <w:rPr>
          <w:sz w:val="26"/>
          <w:szCs w:val="26"/>
        </w:rPr>
        <w:t>2</w:t>
      </w:r>
    </w:p>
    <w:p w:rsidR="004C7529" w:rsidRPr="00F3610C" w:rsidRDefault="004C7529" w:rsidP="004C752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F3610C">
        <w:rPr>
          <w:sz w:val="26"/>
          <w:szCs w:val="26"/>
        </w:rPr>
        <w:t xml:space="preserve">Положению о поощрениях </w:t>
      </w:r>
    </w:p>
    <w:p w:rsidR="004C7529" w:rsidRPr="00F3610C" w:rsidRDefault="004C7529" w:rsidP="004C7529">
      <w:pPr>
        <w:jc w:val="right"/>
        <w:rPr>
          <w:sz w:val="26"/>
          <w:szCs w:val="26"/>
        </w:rPr>
      </w:pPr>
      <w:r w:rsidRPr="00F3610C">
        <w:rPr>
          <w:sz w:val="26"/>
          <w:szCs w:val="26"/>
        </w:rPr>
        <w:t>Главы ЗАТО г. Зеленогорск</w:t>
      </w:r>
    </w:p>
    <w:p w:rsidR="004C7529" w:rsidRDefault="004C7529" w:rsidP="004C752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C7529" w:rsidRDefault="004C7529" w:rsidP="004C75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7529" w:rsidRPr="00F66FC5" w:rsidRDefault="004C7529" w:rsidP="004C7529">
      <w:pPr>
        <w:pStyle w:val="ConsPlusNormal"/>
        <w:tabs>
          <w:tab w:val="left" w:pos="1418"/>
        </w:tabs>
        <w:ind w:left="426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66FC5">
        <w:rPr>
          <w:rFonts w:ascii="Times New Roman" w:hAnsi="Times New Roman" w:cs="Times New Roman"/>
          <w:sz w:val="26"/>
          <w:szCs w:val="26"/>
        </w:rPr>
        <w:t xml:space="preserve">Описание нагрудного </w:t>
      </w:r>
      <w:r w:rsidRPr="00F66FC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знака 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left="426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F66FC5">
        <w:rPr>
          <w:rFonts w:ascii="Times New Roman" w:hAnsi="Times New Roman" w:cs="Times New Roman"/>
          <w:color w:val="000000"/>
          <w:spacing w:val="2"/>
          <w:sz w:val="26"/>
          <w:szCs w:val="26"/>
        </w:rPr>
        <w:t>Нагрудный знак</w:t>
      </w:r>
      <w:r w:rsidRPr="00F66FC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к Почетной грамоте Главы ЗАТО г. Зеленогорск изготавливается из серебра 925 пробы, с лазерным клеймом пробирной инспекции.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66FC5">
        <w:rPr>
          <w:rFonts w:ascii="Times New Roman" w:hAnsi="Times New Roman" w:cs="Times New Roman"/>
          <w:color w:val="000000"/>
          <w:spacing w:val="3"/>
          <w:sz w:val="26"/>
          <w:szCs w:val="26"/>
        </w:rPr>
        <w:t>Способ изготовления: литье по эскизу. Р</w:t>
      </w:r>
      <w:r w:rsidRPr="00F66FC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азмеры 10х10 </w:t>
      </w:r>
      <w:r w:rsidRPr="00F66FC5">
        <w:rPr>
          <w:rFonts w:ascii="Times New Roman" w:hAnsi="Times New Roman" w:cs="Times New Roman"/>
          <w:spacing w:val="2"/>
          <w:sz w:val="26"/>
          <w:szCs w:val="26"/>
        </w:rPr>
        <w:t xml:space="preserve">мм. </w:t>
      </w:r>
      <w:r w:rsidRPr="00F66FC5">
        <w:rPr>
          <w:rFonts w:ascii="Times New Roman" w:hAnsi="Times New Roman" w:cs="Times New Roman"/>
          <w:sz w:val="26"/>
          <w:szCs w:val="26"/>
        </w:rPr>
        <w:t xml:space="preserve">Полировка всех уровней. </w:t>
      </w:r>
      <w:r w:rsidRPr="00F66FC5">
        <w:rPr>
          <w:rFonts w:ascii="Times New Roman" w:hAnsi="Times New Roman" w:cs="Times New Roman"/>
          <w:spacing w:val="2"/>
          <w:sz w:val="26"/>
          <w:szCs w:val="26"/>
        </w:rPr>
        <w:t xml:space="preserve">Крепление прижимное: цанга бабочка, материал латунь. </w:t>
      </w:r>
      <w:r w:rsidRPr="00F66FC5">
        <w:rPr>
          <w:rFonts w:ascii="Times New Roman" w:hAnsi="Times New Roman" w:cs="Times New Roman"/>
          <w:sz w:val="26"/>
          <w:szCs w:val="26"/>
        </w:rPr>
        <w:t>Вес изделия от 3,4 до 3,6 грамм.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FC5">
        <w:rPr>
          <w:rFonts w:ascii="Times New Roman" w:hAnsi="Times New Roman" w:cs="Times New Roman"/>
          <w:spacing w:val="2"/>
          <w:sz w:val="26"/>
          <w:szCs w:val="26"/>
        </w:rPr>
        <w:t xml:space="preserve">На лицевой стороне </w:t>
      </w:r>
      <w:r w:rsidRPr="00F66FC5">
        <w:rPr>
          <w:rFonts w:ascii="Times New Roman" w:hAnsi="Times New Roman" w:cs="Times New Roman"/>
          <w:sz w:val="26"/>
          <w:szCs w:val="26"/>
        </w:rPr>
        <w:t xml:space="preserve">изображён барельеф, знаковый объект для города Зеленогорска, воздвигнутый в память о молодых энтузиастах, положивших начало славным традициям. </w:t>
      </w:r>
      <w:r w:rsidRPr="00F66F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Нагрудный знак номера не имеет.</w:t>
      </w: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7529" w:rsidRPr="00F66FC5" w:rsidRDefault="004C7529" w:rsidP="004C752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529" w:rsidRPr="00F3610C" w:rsidRDefault="004C7529" w:rsidP="004C7529">
      <w:pPr>
        <w:pStyle w:val="ConsPlusNormal"/>
        <w:tabs>
          <w:tab w:val="left" w:pos="1418"/>
        </w:tabs>
        <w:ind w:firstLine="709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41C872C" wp14:editId="057A9328">
            <wp:extent cx="1466850" cy="1449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29" w:rsidRPr="00F3610C" w:rsidRDefault="004C7529" w:rsidP="004C7529">
      <w:pPr>
        <w:pStyle w:val="ConsPlusNormal"/>
        <w:tabs>
          <w:tab w:val="left" w:pos="1418"/>
        </w:tabs>
        <w:ind w:firstLine="709"/>
        <w:jc w:val="both"/>
        <w:rPr>
          <w:i/>
          <w:color w:val="00B0F0"/>
          <w:sz w:val="26"/>
          <w:szCs w:val="26"/>
        </w:rPr>
      </w:pPr>
      <w:r w:rsidRPr="00F3610C">
        <w:rPr>
          <w:color w:val="00B0F0"/>
          <w:spacing w:val="2"/>
          <w:sz w:val="26"/>
          <w:szCs w:val="26"/>
        </w:rPr>
        <w:t xml:space="preserve"> </w:t>
      </w:r>
      <w:r>
        <w:rPr>
          <w:color w:val="00B0F0"/>
          <w:spacing w:val="2"/>
          <w:sz w:val="26"/>
          <w:szCs w:val="26"/>
        </w:rPr>
        <w:t xml:space="preserve"> </w:t>
      </w: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color w:val="00B0F0"/>
          <w:sz w:val="26"/>
          <w:szCs w:val="26"/>
        </w:rPr>
      </w:pP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color w:val="00B0F0"/>
          <w:sz w:val="26"/>
          <w:szCs w:val="26"/>
        </w:rPr>
      </w:pP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C7529" w:rsidRPr="00F3610C" w:rsidRDefault="004C7529" w:rsidP="004C752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C7529" w:rsidRPr="00B24A24" w:rsidRDefault="004C7529" w:rsidP="004C7529"/>
    <w:p w:rsidR="004C7529" w:rsidRDefault="004C7529" w:rsidP="004C7529">
      <w:pPr>
        <w:shd w:val="clear" w:color="auto" w:fill="FFFFFF"/>
        <w:spacing w:before="240" w:after="240"/>
        <w:ind w:left="426"/>
        <w:jc w:val="center"/>
      </w:pPr>
    </w:p>
    <w:p w:rsidR="004C7529" w:rsidRDefault="004C7529" w:rsidP="004C7529">
      <w:pPr>
        <w:jc w:val="right"/>
      </w:pPr>
    </w:p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4C7529" w:rsidRDefault="004C7529" w:rsidP="004C7529"/>
    <w:p w:rsidR="00926AC6" w:rsidRPr="00766948" w:rsidRDefault="00926AC6" w:rsidP="00926AC6">
      <w:pPr>
        <w:widowControl/>
        <w:autoSpaceDE/>
        <w:autoSpaceDN/>
        <w:adjustRightInd/>
        <w:jc w:val="right"/>
        <w:rPr>
          <w:sz w:val="26"/>
          <w:szCs w:val="26"/>
        </w:rPr>
        <w:sectPr w:rsidR="00926AC6" w:rsidRPr="00766948" w:rsidSect="004C7529">
          <w:footerReference w:type="default" r:id="rId10"/>
          <w:footerReference w:type="first" r:id="rId11"/>
          <w:pgSz w:w="11906" w:h="16838"/>
          <w:pgMar w:top="851" w:right="707" w:bottom="568" w:left="1701" w:header="708" w:footer="23" w:gutter="0"/>
          <w:cols w:space="708"/>
          <w:titlePg/>
          <w:docGrid w:linePitch="360"/>
        </w:sectPr>
      </w:pPr>
    </w:p>
    <w:p w:rsidR="00926AC6" w:rsidRPr="00926AC6" w:rsidRDefault="00926AC6" w:rsidP="00926A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      </w:t>
      </w:r>
    </w:p>
    <w:sectPr w:rsidR="00926AC6" w:rsidRPr="00926AC6" w:rsidSect="00336754">
      <w:pgSz w:w="16838" w:h="11906" w:orient="landscape" w:code="9"/>
      <w:pgMar w:top="1276" w:right="1134" w:bottom="851" w:left="142" w:header="709" w:footer="23" w:gutter="0"/>
      <w:lnNumType w:countBy="1" w:start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86" w:rsidRDefault="00CA6C86">
      <w:r>
        <w:separator/>
      </w:r>
    </w:p>
  </w:endnote>
  <w:endnote w:type="continuationSeparator" w:id="0">
    <w:p w:rsidR="00CA6C86" w:rsidRDefault="00C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551197"/>
      <w:docPartObj>
        <w:docPartGallery w:val="Page Numbers (Bottom of Page)"/>
        <w:docPartUnique/>
      </w:docPartObj>
    </w:sdtPr>
    <w:sdtEndPr/>
    <w:sdtContent>
      <w:p w:rsidR="009E1207" w:rsidRDefault="009E1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C4B">
          <w:rPr>
            <w:noProof/>
          </w:rPr>
          <w:t>2</w:t>
        </w:r>
        <w:r>
          <w:fldChar w:fldCharType="end"/>
        </w:r>
      </w:p>
    </w:sdtContent>
  </w:sdt>
  <w:p w:rsidR="009E1207" w:rsidRPr="005E69C2" w:rsidRDefault="009E1207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207" w:rsidRDefault="009E1207">
    <w:pPr>
      <w:pStyle w:val="a6"/>
    </w:pPr>
  </w:p>
  <w:p w:rsidR="009E1207" w:rsidRDefault="009E12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86" w:rsidRDefault="00CA6C86">
      <w:r>
        <w:separator/>
      </w:r>
    </w:p>
  </w:footnote>
  <w:footnote w:type="continuationSeparator" w:id="0">
    <w:p w:rsidR="00CA6C86" w:rsidRDefault="00CA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042D"/>
    <w:rsid w:val="000674AD"/>
    <w:rsid w:val="000676A7"/>
    <w:rsid w:val="00070A38"/>
    <w:rsid w:val="00073C4C"/>
    <w:rsid w:val="0007416E"/>
    <w:rsid w:val="000817F7"/>
    <w:rsid w:val="000901CA"/>
    <w:rsid w:val="000938B3"/>
    <w:rsid w:val="00093AD6"/>
    <w:rsid w:val="000A08D3"/>
    <w:rsid w:val="000A1260"/>
    <w:rsid w:val="000A2EE1"/>
    <w:rsid w:val="000B0FD9"/>
    <w:rsid w:val="000B254C"/>
    <w:rsid w:val="000B523D"/>
    <w:rsid w:val="000B75EE"/>
    <w:rsid w:val="000C42FF"/>
    <w:rsid w:val="000C4ECA"/>
    <w:rsid w:val="000C5B32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77A9"/>
    <w:rsid w:val="00115620"/>
    <w:rsid w:val="00117CD7"/>
    <w:rsid w:val="001202DD"/>
    <w:rsid w:val="00120ED7"/>
    <w:rsid w:val="00123802"/>
    <w:rsid w:val="00126F74"/>
    <w:rsid w:val="001273F4"/>
    <w:rsid w:val="00130B13"/>
    <w:rsid w:val="00130D73"/>
    <w:rsid w:val="00132DC9"/>
    <w:rsid w:val="00146975"/>
    <w:rsid w:val="00146E87"/>
    <w:rsid w:val="00152CBC"/>
    <w:rsid w:val="00163957"/>
    <w:rsid w:val="00164406"/>
    <w:rsid w:val="0017109D"/>
    <w:rsid w:val="00174C56"/>
    <w:rsid w:val="00175844"/>
    <w:rsid w:val="0017728A"/>
    <w:rsid w:val="00180E8C"/>
    <w:rsid w:val="00187D5C"/>
    <w:rsid w:val="00190C3C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4473"/>
    <w:rsid w:val="00200218"/>
    <w:rsid w:val="002039F1"/>
    <w:rsid w:val="002066D3"/>
    <w:rsid w:val="002070AF"/>
    <w:rsid w:val="00213B42"/>
    <w:rsid w:val="00234897"/>
    <w:rsid w:val="00250504"/>
    <w:rsid w:val="00252D14"/>
    <w:rsid w:val="00255A25"/>
    <w:rsid w:val="0026053B"/>
    <w:rsid w:val="00262D7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E4F"/>
    <w:rsid w:val="002A5F6F"/>
    <w:rsid w:val="002B0633"/>
    <w:rsid w:val="002C23A1"/>
    <w:rsid w:val="002C4D5D"/>
    <w:rsid w:val="002C5B7F"/>
    <w:rsid w:val="002D1087"/>
    <w:rsid w:val="002D3793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69B8"/>
    <w:rsid w:val="00327109"/>
    <w:rsid w:val="0033304A"/>
    <w:rsid w:val="00334DFF"/>
    <w:rsid w:val="00336754"/>
    <w:rsid w:val="00336BFB"/>
    <w:rsid w:val="0033737D"/>
    <w:rsid w:val="00337C2D"/>
    <w:rsid w:val="003418AB"/>
    <w:rsid w:val="00346803"/>
    <w:rsid w:val="00350B0E"/>
    <w:rsid w:val="003520CB"/>
    <w:rsid w:val="00357D7E"/>
    <w:rsid w:val="0036591E"/>
    <w:rsid w:val="00372E16"/>
    <w:rsid w:val="003738A8"/>
    <w:rsid w:val="00375FDF"/>
    <w:rsid w:val="0037692B"/>
    <w:rsid w:val="00376D5D"/>
    <w:rsid w:val="003834AD"/>
    <w:rsid w:val="003918C4"/>
    <w:rsid w:val="00395DF8"/>
    <w:rsid w:val="0039745B"/>
    <w:rsid w:val="003A4C3D"/>
    <w:rsid w:val="003B5CAA"/>
    <w:rsid w:val="003B73EE"/>
    <w:rsid w:val="003C2990"/>
    <w:rsid w:val="003C629D"/>
    <w:rsid w:val="003D25CC"/>
    <w:rsid w:val="003D5D2A"/>
    <w:rsid w:val="003D5F1D"/>
    <w:rsid w:val="003D6B88"/>
    <w:rsid w:val="003D73AE"/>
    <w:rsid w:val="003E32A2"/>
    <w:rsid w:val="003E42AB"/>
    <w:rsid w:val="003F0D80"/>
    <w:rsid w:val="003F51D3"/>
    <w:rsid w:val="003F79B3"/>
    <w:rsid w:val="0040196A"/>
    <w:rsid w:val="00405270"/>
    <w:rsid w:val="00411082"/>
    <w:rsid w:val="004130E5"/>
    <w:rsid w:val="00423999"/>
    <w:rsid w:val="00425524"/>
    <w:rsid w:val="0043756C"/>
    <w:rsid w:val="00440983"/>
    <w:rsid w:val="00444C69"/>
    <w:rsid w:val="00447BD9"/>
    <w:rsid w:val="004615FE"/>
    <w:rsid w:val="00461E78"/>
    <w:rsid w:val="0046282E"/>
    <w:rsid w:val="00462D88"/>
    <w:rsid w:val="00471680"/>
    <w:rsid w:val="00474754"/>
    <w:rsid w:val="0047531C"/>
    <w:rsid w:val="00481C68"/>
    <w:rsid w:val="004906F0"/>
    <w:rsid w:val="00492C91"/>
    <w:rsid w:val="0049578E"/>
    <w:rsid w:val="00495BE9"/>
    <w:rsid w:val="00495FE8"/>
    <w:rsid w:val="004A25CE"/>
    <w:rsid w:val="004B1652"/>
    <w:rsid w:val="004B6C25"/>
    <w:rsid w:val="004B7216"/>
    <w:rsid w:val="004C1486"/>
    <w:rsid w:val="004C7529"/>
    <w:rsid w:val="004D0E14"/>
    <w:rsid w:val="004D3677"/>
    <w:rsid w:val="004E766B"/>
    <w:rsid w:val="005007A7"/>
    <w:rsid w:val="00500DCB"/>
    <w:rsid w:val="0050231F"/>
    <w:rsid w:val="005058E5"/>
    <w:rsid w:val="005102D4"/>
    <w:rsid w:val="00511C4B"/>
    <w:rsid w:val="00514948"/>
    <w:rsid w:val="00516138"/>
    <w:rsid w:val="005241A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47F59"/>
    <w:rsid w:val="00551434"/>
    <w:rsid w:val="005514D4"/>
    <w:rsid w:val="005643CF"/>
    <w:rsid w:val="00564BA2"/>
    <w:rsid w:val="00566706"/>
    <w:rsid w:val="00576F41"/>
    <w:rsid w:val="00577866"/>
    <w:rsid w:val="00577E47"/>
    <w:rsid w:val="005823CA"/>
    <w:rsid w:val="00590631"/>
    <w:rsid w:val="005A346F"/>
    <w:rsid w:val="005A669A"/>
    <w:rsid w:val="005A6A70"/>
    <w:rsid w:val="005B3B8F"/>
    <w:rsid w:val="005B7180"/>
    <w:rsid w:val="005C1634"/>
    <w:rsid w:val="005C2475"/>
    <w:rsid w:val="005C33C5"/>
    <w:rsid w:val="005C5129"/>
    <w:rsid w:val="005C6381"/>
    <w:rsid w:val="005D61CB"/>
    <w:rsid w:val="005D6470"/>
    <w:rsid w:val="005D6624"/>
    <w:rsid w:val="005D6E6A"/>
    <w:rsid w:val="005D7250"/>
    <w:rsid w:val="005E09BB"/>
    <w:rsid w:val="005E2312"/>
    <w:rsid w:val="005E50C9"/>
    <w:rsid w:val="005E533F"/>
    <w:rsid w:val="005E547E"/>
    <w:rsid w:val="005E69C2"/>
    <w:rsid w:val="005F40AA"/>
    <w:rsid w:val="005F5037"/>
    <w:rsid w:val="005F607F"/>
    <w:rsid w:val="00601B10"/>
    <w:rsid w:val="00603237"/>
    <w:rsid w:val="00603EB9"/>
    <w:rsid w:val="00603F8B"/>
    <w:rsid w:val="00604E16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03B2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0E"/>
    <w:rsid w:val="006B2E40"/>
    <w:rsid w:val="006B52DF"/>
    <w:rsid w:val="006C1D16"/>
    <w:rsid w:val="006C5FDB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37A5A"/>
    <w:rsid w:val="007407A9"/>
    <w:rsid w:val="00740B68"/>
    <w:rsid w:val="00744FD5"/>
    <w:rsid w:val="00750567"/>
    <w:rsid w:val="0075078B"/>
    <w:rsid w:val="0075198D"/>
    <w:rsid w:val="00755E9A"/>
    <w:rsid w:val="00756E8E"/>
    <w:rsid w:val="0075735C"/>
    <w:rsid w:val="00760F49"/>
    <w:rsid w:val="00766948"/>
    <w:rsid w:val="00790C3D"/>
    <w:rsid w:val="0079555D"/>
    <w:rsid w:val="00796883"/>
    <w:rsid w:val="00796F78"/>
    <w:rsid w:val="007A3FBD"/>
    <w:rsid w:val="007A58A5"/>
    <w:rsid w:val="007B1FCB"/>
    <w:rsid w:val="007C15B2"/>
    <w:rsid w:val="007C1B10"/>
    <w:rsid w:val="007C5B4E"/>
    <w:rsid w:val="007D1651"/>
    <w:rsid w:val="007D3873"/>
    <w:rsid w:val="007F4A7D"/>
    <w:rsid w:val="007F734D"/>
    <w:rsid w:val="00800B71"/>
    <w:rsid w:val="0080643B"/>
    <w:rsid w:val="00806D4A"/>
    <w:rsid w:val="0080733C"/>
    <w:rsid w:val="008074B4"/>
    <w:rsid w:val="008118D4"/>
    <w:rsid w:val="00823544"/>
    <w:rsid w:val="00824305"/>
    <w:rsid w:val="008253BF"/>
    <w:rsid w:val="00833C54"/>
    <w:rsid w:val="00835D1B"/>
    <w:rsid w:val="00841F2C"/>
    <w:rsid w:val="00851E3F"/>
    <w:rsid w:val="00854709"/>
    <w:rsid w:val="0085676C"/>
    <w:rsid w:val="00873364"/>
    <w:rsid w:val="0089174D"/>
    <w:rsid w:val="00892019"/>
    <w:rsid w:val="008967D7"/>
    <w:rsid w:val="008A16C4"/>
    <w:rsid w:val="008A2CBA"/>
    <w:rsid w:val="008A3231"/>
    <w:rsid w:val="008A368A"/>
    <w:rsid w:val="008A7C88"/>
    <w:rsid w:val="008A7F62"/>
    <w:rsid w:val="008B38B7"/>
    <w:rsid w:val="008B4E3D"/>
    <w:rsid w:val="008B574E"/>
    <w:rsid w:val="008C42DE"/>
    <w:rsid w:val="008D4148"/>
    <w:rsid w:val="008D4FF9"/>
    <w:rsid w:val="008D6D60"/>
    <w:rsid w:val="008E031D"/>
    <w:rsid w:val="008E3FDB"/>
    <w:rsid w:val="008F0598"/>
    <w:rsid w:val="008F39E7"/>
    <w:rsid w:val="00917C9E"/>
    <w:rsid w:val="0092469B"/>
    <w:rsid w:val="00924E8E"/>
    <w:rsid w:val="009254ED"/>
    <w:rsid w:val="009256E4"/>
    <w:rsid w:val="009259B1"/>
    <w:rsid w:val="00926AC6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823A4"/>
    <w:rsid w:val="00982920"/>
    <w:rsid w:val="009840C5"/>
    <w:rsid w:val="0098412C"/>
    <w:rsid w:val="00984D5F"/>
    <w:rsid w:val="00985E2A"/>
    <w:rsid w:val="00987101"/>
    <w:rsid w:val="009A3104"/>
    <w:rsid w:val="009A3DF0"/>
    <w:rsid w:val="009A4446"/>
    <w:rsid w:val="009B74A7"/>
    <w:rsid w:val="009B766B"/>
    <w:rsid w:val="009C332A"/>
    <w:rsid w:val="009C50D7"/>
    <w:rsid w:val="009C5B38"/>
    <w:rsid w:val="009C6FDD"/>
    <w:rsid w:val="009D1D95"/>
    <w:rsid w:val="009D386B"/>
    <w:rsid w:val="009D4A77"/>
    <w:rsid w:val="009E0005"/>
    <w:rsid w:val="009E1207"/>
    <w:rsid w:val="009E1F93"/>
    <w:rsid w:val="009E269E"/>
    <w:rsid w:val="009E33D1"/>
    <w:rsid w:val="009E3CA8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1885"/>
    <w:rsid w:val="00A16FE5"/>
    <w:rsid w:val="00A24327"/>
    <w:rsid w:val="00A24634"/>
    <w:rsid w:val="00A2579F"/>
    <w:rsid w:val="00A27292"/>
    <w:rsid w:val="00A34545"/>
    <w:rsid w:val="00A34C4F"/>
    <w:rsid w:val="00A358F3"/>
    <w:rsid w:val="00A368D1"/>
    <w:rsid w:val="00A37E58"/>
    <w:rsid w:val="00A46473"/>
    <w:rsid w:val="00A55897"/>
    <w:rsid w:val="00A5591D"/>
    <w:rsid w:val="00A6087D"/>
    <w:rsid w:val="00A61977"/>
    <w:rsid w:val="00A64119"/>
    <w:rsid w:val="00A65947"/>
    <w:rsid w:val="00A65BEF"/>
    <w:rsid w:val="00A70080"/>
    <w:rsid w:val="00A76096"/>
    <w:rsid w:val="00A77668"/>
    <w:rsid w:val="00A77DDC"/>
    <w:rsid w:val="00A82B15"/>
    <w:rsid w:val="00A91FBB"/>
    <w:rsid w:val="00A9452A"/>
    <w:rsid w:val="00A9544C"/>
    <w:rsid w:val="00A95476"/>
    <w:rsid w:val="00A95E2E"/>
    <w:rsid w:val="00A96AB9"/>
    <w:rsid w:val="00AA71DB"/>
    <w:rsid w:val="00AB18B5"/>
    <w:rsid w:val="00AB30CB"/>
    <w:rsid w:val="00AB62D3"/>
    <w:rsid w:val="00AC0FB5"/>
    <w:rsid w:val="00AC15CD"/>
    <w:rsid w:val="00AC299B"/>
    <w:rsid w:val="00AC7755"/>
    <w:rsid w:val="00AD13F3"/>
    <w:rsid w:val="00AD2188"/>
    <w:rsid w:val="00AE06F1"/>
    <w:rsid w:val="00AE07AF"/>
    <w:rsid w:val="00AE164E"/>
    <w:rsid w:val="00AE3309"/>
    <w:rsid w:val="00AF1F1B"/>
    <w:rsid w:val="00AF277A"/>
    <w:rsid w:val="00AF395C"/>
    <w:rsid w:val="00AF7EEA"/>
    <w:rsid w:val="00B00DFF"/>
    <w:rsid w:val="00B02E80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27B5"/>
    <w:rsid w:val="00B93D61"/>
    <w:rsid w:val="00BA2498"/>
    <w:rsid w:val="00BB2EFB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D5A59"/>
    <w:rsid w:val="00BE69C0"/>
    <w:rsid w:val="00C00FC1"/>
    <w:rsid w:val="00C1723A"/>
    <w:rsid w:val="00C204BA"/>
    <w:rsid w:val="00C204E1"/>
    <w:rsid w:val="00C20708"/>
    <w:rsid w:val="00C240EB"/>
    <w:rsid w:val="00C24FFB"/>
    <w:rsid w:val="00C37B67"/>
    <w:rsid w:val="00C411DD"/>
    <w:rsid w:val="00C462C0"/>
    <w:rsid w:val="00C46B8B"/>
    <w:rsid w:val="00C500B4"/>
    <w:rsid w:val="00C538B3"/>
    <w:rsid w:val="00C5596F"/>
    <w:rsid w:val="00C56D53"/>
    <w:rsid w:val="00C61C93"/>
    <w:rsid w:val="00C63B6B"/>
    <w:rsid w:val="00C65A32"/>
    <w:rsid w:val="00C668F5"/>
    <w:rsid w:val="00C66CF1"/>
    <w:rsid w:val="00C7200C"/>
    <w:rsid w:val="00C764CA"/>
    <w:rsid w:val="00C76E10"/>
    <w:rsid w:val="00C81266"/>
    <w:rsid w:val="00C81D1B"/>
    <w:rsid w:val="00C87FF2"/>
    <w:rsid w:val="00C90709"/>
    <w:rsid w:val="00C921C2"/>
    <w:rsid w:val="00CA494A"/>
    <w:rsid w:val="00CA6C86"/>
    <w:rsid w:val="00CB15B1"/>
    <w:rsid w:val="00CB3243"/>
    <w:rsid w:val="00CB5554"/>
    <w:rsid w:val="00CB6797"/>
    <w:rsid w:val="00CB7D0F"/>
    <w:rsid w:val="00CC2F6E"/>
    <w:rsid w:val="00CD1D05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CF5AF7"/>
    <w:rsid w:val="00D018C4"/>
    <w:rsid w:val="00D03AD7"/>
    <w:rsid w:val="00D11A67"/>
    <w:rsid w:val="00D125D1"/>
    <w:rsid w:val="00D15842"/>
    <w:rsid w:val="00D22F50"/>
    <w:rsid w:val="00D23001"/>
    <w:rsid w:val="00D2577A"/>
    <w:rsid w:val="00D25FEF"/>
    <w:rsid w:val="00D30154"/>
    <w:rsid w:val="00D345F4"/>
    <w:rsid w:val="00D454E5"/>
    <w:rsid w:val="00D50940"/>
    <w:rsid w:val="00D55682"/>
    <w:rsid w:val="00D56F28"/>
    <w:rsid w:val="00D654CC"/>
    <w:rsid w:val="00D71CA4"/>
    <w:rsid w:val="00D72C98"/>
    <w:rsid w:val="00D802A7"/>
    <w:rsid w:val="00D810F5"/>
    <w:rsid w:val="00D85383"/>
    <w:rsid w:val="00D93475"/>
    <w:rsid w:val="00D95576"/>
    <w:rsid w:val="00D96393"/>
    <w:rsid w:val="00DB401B"/>
    <w:rsid w:val="00DD2F90"/>
    <w:rsid w:val="00DD77FE"/>
    <w:rsid w:val="00DE263A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6016"/>
    <w:rsid w:val="00E46E17"/>
    <w:rsid w:val="00E473FF"/>
    <w:rsid w:val="00E70766"/>
    <w:rsid w:val="00E71E2D"/>
    <w:rsid w:val="00E742A9"/>
    <w:rsid w:val="00E75EB8"/>
    <w:rsid w:val="00E7669D"/>
    <w:rsid w:val="00E76C54"/>
    <w:rsid w:val="00E80629"/>
    <w:rsid w:val="00E82A07"/>
    <w:rsid w:val="00E82B69"/>
    <w:rsid w:val="00E82B74"/>
    <w:rsid w:val="00E9350B"/>
    <w:rsid w:val="00EA475A"/>
    <w:rsid w:val="00EA5F5A"/>
    <w:rsid w:val="00EB1595"/>
    <w:rsid w:val="00EB570B"/>
    <w:rsid w:val="00EC10D3"/>
    <w:rsid w:val="00EC5559"/>
    <w:rsid w:val="00EC7F72"/>
    <w:rsid w:val="00ED066B"/>
    <w:rsid w:val="00ED296F"/>
    <w:rsid w:val="00ED4AF1"/>
    <w:rsid w:val="00ED5564"/>
    <w:rsid w:val="00ED5A89"/>
    <w:rsid w:val="00ED7179"/>
    <w:rsid w:val="00ED764C"/>
    <w:rsid w:val="00EE246F"/>
    <w:rsid w:val="00EE35BD"/>
    <w:rsid w:val="00EE41AA"/>
    <w:rsid w:val="00EE544E"/>
    <w:rsid w:val="00EE6B26"/>
    <w:rsid w:val="00EF04DB"/>
    <w:rsid w:val="00EF31AC"/>
    <w:rsid w:val="00EF5ED8"/>
    <w:rsid w:val="00EF610A"/>
    <w:rsid w:val="00F1181D"/>
    <w:rsid w:val="00F13B12"/>
    <w:rsid w:val="00F13CAE"/>
    <w:rsid w:val="00F172C5"/>
    <w:rsid w:val="00F274BC"/>
    <w:rsid w:val="00F27AF2"/>
    <w:rsid w:val="00F31F66"/>
    <w:rsid w:val="00F32118"/>
    <w:rsid w:val="00F453ED"/>
    <w:rsid w:val="00F46ED3"/>
    <w:rsid w:val="00F537D2"/>
    <w:rsid w:val="00F5574B"/>
    <w:rsid w:val="00F57112"/>
    <w:rsid w:val="00F64E8D"/>
    <w:rsid w:val="00F66FC5"/>
    <w:rsid w:val="00F672C0"/>
    <w:rsid w:val="00F705F8"/>
    <w:rsid w:val="00F74FB1"/>
    <w:rsid w:val="00F80D0B"/>
    <w:rsid w:val="00F814EB"/>
    <w:rsid w:val="00F86167"/>
    <w:rsid w:val="00F943B1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2FDBA56-4A73-492B-83E0-E319F32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  <w:style w:type="paragraph" w:customStyle="1" w:styleId="ConsPlusNonformat">
    <w:name w:val="ConsPlusNonformat"/>
    <w:uiPriority w:val="99"/>
    <w:rsid w:val="004C7529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A72B-48E9-465E-9770-B855B4A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Залевская Наталья Викторовна</cp:lastModifiedBy>
  <cp:revision>3</cp:revision>
  <cp:lastPrinted>2023-07-05T05:44:00Z</cp:lastPrinted>
  <dcterms:created xsi:type="dcterms:W3CDTF">2023-07-31T04:54:00Z</dcterms:created>
  <dcterms:modified xsi:type="dcterms:W3CDTF">2023-07-31T04:56:00Z</dcterms:modified>
</cp:coreProperties>
</file>