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АНКЕТА УЧАСТНИКА ОТБОРА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(юридического лица)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11DF">
        <w:rPr>
          <w:rFonts w:ascii="Times New Roman" w:hAnsi="Times New Roman"/>
          <w:sz w:val="20"/>
          <w:szCs w:val="20"/>
        </w:rPr>
        <w:t>Полное наименование юридического лица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4511DF">
        <w:rPr>
          <w:rFonts w:ascii="Times New Roman" w:hAnsi="Times New Roman"/>
          <w:sz w:val="20"/>
          <w:szCs w:val="20"/>
        </w:rPr>
        <w:t>Сокращенное наименование юридического лица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1. Общая информация об участнике отбора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ИНН: 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Основные виды деятельности</w:t>
      </w:r>
      <w:r w:rsidRPr="004511DF">
        <w:rPr>
          <w:rFonts w:ascii="Times New Roman" w:hAnsi="Times New Roman"/>
          <w:sz w:val="26"/>
          <w:szCs w:val="26"/>
          <w:vertAlign w:val="superscript"/>
        </w:rPr>
        <w:footnoteReference w:id="1"/>
      </w:r>
      <w:r w:rsidRPr="004511DF">
        <w:rPr>
          <w:rFonts w:ascii="Times New Roman" w:hAnsi="Times New Roman"/>
          <w:sz w:val="26"/>
          <w:szCs w:val="26"/>
        </w:rPr>
        <w:t>: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DB47AA" w:rsidRPr="004511DF" w:rsidTr="00883F31">
        <w:trPr>
          <w:cantSplit/>
          <w:tblHeader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участник отбора является кредитной организацией, страховой организацией (за исключением потребительского кооператива), инвестиционным фондом, негосударственным пенсионным фондом, профессиональным участником рынка ценных бумаг, ломбардом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  <w:vAlign w:val="center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является участником соглашений о разделе продукции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участник отбора осуществляет предпринимательскую деятельность в сфере игорного бизнеса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участник отбора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11DF">
              <w:rPr>
                <w:rFonts w:ascii="Times New Roman" w:hAnsi="Times New Roman"/>
                <w:sz w:val="24"/>
                <w:szCs w:val="24"/>
              </w:rPr>
              <w:t>участник отбора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spacing w:after="0" w:line="240" w:lineRule="auto"/>
            </w:pPr>
            <w:r w:rsidRPr="004511DF">
              <w:rPr>
                <w:rFonts w:ascii="Times New Roman" w:hAnsi="Times New Roman"/>
                <w:sz w:val="40"/>
                <w:szCs w:val="40"/>
              </w:rPr>
              <w:t>□</w:t>
            </w:r>
          </w:p>
        </w:tc>
      </w:tr>
    </w:tbl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юридического лица:________________________________________________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Место нахождения юридического лица: 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Почтовый адрес: 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Фактический адрес: ______________________________________________________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Телефоны: 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Интернет – сайт: 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E-mail: _________________________________________________________________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Применяемая система налогообложения: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общая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lastRenderedPageBreak/>
        <w:t xml:space="preserve">□ </w:t>
      </w:r>
      <w:r w:rsidRPr="004511DF">
        <w:rPr>
          <w:rFonts w:ascii="Times New Roman" w:hAnsi="Times New Roman"/>
          <w:sz w:val="26"/>
          <w:szCs w:val="26"/>
        </w:rPr>
        <w:t>упрощенная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патентная система налогообложения</w:t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50"/>
          <w:szCs w:val="50"/>
        </w:rPr>
        <w:t xml:space="preserve">□ </w:t>
      </w:r>
      <w:r w:rsidRPr="004511DF">
        <w:rPr>
          <w:rFonts w:ascii="Times New Roman" w:hAnsi="Times New Roman"/>
          <w:sz w:val="26"/>
          <w:szCs w:val="26"/>
        </w:rPr>
        <w:t>система налогообложения для сельскохозяйственных товаропроизводителей (единый сельскохозяйственный налог)</w:t>
      </w:r>
      <w:r w:rsidRPr="004511DF">
        <w:rPr>
          <w:rFonts w:ascii="Times New Roman" w:hAnsi="Times New Roman"/>
          <w:sz w:val="26"/>
          <w:szCs w:val="26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Среднесписочная численность работников за прошедший календарный год (цифрами и прописью): 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Среднемесячная заработная плата работников за прошедший календарный год (цифрами и прописью): ___________________________________________________</w:t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Обязуюсь не прекращать деятельность на территории г. Зеленогорска в течение 24 месяцев после получения субсидии, сохранить среднесписочную численность работников через 12 месяцев после получения субсидии в размере не менее 100 процентов от среднесписочной численности работников на 1 января года получения субсидии, а также обеспечить уровень заработной платы работников на уровне не ниже минимального размера оплаты труда. При этом в течение 12 месяцев после получения субсидии на конец одного или нескольких отчетных месяцев среднесписочная численность работников не будет составлять менее 80 процентов от среднесписочной численности работников на 1 января года получения субсидии.</w:t>
      </w: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Default="00DB47AA" w:rsidP="00DB47AA">
      <w:p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br w:type="page"/>
      </w:r>
    </w:p>
    <w:p w:rsidR="00DB47AA" w:rsidRPr="004511DF" w:rsidRDefault="00DB47AA" w:rsidP="00DB47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На первое число месяца подачи заявки: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DB47AA" w:rsidRPr="004511DF" w:rsidTr="00883F31">
        <w:trPr>
          <w:cantSplit/>
          <w:tblHeader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участника отбора отсутствует просроченная задолженность</w:t>
            </w: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возврату в местный бюджет субсидий, бюджетных инвестиций, предоставленных в том числе в соответствии с иным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правовыми актами, а также иная просроченная (неурегулированная) задолженность</w:t>
            </w: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денежным обязательствам перед муниципальным образованием город Зеленогорск Красноярского края 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отбора не является иностранным юридическим лицом, </w:t>
            </w:r>
            <w:r w:rsidRPr="005E6F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является получателем бюджетных средств на аналогичные цели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 участника отбора отсутствует просроченная задолженность по кредитному договору, договору лизинга или договору коммерческой концессии (в случае возмещения части затрат по указанным договорам)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Default="00DB47AA" w:rsidP="00DB47A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>П</w:t>
      </w:r>
      <w:r w:rsidRPr="000670B2">
        <w:rPr>
          <w:rFonts w:ascii="Times New Roman" w:eastAsia="Times New Roman" w:hAnsi="Times New Roman"/>
          <w:sz w:val="26"/>
          <w:szCs w:val="26"/>
          <w:lang w:eastAsia="ru-RU"/>
        </w:rPr>
        <w:t xml:space="preserve">о состоянию на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_____________________ </w:t>
      </w:r>
    </w:p>
    <w:p w:rsidR="00DB47AA" w:rsidRPr="000670B2" w:rsidRDefault="00DB47AA" w:rsidP="00DB47AA">
      <w:pPr>
        <w:spacing w:after="0" w:line="240" w:lineRule="auto"/>
        <w:ind w:left="2835"/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</w:pPr>
      <w:r w:rsidRPr="000670B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дат</w:t>
      </w:r>
      <w:r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а</w:t>
      </w:r>
      <w:r w:rsidRPr="000670B2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 xml:space="preserve"> формирования справки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7933"/>
        <w:gridCol w:w="705"/>
        <w:gridCol w:w="706"/>
      </w:tblGrid>
      <w:tr w:rsidR="00DB47AA" w:rsidRPr="004511DF" w:rsidTr="00883F31">
        <w:trPr>
          <w:cantSplit/>
          <w:tblHeader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DB47AA" w:rsidRPr="004511DF" w:rsidTr="00883F31">
        <w:trPr>
          <w:cantSplit/>
        </w:trPr>
        <w:tc>
          <w:tcPr>
            <w:tcW w:w="7933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 участника отбора отсутствует н</w:t>
            </w:r>
            <w:r w:rsidRPr="000670B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</w:p>
        </w:tc>
        <w:tc>
          <w:tcPr>
            <w:tcW w:w="705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  <w:tc>
          <w:tcPr>
            <w:tcW w:w="706" w:type="dxa"/>
          </w:tcPr>
          <w:p w:rsidR="00DB47AA" w:rsidRPr="004511DF" w:rsidRDefault="00DB47AA" w:rsidP="00883F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</w:pPr>
            <w:r w:rsidRPr="004511DF">
              <w:rPr>
                <w:rFonts w:ascii="Times New Roman" w:eastAsia="Times New Roman" w:hAnsi="Times New Roman"/>
                <w:sz w:val="40"/>
                <w:szCs w:val="40"/>
                <w:lang w:eastAsia="ru-RU"/>
              </w:rPr>
              <w:t>□</w:t>
            </w:r>
          </w:p>
        </w:tc>
      </w:tr>
    </w:tbl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2. Сведения о руководителе, членах коллегиального исполнительного органа, 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 xml:space="preserve">лице, исполняющем функции единоличного исполнительного органа, 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и главном бухгалтере: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2.1.__________________________________________________________________________________________________________________________________________________________________________________________________________________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hAnsi="Times New Roman"/>
          <w:sz w:val="20"/>
          <w:szCs w:val="20"/>
        </w:rPr>
        <w:t>(</w:t>
      </w: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Должность, полные Ф.И.О. руководителя)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2.2.__________________________________________________________________________________________________________________________________________________________________________________________________________________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главного бухгалтера)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2.3.__________________________________________________________________________________________________________________________________________________________________________________________________________________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bCs/>
          <w:iCs/>
          <w:sz w:val="20"/>
          <w:szCs w:val="20"/>
          <w:lang w:eastAsia="ru-RU"/>
        </w:rPr>
        <w:t>(Должность, полные Ф.И.О. члена коллегиального исполнительного органа или лица, исполняющем функции единоличного исполнительного органа)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Дата и место рождения: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 xml:space="preserve">Паспорт серия, №, выдан: 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</w:t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11DF">
        <w:rPr>
          <w:rFonts w:ascii="Times New Roman" w:hAnsi="Times New Roman"/>
          <w:sz w:val="26"/>
          <w:szCs w:val="26"/>
        </w:rPr>
        <w:t>Адрес места жительства: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Рабочий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Мобильный телефон: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  <w:r w:rsidRPr="004511DF">
        <w:rPr>
          <w:rFonts w:ascii="Times New Roman" w:hAnsi="Times New Roman"/>
          <w:sz w:val="26"/>
          <w:szCs w:val="26"/>
        </w:rPr>
        <w:t>E-mail:</w:t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  <w:r w:rsidRPr="004511DF">
        <w:rPr>
          <w:rFonts w:ascii="Times New Roman" w:hAnsi="Times New Roman"/>
          <w:sz w:val="26"/>
          <w:szCs w:val="26"/>
          <w:u w:val="single"/>
        </w:rPr>
        <w:tab/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B47AA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Согласен на публикацию (размещение) в информационно-телекоммуникационной сети «Интернет» информации об участнике отбора, о подаваемой участником отбора заявке, иной информации об участнике отбора, связанной с соответствующим отбором.</w:t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DB47AA" w:rsidRPr="004511DF" w:rsidRDefault="00DB47AA" w:rsidP="00DB47A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>_______________________        ________________ /___________________________/</w:t>
      </w:r>
    </w:p>
    <w:p w:rsidR="00DB47AA" w:rsidRPr="004511DF" w:rsidRDefault="00DB47AA" w:rsidP="00DB47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>(наименование должности                                       (подпись)                               (расшифровка подписи)</w:t>
      </w: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511DF">
        <w:rPr>
          <w:rFonts w:ascii="Times New Roman" w:eastAsia="Times New Roman" w:hAnsi="Times New Roman"/>
          <w:sz w:val="20"/>
          <w:szCs w:val="20"/>
          <w:lang w:eastAsia="ru-RU"/>
        </w:rPr>
        <w:t xml:space="preserve">руководителя юридического лица)                                                                                </w:t>
      </w: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47AA" w:rsidRPr="004511DF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Дата      </w:t>
      </w:r>
    </w:p>
    <w:p w:rsidR="00DB47AA" w:rsidRDefault="00DB47AA" w:rsidP="00DB47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4511DF">
        <w:rPr>
          <w:rFonts w:ascii="Times New Roman" w:eastAsia="Times New Roman" w:hAnsi="Times New Roman"/>
          <w:sz w:val="26"/>
          <w:szCs w:val="26"/>
          <w:lang w:eastAsia="ru-RU"/>
        </w:rPr>
        <w:t xml:space="preserve">М.П. </w:t>
      </w:r>
    </w:p>
    <w:p w:rsidR="00BC7954" w:rsidRDefault="00DB47AA" w:rsidP="00DB47AA">
      <w:pPr>
        <w:autoSpaceDE w:val="0"/>
        <w:autoSpaceDN w:val="0"/>
        <w:adjustRightInd w:val="0"/>
        <w:spacing w:after="0" w:line="240" w:lineRule="auto"/>
      </w:pPr>
      <w:r w:rsidRPr="004511DF">
        <w:rPr>
          <w:rFonts w:ascii="Times New Roman" w:eastAsia="Times New Roman" w:hAnsi="Times New Roman"/>
          <w:sz w:val="26"/>
          <w:szCs w:val="26"/>
          <w:vertAlign w:val="superscript"/>
          <w:lang w:eastAsia="ru-RU"/>
        </w:rPr>
        <w:t>(при наличии)</w:t>
      </w:r>
      <w:bookmarkStart w:id="0" w:name="_GoBack"/>
      <w:bookmarkEnd w:id="0"/>
    </w:p>
    <w:sectPr w:rsidR="00BC795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C35" w:rsidRDefault="00E55C35" w:rsidP="00DB47AA">
      <w:pPr>
        <w:spacing w:after="0" w:line="240" w:lineRule="auto"/>
      </w:pPr>
      <w:r>
        <w:separator/>
      </w:r>
    </w:p>
  </w:endnote>
  <w:endnote w:type="continuationSeparator" w:id="0">
    <w:p w:rsidR="00E55C35" w:rsidRDefault="00E55C35" w:rsidP="00DB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C35" w:rsidRDefault="00E55C35" w:rsidP="00DB47AA">
      <w:pPr>
        <w:spacing w:after="0" w:line="240" w:lineRule="auto"/>
      </w:pPr>
      <w:r>
        <w:separator/>
      </w:r>
    </w:p>
  </w:footnote>
  <w:footnote w:type="continuationSeparator" w:id="0">
    <w:p w:rsidR="00E55C35" w:rsidRDefault="00E55C35" w:rsidP="00DB47AA">
      <w:pPr>
        <w:spacing w:after="0" w:line="240" w:lineRule="auto"/>
      </w:pPr>
      <w:r>
        <w:continuationSeparator/>
      </w:r>
    </w:p>
  </w:footnote>
  <w:footnote w:id="1">
    <w:p w:rsidR="00DB47AA" w:rsidRPr="001B4CBC" w:rsidRDefault="00DB47AA" w:rsidP="00DB47AA">
      <w:pPr>
        <w:pStyle w:val="a6"/>
        <w:jc w:val="both"/>
        <w:rPr>
          <w:rFonts w:ascii="Times New Roman" w:hAnsi="Times New Roman"/>
          <w:sz w:val="22"/>
          <w:szCs w:val="22"/>
        </w:rPr>
      </w:pPr>
      <w:r w:rsidRPr="001B4CBC">
        <w:rPr>
          <w:rStyle w:val="a8"/>
          <w:rFonts w:ascii="Times New Roman" w:hAnsi="Times New Roman"/>
          <w:sz w:val="22"/>
          <w:szCs w:val="22"/>
        </w:rPr>
        <w:footnoteRef/>
      </w:r>
      <w:r w:rsidRPr="001B4CBC">
        <w:rPr>
          <w:rFonts w:ascii="Times New Roman" w:hAnsi="Times New Roman"/>
          <w:sz w:val="22"/>
          <w:szCs w:val="22"/>
        </w:rPr>
        <w:t xml:space="preserve"> в соответствии с общероссийским классификатором видов экономической деятельности </w:t>
      </w:r>
      <w:r>
        <w:rPr>
          <w:rFonts w:ascii="Times New Roman" w:hAnsi="Times New Roman"/>
          <w:sz w:val="22"/>
          <w:szCs w:val="22"/>
        </w:rPr>
        <w:br/>
      </w:r>
      <w:r w:rsidRPr="001B4CBC">
        <w:rPr>
          <w:rFonts w:ascii="Times New Roman" w:hAnsi="Times New Roman"/>
          <w:sz w:val="22"/>
          <w:szCs w:val="22"/>
        </w:rPr>
        <w:t>ОК 029-2014, утвержденным Приказом Росстандарта от 31.01.2014 №14-ст</w:t>
      </w:r>
      <w:r>
        <w:rPr>
          <w:rFonts w:ascii="Times New Roman" w:hAnsi="Times New Roman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933787"/>
      <w:docPartObj>
        <w:docPartGallery w:val="Page Numbers (Top of Page)"/>
        <w:docPartUnique/>
      </w:docPartObj>
    </w:sdtPr>
    <w:sdtContent>
      <w:p w:rsidR="00DB47AA" w:rsidRDefault="00DB47A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DB47AA" w:rsidRDefault="00DB47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7AA"/>
    <w:rsid w:val="00BC7954"/>
    <w:rsid w:val="00DB47AA"/>
    <w:rsid w:val="00E5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CBEAB8-DEE4-4ADD-919A-16C77308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7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B47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B47A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39"/>
    <w:rsid w:val="00DB47A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DB47A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B47AA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B47AA"/>
    <w:rPr>
      <w:vertAlign w:val="superscript"/>
    </w:rPr>
  </w:style>
  <w:style w:type="table" w:styleId="a5">
    <w:name w:val="Table Grid"/>
    <w:basedOn w:val="a1"/>
    <w:uiPriority w:val="39"/>
    <w:rsid w:val="00DB4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Ивановна Чумара</dc:creator>
  <cp:keywords/>
  <dc:description/>
  <cp:lastModifiedBy>Мария Ивановна Чумара</cp:lastModifiedBy>
  <cp:revision>1</cp:revision>
  <dcterms:created xsi:type="dcterms:W3CDTF">2023-07-17T08:00:00Z</dcterms:created>
  <dcterms:modified xsi:type="dcterms:W3CDTF">2023-07-17T08:01:00Z</dcterms:modified>
</cp:coreProperties>
</file>