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10"/>
        <w:gridCol w:w="1378"/>
        <w:gridCol w:w="465"/>
        <w:gridCol w:w="2806"/>
      </w:tblGrid>
      <w:tr w:rsidR="00423984" w:rsidTr="00FA57D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23984" w:rsidRPr="004906F0" w:rsidRDefault="00423984" w:rsidP="00FA57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59311" wp14:editId="1047EC57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984" w:rsidRPr="004906F0" w:rsidRDefault="00423984" w:rsidP="00FA57D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23984" w:rsidRPr="00552A91" w:rsidRDefault="00423984" w:rsidP="00FA57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23984" w:rsidRPr="00DF1633" w:rsidRDefault="00423984" w:rsidP="00FA57DC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423984" w:rsidRDefault="00423984" w:rsidP="00FA57DC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423984" w:rsidRPr="00710E44" w:rsidRDefault="00423984" w:rsidP="00FA57DC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423984" w:rsidRPr="00710E44" w:rsidRDefault="00423984" w:rsidP="00FA57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423984" w:rsidRPr="004906F0" w:rsidRDefault="00423984" w:rsidP="00FA57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423984" w:rsidRPr="004906F0" w:rsidRDefault="00423984" w:rsidP="00FA57D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23984" w:rsidRPr="00C536E6" w:rsidRDefault="00423984" w:rsidP="00FA57DC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23984" w:rsidTr="00FA57DC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3984" w:rsidRPr="004906F0" w:rsidRDefault="009C590D" w:rsidP="00FA57D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30.06.2023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23984" w:rsidRPr="004906F0" w:rsidRDefault="00423984" w:rsidP="00FA57D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23984" w:rsidRPr="004906F0" w:rsidRDefault="00423984" w:rsidP="00FA57D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3984" w:rsidRPr="004906F0" w:rsidRDefault="009C590D" w:rsidP="00FA57D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1064-р</w:t>
            </w:r>
          </w:p>
        </w:tc>
      </w:tr>
      <w:tr w:rsidR="00423984" w:rsidTr="00FA57DC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423984" w:rsidRDefault="00423984" w:rsidP="00FA57DC">
            <w:pPr>
              <w:jc w:val="both"/>
              <w:rPr>
                <w:sz w:val="28"/>
                <w:szCs w:val="28"/>
              </w:rPr>
            </w:pPr>
          </w:p>
          <w:p w:rsidR="00423984" w:rsidRPr="004906F0" w:rsidRDefault="00423984" w:rsidP="00FA57D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распоряжение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</w:t>
            </w:r>
          </w:p>
        </w:tc>
      </w:tr>
    </w:tbl>
    <w:p w:rsidR="00423984" w:rsidRDefault="00423984" w:rsidP="00423984">
      <w:pPr>
        <w:jc w:val="both"/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DE32FE" w:rsidRDefault="00423984" w:rsidP="00423984">
      <w:pPr>
        <w:suppressAutoHyphens/>
        <w:ind w:right="17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связи с кадровыми изменениями, </w:t>
      </w:r>
      <w:r w:rsidRPr="00072401">
        <w:rPr>
          <w:sz w:val="28"/>
          <w:szCs w:val="28"/>
        </w:rPr>
        <w:t>руководствуясь Уставом города Зеленогорска</w:t>
      </w:r>
      <w:r>
        <w:rPr>
          <w:sz w:val="28"/>
          <w:szCs w:val="28"/>
        </w:rPr>
        <w:t>,</w:t>
      </w:r>
    </w:p>
    <w:p w:rsidR="00423984" w:rsidRPr="00072401" w:rsidRDefault="00423984" w:rsidP="00423984">
      <w:pPr>
        <w:jc w:val="both"/>
        <w:rPr>
          <w:sz w:val="28"/>
          <w:szCs w:val="28"/>
        </w:rPr>
      </w:pPr>
    </w:p>
    <w:p w:rsidR="00B16141" w:rsidRDefault="00423984" w:rsidP="00423984">
      <w:pPr>
        <w:widowControl/>
        <w:numPr>
          <w:ilvl w:val="0"/>
          <w:numId w:val="1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</w:t>
      </w:r>
      <w:r w:rsidR="00B16141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B16141">
        <w:rPr>
          <w:sz w:val="28"/>
          <w:szCs w:val="28"/>
        </w:rPr>
        <w:t>:</w:t>
      </w:r>
    </w:p>
    <w:p w:rsidR="00B16141" w:rsidRDefault="00B16141" w:rsidP="00B16141">
      <w:pPr>
        <w:widowControl/>
        <w:suppressAutoHyphens/>
        <w:autoSpaceDE/>
        <w:autoSpaceDN/>
        <w:adjustRightInd/>
        <w:ind w:left="57" w:right="170" w:firstLine="651"/>
        <w:jc w:val="both"/>
        <w:rPr>
          <w:sz w:val="28"/>
          <w:szCs w:val="28"/>
        </w:rPr>
      </w:pPr>
      <w:r>
        <w:rPr>
          <w:sz w:val="28"/>
          <w:szCs w:val="28"/>
        </w:rPr>
        <w:t>1.1. В констатирующей части слова «от 09.03.2017 № 52-п» заменить словами «от 18.11.2021 № 168-п».</w:t>
      </w:r>
    </w:p>
    <w:p w:rsidR="00423984" w:rsidRPr="00072401" w:rsidRDefault="00B16141" w:rsidP="00B16141">
      <w:pPr>
        <w:widowControl/>
        <w:suppressAutoHyphens/>
        <w:autoSpaceDE/>
        <w:autoSpaceDN/>
        <w:adjustRightInd/>
        <w:ind w:left="57" w:right="170" w:firstLine="6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2398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23984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изложить </w:t>
      </w:r>
      <w:r w:rsidR="00423984">
        <w:rPr>
          <w:sz w:val="28"/>
          <w:szCs w:val="28"/>
        </w:rPr>
        <w:t xml:space="preserve">в редакции согласно приложению к настоящему распоряжению. </w:t>
      </w:r>
    </w:p>
    <w:p w:rsidR="00423984" w:rsidRPr="00072401" w:rsidRDefault="00423984" w:rsidP="00423984">
      <w:pPr>
        <w:widowControl/>
        <w:numPr>
          <w:ilvl w:val="0"/>
          <w:numId w:val="1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 w:rsidRPr="00072401"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>в день подписания и подлежит опубликованию в газете «Панорама».</w:t>
      </w: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Pr="00F23542" w:rsidRDefault="00423984" w:rsidP="0042398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                                                         М.В. Сперанский</w:t>
      </w: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800"/>
      </w:tblGrid>
      <w:tr w:rsidR="00423984" w:rsidTr="00B16141">
        <w:tc>
          <w:tcPr>
            <w:tcW w:w="4771" w:type="dxa"/>
          </w:tcPr>
          <w:p w:rsidR="00423984" w:rsidRDefault="00423984" w:rsidP="00FA57DC">
            <w:pPr>
              <w:tabs>
                <w:tab w:val="left" w:pos="99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ЗАТО г. Зеленогорск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C590D">
              <w:rPr>
                <w:sz w:val="28"/>
                <w:szCs w:val="28"/>
              </w:rPr>
              <w:t>30.06.2023</w:t>
            </w:r>
            <w:r>
              <w:rPr>
                <w:sz w:val="28"/>
                <w:szCs w:val="28"/>
              </w:rPr>
              <w:t xml:space="preserve"> № </w:t>
            </w:r>
            <w:r w:rsidR="009C590D">
              <w:rPr>
                <w:sz w:val="28"/>
                <w:szCs w:val="28"/>
              </w:rPr>
              <w:t>1064-р</w:t>
            </w:r>
            <w:bookmarkStart w:id="0" w:name="_GoBack"/>
            <w:bookmarkEnd w:id="0"/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ЗАТО г. Зеленогорска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16.03.2017 № 536-р</w:t>
            </w:r>
          </w:p>
        </w:tc>
      </w:tr>
    </w:tbl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Default="00423984" w:rsidP="00423984">
      <w:pPr>
        <w:tabs>
          <w:tab w:val="left" w:pos="0"/>
        </w:tabs>
        <w:jc w:val="center"/>
        <w:rPr>
          <w:b/>
          <w:sz w:val="28"/>
          <w:szCs w:val="28"/>
        </w:rPr>
      </w:pPr>
      <w:r w:rsidRPr="00F176EC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423984" w:rsidRDefault="00423984" w:rsidP="00423984">
      <w:pPr>
        <w:tabs>
          <w:tab w:val="left" w:pos="991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ЗАТО г. Зеленогорск по общественно-политической работе,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Анна Николаевна</w:t>
            </w: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 xml:space="preserve">- </w:t>
            </w:r>
            <w:r w:rsidR="00DD367A" w:rsidRPr="00DD367A">
              <w:rPr>
                <w:sz w:val="28"/>
                <w:szCs w:val="28"/>
              </w:rPr>
              <w:t xml:space="preserve">заместитель </w:t>
            </w:r>
            <w:r w:rsidRPr="00DD367A">
              <w:rPr>
                <w:sz w:val="28"/>
                <w:szCs w:val="28"/>
              </w:rPr>
              <w:t>начальник</w:t>
            </w:r>
            <w:r w:rsidR="00DD367A" w:rsidRPr="00DD367A">
              <w:rPr>
                <w:sz w:val="28"/>
                <w:szCs w:val="28"/>
              </w:rPr>
              <w:t>а</w:t>
            </w:r>
            <w:r w:rsidRPr="00DD367A">
              <w:rPr>
                <w:sz w:val="28"/>
                <w:szCs w:val="28"/>
              </w:rPr>
              <w:t xml:space="preserve"> отдела по правовой</w:t>
            </w:r>
            <w:r>
              <w:rPr>
                <w:sz w:val="28"/>
                <w:szCs w:val="28"/>
              </w:rPr>
              <w:t xml:space="preserve"> и кадровой работе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Зеленогорск, заместитель председателя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кадрам отдела по правовой и кадровой работе Администрации ЗАТО г. Зеленогорск, секретарь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423984" w:rsidRPr="00DD367A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23984" w:rsidTr="00FA57DC">
        <w:tc>
          <w:tcPr>
            <w:tcW w:w="4077" w:type="dxa"/>
          </w:tcPr>
          <w:p w:rsidR="00423984" w:rsidRPr="00DD367A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Воробьев Валерий Викторович</w:t>
            </w:r>
          </w:p>
        </w:tc>
        <w:tc>
          <w:tcPr>
            <w:tcW w:w="5812" w:type="dxa"/>
          </w:tcPr>
          <w:p w:rsidR="00423984" w:rsidRPr="00DD367A" w:rsidRDefault="00423984" w:rsidP="0032246A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- главный специалист Администрации ЗАТО г. Зеленогорск по</w:t>
            </w:r>
            <w:r w:rsidR="0032246A" w:rsidRPr="00DD367A">
              <w:rPr>
                <w:sz w:val="28"/>
                <w:szCs w:val="28"/>
              </w:rPr>
              <w:t xml:space="preserve"> вопросам </w:t>
            </w:r>
            <w:r w:rsidRPr="00DD367A">
              <w:rPr>
                <w:sz w:val="28"/>
                <w:szCs w:val="28"/>
              </w:rPr>
              <w:t>противодействи</w:t>
            </w:r>
            <w:r w:rsidR="0032246A" w:rsidRPr="00DD367A">
              <w:rPr>
                <w:sz w:val="28"/>
                <w:szCs w:val="28"/>
              </w:rPr>
              <w:t>я</w:t>
            </w:r>
            <w:r w:rsidRPr="00DD367A">
              <w:rPr>
                <w:sz w:val="28"/>
                <w:szCs w:val="28"/>
              </w:rPr>
              <w:t xml:space="preserve"> коррупции;</w:t>
            </w:r>
          </w:p>
        </w:tc>
      </w:tr>
      <w:tr w:rsidR="00423984" w:rsidTr="00FA57DC">
        <w:tc>
          <w:tcPr>
            <w:tcW w:w="4077" w:type="dxa"/>
          </w:tcPr>
          <w:p w:rsidR="00423984" w:rsidRPr="00DD367A" w:rsidRDefault="00423984" w:rsidP="00423984">
            <w:pPr>
              <w:pStyle w:val="a5"/>
              <w:suppressAutoHyphens/>
              <w:spacing w:after="0" w:afterAutospacing="0"/>
              <w:rPr>
                <w:sz w:val="28"/>
                <w:szCs w:val="28"/>
              </w:rPr>
            </w:pPr>
            <w:r w:rsidRPr="00DD367A">
              <w:rPr>
                <w:rStyle w:val="a6"/>
                <w:b w:val="0"/>
                <w:bCs w:val="0"/>
                <w:sz w:val="28"/>
                <w:szCs w:val="28"/>
              </w:rPr>
              <w:t>Коржов Сергей Михайлович</w:t>
            </w:r>
          </w:p>
          <w:p w:rsidR="00423984" w:rsidRPr="00DD367A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 депутатов ЗАТО г. Зеленогорск (по согласованию);</w:t>
            </w:r>
          </w:p>
        </w:tc>
      </w:tr>
      <w:tr w:rsidR="00423984" w:rsidTr="00FA57DC">
        <w:tc>
          <w:tcPr>
            <w:tcW w:w="4077" w:type="dxa"/>
          </w:tcPr>
          <w:p w:rsidR="00423984" w:rsidRPr="00423984" w:rsidRDefault="00423984" w:rsidP="00423984">
            <w:pPr>
              <w:pStyle w:val="a5"/>
              <w:suppressAutoHyphens/>
              <w:spacing w:after="0" w:afterAutospacing="0"/>
              <w:rPr>
                <w:b/>
                <w:bCs/>
                <w:sz w:val="28"/>
                <w:szCs w:val="28"/>
              </w:rPr>
            </w:pPr>
            <w:r w:rsidRPr="00423984">
              <w:rPr>
                <w:rStyle w:val="a6"/>
                <w:b w:val="0"/>
                <w:bCs w:val="0"/>
                <w:sz w:val="28"/>
                <w:szCs w:val="28"/>
              </w:rPr>
              <w:t>Шатунова Тамара Яковлевна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 (по согласованию).</w:t>
            </w:r>
          </w:p>
        </w:tc>
      </w:tr>
    </w:tbl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241D7D" w:rsidRDefault="00241D7D"/>
    <w:sectPr w:rsidR="0024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84"/>
    <w:rsid w:val="00117D71"/>
    <w:rsid w:val="0014391D"/>
    <w:rsid w:val="00241D7D"/>
    <w:rsid w:val="0032246A"/>
    <w:rsid w:val="00423984"/>
    <w:rsid w:val="009C590D"/>
    <w:rsid w:val="00B16141"/>
    <w:rsid w:val="00DD367A"/>
    <w:rsid w:val="00E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9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239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239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4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9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239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239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Казеницкая</dc:creator>
  <cp:lastModifiedBy>Жигалова Анна Николаевна</cp:lastModifiedBy>
  <cp:revision>5</cp:revision>
  <cp:lastPrinted>2023-06-27T09:32:00Z</cp:lastPrinted>
  <dcterms:created xsi:type="dcterms:W3CDTF">2023-06-26T02:28:00Z</dcterms:created>
  <dcterms:modified xsi:type="dcterms:W3CDTF">2023-07-03T05:02:00Z</dcterms:modified>
</cp:coreProperties>
</file>