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1F0158">
        <w:rPr>
          <w:sz w:val="24"/>
          <w:szCs w:val="24"/>
        </w:rPr>
        <w:t>1</w:t>
      </w:r>
      <w:r w:rsidR="00C25B71">
        <w:rPr>
          <w:sz w:val="24"/>
          <w:szCs w:val="24"/>
        </w:rPr>
        <w:t>5</w:t>
      </w:r>
      <w:r w:rsidR="004F5B21">
        <w:rPr>
          <w:sz w:val="24"/>
          <w:szCs w:val="24"/>
        </w:rPr>
        <w:t>.</w:t>
      </w:r>
      <w:r w:rsidR="00CE0B8A">
        <w:rPr>
          <w:sz w:val="24"/>
          <w:szCs w:val="24"/>
        </w:rPr>
        <w:t>0</w:t>
      </w:r>
      <w:r w:rsidR="00830731" w:rsidRPr="007A4634">
        <w:rPr>
          <w:sz w:val="24"/>
          <w:szCs w:val="24"/>
        </w:rPr>
        <w:t>6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CE0B8A">
        <w:rPr>
          <w:sz w:val="24"/>
          <w:szCs w:val="24"/>
        </w:rPr>
        <w:t>3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3658E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93658E">
        <w:rPr>
          <w:sz w:val="24"/>
          <w:szCs w:val="24"/>
        </w:rPr>
        <w:t>0</w:t>
      </w:r>
      <w:r w:rsidR="001F0158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4"/>
        <w:gridCol w:w="3118"/>
        <w:gridCol w:w="2409"/>
        <w:gridCol w:w="2411"/>
      </w:tblGrid>
      <w:tr w:rsidR="008D3B70" w:rsidTr="0093658E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2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5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5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93658E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5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731" w:rsidTr="0093658E">
        <w:trPr>
          <w:trHeight w:val="144"/>
        </w:trPr>
        <w:tc>
          <w:tcPr>
            <w:tcW w:w="351" w:type="pct"/>
          </w:tcPr>
          <w:p w:rsidR="00830731" w:rsidRPr="002D1CC0" w:rsidRDefault="00830731" w:rsidP="008307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830731" w:rsidRDefault="00830731" w:rsidP="00830731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5558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55586">
              <w:rPr>
                <w:sz w:val="24"/>
                <w:szCs w:val="24"/>
              </w:rPr>
              <w:t>0</w:t>
            </w:r>
          </w:p>
        </w:tc>
        <w:tc>
          <w:tcPr>
            <w:tcW w:w="1623" w:type="pct"/>
          </w:tcPr>
          <w:p w:rsidR="007A4634" w:rsidRDefault="007A4634" w:rsidP="007A4634">
            <w:pPr>
              <w:rPr>
                <w:color w:val="000000"/>
                <w:spacing w:val="2"/>
                <w:sz w:val="24"/>
                <w:szCs w:val="24"/>
              </w:rPr>
            </w:pPr>
            <w:r w:rsidRPr="007A4634">
              <w:rPr>
                <w:color w:val="000000"/>
                <w:spacing w:val="2"/>
                <w:sz w:val="24"/>
                <w:szCs w:val="24"/>
              </w:rPr>
              <w:t>О признании утратившим силу решения Совета де</w:t>
            </w:r>
            <w:r>
              <w:rPr>
                <w:color w:val="000000"/>
                <w:spacing w:val="2"/>
                <w:sz w:val="24"/>
                <w:szCs w:val="24"/>
              </w:rPr>
              <w:t>путатов ЗАТО г.</w:t>
            </w:r>
            <w:r>
              <w:rPr>
                <w:color w:val="000000"/>
                <w:spacing w:val="2"/>
                <w:sz w:val="24"/>
                <w:szCs w:val="24"/>
                <w:lang w:val="en-US"/>
              </w:rPr>
              <w:t> </w:t>
            </w:r>
            <w:r w:rsidRPr="007A4634">
              <w:rPr>
                <w:color w:val="000000"/>
                <w:spacing w:val="2"/>
                <w:sz w:val="24"/>
                <w:szCs w:val="24"/>
              </w:rPr>
              <w:t>Зеленогорска от 25.11.2010 № 9-64р «Об утверждении Положения об аккредитации журналистов редакций средств массовой информации при Совете депутатов ЗАТО</w:t>
            </w:r>
          </w:p>
          <w:p w:rsidR="00830731" w:rsidRPr="00830731" w:rsidRDefault="007A4634" w:rsidP="007A4634">
            <w:pPr>
              <w:rPr>
                <w:color w:val="000000"/>
                <w:spacing w:val="2"/>
                <w:sz w:val="24"/>
                <w:szCs w:val="24"/>
              </w:rPr>
            </w:pPr>
            <w:r w:rsidRPr="007A4634">
              <w:rPr>
                <w:color w:val="000000"/>
                <w:spacing w:val="2"/>
                <w:sz w:val="24"/>
                <w:szCs w:val="24"/>
              </w:rPr>
              <w:t xml:space="preserve"> г. Зеленогорска»</w:t>
            </w:r>
          </w:p>
        </w:tc>
        <w:tc>
          <w:tcPr>
            <w:tcW w:w="1254" w:type="pct"/>
          </w:tcPr>
          <w:p w:rsidR="00830731" w:rsidRPr="00D458C3" w:rsidRDefault="00830731" w:rsidP="00830731">
            <w:pPr>
              <w:rPr>
                <w:sz w:val="24"/>
                <w:szCs w:val="24"/>
              </w:rPr>
            </w:pPr>
            <w:r w:rsidRPr="00621025">
              <w:rPr>
                <w:sz w:val="24"/>
                <w:szCs w:val="24"/>
              </w:rPr>
              <w:t>Рыжков</w:t>
            </w:r>
            <w:r>
              <w:rPr>
                <w:sz w:val="24"/>
                <w:szCs w:val="24"/>
              </w:rPr>
              <w:t xml:space="preserve"> Василий Валериевич, з</w:t>
            </w:r>
            <w:r w:rsidRPr="00621025">
              <w:rPr>
                <w:sz w:val="24"/>
                <w:szCs w:val="24"/>
              </w:rPr>
              <w:t xml:space="preserve">аместитель Главы ЗАТО </w:t>
            </w:r>
            <w:r>
              <w:rPr>
                <w:sz w:val="24"/>
                <w:szCs w:val="24"/>
              </w:rPr>
              <w:t>г. </w:t>
            </w:r>
            <w:r w:rsidRPr="00621025">
              <w:rPr>
                <w:sz w:val="24"/>
                <w:szCs w:val="24"/>
              </w:rPr>
              <w:t>Зеленогорск</w:t>
            </w:r>
            <w:r>
              <w:rPr>
                <w:sz w:val="24"/>
                <w:szCs w:val="24"/>
              </w:rPr>
              <w:t xml:space="preserve"> </w:t>
            </w:r>
            <w:r w:rsidRPr="00621025">
              <w:rPr>
                <w:sz w:val="24"/>
                <w:szCs w:val="24"/>
              </w:rPr>
              <w:t>по общественно-политической</w:t>
            </w:r>
            <w:r>
              <w:rPr>
                <w:sz w:val="24"/>
                <w:szCs w:val="24"/>
              </w:rPr>
              <w:t xml:space="preserve"> </w:t>
            </w:r>
            <w:r w:rsidRPr="00621025">
              <w:rPr>
                <w:sz w:val="24"/>
                <w:szCs w:val="24"/>
              </w:rPr>
              <w:t xml:space="preserve">работе                          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55" w:type="pct"/>
          </w:tcPr>
          <w:p w:rsidR="00830731" w:rsidRDefault="00830731" w:rsidP="00830731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30731" w:rsidTr="0093658E">
        <w:trPr>
          <w:trHeight w:val="144"/>
        </w:trPr>
        <w:tc>
          <w:tcPr>
            <w:tcW w:w="351" w:type="pct"/>
          </w:tcPr>
          <w:p w:rsidR="00830731" w:rsidRPr="002D1CC0" w:rsidRDefault="00830731" w:rsidP="008307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830731" w:rsidRPr="00755586" w:rsidRDefault="00830731" w:rsidP="0083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16:30*</w:t>
            </w:r>
          </w:p>
        </w:tc>
        <w:tc>
          <w:tcPr>
            <w:tcW w:w="1623" w:type="pct"/>
          </w:tcPr>
          <w:p w:rsidR="00830731" w:rsidRPr="008158D9" w:rsidRDefault="00830731" w:rsidP="00830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158D9">
              <w:rPr>
                <w:rFonts w:ascii="Times New Roman" w:hAnsi="Times New Roman"/>
                <w:sz w:val="24"/>
                <w:szCs w:val="24"/>
              </w:rPr>
              <w:t>О назначении выборов депутатов Совета депутатов ЗАТО г.</w:t>
            </w:r>
            <w:r w:rsidRPr="008158D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158D9">
              <w:rPr>
                <w:rFonts w:ascii="Times New Roman" w:hAnsi="Times New Roman"/>
                <w:sz w:val="24"/>
                <w:szCs w:val="24"/>
              </w:rPr>
              <w:t>Зеленогорск нового созыва</w:t>
            </w:r>
          </w:p>
          <w:p w:rsidR="00830731" w:rsidRPr="00D458C3" w:rsidRDefault="00830731" w:rsidP="008307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54" w:type="pct"/>
          </w:tcPr>
          <w:p w:rsidR="00830731" w:rsidRPr="00D458C3" w:rsidRDefault="00830731" w:rsidP="007A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Владимирович, председатель Совета депутатов ЗАТО г. Зеленогорск</w:t>
            </w:r>
            <w:bookmarkStart w:id="0" w:name="_GoBack"/>
            <w:bookmarkEnd w:id="0"/>
          </w:p>
        </w:tc>
        <w:tc>
          <w:tcPr>
            <w:tcW w:w="1255" w:type="pct"/>
          </w:tcPr>
          <w:p w:rsidR="00830731" w:rsidRDefault="00830731" w:rsidP="00830731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30731" w:rsidTr="0093658E">
        <w:trPr>
          <w:trHeight w:val="144"/>
        </w:trPr>
        <w:tc>
          <w:tcPr>
            <w:tcW w:w="351" w:type="pct"/>
          </w:tcPr>
          <w:p w:rsidR="00830731" w:rsidRPr="002D1CC0" w:rsidRDefault="00830731" w:rsidP="008307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830731" w:rsidRPr="0093658E" w:rsidRDefault="00830731" w:rsidP="0083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17:00*</w:t>
            </w:r>
          </w:p>
        </w:tc>
        <w:tc>
          <w:tcPr>
            <w:tcW w:w="1623" w:type="pct"/>
          </w:tcPr>
          <w:p w:rsidR="00830731" w:rsidRPr="007E0E88" w:rsidRDefault="00830731" w:rsidP="00830731">
            <w:pPr>
              <w:tabs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54" w:type="pct"/>
          </w:tcPr>
          <w:p w:rsidR="00830731" w:rsidRDefault="00830731" w:rsidP="00830731">
            <w:pPr>
              <w:shd w:val="clear" w:color="auto" w:fill="FFFFFF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255" w:type="pct"/>
          </w:tcPr>
          <w:p w:rsidR="00830731" w:rsidRDefault="00830731" w:rsidP="0083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97512" w:rsidRDefault="00D97512" w:rsidP="00DD52CD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D97512">
        <w:rPr>
          <w:sz w:val="24"/>
          <w:szCs w:val="24"/>
        </w:rPr>
        <w:t xml:space="preserve">* время начала рассмотрения </w:t>
      </w:r>
      <w:r w:rsidR="0093658E">
        <w:rPr>
          <w:sz w:val="24"/>
          <w:szCs w:val="24"/>
        </w:rPr>
        <w:t>п. 2</w:t>
      </w:r>
      <w:r w:rsidRPr="00D97512">
        <w:rPr>
          <w:sz w:val="24"/>
          <w:szCs w:val="24"/>
        </w:rPr>
        <w:t xml:space="preserve"> и последующих вопросов повестки указано ориентировочно, </w:t>
      </w:r>
      <w:r w:rsidR="00156D51" w:rsidRPr="00156D51">
        <w:rPr>
          <w:sz w:val="24"/>
          <w:szCs w:val="24"/>
        </w:rPr>
        <w:t xml:space="preserve">докладчикам </w:t>
      </w:r>
      <w:r w:rsidR="00156D51">
        <w:rPr>
          <w:sz w:val="24"/>
          <w:szCs w:val="24"/>
        </w:rPr>
        <w:t xml:space="preserve">и </w:t>
      </w:r>
      <w:r w:rsidRPr="00D97512">
        <w:rPr>
          <w:sz w:val="24"/>
          <w:szCs w:val="24"/>
        </w:rPr>
        <w:t>приглашенным по данным вопросам рекомендуется приходить на заседание комиссии заранее.</w:t>
      </w:r>
    </w:p>
    <w:p w:rsidR="006655A9" w:rsidRDefault="006655A9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CE0B8A" w:rsidRDefault="00830731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</w:p>
    <w:p w:rsidR="00225295" w:rsidRPr="006655A9" w:rsidRDefault="00D36E06" w:rsidP="00CE0B8A">
      <w:pPr>
        <w:shd w:val="clear" w:color="auto" w:fill="FFFFFF"/>
        <w:tabs>
          <w:tab w:val="left" w:pos="284"/>
        </w:tabs>
        <w:rPr>
          <w:b/>
          <w:sz w:val="24"/>
          <w:szCs w:val="24"/>
        </w:rPr>
      </w:pPr>
      <w:r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="007B5DE8" w:rsidRPr="006655A9">
        <w:rPr>
          <w:sz w:val="24"/>
          <w:szCs w:val="24"/>
        </w:rPr>
        <w:t xml:space="preserve">по </w:t>
      </w:r>
      <w:r w:rsidR="00225295" w:rsidRPr="006655A9">
        <w:rPr>
          <w:sz w:val="24"/>
          <w:szCs w:val="24"/>
        </w:rPr>
        <w:t xml:space="preserve">местному самоуправлению </w:t>
      </w:r>
    </w:p>
    <w:p w:rsidR="0081549C" w:rsidRPr="004B64B5" w:rsidRDefault="00225295" w:rsidP="00755586">
      <w:pPr>
        <w:pStyle w:val="20"/>
        <w:jc w:val="left"/>
        <w:rPr>
          <w:sz w:val="28"/>
          <w:szCs w:val="28"/>
        </w:rPr>
      </w:pPr>
      <w:proofErr w:type="gramStart"/>
      <w:r w:rsidRPr="006655A9">
        <w:rPr>
          <w:b w:val="0"/>
          <w:sz w:val="24"/>
          <w:szCs w:val="24"/>
        </w:rPr>
        <w:t>и</w:t>
      </w:r>
      <w:proofErr w:type="gramEnd"/>
      <w:r w:rsidRPr="006655A9">
        <w:rPr>
          <w:b w:val="0"/>
          <w:sz w:val="24"/>
          <w:szCs w:val="24"/>
        </w:rPr>
        <w:t xml:space="preserve"> социальной политике</w:t>
      </w:r>
      <w:r w:rsidR="007B5DE8" w:rsidRPr="006655A9">
        <w:rPr>
          <w:b w:val="0"/>
          <w:sz w:val="24"/>
          <w:szCs w:val="24"/>
        </w:rPr>
        <w:t xml:space="preserve">               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1F0158">
        <w:rPr>
          <w:b w:val="0"/>
          <w:sz w:val="24"/>
          <w:szCs w:val="24"/>
        </w:rPr>
        <w:t xml:space="preserve">    </w:t>
      </w:r>
      <w:r w:rsidR="007B5DE8" w:rsidRPr="006655A9">
        <w:rPr>
          <w:b w:val="0"/>
          <w:sz w:val="24"/>
          <w:szCs w:val="24"/>
        </w:rPr>
        <w:t xml:space="preserve">     </w:t>
      </w:r>
      <w:r w:rsidR="00830731">
        <w:rPr>
          <w:b w:val="0"/>
          <w:sz w:val="24"/>
          <w:szCs w:val="24"/>
        </w:rPr>
        <w:t xml:space="preserve">С.М. </w:t>
      </w:r>
      <w:proofErr w:type="spellStart"/>
      <w:r w:rsidR="00830731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E077B3"/>
    <w:rsid w:val="00E1656A"/>
    <w:rsid w:val="00E17FD7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44</cp:revision>
  <cp:lastPrinted>2022-11-21T11:11:00Z</cp:lastPrinted>
  <dcterms:created xsi:type="dcterms:W3CDTF">2020-11-23T04:00:00Z</dcterms:created>
  <dcterms:modified xsi:type="dcterms:W3CDTF">2023-06-13T09:32:00Z</dcterms:modified>
</cp:coreProperties>
</file>