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11FDBE" w14:textId="77777777" w:rsidR="003C3A87" w:rsidRPr="00813F43" w:rsidRDefault="003C3A87" w:rsidP="00DF325C">
      <w:pPr>
        <w:pStyle w:val="Default"/>
        <w:jc w:val="both"/>
        <w:rPr>
          <w:sz w:val="28"/>
          <w:szCs w:val="28"/>
        </w:rPr>
      </w:pPr>
    </w:p>
    <w:p w14:paraId="337054D1" w14:textId="50150515" w:rsidR="002A2C7B" w:rsidRPr="00813F43" w:rsidRDefault="00CA28BE" w:rsidP="001E09B5">
      <w:pPr>
        <w:pStyle w:val="Default"/>
        <w:jc w:val="both"/>
        <w:rPr>
          <w:rStyle w:val="a4"/>
          <w:sz w:val="28"/>
          <w:szCs w:val="28"/>
        </w:rPr>
      </w:pPr>
      <w:r w:rsidRPr="00813F43">
        <w:rPr>
          <w:b/>
          <w:bCs/>
          <w:sz w:val="28"/>
          <w:szCs w:val="28"/>
        </w:rPr>
        <w:t xml:space="preserve">1. </w:t>
      </w:r>
      <w:r w:rsidR="00097C06" w:rsidRPr="00813F43">
        <w:rPr>
          <w:rStyle w:val="a4"/>
          <w:sz w:val="28"/>
          <w:szCs w:val="28"/>
        </w:rPr>
        <w:t>За какой срок мне вернут НДФЛ?</w:t>
      </w:r>
    </w:p>
    <w:p w14:paraId="7772AC9D" w14:textId="77777777" w:rsidR="00097C06" w:rsidRPr="00813F43" w:rsidRDefault="00097C06" w:rsidP="001E09B5">
      <w:pPr>
        <w:pStyle w:val="Default"/>
        <w:jc w:val="both"/>
        <w:rPr>
          <w:rStyle w:val="a4"/>
          <w:sz w:val="28"/>
          <w:szCs w:val="28"/>
        </w:rPr>
      </w:pPr>
    </w:p>
    <w:p w14:paraId="05550950" w14:textId="77777777" w:rsidR="00097C06" w:rsidRDefault="00097C06" w:rsidP="001E09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C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Вы подали заявление о распоряжении путем возврата в составе декларации, то поручение на возврат передается в казначейство на следующий рабочий день после завершения камеральной налоговой проверки. </w:t>
      </w:r>
    </w:p>
    <w:p w14:paraId="2A52E25C" w14:textId="77777777" w:rsidR="00340337" w:rsidRPr="00097C06" w:rsidRDefault="00340337" w:rsidP="001E09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C2A1E9" w14:textId="77777777" w:rsidR="00097C06" w:rsidRDefault="00097C06" w:rsidP="001E09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C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такое заявление в составе декларации подано не было, то Вы сможете подать его только после завершения камеральной проверки. В этом случае поручение на возврат передается в казначейство на следующий рабочий день после получения заявления налоговым органом. </w:t>
      </w:r>
    </w:p>
    <w:p w14:paraId="6DCA5437" w14:textId="77777777" w:rsidR="00340337" w:rsidRPr="00097C06" w:rsidRDefault="00340337" w:rsidP="001E09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0DA364" w14:textId="77777777" w:rsidR="00097C06" w:rsidRPr="00097C06" w:rsidRDefault="00097C06" w:rsidP="001E09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C06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 налоговой отсутствует информация о банковском счете, который Вы указали в заявлении, срок возврата может увеличиться на период получения налоговым органом данной информации от банка. Срок для предоставления ответа банком составляет 3 рабочих дня со дня получения запроса налогового органа.</w:t>
      </w:r>
    </w:p>
    <w:p w14:paraId="5441EBE6" w14:textId="77777777" w:rsidR="00B92B54" w:rsidRPr="00813F43" w:rsidRDefault="00B92B54" w:rsidP="001E09B5">
      <w:pPr>
        <w:pStyle w:val="Default"/>
        <w:jc w:val="both"/>
        <w:rPr>
          <w:rStyle w:val="a4"/>
          <w:sz w:val="28"/>
          <w:szCs w:val="28"/>
        </w:rPr>
      </w:pPr>
    </w:p>
    <w:p w14:paraId="0003B5B8" w14:textId="78B259FA" w:rsidR="002A2C7B" w:rsidRPr="00813F43" w:rsidRDefault="00347987" w:rsidP="001E09B5">
      <w:pPr>
        <w:pStyle w:val="a3"/>
        <w:spacing w:before="0" w:beforeAutospacing="0" w:after="180" w:afterAutospacing="0"/>
        <w:ind w:right="315"/>
        <w:jc w:val="both"/>
        <w:rPr>
          <w:b/>
          <w:sz w:val="28"/>
          <w:szCs w:val="28"/>
        </w:rPr>
      </w:pPr>
      <w:r w:rsidRPr="00347987">
        <w:rPr>
          <w:b/>
          <w:sz w:val="28"/>
          <w:szCs w:val="28"/>
        </w:rPr>
        <w:t>2</w:t>
      </w:r>
      <w:r w:rsidR="002A2C7B" w:rsidRPr="00813F43">
        <w:rPr>
          <w:b/>
          <w:sz w:val="28"/>
          <w:szCs w:val="28"/>
        </w:rPr>
        <w:t xml:space="preserve">. Нужно ли представлять Уведомление об исчисленных суммах страховых </w:t>
      </w:r>
      <w:r w:rsidR="00380880">
        <w:rPr>
          <w:b/>
          <w:sz w:val="28"/>
          <w:szCs w:val="28"/>
        </w:rPr>
        <w:t>взносов в фиксированном размере?</w:t>
      </w:r>
    </w:p>
    <w:p w14:paraId="295EFB2F" w14:textId="77777777" w:rsidR="002A2C7B" w:rsidRPr="00813F43" w:rsidRDefault="002A2C7B" w:rsidP="001E09B5">
      <w:pPr>
        <w:pStyle w:val="a3"/>
        <w:spacing w:before="0" w:beforeAutospacing="0" w:after="180" w:afterAutospacing="0"/>
        <w:ind w:right="315"/>
        <w:jc w:val="both"/>
        <w:rPr>
          <w:sz w:val="28"/>
          <w:szCs w:val="28"/>
        </w:rPr>
      </w:pPr>
      <w:r w:rsidRPr="00813F43">
        <w:rPr>
          <w:sz w:val="28"/>
          <w:szCs w:val="28"/>
        </w:rPr>
        <w:t>В отношении страховых взносов, исчисленных в фиксированном размере, Уведомление (КНД 1110355) не представляется.</w:t>
      </w:r>
    </w:p>
    <w:p w14:paraId="3BD6FB6A" w14:textId="77777777" w:rsidR="002A2C7B" w:rsidRPr="00813F43" w:rsidRDefault="002A2C7B" w:rsidP="001E09B5">
      <w:pPr>
        <w:pStyle w:val="a3"/>
        <w:spacing w:before="0" w:beforeAutospacing="0" w:after="180" w:afterAutospacing="0"/>
        <w:ind w:right="315"/>
        <w:jc w:val="both"/>
        <w:rPr>
          <w:sz w:val="28"/>
          <w:szCs w:val="28"/>
        </w:rPr>
      </w:pPr>
      <w:r w:rsidRPr="00813F43">
        <w:rPr>
          <w:sz w:val="28"/>
          <w:szCs w:val="28"/>
        </w:rPr>
        <w:t>В целях уменьшения суммы налога (авансовых платежей по налогу), исчисленного в связи с применением ПСН или УСН на сумму денежных средств, зачтенных в счет исполнения предстоящей обязанности по уплате фиксированных страховых взносов, в соответствующем расчетном периоде, плательщик вправе представить в налоговый орган Заявление о распоряжении путем зачета суммой денежных средств, формирующих положительное сальдо единого налогового счета налогоплательщика, плательщика сбора, плательщика страховых взносов и (или) налогового агента (КНД 1150057) в порядке, предусмотренном статьей 78 Налогового кодекса или уплатить указанные взносы платежным поручением с указанием платежных реквизитов страховых взносов (письмо Минфина России от 20.01.2023 № 03-11-09/4254 и письмо ФНС России от 31.01.2023 № СД-4-3/1023@).</w:t>
      </w:r>
    </w:p>
    <w:p w14:paraId="4177E1CB" w14:textId="67A883BC" w:rsidR="002A2C7B" w:rsidRPr="00813F43" w:rsidRDefault="002A2C7B" w:rsidP="001E09B5">
      <w:pPr>
        <w:pStyle w:val="a3"/>
        <w:spacing w:before="0" w:beforeAutospacing="0" w:after="180" w:afterAutospacing="0"/>
        <w:ind w:right="315"/>
        <w:jc w:val="both"/>
        <w:rPr>
          <w:b/>
          <w:sz w:val="28"/>
          <w:szCs w:val="28"/>
        </w:rPr>
      </w:pPr>
      <w:r w:rsidRPr="00813F43">
        <w:rPr>
          <w:b/>
          <w:sz w:val="28"/>
          <w:szCs w:val="28"/>
        </w:rPr>
        <w:t>3. Представляется ли уведомление об исчисленных суммах страховых взносов с выплат в пользу физических лиц за последний месяц расчетного (отчетного) периода</w:t>
      </w:r>
      <w:r w:rsidR="00380880">
        <w:rPr>
          <w:b/>
          <w:sz w:val="28"/>
          <w:szCs w:val="28"/>
        </w:rPr>
        <w:t>?</w:t>
      </w:r>
      <w:r w:rsidRPr="00813F43">
        <w:rPr>
          <w:b/>
          <w:sz w:val="28"/>
          <w:szCs w:val="28"/>
        </w:rPr>
        <w:t> </w:t>
      </w:r>
    </w:p>
    <w:p w14:paraId="2F1E0775" w14:textId="77777777" w:rsidR="002A2C7B" w:rsidRDefault="002A2C7B" w:rsidP="001E09B5">
      <w:pPr>
        <w:pStyle w:val="a3"/>
        <w:spacing w:before="0" w:beforeAutospacing="0" w:after="180" w:afterAutospacing="0"/>
        <w:ind w:right="315"/>
        <w:jc w:val="both"/>
        <w:rPr>
          <w:sz w:val="28"/>
          <w:szCs w:val="28"/>
        </w:rPr>
      </w:pPr>
      <w:r w:rsidRPr="00813F43">
        <w:rPr>
          <w:sz w:val="28"/>
          <w:szCs w:val="28"/>
        </w:rPr>
        <w:t>Нет, так как обязательства по уплате страховых взносов за указанный месяц формируется на основании сведений, указанных в расчете по страховым взносам (КНД 1151111) за указанный расчетный (отчетный) период.</w:t>
      </w:r>
    </w:p>
    <w:p w14:paraId="2E10DDC2" w14:textId="43633685" w:rsidR="00DF3D66" w:rsidRPr="001E09B5" w:rsidRDefault="00DF3D66" w:rsidP="001E09B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09B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4. </w:t>
      </w:r>
      <w:bookmarkStart w:id="0" w:name="_GoBack"/>
      <w:r w:rsidRPr="001E09B5">
        <w:rPr>
          <w:rFonts w:ascii="Times New Roman" w:hAnsi="Times New Roman" w:cs="Times New Roman"/>
          <w:b/>
          <w:sz w:val="28"/>
          <w:szCs w:val="28"/>
        </w:rPr>
        <w:t>Как уменьшить сумму налога при ПСН или УСН,</w:t>
      </w:r>
      <w:r w:rsidR="001E09B5" w:rsidRPr="001E09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09B5">
        <w:rPr>
          <w:rFonts w:ascii="Times New Roman" w:hAnsi="Times New Roman" w:cs="Times New Roman"/>
          <w:b/>
          <w:sz w:val="28"/>
          <w:szCs w:val="28"/>
        </w:rPr>
        <w:t>на сумму страховых взносов в фиксированном размере</w:t>
      </w:r>
      <w:r w:rsidR="00380880">
        <w:rPr>
          <w:rFonts w:ascii="Times New Roman" w:hAnsi="Times New Roman" w:cs="Times New Roman"/>
          <w:b/>
          <w:sz w:val="28"/>
          <w:szCs w:val="28"/>
        </w:rPr>
        <w:t>?</w:t>
      </w:r>
      <w:bookmarkEnd w:id="0"/>
    </w:p>
    <w:p w14:paraId="5818358A" w14:textId="77777777" w:rsidR="00DF3D66" w:rsidRPr="001E09B5" w:rsidRDefault="00DF3D66" w:rsidP="001E09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CAD5B6" w14:textId="77777777" w:rsidR="00DF3D66" w:rsidRPr="001E09B5" w:rsidRDefault="00DF3D66" w:rsidP="001E09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9B5">
        <w:rPr>
          <w:rFonts w:ascii="Times New Roman" w:hAnsi="Times New Roman" w:cs="Times New Roman"/>
          <w:sz w:val="28"/>
          <w:szCs w:val="28"/>
        </w:rPr>
        <w:t>Фиксированные страховые взносы, уплаченные в 2022 году, могут уменьшать сумму налога при применении упрощенной (УСН) и патентной (ПСН) систем налогообложения в периодах 2022 года, соответствующих периодов фактической уплаты указанных взносов.</w:t>
      </w:r>
    </w:p>
    <w:p w14:paraId="07757426" w14:textId="77777777" w:rsidR="00DF3D66" w:rsidRPr="001E09B5" w:rsidRDefault="00DF3D66" w:rsidP="001E09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14:paraId="3FF57ECA" w14:textId="77777777" w:rsidR="00DF3D66" w:rsidRDefault="00DF3D66" w:rsidP="001E09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9B5">
        <w:rPr>
          <w:rFonts w:ascii="Times New Roman" w:hAnsi="Times New Roman" w:cs="Times New Roman"/>
          <w:sz w:val="28"/>
          <w:szCs w:val="28"/>
        </w:rPr>
        <w:t>Фиксированные страховые взносы, уплаченные в 2023 году, учитываются на Едином налоговом платеже и могут уменьшить сумму налога при применении УСН и ПСН:</w:t>
      </w:r>
    </w:p>
    <w:p w14:paraId="480DF2EF" w14:textId="77777777" w:rsidR="001E09B5" w:rsidRPr="001E09B5" w:rsidRDefault="001E09B5" w:rsidP="001E09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A2D95B6" w14:textId="77777777" w:rsidR="00DF3D66" w:rsidRPr="001E09B5" w:rsidRDefault="00DF3D66" w:rsidP="001E09B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E09B5">
        <w:rPr>
          <w:rFonts w:ascii="Times New Roman" w:hAnsi="Times New Roman" w:cs="Times New Roman"/>
          <w:i/>
          <w:sz w:val="28"/>
          <w:szCs w:val="28"/>
        </w:rPr>
        <w:t>Вариант А</w:t>
      </w:r>
    </w:p>
    <w:p w14:paraId="21D54D9F" w14:textId="77777777" w:rsidR="00DF3D66" w:rsidRPr="001E09B5" w:rsidRDefault="00DF3D66" w:rsidP="001E09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F0F92D3" w14:textId="77777777" w:rsidR="00DF3D66" w:rsidRPr="001E09B5" w:rsidRDefault="00DF3D66" w:rsidP="001E09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9B5">
        <w:rPr>
          <w:rFonts w:ascii="Times New Roman" w:hAnsi="Times New Roman" w:cs="Times New Roman"/>
          <w:sz w:val="28"/>
          <w:szCs w:val="28"/>
        </w:rPr>
        <w:t>Если единый налоговый платеж (ЕНП) был учтен в счет исполнения обязанности по уплате страховых взносов, соответственно, уменьшение налога по УСН и ПСН возможно в пределах суммы такого распределения.</w:t>
      </w:r>
    </w:p>
    <w:p w14:paraId="638055C2" w14:textId="77777777" w:rsidR="00DF3D66" w:rsidRPr="001E09B5" w:rsidRDefault="00DF3D66" w:rsidP="001E09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66DAA7" w14:textId="77777777" w:rsidR="00DF3D66" w:rsidRDefault="00DF3D66" w:rsidP="001E09B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09B5">
        <w:rPr>
          <w:rFonts w:ascii="Times New Roman" w:hAnsi="Times New Roman" w:cs="Times New Roman"/>
          <w:b/>
          <w:sz w:val="28"/>
          <w:szCs w:val="28"/>
        </w:rPr>
        <w:t>Важно!</w:t>
      </w:r>
    </w:p>
    <w:p w14:paraId="7DDF1713" w14:textId="77777777" w:rsidR="001E09B5" w:rsidRPr="001E09B5" w:rsidRDefault="001E09B5" w:rsidP="001E09B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2852F02" w14:textId="77777777" w:rsidR="00DF3D66" w:rsidRPr="001E09B5" w:rsidRDefault="00DF3D66" w:rsidP="001E09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9B5">
        <w:rPr>
          <w:rFonts w:ascii="Times New Roman" w:hAnsi="Times New Roman" w:cs="Times New Roman"/>
          <w:sz w:val="28"/>
          <w:szCs w:val="28"/>
        </w:rPr>
        <w:t xml:space="preserve">1. Чтобы обязанность в таком случае считалась исполненной, необходимо: </w:t>
      </w:r>
    </w:p>
    <w:p w14:paraId="7A694A59" w14:textId="77777777" w:rsidR="00DF3D66" w:rsidRPr="001E09B5" w:rsidRDefault="00DF3D66" w:rsidP="001E09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9B5">
        <w:rPr>
          <w:rFonts w:ascii="Times New Roman" w:hAnsi="Times New Roman" w:cs="Times New Roman"/>
          <w:sz w:val="28"/>
          <w:szCs w:val="28"/>
        </w:rPr>
        <w:t xml:space="preserve">- наступление срока уплаты страховых взносов; </w:t>
      </w:r>
    </w:p>
    <w:p w14:paraId="34562474" w14:textId="77777777" w:rsidR="00DF3D66" w:rsidRPr="001E09B5" w:rsidRDefault="00DF3D66" w:rsidP="001E09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9B5">
        <w:rPr>
          <w:rFonts w:ascii="Times New Roman" w:hAnsi="Times New Roman" w:cs="Times New Roman"/>
          <w:sz w:val="28"/>
          <w:szCs w:val="28"/>
        </w:rPr>
        <w:t xml:space="preserve">- подача декларации или уведомления по п. 9 ст. 58 НК РФ (не требуется для фиксированных взносов); </w:t>
      </w:r>
    </w:p>
    <w:p w14:paraId="67C1542C" w14:textId="77777777" w:rsidR="00DF3D66" w:rsidRPr="001E09B5" w:rsidRDefault="00DF3D66" w:rsidP="001E09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9B5">
        <w:rPr>
          <w:rFonts w:ascii="Times New Roman" w:hAnsi="Times New Roman" w:cs="Times New Roman"/>
          <w:sz w:val="28"/>
          <w:szCs w:val="28"/>
        </w:rPr>
        <w:t>- на дату срока уплаты страхового взноса числится достаточное положительное сальдо ЕНП.</w:t>
      </w:r>
    </w:p>
    <w:p w14:paraId="7EC71A9C" w14:textId="77777777" w:rsidR="00DF3D66" w:rsidRPr="001E09B5" w:rsidRDefault="00DF3D66" w:rsidP="001E09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54D1D3" w14:textId="77777777" w:rsidR="00DF3D66" w:rsidRPr="001E09B5" w:rsidRDefault="00DF3D66" w:rsidP="001E09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9B5">
        <w:rPr>
          <w:rFonts w:ascii="Times New Roman" w:hAnsi="Times New Roman" w:cs="Times New Roman"/>
          <w:sz w:val="28"/>
          <w:szCs w:val="28"/>
        </w:rPr>
        <w:t xml:space="preserve">2. По фиксированным страховым взносам срок уплаты - один раз в год (два раза - по страховым взносам на обязательное пенсионное страхование), поэтому при использовании данного варианта (без подачи заявления по ст. 78 НК РФ) действует следующий порядок: </w:t>
      </w:r>
    </w:p>
    <w:p w14:paraId="4C026EEF" w14:textId="77777777" w:rsidR="00DF3D66" w:rsidRPr="001E09B5" w:rsidRDefault="00DF3D66" w:rsidP="001E09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9B5">
        <w:rPr>
          <w:rFonts w:ascii="Times New Roman" w:hAnsi="Times New Roman" w:cs="Times New Roman"/>
          <w:sz w:val="28"/>
          <w:szCs w:val="28"/>
        </w:rPr>
        <w:t>- по фиксированным платежам за 2022 год, срок уплаты которых приходится на 09.01.2023 (01.07. 2023), которые будут погашены в 2023 г., можно уменьшать УСН или ПСН по соответствующим периодам 2023 г.;</w:t>
      </w:r>
    </w:p>
    <w:p w14:paraId="14669427" w14:textId="77777777" w:rsidR="00DF3D66" w:rsidRPr="001E09B5" w:rsidRDefault="00DF3D66" w:rsidP="001E09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9B5">
        <w:rPr>
          <w:rFonts w:ascii="Times New Roman" w:hAnsi="Times New Roman" w:cs="Times New Roman"/>
          <w:sz w:val="28"/>
          <w:szCs w:val="28"/>
        </w:rPr>
        <w:t>- по фиксированным платежам за 2023 г., срок уплаты которых приходится на 09.01.2024, можно уменьшать УСН или ПСН по соответствующим периодам 2024 г.</w:t>
      </w:r>
    </w:p>
    <w:p w14:paraId="3E4E6107" w14:textId="77777777" w:rsidR="00DF3D66" w:rsidRPr="001E09B5" w:rsidRDefault="00DF3D66" w:rsidP="001E09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ED209C" w14:textId="77777777" w:rsidR="00DF3D66" w:rsidRPr="001E09B5" w:rsidRDefault="00DF3D66" w:rsidP="001E09B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E09B5">
        <w:rPr>
          <w:rFonts w:ascii="Times New Roman" w:hAnsi="Times New Roman" w:cs="Times New Roman"/>
          <w:i/>
          <w:sz w:val="28"/>
          <w:szCs w:val="28"/>
        </w:rPr>
        <w:t>Вариант Б</w:t>
      </w:r>
    </w:p>
    <w:p w14:paraId="2708DD0F" w14:textId="77777777" w:rsidR="00DF3D66" w:rsidRPr="001E09B5" w:rsidRDefault="00DF3D66" w:rsidP="001E09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1560DE" w14:textId="77777777" w:rsidR="00DF3D66" w:rsidRDefault="00DF3D66" w:rsidP="001E09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9B5">
        <w:rPr>
          <w:rFonts w:ascii="Times New Roman" w:hAnsi="Times New Roman" w:cs="Times New Roman"/>
          <w:sz w:val="28"/>
          <w:szCs w:val="28"/>
        </w:rPr>
        <w:t>Если плательщик уплачивает исчисленные страховые взносы досрочно и хочет уменьшить на эту сумму налоги по УСН или ПСН в периоде указанной уплаты, необходимо признать ее в счет исполнения предстоящей обязанности путем подачи заявления о распоряжении суммой денежных средств в порядке, предусмотренном ст. 78 НК РФ.</w:t>
      </w:r>
    </w:p>
    <w:p w14:paraId="4131E503" w14:textId="77777777" w:rsidR="00340337" w:rsidRPr="001E09B5" w:rsidRDefault="00340337" w:rsidP="001E09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2B7F0E" w14:textId="77777777" w:rsidR="00340337" w:rsidRDefault="00DF3D66" w:rsidP="001E09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9B5">
        <w:rPr>
          <w:rFonts w:ascii="Times New Roman" w:hAnsi="Times New Roman" w:cs="Times New Roman"/>
          <w:sz w:val="28"/>
          <w:szCs w:val="28"/>
        </w:rPr>
        <w:t>Важно!</w:t>
      </w:r>
    </w:p>
    <w:p w14:paraId="49B60331" w14:textId="77777777" w:rsidR="00DF3D66" w:rsidRPr="001E09B5" w:rsidRDefault="00DF3D66" w:rsidP="001E09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9B5">
        <w:rPr>
          <w:rFonts w:ascii="Times New Roman" w:hAnsi="Times New Roman" w:cs="Times New Roman"/>
          <w:sz w:val="28"/>
          <w:szCs w:val="28"/>
        </w:rPr>
        <w:br/>
        <w:t>Уведомление по п. 9 ст. 58 НК РФ по фиксированным взносам подавать не нужно. Подача такого уведомления с указанием досрочных сроков уплаты не изменит установленные законом сроки, поэтому при отсутствии заявления по ст. 78 НК РФ будет применяться Вариант А.</w:t>
      </w:r>
    </w:p>
    <w:p w14:paraId="66A55719" w14:textId="77777777" w:rsidR="00DF3D66" w:rsidRPr="001E09B5" w:rsidRDefault="00DF3D66" w:rsidP="001E09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0B544A" w14:textId="77777777" w:rsidR="00DF3D66" w:rsidRPr="001E09B5" w:rsidRDefault="00DF3D66" w:rsidP="001E09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9B5">
        <w:rPr>
          <w:rFonts w:ascii="Times New Roman" w:hAnsi="Times New Roman" w:cs="Times New Roman"/>
          <w:sz w:val="28"/>
          <w:szCs w:val="28"/>
        </w:rPr>
        <w:t>Также не нужно подавать никаких дополнительных документов по УСН и ПСН – уменьшение сумм налогов к уплате можно будет просто учесть в декларации или снизить сумму уплаты в уведомлении (или как раньше уплатить меньше по платежному поручению).</w:t>
      </w:r>
    </w:p>
    <w:p w14:paraId="7DAD7E89" w14:textId="77777777" w:rsidR="00DF3D66" w:rsidRPr="001E09B5" w:rsidRDefault="00DF3D66" w:rsidP="001E09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DC3E17" w14:textId="77777777" w:rsidR="002A2C7B" w:rsidRPr="001E09B5" w:rsidRDefault="002A2C7B" w:rsidP="001E09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46B69F" w14:textId="77777777" w:rsidR="00805FAD" w:rsidRPr="001E09B5" w:rsidRDefault="00805FAD" w:rsidP="001E09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05FAD" w:rsidRPr="001E09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387"/>
    <w:rsid w:val="00097C06"/>
    <w:rsid w:val="001E09B5"/>
    <w:rsid w:val="002A2C7B"/>
    <w:rsid w:val="00340337"/>
    <w:rsid w:val="00347987"/>
    <w:rsid w:val="00380880"/>
    <w:rsid w:val="003C3A87"/>
    <w:rsid w:val="00805FAD"/>
    <w:rsid w:val="00813F43"/>
    <w:rsid w:val="00A3674F"/>
    <w:rsid w:val="00B92B54"/>
    <w:rsid w:val="00CA28BE"/>
    <w:rsid w:val="00CB5387"/>
    <w:rsid w:val="00DF325C"/>
    <w:rsid w:val="00DF3D66"/>
    <w:rsid w:val="00EB4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9B448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F3D6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C3A8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2A2C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92B54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DF3D6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mb-3">
    <w:name w:val="mb-3"/>
    <w:basedOn w:val="a"/>
    <w:rsid w:val="00DF3D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DF3D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F3D6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C3A8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2A2C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92B54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DF3D6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mb-3">
    <w:name w:val="mb-3"/>
    <w:basedOn w:val="a"/>
    <w:rsid w:val="00DF3D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DF3D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4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60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2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3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4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7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694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internet</dc:creator>
  <cp:lastModifiedBy>Давыденко Елена Юрьевна</cp:lastModifiedBy>
  <cp:revision>3</cp:revision>
  <dcterms:created xsi:type="dcterms:W3CDTF">2023-03-01T10:57:00Z</dcterms:created>
  <dcterms:modified xsi:type="dcterms:W3CDTF">2023-03-01T10:59:00Z</dcterms:modified>
</cp:coreProperties>
</file>