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0" w:type="dxa"/>
        <w:jc w:val="center"/>
        <w:tblLayout w:type="fixed"/>
        <w:tblLook w:val="01E0" w:firstRow="1" w:lastRow="1" w:firstColumn="1" w:lastColumn="1" w:noHBand="0" w:noVBand="0"/>
      </w:tblPr>
      <w:tblGrid>
        <w:gridCol w:w="9690"/>
      </w:tblGrid>
      <w:tr w:rsidR="001A192B" w:rsidRPr="001A192B" w14:paraId="0FFE96BF" w14:textId="77777777" w:rsidTr="00E266DC">
        <w:trPr>
          <w:trHeight w:val="2785"/>
          <w:jc w:val="center"/>
        </w:trPr>
        <w:tc>
          <w:tcPr>
            <w:tcW w:w="9690" w:type="dxa"/>
            <w:shd w:val="clear" w:color="auto" w:fill="auto"/>
          </w:tcPr>
          <w:p w14:paraId="14B98468" w14:textId="7A55B8DF" w:rsidR="001A192B" w:rsidRPr="001A192B" w:rsidRDefault="001A192B" w:rsidP="001A192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A192B">
              <w:rPr>
                <w:rFonts w:ascii="Times New Roman" w:eastAsia="Times New Roman" w:hAnsi="Times New Roman" w:cs="Times New Roman"/>
                <w:noProof/>
                <w:sz w:val="20"/>
                <w:szCs w:val="20"/>
                <w:lang w:eastAsia="ru-RU"/>
              </w:rPr>
              <w:drawing>
                <wp:inline distT="0" distB="0" distL="0" distR="0" wp14:anchorId="5F60FF73" wp14:editId="2734D132">
                  <wp:extent cx="7524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2C19522A" w14:textId="77777777" w:rsidR="001A192B" w:rsidRPr="001A192B" w:rsidRDefault="001A192B" w:rsidP="001A192B">
            <w:pPr>
              <w:widowControl w:val="0"/>
              <w:autoSpaceDE w:val="0"/>
              <w:autoSpaceDN w:val="0"/>
              <w:adjustRightInd w:val="0"/>
              <w:spacing w:after="0" w:line="240" w:lineRule="auto"/>
              <w:ind w:left="1824" w:right="1680"/>
              <w:jc w:val="center"/>
              <w:rPr>
                <w:rFonts w:ascii="Times New Roman" w:eastAsia="Times New Roman" w:hAnsi="Times New Roman" w:cs="Times New Roman"/>
                <w:sz w:val="24"/>
                <w:szCs w:val="24"/>
                <w:lang w:eastAsia="ru-RU"/>
              </w:rPr>
            </w:pPr>
          </w:p>
          <w:p w14:paraId="6271DA91" w14:textId="77777777" w:rsidR="001A192B" w:rsidRPr="001A192B" w:rsidRDefault="001A192B" w:rsidP="001A192B">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1A192B">
              <w:rPr>
                <w:rFonts w:ascii="Times New Roman" w:eastAsia="Times New Roman" w:hAnsi="Times New Roman" w:cs="Times New Roman"/>
                <w:b/>
                <w:sz w:val="32"/>
                <w:szCs w:val="32"/>
                <w:lang w:eastAsia="ru-RU"/>
              </w:rPr>
              <w:t>АДМИНИСТРАЦИЯ</w:t>
            </w:r>
          </w:p>
          <w:p w14:paraId="44DAC730" w14:textId="77777777" w:rsidR="001A192B" w:rsidRPr="001A192B" w:rsidRDefault="001A192B" w:rsidP="001A192B">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A192B">
              <w:rPr>
                <w:rFonts w:ascii="Times New Roman" w:eastAsia="Times New Roman" w:hAnsi="Times New Roman" w:cs="Times New Roman"/>
                <w:b/>
                <w:sz w:val="24"/>
                <w:szCs w:val="20"/>
                <w:lang w:eastAsia="ru-RU"/>
              </w:rPr>
              <w:t xml:space="preserve">ЗАКРЫТОГО АДМИНИСТРАТИВНО – </w:t>
            </w:r>
          </w:p>
          <w:p w14:paraId="18186677" w14:textId="77777777" w:rsidR="001A192B" w:rsidRPr="001A192B" w:rsidRDefault="001A192B" w:rsidP="001A192B">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A192B">
              <w:rPr>
                <w:rFonts w:ascii="Times New Roman" w:eastAsia="Times New Roman" w:hAnsi="Times New Roman" w:cs="Times New Roman"/>
                <w:b/>
                <w:sz w:val="24"/>
                <w:szCs w:val="20"/>
                <w:lang w:eastAsia="ru-RU"/>
              </w:rPr>
              <w:t xml:space="preserve">ТЕРРИТОРИАЛЬНОГО ОБРАЗОВАНИЯ </w:t>
            </w:r>
          </w:p>
          <w:p w14:paraId="7B1F9787" w14:textId="77777777" w:rsidR="001A192B" w:rsidRPr="001A192B" w:rsidRDefault="001A192B" w:rsidP="001A192B">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1A192B">
              <w:rPr>
                <w:rFonts w:ascii="Times New Roman" w:eastAsia="Times New Roman" w:hAnsi="Times New Roman" w:cs="Times New Roman"/>
                <w:b/>
                <w:sz w:val="24"/>
                <w:szCs w:val="28"/>
                <w:lang w:eastAsia="ru-RU"/>
              </w:rPr>
              <w:t xml:space="preserve"> ГОРОД  ЗЕЛЕНОГОРСК </w:t>
            </w:r>
          </w:p>
          <w:p w14:paraId="06050E02" w14:textId="77777777" w:rsidR="001A192B" w:rsidRPr="001A192B" w:rsidRDefault="001A192B" w:rsidP="001A192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4"/>
                <w:szCs w:val="28"/>
                <w:lang w:eastAsia="ru-RU"/>
              </w:rPr>
            </w:pPr>
            <w:r w:rsidRPr="001A192B">
              <w:rPr>
                <w:rFonts w:ascii="Times New Roman" w:eastAsia="Times New Roman" w:hAnsi="Times New Roman" w:cs="Times New Roman"/>
                <w:b/>
                <w:sz w:val="24"/>
                <w:szCs w:val="28"/>
                <w:lang w:eastAsia="ru-RU"/>
              </w:rPr>
              <w:t>КРАСНОЯРСКОГО КРАЯ</w:t>
            </w:r>
          </w:p>
          <w:p w14:paraId="0AF70EDD" w14:textId="77777777" w:rsidR="001A192B" w:rsidRPr="001A192B" w:rsidRDefault="001A192B" w:rsidP="001A192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pacing w:val="-6"/>
                <w:w w:val="104"/>
                <w:sz w:val="28"/>
                <w:szCs w:val="28"/>
                <w:lang w:eastAsia="ru-RU"/>
              </w:rPr>
            </w:pPr>
          </w:p>
          <w:p w14:paraId="3B10D66B" w14:textId="77777777" w:rsidR="001A192B" w:rsidRPr="001A192B" w:rsidRDefault="001A192B" w:rsidP="001A192B">
            <w:pPr>
              <w:spacing w:after="0" w:line="240" w:lineRule="auto"/>
              <w:jc w:val="center"/>
              <w:rPr>
                <w:rFonts w:ascii="Times New Roman" w:eastAsia="Times New Roman" w:hAnsi="Times New Roman" w:cs="Times New Roman"/>
                <w:sz w:val="20"/>
                <w:szCs w:val="20"/>
                <w:lang w:eastAsia="ru-RU"/>
              </w:rPr>
            </w:pPr>
            <w:proofErr w:type="gramStart"/>
            <w:r w:rsidRPr="001A192B">
              <w:rPr>
                <w:rFonts w:ascii="Times New Roman" w:eastAsia="Times New Roman" w:hAnsi="Times New Roman" w:cs="Times New Roman"/>
                <w:b/>
                <w:sz w:val="28"/>
                <w:szCs w:val="28"/>
                <w:lang w:eastAsia="ru-RU"/>
              </w:rPr>
              <w:t>П</w:t>
            </w:r>
            <w:proofErr w:type="gramEnd"/>
            <w:r w:rsidRPr="001A192B">
              <w:rPr>
                <w:rFonts w:ascii="Times New Roman" w:eastAsia="Times New Roman" w:hAnsi="Times New Roman" w:cs="Times New Roman"/>
                <w:b/>
                <w:sz w:val="28"/>
                <w:szCs w:val="28"/>
                <w:lang w:eastAsia="ru-RU"/>
              </w:rPr>
              <w:t xml:space="preserve"> О С Т А Н О В Л Е Н И Е</w:t>
            </w:r>
          </w:p>
        </w:tc>
      </w:tr>
    </w:tbl>
    <w:p w14:paraId="34E9E8FE" w14:textId="77777777" w:rsidR="001A192B" w:rsidRDefault="001A192B" w:rsidP="001A192B">
      <w:pPr>
        <w:spacing w:after="0" w:line="240" w:lineRule="auto"/>
        <w:rPr>
          <w:rFonts w:ascii="Times New Roman" w:eastAsia="Calibri" w:hAnsi="Times New Roman" w:cs="Times New Roman"/>
          <w:sz w:val="28"/>
          <w:szCs w:val="28"/>
          <w:lang w:eastAsia="ru-RU"/>
        </w:rPr>
      </w:pPr>
    </w:p>
    <w:p w14:paraId="7BB9A29C" w14:textId="77777777" w:rsidR="00EC5CD7" w:rsidRPr="001A192B" w:rsidRDefault="00EC5CD7" w:rsidP="001A192B">
      <w:pPr>
        <w:spacing w:after="0" w:line="240" w:lineRule="auto"/>
        <w:rPr>
          <w:rFonts w:ascii="Times New Roman" w:eastAsia="Calibri" w:hAnsi="Times New Roman" w:cs="Times New Roman"/>
          <w:sz w:val="28"/>
          <w:szCs w:val="28"/>
          <w:lang w:eastAsia="ru-RU"/>
        </w:rPr>
      </w:pPr>
    </w:p>
    <w:p w14:paraId="0C9C1651" w14:textId="2106BD98" w:rsidR="001A192B" w:rsidRPr="00C5098D" w:rsidRDefault="00C5098D" w:rsidP="001A192B">
      <w:pPr>
        <w:spacing w:after="0" w:line="240" w:lineRule="auto"/>
        <w:rPr>
          <w:rFonts w:ascii="Times New Roman" w:eastAsia="Calibri" w:hAnsi="Times New Roman" w:cs="Times New Roman"/>
          <w:sz w:val="28"/>
          <w:szCs w:val="28"/>
          <w:u w:val="single"/>
          <w:lang w:eastAsia="ru-RU"/>
        </w:rPr>
      </w:pPr>
      <w:r w:rsidRPr="00C5098D">
        <w:rPr>
          <w:rFonts w:ascii="Times New Roman" w:eastAsia="Calibri" w:hAnsi="Times New Roman" w:cs="Times New Roman"/>
          <w:sz w:val="28"/>
          <w:szCs w:val="28"/>
          <w:u w:val="single"/>
          <w:lang w:eastAsia="ru-RU"/>
        </w:rPr>
        <w:t>07.02.2023</w:t>
      </w:r>
      <w:r w:rsidR="00143189" w:rsidRPr="00C5098D">
        <w:rPr>
          <w:rFonts w:ascii="Times New Roman" w:eastAsia="Calibri" w:hAnsi="Times New Roman" w:cs="Times New Roman"/>
          <w:sz w:val="28"/>
          <w:szCs w:val="28"/>
          <w:u w:val="single"/>
          <w:lang w:eastAsia="ru-RU"/>
        </w:rPr>
        <w:t xml:space="preserve"> </w:t>
      </w:r>
      <w:r w:rsidR="00143189">
        <w:rPr>
          <w:rFonts w:ascii="Times New Roman" w:eastAsia="Calibri" w:hAnsi="Times New Roman" w:cs="Times New Roman"/>
          <w:sz w:val="28"/>
          <w:szCs w:val="28"/>
          <w:lang w:eastAsia="ru-RU"/>
        </w:rPr>
        <w:t xml:space="preserve"> </w:t>
      </w:r>
      <w:r w:rsidR="00C47F7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00C47F7C">
        <w:rPr>
          <w:rFonts w:ascii="Times New Roman" w:eastAsia="Calibri" w:hAnsi="Times New Roman" w:cs="Times New Roman"/>
          <w:sz w:val="28"/>
          <w:szCs w:val="28"/>
          <w:lang w:eastAsia="ru-RU"/>
        </w:rPr>
        <w:t xml:space="preserve">    </w:t>
      </w:r>
      <w:r w:rsidR="00143189">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г. Зеленогорск        </w:t>
      </w:r>
      <w:r>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sidR="007F2F51">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sidR="008328A0">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sidR="00143189">
        <w:rPr>
          <w:rFonts w:ascii="Times New Roman" w:eastAsia="Calibri" w:hAnsi="Times New Roman" w:cs="Times New Roman"/>
          <w:sz w:val="28"/>
          <w:szCs w:val="28"/>
          <w:lang w:eastAsia="ru-RU"/>
        </w:rPr>
        <w:t xml:space="preserve">         </w:t>
      </w:r>
      <w:r w:rsidR="001A192B" w:rsidRPr="001A192B">
        <w:rPr>
          <w:rFonts w:ascii="Times New Roman" w:eastAsia="Calibri" w:hAnsi="Times New Roman" w:cs="Times New Roman"/>
          <w:sz w:val="28"/>
          <w:szCs w:val="28"/>
          <w:lang w:eastAsia="ru-RU"/>
        </w:rPr>
        <w:t xml:space="preserve"> </w:t>
      </w:r>
      <w:r w:rsidR="00D261D5">
        <w:rPr>
          <w:rFonts w:ascii="Times New Roman" w:eastAsia="Calibri" w:hAnsi="Times New Roman" w:cs="Times New Roman"/>
          <w:sz w:val="28"/>
          <w:szCs w:val="28"/>
          <w:lang w:eastAsia="ru-RU"/>
        </w:rPr>
        <w:t xml:space="preserve">    </w:t>
      </w:r>
      <w:r w:rsidR="00E55187" w:rsidRPr="00C5098D">
        <w:rPr>
          <w:rFonts w:ascii="Times New Roman" w:eastAsia="Calibri" w:hAnsi="Times New Roman" w:cs="Times New Roman"/>
          <w:sz w:val="28"/>
          <w:szCs w:val="28"/>
          <w:u w:val="single"/>
          <w:lang w:eastAsia="ru-RU"/>
        </w:rPr>
        <w:t>№</w:t>
      </w:r>
      <w:r w:rsidRPr="00C5098D">
        <w:rPr>
          <w:rFonts w:ascii="Times New Roman" w:eastAsia="Calibri" w:hAnsi="Times New Roman" w:cs="Times New Roman"/>
          <w:sz w:val="28"/>
          <w:szCs w:val="28"/>
          <w:u w:val="single"/>
          <w:lang w:eastAsia="ru-RU"/>
        </w:rPr>
        <w:t xml:space="preserve"> 25-п</w:t>
      </w:r>
    </w:p>
    <w:p w14:paraId="5B10E430" w14:textId="77777777" w:rsidR="001A192B" w:rsidRDefault="001A192B" w:rsidP="001A192B">
      <w:pPr>
        <w:spacing w:after="0" w:line="240" w:lineRule="auto"/>
        <w:rPr>
          <w:rFonts w:ascii="Times New Roman" w:eastAsia="Calibri" w:hAnsi="Times New Roman" w:cs="Times New Roman"/>
          <w:sz w:val="28"/>
          <w:szCs w:val="28"/>
          <w:lang w:eastAsia="ru-RU"/>
        </w:rPr>
      </w:pPr>
    </w:p>
    <w:p w14:paraId="1BA03329" w14:textId="77777777" w:rsidR="00EC5CD7" w:rsidRPr="001A192B" w:rsidRDefault="00EC5CD7" w:rsidP="001A192B">
      <w:pPr>
        <w:spacing w:after="0" w:line="240" w:lineRule="auto"/>
        <w:rPr>
          <w:rFonts w:ascii="Times New Roman" w:eastAsia="Calibri" w:hAnsi="Times New Roman" w:cs="Times New Roman"/>
          <w:sz w:val="28"/>
          <w:szCs w:val="28"/>
          <w:lang w:eastAsia="ru-RU"/>
        </w:rPr>
      </w:pPr>
    </w:p>
    <w:p w14:paraId="526451E2" w14:textId="77777777" w:rsidR="002B3326" w:rsidRDefault="00904D99" w:rsidP="000173D4">
      <w:pPr>
        <w:spacing w:after="0" w:line="240" w:lineRule="auto"/>
        <w:rPr>
          <w:rFonts w:ascii="Times New Roman" w:hAnsi="Times New Roman"/>
          <w:sz w:val="28"/>
          <w:szCs w:val="28"/>
          <w:lang w:eastAsia="ru-RU"/>
        </w:rPr>
      </w:pPr>
      <w:r w:rsidRPr="00904D99">
        <w:rPr>
          <w:rFonts w:ascii="Times New Roman" w:hAnsi="Times New Roman"/>
          <w:sz w:val="28"/>
          <w:szCs w:val="28"/>
          <w:lang w:eastAsia="ru-RU"/>
        </w:rPr>
        <w:t xml:space="preserve">О внесении изменений в </w:t>
      </w:r>
      <w:r w:rsidR="002B3326">
        <w:rPr>
          <w:rFonts w:ascii="Times New Roman" w:hAnsi="Times New Roman"/>
          <w:sz w:val="28"/>
          <w:szCs w:val="28"/>
          <w:lang w:eastAsia="ru-RU"/>
        </w:rPr>
        <w:t>постановление</w:t>
      </w:r>
    </w:p>
    <w:p w14:paraId="18EC8CD3" w14:textId="77777777" w:rsidR="002B3326" w:rsidRDefault="000173D4" w:rsidP="000173D4">
      <w:pPr>
        <w:spacing w:after="0" w:line="240" w:lineRule="auto"/>
        <w:rPr>
          <w:rFonts w:ascii="Times New Roman" w:hAnsi="Times New Roman"/>
          <w:sz w:val="28"/>
          <w:szCs w:val="28"/>
          <w:lang w:eastAsia="ru-RU"/>
        </w:rPr>
      </w:pPr>
      <w:proofErr w:type="gramStart"/>
      <w:r>
        <w:rPr>
          <w:rFonts w:ascii="Times New Roman" w:hAnsi="Times New Roman"/>
          <w:sz w:val="28"/>
          <w:szCs w:val="28"/>
          <w:lang w:eastAsia="ru-RU"/>
        </w:rPr>
        <w:t>Адм</w:t>
      </w:r>
      <w:r w:rsidR="002B3326">
        <w:rPr>
          <w:rFonts w:ascii="Times New Roman" w:hAnsi="Times New Roman"/>
          <w:sz w:val="28"/>
          <w:szCs w:val="28"/>
          <w:lang w:eastAsia="ru-RU"/>
        </w:rPr>
        <w:t>инистрации</w:t>
      </w:r>
      <w:proofErr w:type="gramEnd"/>
      <w:r w:rsidR="002B3326">
        <w:rPr>
          <w:rFonts w:ascii="Times New Roman" w:hAnsi="Times New Roman"/>
          <w:sz w:val="28"/>
          <w:szCs w:val="28"/>
          <w:lang w:eastAsia="ru-RU"/>
        </w:rPr>
        <w:t xml:space="preserve"> ЗАТО г. Зеленогорска</w:t>
      </w:r>
    </w:p>
    <w:p w14:paraId="73EE85F2" w14:textId="77777777" w:rsidR="002B3326" w:rsidRDefault="000173D4" w:rsidP="00904D99">
      <w:pPr>
        <w:spacing w:after="0" w:line="240" w:lineRule="auto"/>
        <w:rPr>
          <w:rFonts w:ascii="Times New Roman" w:hAnsi="Times New Roman"/>
          <w:sz w:val="28"/>
          <w:szCs w:val="28"/>
          <w:lang w:eastAsia="ru-RU"/>
        </w:rPr>
      </w:pPr>
      <w:r w:rsidRPr="00904D99">
        <w:rPr>
          <w:rFonts w:ascii="Times New Roman" w:hAnsi="Times New Roman"/>
          <w:sz w:val="28"/>
          <w:szCs w:val="28"/>
          <w:lang w:eastAsia="ru-RU"/>
        </w:rPr>
        <w:t>от 09.12.2021 № 190-п</w:t>
      </w:r>
      <w:r w:rsidR="002B3326">
        <w:rPr>
          <w:rFonts w:ascii="Times New Roman" w:hAnsi="Times New Roman"/>
          <w:sz w:val="28"/>
          <w:szCs w:val="28"/>
          <w:lang w:eastAsia="ru-RU"/>
        </w:rPr>
        <w:t xml:space="preserve"> «Об утверждении</w:t>
      </w:r>
    </w:p>
    <w:p w14:paraId="75341C7E" w14:textId="77777777" w:rsidR="002B3326" w:rsidRDefault="002B3326" w:rsidP="00904D99">
      <w:pPr>
        <w:spacing w:after="0" w:line="240" w:lineRule="auto"/>
        <w:rPr>
          <w:rFonts w:ascii="Times New Roman" w:hAnsi="Times New Roman"/>
          <w:sz w:val="28"/>
          <w:szCs w:val="28"/>
          <w:lang w:eastAsia="ru-RU"/>
        </w:rPr>
      </w:pPr>
      <w:r>
        <w:rPr>
          <w:rFonts w:ascii="Times New Roman" w:hAnsi="Times New Roman"/>
          <w:sz w:val="28"/>
          <w:szCs w:val="28"/>
          <w:lang w:eastAsia="ru-RU"/>
        </w:rPr>
        <w:t>муниципальной программы «Развитие</w:t>
      </w:r>
    </w:p>
    <w:p w14:paraId="51304558" w14:textId="77777777" w:rsidR="002B3326" w:rsidRDefault="00904D99" w:rsidP="002B3326">
      <w:pPr>
        <w:spacing w:after="0" w:line="240" w:lineRule="auto"/>
        <w:rPr>
          <w:rFonts w:ascii="Times New Roman" w:hAnsi="Times New Roman"/>
          <w:sz w:val="28"/>
          <w:szCs w:val="28"/>
          <w:lang w:eastAsia="ru-RU"/>
        </w:rPr>
      </w:pPr>
      <w:r w:rsidRPr="00904D99">
        <w:rPr>
          <w:rFonts w:ascii="Times New Roman" w:hAnsi="Times New Roman"/>
          <w:sz w:val="28"/>
          <w:szCs w:val="28"/>
          <w:lang w:eastAsia="ru-RU"/>
        </w:rPr>
        <w:t>физической культуры</w:t>
      </w:r>
      <w:r w:rsidR="002B3326">
        <w:rPr>
          <w:rFonts w:ascii="Times New Roman" w:hAnsi="Times New Roman"/>
          <w:sz w:val="28"/>
          <w:szCs w:val="28"/>
          <w:lang w:eastAsia="ru-RU"/>
        </w:rPr>
        <w:t xml:space="preserve"> </w:t>
      </w:r>
      <w:r w:rsidRPr="00904D99">
        <w:rPr>
          <w:rFonts w:ascii="Times New Roman" w:hAnsi="Times New Roman"/>
          <w:sz w:val="28"/>
          <w:szCs w:val="28"/>
          <w:lang w:eastAsia="ru-RU"/>
        </w:rPr>
        <w:t xml:space="preserve">и </w:t>
      </w:r>
      <w:r w:rsidR="002B3326">
        <w:rPr>
          <w:rFonts w:ascii="Times New Roman" w:hAnsi="Times New Roman"/>
          <w:sz w:val="28"/>
          <w:szCs w:val="28"/>
          <w:lang w:eastAsia="ru-RU"/>
        </w:rPr>
        <w:t>спорта</w:t>
      </w:r>
    </w:p>
    <w:p w14:paraId="4702B9AB" w14:textId="43E115B6" w:rsidR="002F7635" w:rsidRDefault="002B3326" w:rsidP="002B3326">
      <w:pPr>
        <w:spacing w:after="0" w:line="240" w:lineRule="auto"/>
        <w:rPr>
          <w:rFonts w:ascii="Times New Roman" w:hAnsi="Times New Roman"/>
          <w:sz w:val="28"/>
          <w:szCs w:val="28"/>
          <w:lang w:eastAsia="ru-RU"/>
        </w:rPr>
      </w:pPr>
      <w:r>
        <w:rPr>
          <w:rFonts w:ascii="Times New Roman" w:hAnsi="Times New Roman"/>
          <w:sz w:val="28"/>
          <w:szCs w:val="28"/>
          <w:lang w:eastAsia="ru-RU"/>
        </w:rPr>
        <w:t>в городе Зеленогорске»</w:t>
      </w:r>
    </w:p>
    <w:p w14:paraId="5B16CC4D" w14:textId="77777777" w:rsidR="002B3326" w:rsidRDefault="002B3326" w:rsidP="002B3326">
      <w:pPr>
        <w:spacing w:after="0" w:line="240" w:lineRule="auto"/>
        <w:rPr>
          <w:rFonts w:ascii="Times New Roman" w:hAnsi="Times New Roman"/>
          <w:sz w:val="28"/>
          <w:szCs w:val="28"/>
          <w:lang w:eastAsia="ru-RU"/>
        </w:rPr>
      </w:pPr>
    </w:p>
    <w:p w14:paraId="3FD1205F" w14:textId="77777777" w:rsidR="00EC5CD7" w:rsidRPr="002B3326" w:rsidRDefault="00EC5CD7" w:rsidP="002B3326">
      <w:pPr>
        <w:spacing w:after="0" w:line="240" w:lineRule="auto"/>
        <w:rPr>
          <w:rFonts w:ascii="Times New Roman" w:hAnsi="Times New Roman"/>
          <w:sz w:val="28"/>
          <w:szCs w:val="28"/>
          <w:lang w:eastAsia="ru-RU"/>
        </w:rPr>
      </w:pPr>
    </w:p>
    <w:p w14:paraId="4E99B076" w14:textId="7C9A041F" w:rsidR="002F7635" w:rsidRPr="00271470" w:rsidRDefault="002F7635" w:rsidP="00A21B11">
      <w:pPr>
        <w:spacing w:after="0" w:line="240" w:lineRule="auto"/>
        <w:ind w:firstLine="709"/>
        <w:jc w:val="both"/>
        <w:rPr>
          <w:rFonts w:ascii="Times New Roman" w:eastAsia="Calibri" w:hAnsi="Times New Roman" w:cs="Times New Roman"/>
          <w:sz w:val="28"/>
          <w:szCs w:val="28"/>
          <w:lang w:eastAsia="ru-RU"/>
        </w:rPr>
      </w:pPr>
      <w:r w:rsidRPr="00271470">
        <w:rPr>
          <w:rFonts w:ascii="Times New Roman" w:eastAsia="Calibri" w:hAnsi="Times New Roman" w:cs="Times New Roman"/>
          <w:sz w:val="28"/>
          <w:szCs w:val="28"/>
          <w:lang w:eastAsia="ru-RU"/>
        </w:rPr>
        <w:t xml:space="preserve">В соответствии со статьей 179 Бюджетного кодекса Российской Федерации, </w:t>
      </w:r>
      <w:r w:rsidR="002B3326">
        <w:rPr>
          <w:rFonts w:ascii="Times New Roman" w:eastAsia="Calibri" w:hAnsi="Times New Roman" w:cs="Times New Roman"/>
          <w:sz w:val="28"/>
          <w:szCs w:val="28"/>
          <w:lang w:eastAsia="ru-RU"/>
        </w:rPr>
        <w:t>Порядком</w:t>
      </w:r>
      <w:r w:rsidRPr="00271470">
        <w:rPr>
          <w:rFonts w:ascii="Times New Roman" w:eastAsia="Calibri" w:hAnsi="Times New Roman" w:cs="Times New Roman"/>
          <w:sz w:val="28"/>
          <w:szCs w:val="28"/>
          <w:lang w:eastAsia="ru-RU"/>
        </w:rPr>
        <w:t xml:space="preserve"> формирования и реализации муниципальных </w:t>
      </w:r>
      <w:r w:rsidR="002B3326">
        <w:rPr>
          <w:rFonts w:ascii="Times New Roman" w:eastAsia="Calibri" w:hAnsi="Times New Roman" w:cs="Times New Roman"/>
          <w:sz w:val="28"/>
          <w:szCs w:val="28"/>
          <w:lang w:eastAsia="ru-RU"/>
        </w:rPr>
        <w:t>программ, утвержденным</w:t>
      </w:r>
      <w:r w:rsidRPr="00271470">
        <w:rPr>
          <w:rFonts w:ascii="Times New Roman" w:eastAsia="Calibri" w:hAnsi="Times New Roman" w:cs="Times New Roman"/>
          <w:sz w:val="28"/>
          <w:szCs w:val="28"/>
          <w:lang w:eastAsia="ru-RU"/>
        </w:rPr>
        <w:t xml:space="preserve"> поста</w:t>
      </w:r>
      <w:r w:rsidR="002B3326">
        <w:rPr>
          <w:rFonts w:ascii="Times New Roman" w:eastAsia="Calibri" w:hAnsi="Times New Roman" w:cs="Times New Roman"/>
          <w:sz w:val="28"/>
          <w:szCs w:val="28"/>
          <w:lang w:eastAsia="ru-RU"/>
        </w:rPr>
        <w:t>новлением Администрации ЗАТО г. </w:t>
      </w:r>
      <w:r w:rsidRPr="00271470">
        <w:rPr>
          <w:rFonts w:ascii="Times New Roman" w:eastAsia="Calibri" w:hAnsi="Times New Roman" w:cs="Times New Roman"/>
          <w:sz w:val="28"/>
          <w:szCs w:val="28"/>
          <w:lang w:eastAsia="ru-RU"/>
        </w:rPr>
        <w:t>Зеленогорска от 06.11.2015 № 275-п, руководствуясь Уставом города Зеленогорска,</w:t>
      </w:r>
    </w:p>
    <w:p w14:paraId="79137974" w14:textId="77777777" w:rsidR="002F7635" w:rsidRDefault="002F7635" w:rsidP="00A21B11">
      <w:pPr>
        <w:spacing w:after="0" w:line="240" w:lineRule="auto"/>
        <w:ind w:firstLine="709"/>
        <w:rPr>
          <w:rFonts w:ascii="Times New Roman" w:eastAsia="Calibri" w:hAnsi="Times New Roman" w:cs="Times New Roman"/>
          <w:sz w:val="28"/>
          <w:szCs w:val="28"/>
          <w:lang w:eastAsia="ru-RU"/>
        </w:rPr>
      </w:pPr>
    </w:p>
    <w:p w14:paraId="41391D3E" w14:textId="77777777" w:rsidR="00D640E5" w:rsidRPr="001A192B" w:rsidRDefault="00D640E5" w:rsidP="00A21B11">
      <w:pPr>
        <w:spacing w:after="0" w:line="240" w:lineRule="auto"/>
        <w:ind w:firstLine="709"/>
        <w:rPr>
          <w:rFonts w:ascii="Times New Roman" w:eastAsia="Calibri" w:hAnsi="Times New Roman" w:cs="Times New Roman"/>
          <w:sz w:val="28"/>
          <w:szCs w:val="28"/>
          <w:lang w:eastAsia="ru-RU"/>
        </w:rPr>
      </w:pPr>
    </w:p>
    <w:p w14:paraId="7B274821" w14:textId="77777777" w:rsidR="002F7635" w:rsidRPr="001A192B" w:rsidRDefault="002F7635" w:rsidP="00A21B11">
      <w:pPr>
        <w:spacing w:after="0" w:line="240" w:lineRule="auto"/>
        <w:rPr>
          <w:rFonts w:ascii="Times New Roman" w:eastAsia="Calibri" w:hAnsi="Times New Roman" w:cs="Times New Roman"/>
          <w:sz w:val="28"/>
          <w:szCs w:val="28"/>
          <w:lang w:eastAsia="ru-RU"/>
        </w:rPr>
      </w:pPr>
      <w:r w:rsidRPr="001A192B">
        <w:rPr>
          <w:rFonts w:ascii="Times New Roman" w:eastAsia="Calibri" w:hAnsi="Times New Roman" w:cs="Times New Roman"/>
          <w:sz w:val="28"/>
          <w:szCs w:val="28"/>
          <w:lang w:eastAsia="ru-RU"/>
        </w:rPr>
        <w:t>ПОСТАНОВЛЯЮ:</w:t>
      </w:r>
    </w:p>
    <w:p w14:paraId="2D0716E5" w14:textId="77777777" w:rsidR="002F7635" w:rsidRPr="001A192B" w:rsidRDefault="002F7635" w:rsidP="00A21B11">
      <w:pPr>
        <w:tabs>
          <w:tab w:val="left" w:pos="1134"/>
        </w:tabs>
        <w:spacing w:after="0" w:line="240" w:lineRule="auto"/>
        <w:ind w:firstLine="709"/>
        <w:rPr>
          <w:rFonts w:ascii="Times New Roman" w:eastAsia="Calibri" w:hAnsi="Times New Roman" w:cs="Times New Roman"/>
          <w:sz w:val="28"/>
          <w:szCs w:val="28"/>
          <w:lang w:eastAsia="ru-RU"/>
        </w:rPr>
      </w:pPr>
    </w:p>
    <w:p w14:paraId="5C1283D9" w14:textId="5B095379" w:rsidR="002B3326" w:rsidRDefault="00ED305A" w:rsidP="00EC5CD7">
      <w:pPr>
        <w:numPr>
          <w:ilvl w:val="0"/>
          <w:numId w:val="29"/>
        </w:numPr>
        <w:tabs>
          <w:tab w:val="num" w:pos="0"/>
          <w:tab w:val="left" w:pos="851"/>
          <w:tab w:val="left" w:pos="993"/>
        </w:tabs>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24687C" w:rsidRPr="0024687C">
        <w:rPr>
          <w:rFonts w:ascii="Times New Roman" w:eastAsia="Calibri" w:hAnsi="Times New Roman" w:cs="Times New Roman"/>
          <w:sz w:val="28"/>
          <w:szCs w:val="28"/>
          <w:lang w:eastAsia="ru-RU"/>
        </w:rPr>
        <w:t xml:space="preserve">Внести в </w:t>
      </w:r>
      <w:r w:rsidR="002B3326">
        <w:rPr>
          <w:rFonts w:ascii="Times New Roman" w:eastAsia="Calibri" w:hAnsi="Times New Roman" w:cs="Times New Roman"/>
          <w:sz w:val="28"/>
          <w:szCs w:val="28"/>
          <w:lang w:eastAsia="ru-RU"/>
        </w:rPr>
        <w:t xml:space="preserve">постановление </w:t>
      </w:r>
      <w:proofErr w:type="gramStart"/>
      <w:r w:rsidR="002B3326">
        <w:rPr>
          <w:rFonts w:ascii="Times New Roman" w:eastAsia="Calibri" w:hAnsi="Times New Roman" w:cs="Times New Roman"/>
          <w:sz w:val="28"/>
          <w:szCs w:val="28"/>
          <w:lang w:eastAsia="ru-RU"/>
        </w:rPr>
        <w:t>Администрации</w:t>
      </w:r>
      <w:proofErr w:type="gramEnd"/>
      <w:r w:rsidR="002B3326">
        <w:rPr>
          <w:rFonts w:ascii="Times New Roman" w:eastAsia="Calibri" w:hAnsi="Times New Roman" w:cs="Times New Roman"/>
          <w:sz w:val="28"/>
          <w:szCs w:val="28"/>
          <w:lang w:eastAsia="ru-RU"/>
        </w:rPr>
        <w:t xml:space="preserve"> ЗАТО </w:t>
      </w:r>
      <w:r w:rsidR="002B3326" w:rsidRPr="0024687C">
        <w:rPr>
          <w:rFonts w:ascii="Times New Roman" w:eastAsia="Calibri" w:hAnsi="Times New Roman" w:cs="Times New Roman"/>
          <w:sz w:val="28"/>
          <w:szCs w:val="28"/>
          <w:lang w:eastAsia="ru-RU"/>
        </w:rPr>
        <w:t xml:space="preserve">г. Зеленогорска </w:t>
      </w:r>
      <w:r w:rsidR="00EC5CD7">
        <w:rPr>
          <w:rFonts w:ascii="Times New Roman" w:eastAsia="Calibri" w:hAnsi="Times New Roman" w:cs="Times New Roman"/>
          <w:sz w:val="28"/>
          <w:szCs w:val="28"/>
          <w:lang w:eastAsia="ru-RU"/>
        </w:rPr>
        <w:t xml:space="preserve">                </w:t>
      </w:r>
      <w:r w:rsidR="002B3326" w:rsidRPr="0024687C">
        <w:rPr>
          <w:rFonts w:ascii="Times New Roman" w:eastAsia="Calibri" w:hAnsi="Times New Roman" w:cs="Times New Roman"/>
          <w:sz w:val="28"/>
          <w:szCs w:val="28"/>
          <w:lang w:eastAsia="ru-RU"/>
        </w:rPr>
        <w:t xml:space="preserve">от 09.12.2021 № 190-п </w:t>
      </w:r>
      <w:r w:rsidR="002B3326">
        <w:rPr>
          <w:rFonts w:ascii="Times New Roman" w:eastAsia="Calibri" w:hAnsi="Times New Roman" w:cs="Times New Roman"/>
          <w:sz w:val="28"/>
          <w:szCs w:val="28"/>
          <w:lang w:eastAsia="ru-RU"/>
        </w:rPr>
        <w:t xml:space="preserve">«Об утверждении муниципальной программы </w:t>
      </w:r>
      <w:r w:rsidR="002B3326" w:rsidRPr="0024687C">
        <w:rPr>
          <w:rFonts w:ascii="Times New Roman" w:eastAsia="Calibri" w:hAnsi="Times New Roman" w:cs="Times New Roman"/>
          <w:sz w:val="28"/>
          <w:szCs w:val="28"/>
          <w:lang w:eastAsia="ru-RU"/>
        </w:rPr>
        <w:t>«Развитие физической культуры и спорта в городе Зеленогорске»</w:t>
      </w:r>
      <w:r w:rsidR="002B3326">
        <w:rPr>
          <w:rFonts w:ascii="Times New Roman" w:eastAsia="Calibri" w:hAnsi="Times New Roman" w:cs="Times New Roman"/>
          <w:sz w:val="28"/>
          <w:szCs w:val="28"/>
          <w:lang w:eastAsia="ru-RU"/>
        </w:rPr>
        <w:t xml:space="preserve"> следующие изменения:</w:t>
      </w:r>
    </w:p>
    <w:p w14:paraId="54AE0FA1" w14:textId="0990F70D" w:rsidR="002B3326" w:rsidRPr="00EC5CD7" w:rsidRDefault="002B3326" w:rsidP="00EC5CD7">
      <w:pPr>
        <w:pStyle w:val="a5"/>
        <w:numPr>
          <w:ilvl w:val="1"/>
          <w:numId w:val="29"/>
        </w:numPr>
        <w:tabs>
          <w:tab w:val="left" w:pos="851"/>
          <w:tab w:val="left" w:pos="1276"/>
        </w:tabs>
        <w:spacing w:after="0" w:line="240" w:lineRule="auto"/>
        <w:ind w:left="0" w:firstLine="709"/>
        <w:jc w:val="both"/>
        <w:rPr>
          <w:rFonts w:ascii="Times New Roman" w:eastAsia="Calibri" w:hAnsi="Times New Roman" w:cs="Times New Roman"/>
          <w:sz w:val="28"/>
          <w:szCs w:val="28"/>
          <w:lang w:eastAsia="ru-RU"/>
        </w:rPr>
      </w:pPr>
      <w:r w:rsidRPr="00EC5CD7">
        <w:rPr>
          <w:rFonts w:ascii="Times New Roman" w:eastAsia="Calibri" w:hAnsi="Times New Roman" w:cs="Times New Roman"/>
          <w:sz w:val="28"/>
          <w:szCs w:val="28"/>
          <w:lang w:eastAsia="ru-RU"/>
        </w:rPr>
        <w:t>Пункт 3 изложить в следующей редакции:</w:t>
      </w:r>
    </w:p>
    <w:p w14:paraId="1C7ACFEA" w14:textId="6B093E4D" w:rsidR="002B3326" w:rsidRPr="00EC5CD7" w:rsidRDefault="002B3326" w:rsidP="00EC5CD7">
      <w:pPr>
        <w:tabs>
          <w:tab w:val="num" w:pos="0"/>
          <w:tab w:val="left" w:pos="851"/>
          <w:tab w:val="left" w:pos="1276"/>
        </w:tabs>
        <w:spacing w:after="0" w:line="240" w:lineRule="auto"/>
        <w:ind w:firstLine="709"/>
        <w:jc w:val="both"/>
        <w:rPr>
          <w:rFonts w:ascii="Times New Roman" w:eastAsia="Calibri" w:hAnsi="Times New Roman" w:cs="Times New Roman"/>
          <w:sz w:val="28"/>
          <w:szCs w:val="28"/>
          <w:lang w:eastAsia="ru-RU"/>
        </w:rPr>
      </w:pPr>
      <w:r w:rsidRPr="00EC5CD7">
        <w:rPr>
          <w:rFonts w:ascii="Times New Roman" w:eastAsia="Calibri" w:hAnsi="Times New Roman" w:cs="Times New Roman"/>
          <w:sz w:val="28"/>
          <w:szCs w:val="28"/>
          <w:lang w:eastAsia="ru-RU"/>
        </w:rPr>
        <w:t xml:space="preserve">«3. Контроль за выполнением настоящего постановления возложить на заместителя </w:t>
      </w:r>
      <w:proofErr w:type="gramStart"/>
      <w:r w:rsidRPr="00EC5CD7">
        <w:rPr>
          <w:rFonts w:ascii="Times New Roman" w:eastAsia="Calibri" w:hAnsi="Times New Roman" w:cs="Times New Roman"/>
          <w:sz w:val="28"/>
          <w:szCs w:val="28"/>
          <w:lang w:eastAsia="ru-RU"/>
        </w:rPr>
        <w:t>Главы</w:t>
      </w:r>
      <w:proofErr w:type="gramEnd"/>
      <w:r w:rsidRPr="00EC5CD7">
        <w:rPr>
          <w:rFonts w:ascii="Times New Roman" w:eastAsia="Calibri" w:hAnsi="Times New Roman" w:cs="Times New Roman"/>
          <w:sz w:val="28"/>
          <w:szCs w:val="28"/>
          <w:lang w:eastAsia="ru-RU"/>
        </w:rPr>
        <w:t xml:space="preserve"> ЗАТО г. Зеленогорск по вопросам </w:t>
      </w:r>
      <w:r w:rsidR="00B51132" w:rsidRPr="00EC5CD7">
        <w:rPr>
          <w:rFonts w:ascii="Times New Roman" w:eastAsia="Calibri" w:hAnsi="Times New Roman" w:cs="Times New Roman"/>
          <w:sz w:val="28"/>
          <w:szCs w:val="28"/>
          <w:lang w:eastAsia="ru-RU"/>
        </w:rPr>
        <w:t>социальной сферы.».</w:t>
      </w:r>
    </w:p>
    <w:p w14:paraId="1320C3EE" w14:textId="08946FDB" w:rsidR="00B51132" w:rsidRPr="00EC5CD7" w:rsidRDefault="00B51132" w:rsidP="00BC27EA">
      <w:pPr>
        <w:pStyle w:val="a5"/>
        <w:numPr>
          <w:ilvl w:val="1"/>
          <w:numId w:val="29"/>
        </w:numPr>
        <w:tabs>
          <w:tab w:val="left" w:pos="851"/>
          <w:tab w:val="left" w:pos="1276"/>
        </w:tabs>
        <w:spacing w:after="0" w:line="240" w:lineRule="auto"/>
        <w:ind w:left="0" w:firstLine="709"/>
        <w:jc w:val="both"/>
        <w:rPr>
          <w:rFonts w:ascii="Times New Roman" w:eastAsia="Calibri" w:hAnsi="Times New Roman" w:cs="Times New Roman"/>
          <w:sz w:val="28"/>
          <w:szCs w:val="28"/>
          <w:lang w:eastAsia="ru-RU"/>
        </w:rPr>
      </w:pPr>
      <w:r w:rsidRPr="00EC5CD7">
        <w:rPr>
          <w:rFonts w:ascii="Times New Roman" w:eastAsia="Calibri" w:hAnsi="Times New Roman" w:cs="Times New Roman"/>
          <w:sz w:val="28"/>
          <w:szCs w:val="28"/>
          <w:lang w:eastAsia="ru-RU"/>
        </w:rPr>
        <w:t xml:space="preserve">Приложение изложить в редакции согласно приложению </w:t>
      </w:r>
      <w:r w:rsidR="008A77A8">
        <w:rPr>
          <w:rFonts w:ascii="Times New Roman" w:eastAsia="Calibri" w:hAnsi="Times New Roman" w:cs="Times New Roman"/>
          <w:sz w:val="28"/>
          <w:szCs w:val="28"/>
          <w:lang w:eastAsia="ru-RU"/>
        </w:rPr>
        <w:t xml:space="preserve">                        </w:t>
      </w:r>
      <w:r w:rsidRPr="00EC5CD7">
        <w:rPr>
          <w:rFonts w:ascii="Times New Roman" w:eastAsia="Calibri" w:hAnsi="Times New Roman" w:cs="Times New Roman"/>
          <w:sz w:val="28"/>
          <w:szCs w:val="28"/>
          <w:lang w:eastAsia="ru-RU"/>
        </w:rPr>
        <w:t>к настоящему постановлению.</w:t>
      </w:r>
    </w:p>
    <w:p w14:paraId="178967BB" w14:textId="2E02BDBE" w:rsidR="002F7635" w:rsidRPr="00B51132" w:rsidRDefault="00BC27EA" w:rsidP="00BC27EA">
      <w:pPr>
        <w:pStyle w:val="a5"/>
        <w:tabs>
          <w:tab w:val="left" w:pos="851"/>
          <w:tab w:val="left" w:pos="1276"/>
        </w:tabs>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2. </w:t>
      </w:r>
      <w:r w:rsidR="002F7635" w:rsidRPr="00AC3D81">
        <w:rPr>
          <w:rFonts w:ascii="Times New Roman" w:eastAsia="Calibri" w:hAnsi="Times New Roman" w:cs="Times New Roman"/>
          <w:sz w:val="28"/>
          <w:szCs w:val="28"/>
          <w:lang w:eastAsia="ru-RU"/>
        </w:rPr>
        <w:t>Настоящее постанов</w:t>
      </w:r>
      <w:r w:rsidR="00BA7665">
        <w:rPr>
          <w:rFonts w:ascii="Times New Roman" w:eastAsia="Calibri" w:hAnsi="Times New Roman" w:cs="Times New Roman"/>
          <w:sz w:val="28"/>
          <w:szCs w:val="28"/>
          <w:lang w:eastAsia="ru-RU"/>
        </w:rPr>
        <w:t>ление вступает в силу в день</w:t>
      </w:r>
      <w:r w:rsidR="000029E8">
        <w:rPr>
          <w:rFonts w:ascii="Times New Roman" w:eastAsia="Calibri" w:hAnsi="Times New Roman" w:cs="Times New Roman"/>
          <w:sz w:val="28"/>
          <w:szCs w:val="28"/>
          <w:lang w:eastAsia="ru-RU"/>
        </w:rPr>
        <w:t>,</w:t>
      </w:r>
      <w:r w:rsidR="0083384F">
        <w:rPr>
          <w:rFonts w:ascii="Times New Roman" w:eastAsia="Calibri" w:hAnsi="Times New Roman" w:cs="Times New Roman"/>
          <w:sz w:val="28"/>
          <w:szCs w:val="28"/>
          <w:lang w:eastAsia="ru-RU"/>
        </w:rPr>
        <w:t xml:space="preserve"> следующий за днем его опублико</w:t>
      </w:r>
      <w:r w:rsidR="00BA7665">
        <w:rPr>
          <w:rFonts w:ascii="Times New Roman" w:eastAsia="Calibri" w:hAnsi="Times New Roman" w:cs="Times New Roman"/>
          <w:sz w:val="28"/>
          <w:szCs w:val="28"/>
          <w:lang w:eastAsia="ru-RU"/>
        </w:rPr>
        <w:t>вания</w:t>
      </w:r>
      <w:r w:rsidR="002F7635" w:rsidRPr="00AC3D81">
        <w:rPr>
          <w:rFonts w:ascii="Times New Roman" w:eastAsia="Calibri" w:hAnsi="Times New Roman" w:cs="Times New Roman"/>
          <w:sz w:val="28"/>
          <w:szCs w:val="28"/>
          <w:lang w:eastAsia="ru-RU"/>
        </w:rPr>
        <w:t xml:space="preserve"> в газете «Панорама»</w:t>
      </w:r>
      <w:r w:rsidR="00BA7665">
        <w:rPr>
          <w:rFonts w:ascii="Times New Roman" w:eastAsia="Calibri" w:hAnsi="Times New Roman" w:cs="Times New Roman"/>
          <w:sz w:val="28"/>
          <w:szCs w:val="28"/>
          <w:lang w:eastAsia="ru-RU"/>
        </w:rPr>
        <w:t>, и распространяе</w:t>
      </w:r>
      <w:r w:rsidR="005B5333">
        <w:rPr>
          <w:rFonts w:ascii="Times New Roman" w:eastAsia="Calibri" w:hAnsi="Times New Roman" w:cs="Times New Roman"/>
          <w:sz w:val="28"/>
          <w:szCs w:val="28"/>
          <w:lang w:eastAsia="ru-RU"/>
        </w:rPr>
        <w:t>тся на правоотношения, возник</w:t>
      </w:r>
      <w:r w:rsidR="000029E8">
        <w:rPr>
          <w:rFonts w:ascii="Times New Roman" w:eastAsia="Calibri" w:hAnsi="Times New Roman" w:cs="Times New Roman"/>
          <w:sz w:val="28"/>
          <w:szCs w:val="28"/>
          <w:lang w:eastAsia="ru-RU"/>
        </w:rPr>
        <w:t>ш</w:t>
      </w:r>
      <w:r w:rsidR="00BA7665">
        <w:rPr>
          <w:rFonts w:ascii="Times New Roman" w:eastAsia="Calibri" w:hAnsi="Times New Roman" w:cs="Times New Roman"/>
          <w:sz w:val="28"/>
          <w:szCs w:val="28"/>
          <w:lang w:eastAsia="ru-RU"/>
        </w:rPr>
        <w:t>ие с 01.01.</w:t>
      </w:r>
      <w:r w:rsidR="00E7753C">
        <w:rPr>
          <w:rFonts w:ascii="Times New Roman" w:eastAsia="Calibri" w:hAnsi="Times New Roman" w:cs="Times New Roman"/>
          <w:sz w:val="28"/>
          <w:szCs w:val="28"/>
          <w:lang w:eastAsia="ru-RU"/>
        </w:rPr>
        <w:t>20</w:t>
      </w:r>
      <w:r w:rsidR="00BA7665">
        <w:rPr>
          <w:rFonts w:ascii="Times New Roman" w:eastAsia="Calibri" w:hAnsi="Times New Roman" w:cs="Times New Roman"/>
          <w:sz w:val="28"/>
          <w:szCs w:val="28"/>
          <w:lang w:eastAsia="ru-RU"/>
        </w:rPr>
        <w:t>23</w:t>
      </w:r>
      <w:r w:rsidR="002F7635">
        <w:rPr>
          <w:rFonts w:ascii="Times New Roman" w:eastAsia="Calibri" w:hAnsi="Times New Roman" w:cs="Times New Roman"/>
          <w:sz w:val="28"/>
          <w:szCs w:val="28"/>
          <w:lang w:eastAsia="ru-RU"/>
        </w:rPr>
        <w:t>.</w:t>
      </w:r>
    </w:p>
    <w:p w14:paraId="0D5D240A" w14:textId="77777777" w:rsidR="0024687C" w:rsidRDefault="0024687C" w:rsidP="00A21B11">
      <w:pPr>
        <w:tabs>
          <w:tab w:val="num" w:pos="-284"/>
          <w:tab w:val="left" w:pos="1134"/>
        </w:tabs>
        <w:spacing w:after="0" w:line="240" w:lineRule="auto"/>
        <w:ind w:firstLine="709"/>
        <w:jc w:val="both"/>
        <w:rPr>
          <w:rFonts w:ascii="Times New Roman" w:eastAsia="Calibri" w:hAnsi="Times New Roman" w:cs="Times New Roman"/>
          <w:sz w:val="28"/>
          <w:szCs w:val="28"/>
          <w:lang w:eastAsia="ru-RU"/>
        </w:rPr>
      </w:pPr>
    </w:p>
    <w:p w14:paraId="1A04427E" w14:textId="77777777" w:rsidR="00EC5CD7" w:rsidRDefault="00EC5CD7" w:rsidP="00A21B11">
      <w:pPr>
        <w:tabs>
          <w:tab w:val="num" w:pos="-284"/>
          <w:tab w:val="left" w:pos="1134"/>
        </w:tabs>
        <w:spacing w:after="0" w:line="240" w:lineRule="auto"/>
        <w:ind w:firstLine="709"/>
        <w:jc w:val="both"/>
        <w:rPr>
          <w:rFonts w:ascii="Times New Roman" w:eastAsia="Calibri" w:hAnsi="Times New Roman" w:cs="Times New Roman"/>
          <w:sz w:val="28"/>
          <w:szCs w:val="28"/>
          <w:lang w:eastAsia="ru-RU"/>
        </w:rPr>
      </w:pPr>
    </w:p>
    <w:p w14:paraId="4723984F" w14:textId="77777777" w:rsidR="00D640E5" w:rsidRDefault="00D640E5" w:rsidP="00A21B11">
      <w:pPr>
        <w:tabs>
          <w:tab w:val="num" w:pos="-284"/>
          <w:tab w:val="left" w:pos="1134"/>
        </w:tabs>
        <w:spacing w:after="0" w:line="240" w:lineRule="auto"/>
        <w:ind w:firstLine="709"/>
        <w:jc w:val="both"/>
        <w:rPr>
          <w:rFonts w:ascii="Times New Roman" w:eastAsia="Calibri" w:hAnsi="Times New Roman" w:cs="Times New Roman"/>
          <w:sz w:val="28"/>
          <w:szCs w:val="28"/>
          <w:lang w:eastAsia="ru-RU"/>
        </w:rPr>
      </w:pPr>
    </w:p>
    <w:p w14:paraId="493C4276" w14:textId="3A6D0EFF" w:rsidR="001A192B" w:rsidRPr="001A192B" w:rsidRDefault="000061A6" w:rsidP="00A21B11">
      <w:pPr>
        <w:tabs>
          <w:tab w:val="left" w:pos="0"/>
        </w:tabs>
        <w:autoSpaceDE w:val="0"/>
        <w:autoSpaceDN w:val="0"/>
        <w:adjustRightInd w:val="0"/>
        <w:spacing w:after="0" w:line="240" w:lineRule="auto"/>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Глава</w:t>
      </w:r>
      <w:proofErr w:type="gramEnd"/>
      <w:r>
        <w:rPr>
          <w:rFonts w:ascii="Times New Roman" w:eastAsia="Calibri" w:hAnsi="Times New Roman" w:cs="Times New Roman"/>
          <w:sz w:val="28"/>
          <w:szCs w:val="28"/>
          <w:lang w:eastAsia="ru-RU"/>
        </w:rPr>
        <w:t xml:space="preserve"> ЗАТО г. Зеленогорск</w:t>
      </w:r>
      <w:r w:rsidR="0024687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00C47F7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0046623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М.В. Сперанский</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5"/>
        <w:gridCol w:w="4881"/>
      </w:tblGrid>
      <w:tr w:rsidR="00661DE9" w:rsidRPr="00DF0807" w14:paraId="1E7102D9" w14:textId="77777777" w:rsidTr="000061A6">
        <w:trPr>
          <w:trHeight w:val="853"/>
        </w:trPr>
        <w:tc>
          <w:tcPr>
            <w:tcW w:w="4475" w:type="dxa"/>
          </w:tcPr>
          <w:p w14:paraId="27CE96DD" w14:textId="77777777" w:rsidR="001652CA" w:rsidRPr="00DF0807" w:rsidRDefault="001652CA" w:rsidP="00FF7063">
            <w:pPr>
              <w:tabs>
                <w:tab w:val="left" w:pos="540"/>
                <w:tab w:val="left" w:pos="5103"/>
              </w:tabs>
              <w:autoSpaceDE w:val="0"/>
              <w:autoSpaceDN w:val="0"/>
              <w:adjustRightInd w:val="0"/>
              <w:rPr>
                <w:rFonts w:ascii="Times New Roman" w:hAnsi="Times New Roman" w:cs="Times New Roman"/>
                <w:sz w:val="28"/>
                <w:szCs w:val="28"/>
              </w:rPr>
            </w:pPr>
          </w:p>
        </w:tc>
        <w:tc>
          <w:tcPr>
            <w:tcW w:w="4881" w:type="dxa"/>
          </w:tcPr>
          <w:p w14:paraId="3B7E68A3"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7B811292"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21B277AF"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56A625CD"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3F051046"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404E2F5C"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127BC5C6"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315EFF3E"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2472BDD9"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60E9FCE1"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0B9735C8"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42F6FEAA"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1894A4C4"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1981A0FD"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1D09BCB7"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199971CE"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2EAF9D97"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223D74B6"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2AB32F34"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3726A380"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605B3586"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26212F39"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621D5381"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1A1965BD"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5B60D063"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2C273FCE"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78C79381"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1B72BB9E"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1B946AB3"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27CE27C0"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2AD7B89C"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30D1F391"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0179D2AD"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3993F7E3"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7C998C6A"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29ACB8B8"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62372835" w14:textId="77777777" w:rsidR="0024687C" w:rsidRDefault="0024687C" w:rsidP="00E66C96">
            <w:pPr>
              <w:tabs>
                <w:tab w:val="left" w:pos="540"/>
                <w:tab w:val="left" w:pos="5103"/>
              </w:tabs>
              <w:autoSpaceDE w:val="0"/>
              <w:autoSpaceDN w:val="0"/>
              <w:adjustRightInd w:val="0"/>
              <w:rPr>
                <w:rFonts w:ascii="Times New Roman" w:hAnsi="Times New Roman" w:cs="Times New Roman"/>
                <w:sz w:val="28"/>
                <w:szCs w:val="28"/>
              </w:rPr>
            </w:pPr>
          </w:p>
          <w:p w14:paraId="4343B248" w14:textId="77777777" w:rsidR="00C233E1" w:rsidRPr="00C233E1" w:rsidRDefault="00C233E1" w:rsidP="00C233E1">
            <w:pPr>
              <w:tabs>
                <w:tab w:val="left" w:pos="540"/>
                <w:tab w:val="left" w:pos="5103"/>
              </w:tabs>
              <w:autoSpaceDE w:val="0"/>
              <w:autoSpaceDN w:val="0"/>
              <w:adjustRightInd w:val="0"/>
              <w:rPr>
                <w:rFonts w:ascii="Times New Roman" w:hAnsi="Times New Roman" w:cs="Times New Roman"/>
                <w:sz w:val="28"/>
                <w:szCs w:val="28"/>
              </w:rPr>
            </w:pPr>
            <w:bookmarkStart w:id="0" w:name="_GoBack"/>
            <w:bookmarkEnd w:id="0"/>
            <w:r w:rsidRPr="00C233E1">
              <w:rPr>
                <w:rFonts w:ascii="Times New Roman" w:hAnsi="Times New Roman" w:cs="Times New Roman"/>
                <w:sz w:val="28"/>
                <w:szCs w:val="28"/>
              </w:rPr>
              <w:lastRenderedPageBreak/>
              <w:t>Приложение</w:t>
            </w:r>
          </w:p>
          <w:p w14:paraId="171B5677" w14:textId="7C2FCABB" w:rsidR="00C233E1" w:rsidRPr="00C233E1" w:rsidRDefault="00C233E1" w:rsidP="00C233E1">
            <w:pPr>
              <w:tabs>
                <w:tab w:val="left" w:pos="540"/>
                <w:tab w:val="left" w:pos="5103"/>
              </w:tabs>
              <w:autoSpaceDE w:val="0"/>
              <w:autoSpaceDN w:val="0"/>
              <w:adjustRightInd w:val="0"/>
              <w:rPr>
                <w:rFonts w:ascii="Times New Roman" w:hAnsi="Times New Roman" w:cs="Times New Roman"/>
                <w:sz w:val="28"/>
                <w:szCs w:val="28"/>
              </w:rPr>
            </w:pPr>
            <w:r w:rsidRPr="00C233E1">
              <w:rPr>
                <w:rFonts w:ascii="Times New Roman" w:hAnsi="Times New Roman" w:cs="Times New Roman"/>
                <w:sz w:val="28"/>
                <w:szCs w:val="28"/>
              </w:rPr>
              <w:t xml:space="preserve">к постановлению </w:t>
            </w:r>
            <w:proofErr w:type="gramStart"/>
            <w:r w:rsidRPr="00C233E1">
              <w:rPr>
                <w:rFonts w:ascii="Times New Roman" w:hAnsi="Times New Roman" w:cs="Times New Roman"/>
                <w:sz w:val="28"/>
                <w:szCs w:val="28"/>
              </w:rPr>
              <w:t>Администрации</w:t>
            </w:r>
            <w:proofErr w:type="gramEnd"/>
            <w:r w:rsidRPr="00C233E1">
              <w:rPr>
                <w:rFonts w:ascii="Times New Roman" w:hAnsi="Times New Roman" w:cs="Times New Roman"/>
                <w:sz w:val="28"/>
                <w:szCs w:val="28"/>
              </w:rPr>
              <w:t xml:space="preserve"> ЗАТО г. Зеленогорск</w:t>
            </w:r>
          </w:p>
          <w:p w14:paraId="31B898C4" w14:textId="38445B73" w:rsidR="00C233E1" w:rsidRPr="00C5098D" w:rsidRDefault="00C233E1" w:rsidP="00C233E1">
            <w:pPr>
              <w:tabs>
                <w:tab w:val="left" w:pos="540"/>
                <w:tab w:val="left" w:pos="5103"/>
              </w:tabs>
              <w:autoSpaceDE w:val="0"/>
              <w:autoSpaceDN w:val="0"/>
              <w:adjustRightInd w:val="0"/>
              <w:rPr>
                <w:rFonts w:ascii="Times New Roman" w:hAnsi="Times New Roman" w:cs="Times New Roman"/>
                <w:sz w:val="28"/>
                <w:szCs w:val="28"/>
                <w:u w:val="single"/>
              </w:rPr>
            </w:pPr>
            <w:r w:rsidRPr="00C233E1">
              <w:rPr>
                <w:rFonts w:ascii="Times New Roman" w:hAnsi="Times New Roman" w:cs="Times New Roman"/>
                <w:sz w:val="28"/>
                <w:szCs w:val="28"/>
              </w:rPr>
              <w:t xml:space="preserve">от </w:t>
            </w:r>
            <w:r w:rsidR="00C5098D" w:rsidRPr="00C5098D">
              <w:rPr>
                <w:rFonts w:ascii="Times New Roman" w:hAnsi="Times New Roman" w:cs="Times New Roman"/>
                <w:sz w:val="28"/>
                <w:szCs w:val="28"/>
                <w:u w:val="single"/>
              </w:rPr>
              <w:t>07.02.2023</w:t>
            </w:r>
            <w:r w:rsidRPr="00C233E1">
              <w:rPr>
                <w:rFonts w:ascii="Times New Roman" w:hAnsi="Times New Roman" w:cs="Times New Roman"/>
                <w:sz w:val="28"/>
                <w:szCs w:val="28"/>
              </w:rPr>
              <w:t xml:space="preserve">  № </w:t>
            </w:r>
            <w:r w:rsidR="00C5098D" w:rsidRPr="00C5098D">
              <w:rPr>
                <w:rFonts w:ascii="Times New Roman" w:hAnsi="Times New Roman" w:cs="Times New Roman"/>
                <w:sz w:val="28"/>
                <w:szCs w:val="28"/>
                <w:u w:val="single"/>
              </w:rPr>
              <w:t>75-п</w:t>
            </w:r>
          </w:p>
          <w:p w14:paraId="11C95DF0" w14:textId="77777777" w:rsidR="00C233E1" w:rsidRDefault="00C233E1" w:rsidP="00E66C96">
            <w:pPr>
              <w:tabs>
                <w:tab w:val="left" w:pos="540"/>
                <w:tab w:val="left" w:pos="5103"/>
              </w:tabs>
              <w:autoSpaceDE w:val="0"/>
              <w:autoSpaceDN w:val="0"/>
              <w:adjustRightInd w:val="0"/>
              <w:rPr>
                <w:rFonts w:ascii="Times New Roman" w:hAnsi="Times New Roman" w:cs="Times New Roman"/>
                <w:sz w:val="28"/>
                <w:szCs w:val="28"/>
              </w:rPr>
            </w:pPr>
          </w:p>
          <w:p w14:paraId="59E03E0A" w14:textId="77777777" w:rsidR="00F67B60" w:rsidRDefault="00661DE9" w:rsidP="00E66C96">
            <w:pPr>
              <w:tabs>
                <w:tab w:val="left" w:pos="540"/>
                <w:tab w:val="left" w:pos="5103"/>
              </w:tabs>
              <w:autoSpaceDE w:val="0"/>
              <w:autoSpaceDN w:val="0"/>
              <w:adjustRightInd w:val="0"/>
              <w:rPr>
                <w:rFonts w:ascii="Times New Roman" w:hAnsi="Times New Roman" w:cs="Times New Roman"/>
                <w:sz w:val="28"/>
                <w:szCs w:val="28"/>
              </w:rPr>
            </w:pPr>
            <w:r w:rsidRPr="00DF0807">
              <w:rPr>
                <w:rFonts w:ascii="Times New Roman" w:hAnsi="Times New Roman" w:cs="Times New Roman"/>
                <w:sz w:val="28"/>
                <w:szCs w:val="28"/>
              </w:rPr>
              <w:t>Приложение</w:t>
            </w:r>
          </w:p>
          <w:p w14:paraId="0AB8FA3A" w14:textId="77777777" w:rsidR="00661DE9" w:rsidRPr="00DF0807" w:rsidRDefault="00661DE9" w:rsidP="00E66C96">
            <w:pPr>
              <w:tabs>
                <w:tab w:val="left" w:pos="540"/>
                <w:tab w:val="left" w:pos="5103"/>
              </w:tabs>
              <w:autoSpaceDE w:val="0"/>
              <w:autoSpaceDN w:val="0"/>
              <w:adjustRightInd w:val="0"/>
              <w:rPr>
                <w:rFonts w:ascii="Times New Roman" w:hAnsi="Times New Roman" w:cs="Times New Roman"/>
                <w:sz w:val="28"/>
                <w:szCs w:val="28"/>
              </w:rPr>
            </w:pPr>
            <w:r w:rsidRPr="00DF0807">
              <w:rPr>
                <w:rFonts w:ascii="Times New Roman" w:hAnsi="Times New Roman" w:cs="Times New Roman"/>
                <w:sz w:val="28"/>
                <w:szCs w:val="28"/>
              </w:rPr>
              <w:t>к постановлению</w:t>
            </w:r>
          </w:p>
          <w:p w14:paraId="75642875" w14:textId="77777777" w:rsidR="00661DE9" w:rsidRPr="00DF0807" w:rsidRDefault="00661DE9" w:rsidP="00E66C96">
            <w:pPr>
              <w:tabs>
                <w:tab w:val="left" w:pos="540"/>
                <w:tab w:val="left" w:pos="5103"/>
              </w:tabs>
              <w:autoSpaceDE w:val="0"/>
              <w:autoSpaceDN w:val="0"/>
              <w:adjustRightInd w:val="0"/>
              <w:rPr>
                <w:rFonts w:ascii="Times New Roman" w:hAnsi="Times New Roman" w:cs="Times New Roman"/>
                <w:sz w:val="28"/>
                <w:szCs w:val="28"/>
              </w:rPr>
            </w:pPr>
            <w:proofErr w:type="gramStart"/>
            <w:r w:rsidRPr="00DF0807">
              <w:rPr>
                <w:rFonts w:ascii="Times New Roman" w:hAnsi="Times New Roman" w:cs="Times New Roman"/>
                <w:sz w:val="28"/>
                <w:szCs w:val="28"/>
              </w:rPr>
              <w:t>Администрации</w:t>
            </w:r>
            <w:proofErr w:type="gramEnd"/>
            <w:r w:rsidRPr="00DF0807">
              <w:rPr>
                <w:rFonts w:ascii="Times New Roman" w:hAnsi="Times New Roman" w:cs="Times New Roman"/>
                <w:sz w:val="28"/>
                <w:szCs w:val="28"/>
              </w:rPr>
              <w:t xml:space="preserve"> ЗАТО г.</w:t>
            </w:r>
            <w:r w:rsidR="007E001C" w:rsidRPr="00DF0807">
              <w:rPr>
                <w:rFonts w:ascii="Times New Roman" w:hAnsi="Times New Roman" w:cs="Times New Roman"/>
                <w:sz w:val="28"/>
                <w:szCs w:val="28"/>
              </w:rPr>
              <w:t xml:space="preserve"> </w:t>
            </w:r>
            <w:r w:rsidRPr="00DF0807">
              <w:rPr>
                <w:rFonts w:ascii="Times New Roman" w:hAnsi="Times New Roman" w:cs="Times New Roman"/>
                <w:sz w:val="28"/>
                <w:szCs w:val="28"/>
              </w:rPr>
              <w:t>Зеленогорска</w:t>
            </w:r>
          </w:p>
        </w:tc>
      </w:tr>
      <w:tr w:rsidR="00D554E0" w:rsidRPr="00DF0807" w14:paraId="7F05D58D" w14:textId="77777777" w:rsidTr="000061A6">
        <w:trPr>
          <w:trHeight w:val="80"/>
        </w:trPr>
        <w:tc>
          <w:tcPr>
            <w:tcW w:w="4475" w:type="dxa"/>
          </w:tcPr>
          <w:p w14:paraId="7086F980" w14:textId="77777777" w:rsidR="00D554E0" w:rsidRPr="00DF0807" w:rsidRDefault="00D554E0" w:rsidP="00FF7063">
            <w:pPr>
              <w:tabs>
                <w:tab w:val="left" w:pos="540"/>
                <w:tab w:val="left" w:pos="5103"/>
              </w:tabs>
              <w:autoSpaceDE w:val="0"/>
              <w:autoSpaceDN w:val="0"/>
              <w:adjustRightInd w:val="0"/>
              <w:rPr>
                <w:rFonts w:ascii="Times New Roman" w:hAnsi="Times New Roman" w:cs="Times New Roman"/>
                <w:sz w:val="28"/>
                <w:szCs w:val="28"/>
              </w:rPr>
            </w:pPr>
          </w:p>
        </w:tc>
        <w:tc>
          <w:tcPr>
            <w:tcW w:w="4881" w:type="dxa"/>
            <w:vAlign w:val="bottom"/>
          </w:tcPr>
          <w:p w14:paraId="051E85F6" w14:textId="14B54084" w:rsidR="00D554E0" w:rsidRPr="00C233E1" w:rsidRDefault="00D554E0" w:rsidP="00C233E1">
            <w:pPr>
              <w:tabs>
                <w:tab w:val="left" w:pos="540"/>
                <w:tab w:val="left" w:pos="5103"/>
              </w:tabs>
              <w:autoSpaceDE w:val="0"/>
              <w:autoSpaceDN w:val="0"/>
              <w:adjustRightInd w:val="0"/>
              <w:rPr>
                <w:rFonts w:ascii="Times New Roman" w:hAnsi="Times New Roman" w:cs="Times New Roman"/>
                <w:sz w:val="28"/>
                <w:szCs w:val="28"/>
              </w:rPr>
            </w:pPr>
            <w:r w:rsidRPr="00C233E1">
              <w:rPr>
                <w:rFonts w:ascii="Times New Roman" w:hAnsi="Times New Roman" w:cs="Times New Roman"/>
                <w:sz w:val="28"/>
                <w:szCs w:val="28"/>
              </w:rPr>
              <w:t xml:space="preserve">от </w:t>
            </w:r>
            <w:r w:rsidR="00C233E1" w:rsidRPr="00C233E1">
              <w:rPr>
                <w:rFonts w:ascii="Times New Roman" w:hAnsi="Times New Roman" w:cs="Times New Roman"/>
                <w:sz w:val="28"/>
                <w:szCs w:val="28"/>
                <w:u w:val="single"/>
              </w:rPr>
              <w:t>09.12.2021</w:t>
            </w:r>
            <w:r w:rsidR="00C47F7C" w:rsidRPr="00C233E1">
              <w:rPr>
                <w:rFonts w:ascii="Times New Roman" w:hAnsi="Times New Roman" w:cs="Times New Roman"/>
                <w:sz w:val="28"/>
                <w:szCs w:val="28"/>
              </w:rPr>
              <w:t xml:space="preserve"> </w:t>
            </w:r>
            <w:r w:rsidRPr="00C233E1">
              <w:rPr>
                <w:rFonts w:ascii="Times New Roman" w:hAnsi="Times New Roman" w:cs="Times New Roman"/>
                <w:sz w:val="28"/>
                <w:szCs w:val="28"/>
              </w:rPr>
              <w:t xml:space="preserve"> № </w:t>
            </w:r>
            <w:r w:rsidR="00C233E1" w:rsidRPr="00C233E1">
              <w:rPr>
                <w:rFonts w:ascii="Times New Roman" w:hAnsi="Times New Roman" w:cs="Times New Roman"/>
                <w:sz w:val="28"/>
                <w:szCs w:val="28"/>
                <w:u w:val="single"/>
              </w:rPr>
              <w:t>190-п</w:t>
            </w:r>
          </w:p>
        </w:tc>
      </w:tr>
      <w:tr w:rsidR="00661DE9" w:rsidRPr="00DF0807" w14:paraId="11E5C34F" w14:textId="77777777" w:rsidTr="000061A6">
        <w:tc>
          <w:tcPr>
            <w:tcW w:w="4475" w:type="dxa"/>
          </w:tcPr>
          <w:p w14:paraId="1DDE825A" w14:textId="77777777" w:rsidR="00661DE9" w:rsidRPr="00DF0807" w:rsidRDefault="00661DE9" w:rsidP="00FF7063">
            <w:pPr>
              <w:tabs>
                <w:tab w:val="left" w:pos="540"/>
                <w:tab w:val="left" w:pos="5103"/>
              </w:tabs>
              <w:autoSpaceDE w:val="0"/>
              <w:autoSpaceDN w:val="0"/>
              <w:adjustRightInd w:val="0"/>
              <w:rPr>
                <w:rFonts w:ascii="Times New Roman" w:hAnsi="Times New Roman" w:cs="Times New Roman"/>
                <w:sz w:val="28"/>
                <w:szCs w:val="28"/>
              </w:rPr>
            </w:pPr>
          </w:p>
        </w:tc>
        <w:tc>
          <w:tcPr>
            <w:tcW w:w="4881" w:type="dxa"/>
          </w:tcPr>
          <w:p w14:paraId="7C3B818C" w14:textId="77777777" w:rsidR="00661DE9" w:rsidRPr="00DF0807" w:rsidRDefault="00661DE9" w:rsidP="00FF7063">
            <w:pPr>
              <w:tabs>
                <w:tab w:val="left" w:pos="540"/>
                <w:tab w:val="left" w:pos="5103"/>
              </w:tabs>
              <w:autoSpaceDE w:val="0"/>
              <w:autoSpaceDN w:val="0"/>
              <w:adjustRightInd w:val="0"/>
              <w:rPr>
                <w:rFonts w:ascii="Times New Roman" w:hAnsi="Times New Roman" w:cs="Times New Roman"/>
                <w:sz w:val="28"/>
                <w:szCs w:val="28"/>
              </w:rPr>
            </w:pPr>
          </w:p>
        </w:tc>
      </w:tr>
    </w:tbl>
    <w:p w14:paraId="36827375" w14:textId="77777777" w:rsidR="00BE6070" w:rsidRDefault="00BE6070" w:rsidP="00BE6070">
      <w:pPr>
        <w:pStyle w:val="10"/>
        <w:numPr>
          <w:ilvl w:val="0"/>
          <w:numId w:val="0"/>
        </w:numPr>
      </w:pPr>
      <w:r w:rsidRPr="006A39C9">
        <w:t>П</w:t>
      </w:r>
      <w:r>
        <w:t>АСПОРТ</w:t>
      </w:r>
      <w:r w:rsidRPr="006A39C9">
        <w:t xml:space="preserve"> </w:t>
      </w:r>
    </w:p>
    <w:p w14:paraId="45942D77" w14:textId="77777777" w:rsidR="00BE6070" w:rsidRPr="006A39C9" w:rsidRDefault="00BE6070" w:rsidP="00BE6070">
      <w:pPr>
        <w:pStyle w:val="10"/>
        <w:numPr>
          <w:ilvl w:val="0"/>
          <w:numId w:val="0"/>
        </w:numPr>
      </w:pPr>
      <w:r w:rsidRPr="006A39C9">
        <w:t>муниципальной программы</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24"/>
        <w:gridCol w:w="2977"/>
        <w:gridCol w:w="5812"/>
      </w:tblGrid>
      <w:tr w:rsidR="00BE6070" w:rsidRPr="006A39C9" w14:paraId="15AB3B55" w14:textId="77777777" w:rsidTr="000061A6">
        <w:trPr>
          <w:trHeight w:val="144"/>
        </w:trPr>
        <w:tc>
          <w:tcPr>
            <w:tcW w:w="624" w:type="dxa"/>
            <w:tcBorders>
              <w:top w:val="single" w:sz="4" w:space="0" w:color="auto"/>
              <w:left w:val="single" w:sz="4" w:space="0" w:color="auto"/>
              <w:bottom w:val="single" w:sz="4" w:space="0" w:color="auto"/>
              <w:right w:val="single" w:sz="4" w:space="0" w:color="auto"/>
            </w:tcBorders>
          </w:tcPr>
          <w:p w14:paraId="60A0FF87" w14:textId="77777777"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p>
        </w:tc>
        <w:tc>
          <w:tcPr>
            <w:tcW w:w="2977" w:type="dxa"/>
            <w:tcBorders>
              <w:top w:val="single" w:sz="4" w:space="0" w:color="auto"/>
              <w:left w:val="single" w:sz="4" w:space="0" w:color="auto"/>
              <w:bottom w:val="single" w:sz="4" w:space="0" w:color="auto"/>
              <w:right w:val="single" w:sz="4" w:space="0" w:color="auto"/>
            </w:tcBorders>
            <w:hideMark/>
          </w:tcPr>
          <w:p w14:paraId="1B77BAF5" w14:textId="77777777"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Наименование</w:t>
            </w:r>
            <w:r>
              <w:rPr>
                <w:rFonts w:ascii="Times New Roman" w:eastAsia="Calibri" w:hAnsi="Times New Roman" w:cs="Times New Roman"/>
                <w:sz w:val="28"/>
                <w:szCs w:val="28"/>
                <w:lang w:eastAsia="ru-RU"/>
              </w:rPr>
              <w:t xml:space="preserve"> </w:t>
            </w:r>
            <w:proofErr w:type="gramStart"/>
            <w:r>
              <w:rPr>
                <w:rFonts w:ascii="Times New Roman" w:eastAsia="Calibri" w:hAnsi="Times New Roman" w:cs="Times New Roman"/>
                <w:sz w:val="28"/>
                <w:szCs w:val="28"/>
                <w:lang w:eastAsia="ru-RU"/>
              </w:rPr>
              <w:t>муниципальной</w:t>
            </w:r>
            <w:proofErr w:type="gramEnd"/>
            <w:r w:rsidRPr="006A39C9">
              <w:rPr>
                <w:rFonts w:ascii="Times New Roman" w:eastAsia="Calibri" w:hAnsi="Times New Roman" w:cs="Times New Roman"/>
                <w:sz w:val="28"/>
                <w:szCs w:val="28"/>
                <w:lang w:eastAsia="ru-RU"/>
              </w:rPr>
              <w:t xml:space="preserve">  </w:t>
            </w:r>
          </w:p>
          <w:p w14:paraId="5B4C0578" w14:textId="77777777"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программы</w:t>
            </w:r>
          </w:p>
        </w:tc>
        <w:tc>
          <w:tcPr>
            <w:tcW w:w="5812" w:type="dxa"/>
            <w:tcBorders>
              <w:top w:val="single" w:sz="4" w:space="0" w:color="auto"/>
              <w:left w:val="single" w:sz="4" w:space="0" w:color="auto"/>
              <w:bottom w:val="single" w:sz="4" w:space="0" w:color="auto"/>
              <w:right w:val="single" w:sz="4" w:space="0" w:color="auto"/>
            </w:tcBorders>
            <w:hideMark/>
          </w:tcPr>
          <w:p w14:paraId="0E7ABCD7" w14:textId="77777777" w:rsidR="00BE6070" w:rsidRPr="006A39C9" w:rsidRDefault="00BE6070" w:rsidP="00E266DC">
            <w:pPr>
              <w:spacing w:after="0" w:line="240" w:lineRule="auto"/>
              <w:rPr>
                <w:rFonts w:ascii="Times New Roman" w:eastAsia="Calibri" w:hAnsi="Times New Roman" w:cs="Times New Roman"/>
                <w:bCs/>
                <w:sz w:val="28"/>
                <w:szCs w:val="28"/>
                <w:lang w:eastAsia="ru-RU"/>
              </w:rPr>
            </w:pPr>
            <w:r w:rsidRPr="006A39C9">
              <w:rPr>
                <w:rFonts w:ascii="Times New Roman" w:eastAsia="Calibri" w:hAnsi="Times New Roman" w:cs="Times New Roman"/>
                <w:bCs/>
                <w:sz w:val="28"/>
                <w:szCs w:val="28"/>
                <w:lang w:eastAsia="ru-RU"/>
              </w:rPr>
              <w:t xml:space="preserve">Развитие физической культуры и спорта в городе Зеленогорске </w:t>
            </w:r>
            <w:r w:rsidRPr="006A39C9">
              <w:rPr>
                <w:rFonts w:ascii="Times New Roman" w:eastAsia="Calibri" w:hAnsi="Times New Roman" w:cs="Times New Roman"/>
                <w:sz w:val="28"/>
                <w:szCs w:val="28"/>
                <w:lang w:eastAsia="ru-RU"/>
              </w:rPr>
              <w:t xml:space="preserve">(далее </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 муниципальная программа)</w:t>
            </w:r>
          </w:p>
        </w:tc>
      </w:tr>
      <w:tr w:rsidR="00BE6070" w:rsidRPr="006A39C9" w14:paraId="0D2DED65" w14:textId="77777777" w:rsidTr="000061A6">
        <w:trPr>
          <w:trHeight w:val="144"/>
        </w:trPr>
        <w:tc>
          <w:tcPr>
            <w:tcW w:w="624" w:type="dxa"/>
            <w:tcBorders>
              <w:top w:val="single" w:sz="4" w:space="0" w:color="auto"/>
              <w:left w:val="single" w:sz="4" w:space="0" w:color="auto"/>
              <w:bottom w:val="single" w:sz="4" w:space="0" w:color="auto"/>
              <w:right w:val="single" w:sz="4" w:space="0" w:color="auto"/>
            </w:tcBorders>
          </w:tcPr>
          <w:p w14:paraId="650FDA55" w14:textId="77777777" w:rsidR="00BE6070" w:rsidRPr="003471A2"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14:paraId="2C37E066" w14:textId="77777777" w:rsidR="00BE6070" w:rsidRPr="006A39C9" w:rsidRDefault="00BE6070" w:rsidP="00E266DC">
            <w:pPr>
              <w:spacing w:after="0" w:line="240" w:lineRule="auto"/>
              <w:rPr>
                <w:rFonts w:ascii="Times New Roman" w:eastAsia="Calibri" w:hAnsi="Times New Roman" w:cs="Times New Roman"/>
                <w:sz w:val="28"/>
                <w:szCs w:val="28"/>
                <w:lang w:val="x-none" w:eastAsia="ru-RU"/>
              </w:rPr>
            </w:pPr>
            <w:r w:rsidRPr="006A39C9">
              <w:rPr>
                <w:rFonts w:ascii="Times New Roman" w:eastAsia="Calibri" w:hAnsi="Times New Roman" w:cs="Times New Roman"/>
                <w:sz w:val="28"/>
                <w:szCs w:val="28"/>
                <w:lang w:val="x-none" w:eastAsia="ru-RU"/>
              </w:rPr>
              <w:t xml:space="preserve">Основание для разработки </w:t>
            </w:r>
            <w:r w:rsidRPr="00164FB7">
              <w:rPr>
                <w:rFonts w:ascii="Times New Roman" w:eastAsia="Calibri" w:hAnsi="Times New Roman" w:cs="Times New Roman"/>
                <w:sz w:val="28"/>
                <w:szCs w:val="28"/>
                <w:lang w:val="x-none" w:eastAsia="ru-RU"/>
              </w:rPr>
              <w:t>муниципальной</w:t>
            </w:r>
          </w:p>
          <w:p w14:paraId="76A863A5" w14:textId="77777777"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val="x-none" w:eastAsia="ru-RU"/>
              </w:rPr>
              <w:t>программы</w:t>
            </w:r>
          </w:p>
        </w:tc>
        <w:tc>
          <w:tcPr>
            <w:tcW w:w="5812" w:type="dxa"/>
            <w:tcBorders>
              <w:top w:val="single" w:sz="4" w:space="0" w:color="auto"/>
              <w:left w:val="single" w:sz="4" w:space="0" w:color="auto"/>
              <w:bottom w:val="single" w:sz="4" w:space="0" w:color="auto"/>
              <w:right w:val="single" w:sz="4" w:space="0" w:color="auto"/>
            </w:tcBorders>
            <w:hideMark/>
          </w:tcPr>
          <w:p w14:paraId="3503B2CB" w14:textId="77777777" w:rsidR="0060352E" w:rsidRDefault="00BE6070" w:rsidP="0060352E">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 xml:space="preserve">Перечень муниципальных программ города Зеленогорска, утвержденный постановлением </w:t>
            </w:r>
            <w:proofErr w:type="gramStart"/>
            <w:r w:rsidRPr="006A39C9">
              <w:rPr>
                <w:rFonts w:ascii="Times New Roman" w:eastAsia="Calibri" w:hAnsi="Times New Roman" w:cs="Times New Roman"/>
                <w:sz w:val="28"/>
                <w:szCs w:val="28"/>
                <w:lang w:eastAsia="ru-RU"/>
              </w:rPr>
              <w:t>Администрации</w:t>
            </w:r>
            <w:proofErr w:type="gramEnd"/>
            <w:r w:rsidRPr="006A39C9">
              <w:rPr>
                <w:rFonts w:ascii="Times New Roman" w:eastAsia="Calibri" w:hAnsi="Times New Roman" w:cs="Times New Roman"/>
                <w:sz w:val="28"/>
                <w:szCs w:val="28"/>
                <w:lang w:eastAsia="ru-RU"/>
              </w:rPr>
              <w:t xml:space="preserve"> ЗАТО </w:t>
            </w:r>
            <w:r w:rsidR="0060352E">
              <w:rPr>
                <w:rFonts w:ascii="Times New Roman" w:eastAsia="Calibri" w:hAnsi="Times New Roman" w:cs="Times New Roman"/>
                <w:sz w:val="28"/>
                <w:szCs w:val="28"/>
                <w:lang w:eastAsia="ru-RU"/>
              </w:rPr>
              <w:t xml:space="preserve"> </w:t>
            </w:r>
            <w:r w:rsidRPr="006A39C9">
              <w:rPr>
                <w:rFonts w:ascii="Times New Roman" w:eastAsia="Calibri" w:hAnsi="Times New Roman" w:cs="Times New Roman"/>
                <w:sz w:val="28"/>
                <w:szCs w:val="28"/>
                <w:lang w:eastAsia="ru-RU"/>
              </w:rPr>
              <w:t xml:space="preserve">г. Зеленогорска </w:t>
            </w:r>
          </w:p>
          <w:p w14:paraId="69EEE757" w14:textId="77777777" w:rsidR="00BE6070" w:rsidRPr="006A39C9" w:rsidRDefault="00BE6070" w:rsidP="0024589C">
            <w:pPr>
              <w:spacing w:after="0" w:line="240" w:lineRule="auto"/>
              <w:rPr>
                <w:rFonts w:ascii="Times New Roman" w:eastAsia="Calibri" w:hAnsi="Times New Roman" w:cs="Times New Roman"/>
                <w:b/>
                <w:sz w:val="28"/>
                <w:szCs w:val="28"/>
                <w:lang w:eastAsia="ru-RU"/>
              </w:rPr>
            </w:pPr>
            <w:r w:rsidRPr="006A39C9">
              <w:rPr>
                <w:rFonts w:ascii="Times New Roman" w:eastAsia="Calibri" w:hAnsi="Times New Roman" w:cs="Times New Roman"/>
                <w:sz w:val="28"/>
                <w:szCs w:val="28"/>
                <w:lang w:eastAsia="ru-RU"/>
              </w:rPr>
              <w:t xml:space="preserve">от </w:t>
            </w:r>
            <w:r w:rsidR="0024589C">
              <w:rPr>
                <w:rFonts w:ascii="Times New Roman" w:eastAsia="Calibri" w:hAnsi="Times New Roman" w:cs="Times New Roman"/>
                <w:sz w:val="28"/>
                <w:szCs w:val="28"/>
                <w:lang w:eastAsia="ru-RU"/>
              </w:rPr>
              <w:t>22</w:t>
            </w:r>
            <w:r w:rsidRPr="006A39C9">
              <w:rPr>
                <w:rFonts w:ascii="Times New Roman" w:eastAsia="Calibri" w:hAnsi="Times New Roman" w:cs="Times New Roman"/>
                <w:sz w:val="28"/>
                <w:szCs w:val="28"/>
                <w:lang w:eastAsia="ru-RU"/>
              </w:rPr>
              <w:t>.0</w:t>
            </w:r>
            <w:r>
              <w:rPr>
                <w:rFonts w:ascii="Times New Roman" w:eastAsia="Calibri" w:hAnsi="Times New Roman" w:cs="Times New Roman"/>
                <w:sz w:val="28"/>
                <w:szCs w:val="28"/>
                <w:lang w:eastAsia="ru-RU"/>
              </w:rPr>
              <w:t>8</w:t>
            </w:r>
            <w:r w:rsidRPr="006A39C9">
              <w:rPr>
                <w:rFonts w:ascii="Times New Roman" w:eastAsia="Calibri" w:hAnsi="Times New Roman" w:cs="Times New Roman"/>
                <w:sz w:val="28"/>
                <w:szCs w:val="28"/>
                <w:lang w:eastAsia="ru-RU"/>
              </w:rPr>
              <w:t>.201</w:t>
            </w:r>
            <w:r w:rsidR="0024589C">
              <w:rPr>
                <w:rFonts w:ascii="Times New Roman" w:eastAsia="Calibri" w:hAnsi="Times New Roman" w:cs="Times New Roman"/>
                <w:sz w:val="28"/>
                <w:szCs w:val="28"/>
                <w:lang w:eastAsia="ru-RU"/>
              </w:rPr>
              <w:t>9</w:t>
            </w:r>
            <w:r w:rsidRPr="006A39C9">
              <w:rPr>
                <w:rFonts w:ascii="Times New Roman" w:eastAsia="Calibri" w:hAnsi="Times New Roman" w:cs="Times New Roman"/>
                <w:sz w:val="28"/>
                <w:szCs w:val="28"/>
                <w:lang w:eastAsia="ru-RU"/>
              </w:rPr>
              <w:t xml:space="preserve"> № </w:t>
            </w:r>
            <w:r>
              <w:rPr>
                <w:rFonts w:ascii="Times New Roman" w:eastAsia="Calibri" w:hAnsi="Times New Roman" w:cs="Times New Roman"/>
                <w:sz w:val="28"/>
                <w:szCs w:val="28"/>
                <w:lang w:eastAsia="ru-RU"/>
              </w:rPr>
              <w:t>1</w:t>
            </w:r>
            <w:r w:rsidR="0024589C">
              <w:rPr>
                <w:rFonts w:ascii="Times New Roman" w:eastAsia="Calibri" w:hAnsi="Times New Roman" w:cs="Times New Roman"/>
                <w:sz w:val="28"/>
                <w:szCs w:val="28"/>
                <w:lang w:eastAsia="ru-RU"/>
              </w:rPr>
              <w:t>47</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п  </w:t>
            </w:r>
          </w:p>
        </w:tc>
      </w:tr>
      <w:tr w:rsidR="00BE6070" w:rsidRPr="006A39C9" w14:paraId="39852B2A" w14:textId="77777777" w:rsidTr="000061A6">
        <w:trPr>
          <w:trHeight w:val="144"/>
        </w:trPr>
        <w:tc>
          <w:tcPr>
            <w:tcW w:w="624" w:type="dxa"/>
            <w:tcBorders>
              <w:top w:val="single" w:sz="4" w:space="0" w:color="auto"/>
              <w:left w:val="single" w:sz="4" w:space="0" w:color="auto"/>
              <w:bottom w:val="single" w:sz="4" w:space="0" w:color="auto"/>
              <w:right w:val="single" w:sz="4" w:space="0" w:color="auto"/>
            </w:tcBorders>
          </w:tcPr>
          <w:p w14:paraId="35F8E7AD" w14:textId="77777777"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c>
          <w:tcPr>
            <w:tcW w:w="2977" w:type="dxa"/>
            <w:tcBorders>
              <w:top w:val="single" w:sz="4" w:space="0" w:color="auto"/>
              <w:left w:val="single" w:sz="4" w:space="0" w:color="auto"/>
              <w:bottom w:val="single" w:sz="4" w:space="0" w:color="auto"/>
              <w:right w:val="single" w:sz="4" w:space="0" w:color="auto"/>
            </w:tcBorders>
            <w:hideMark/>
          </w:tcPr>
          <w:p w14:paraId="28DCA33A" w14:textId="77777777"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 xml:space="preserve">Ответственный исполнитель муниципальной программы </w:t>
            </w:r>
          </w:p>
        </w:tc>
        <w:tc>
          <w:tcPr>
            <w:tcW w:w="5812" w:type="dxa"/>
            <w:tcBorders>
              <w:top w:val="single" w:sz="4" w:space="0" w:color="auto"/>
              <w:left w:val="single" w:sz="4" w:space="0" w:color="auto"/>
              <w:bottom w:val="single" w:sz="4" w:space="0" w:color="auto"/>
              <w:right w:val="single" w:sz="4" w:space="0" w:color="auto"/>
            </w:tcBorders>
            <w:hideMark/>
          </w:tcPr>
          <w:p w14:paraId="336EB792" w14:textId="77777777" w:rsidR="00BE6070" w:rsidRPr="006A39C9" w:rsidRDefault="00BE6070" w:rsidP="001E152E">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Муниципальное каз</w:t>
            </w:r>
            <w:r>
              <w:rPr>
                <w:rFonts w:ascii="Times New Roman" w:eastAsia="Calibri" w:hAnsi="Times New Roman" w:cs="Times New Roman"/>
                <w:sz w:val="28"/>
                <w:szCs w:val="28"/>
                <w:lang w:eastAsia="ru-RU"/>
              </w:rPr>
              <w:t>енное учреждение «</w:t>
            </w:r>
            <w:r w:rsidRPr="006A39C9">
              <w:rPr>
                <w:rFonts w:ascii="Times New Roman" w:eastAsia="Calibri" w:hAnsi="Times New Roman" w:cs="Times New Roman"/>
                <w:sz w:val="28"/>
                <w:szCs w:val="28"/>
                <w:lang w:eastAsia="ru-RU"/>
              </w:rPr>
              <w:t xml:space="preserve">Комитет по делам физической культуры и </w:t>
            </w:r>
            <w:r>
              <w:rPr>
                <w:rFonts w:ascii="Times New Roman" w:eastAsia="Calibri" w:hAnsi="Times New Roman" w:cs="Times New Roman"/>
                <w:sz w:val="28"/>
                <w:szCs w:val="28"/>
                <w:lang w:eastAsia="ru-RU"/>
              </w:rPr>
              <w:t>спорта</w:t>
            </w:r>
            <w:r w:rsidR="001E152E">
              <w:rPr>
                <w:rFonts w:ascii="Times New Roman" w:eastAsia="Calibri" w:hAnsi="Times New Roman" w:cs="Times New Roman"/>
                <w:sz w:val="28"/>
                <w:szCs w:val="28"/>
                <w:lang w:eastAsia="ru-RU"/>
              </w:rPr>
              <w:t xml:space="preserve"> </w:t>
            </w:r>
            <w:r w:rsidRPr="006A39C9">
              <w:rPr>
                <w:rFonts w:ascii="Times New Roman" w:eastAsia="Calibri" w:hAnsi="Times New Roman" w:cs="Times New Roman"/>
                <w:sz w:val="28"/>
                <w:szCs w:val="28"/>
                <w:lang w:eastAsia="ru-RU"/>
              </w:rPr>
              <w:t>г</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 Зеленогорска</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 (далее</w:t>
            </w:r>
            <w:r>
              <w:rPr>
                <w:rFonts w:ascii="Times New Roman" w:eastAsia="Calibri" w:hAnsi="Times New Roman" w:cs="Times New Roman"/>
                <w:sz w:val="28"/>
                <w:szCs w:val="28"/>
                <w:lang w:eastAsia="ru-RU"/>
              </w:rPr>
              <w:t xml:space="preserve"> - </w:t>
            </w:r>
            <w:r w:rsidRPr="006A39C9">
              <w:rPr>
                <w:rFonts w:ascii="Times New Roman" w:eastAsia="Calibri" w:hAnsi="Times New Roman" w:cs="Times New Roman"/>
                <w:sz w:val="28"/>
                <w:szCs w:val="28"/>
                <w:lang w:eastAsia="ru-RU"/>
              </w:rPr>
              <w:t xml:space="preserve">МКУ </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КФи</w:t>
            </w:r>
            <w:r>
              <w:rPr>
                <w:rFonts w:ascii="Times New Roman" w:eastAsia="Calibri" w:hAnsi="Times New Roman" w:cs="Times New Roman"/>
                <w:sz w:val="28"/>
                <w:szCs w:val="28"/>
                <w:lang w:eastAsia="ru-RU"/>
              </w:rPr>
              <w:t>С»</w:t>
            </w:r>
            <w:r w:rsidRPr="006A39C9">
              <w:rPr>
                <w:rFonts w:ascii="Times New Roman" w:eastAsia="Calibri" w:hAnsi="Times New Roman" w:cs="Times New Roman"/>
                <w:sz w:val="28"/>
                <w:szCs w:val="28"/>
                <w:lang w:eastAsia="ru-RU"/>
              </w:rPr>
              <w:t>)</w:t>
            </w:r>
          </w:p>
        </w:tc>
      </w:tr>
      <w:tr w:rsidR="00BE6070" w:rsidRPr="006A39C9" w14:paraId="400EB2AF" w14:textId="77777777" w:rsidTr="000061A6">
        <w:trPr>
          <w:trHeight w:val="144"/>
        </w:trPr>
        <w:tc>
          <w:tcPr>
            <w:tcW w:w="624" w:type="dxa"/>
            <w:tcBorders>
              <w:top w:val="single" w:sz="4" w:space="0" w:color="auto"/>
              <w:left w:val="single" w:sz="4" w:space="0" w:color="auto"/>
              <w:bottom w:val="single" w:sz="4" w:space="0" w:color="auto"/>
              <w:right w:val="single" w:sz="4" w:space="0" w:color="auto"/>
            </w:tcBorders>
          </w:tcPr>
          <w:p w14:paraId="44D5BCE7" w14:textId="77777777"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tc>
        <w:tc>
          <w:tcPr>
            <w:tcW w:w="2977" w:type="dxa"/>
            <w:tcBorders>
              <w:top w:val="single" w:sz="4" w:space="0" w:color="auto"/>
              <w:left w:val="single" w:sz="4" w:space="0" w:color="auto"/>
              <w:bottom w:val="single" w:sz="4" w:space="0" w:color="auto"/>
              <w:right w:val="single" w:sz="4" w:space="0" w:color="auto"/>
            </w:tcBorders>
            <w:hideMark/>
          </w:tcPr>
          <w:p w14:paraId="56BCD12B" w14:textId="77777777"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 xml:space="preserve">Соисполнители </w:t>
            </w:r>
          </w:p>
          <w:p w14:paraId="24B14400" w14:textId="77777777"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14:paraId="3F8A84A0" w14:textId="77777777" w:rsidR="00BE6070" w:rsidRPr="006A39C9" w:rsidRDefault="006B10B7" w:rsidP="00BF5C82">
            <w:pPr>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отсутствуют</w:t>
            </w:r>
          </w:p>
        </w:tc>
      </w:tr>
      <w:tr w:rsidR="00BE6070" w:rsidRPr="006A39C9" w14:paraId="0416C958" w14:textId="77777777" w:rsidTr="000061A6">
        <w:trPr>
          <w:cantSplit/>
          <w:trHeight w:val="144"/>
        </w:trPr>
        <w:tc>
          <w:tcPr>
            <w:tcW w:w="624" w:type="dxa"/>
            <w:tcBorders>
              <w:top w:val="single" w:sz="4" w:space="0" w:color="auto"/>
              <w:left w:val="single" w:sz="4" w:space="0" w:color="auto"/>
              <w:bottom w:val="single" w:sz="4" w:space="0" w:color="auto"/>
              <w:right w:val="single" w:sz="4" w:space="0" w:color="auto"/>
            </w:tcBorders>
          </w:tcPr>
          <w:p w14:paraId="0EE9C522" w14:textId="77777777"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2977" w:type="dxa"/>
            <w:tcBorders>
              <w:top w:val="single" w:sz="4" w:space="0" w:color="auto"/>
              <w:left w:val="single" w:sz="4" w:space="0" w:color="auto"/>
              <w:bottom w:val="single" w:sz="4" w:space="0" w:color="auto"/>
              <w:right w:val="single" w:sz="4" w:space="0" w:color="auto"/>
            </w:tcBorders>
            <w:hideMark/>
          </w:tcPr>
          <w:p w14:paraId="393C6FDC" w14:textId="77777777"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Перечень подпрограмм и отдельных мероприятий</w:t>
            </w:r>
          </w:p>
          <w:p w14:paraId="5E9C21D6" w14:textId="77777777"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муниципальной программы</w:t>
            </w:r>
            <w:r>
              <w:rPr>
                <w:rFonts w:ascii="Times New Roman" w:eastAsia="Calibri" w:hAnsi="Times New Roman" w:cs="Times New Roman"/>
                <w:sz w:val="28"/>
                <w:szCs w:val="28"/>
                <w:lang w:eastAsia="ru-RU"/>
              </w:rPr>
              <w:t xml:space="preserve"> (при наличии)</w:t>
            </w:r>
          </w:p>
        </w:tc>
        <w:tc>
          <w:tcPr>
            <w:tcW w:w="5812" w:type="dxa"/>
            <w:tcBorders>
              <w:top w:val="single" w:sz="4" w:space="0" w:color="auto"/>
              <w:left w:val="single" w:sz="4" w:space="0" w:color="auto"/>
              <w:bottom w:val="single" w:sz="4" w:space="0" w:color="auto"/>
              <w:right w:val="single" w:sz="4" w:space="0" w:color="auto"/>
            </w:tcBorders>
            <w:hideMark/>
          </w:tcPr>
          <w:p w14:paraId="26CB038F" w14:textId="77777777" w:rsidR="00BE6070" w:rsidRPr="00906B68" w:rsidRDefault="00BE6070" w:rsidP="00E266DC">
            <w:pPr>
              <w:numPr>
                <w:ilvl w:val="0"/>
                <w:numId w:val="1"/>
              </w:numPr>
              <w:tabs>
                <w:tab w:val="left" w:pos="390"/>
                <w:tab w:val="left" w:pos="570"/>
              </w:tabs>
              <w:spacing w:after="0" w:line="240" w:lineRule="auto"/>
              <w:ind w:left="0" w:firstLine="0"/>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Подпрограмма </w:t>
            </w:r>
            <w:r w:rsidRPr="00906B68">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Развитие массовой физической культуры и спорта</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 xml:space="preserve"> (далее - подпрограмма 1).</w:t>
            </w:r>
          </w:p>
          <w:p w14:paraId="55543F3E" w14:textId="77777777" w:rsidR="00BE6070" w:rsidRPr="00906B68" w:rsidRDefault="00BE6070" w:rsidP="00E266DC">
            <w:pPr>
              <w:numPr>
                <w:ilvl w:val="0"/>
                <w:numId w:val="1"/>
              </w:numPr>
              <w:tabs>
                <w:tab w:val="left" w:pos="390"/>
                <w:tab w:val="left" w:pos="570"/>
              </w:tabs>
              <w:spacing w:after="0" w:line="240" w:lineRule="auto"/>
              <w:ind w:left="0" w:firstLine="0"/>
              <w:contextualSpacing/>
              <w:jc w:val="both"/>
              <w:rPr>
                <w:rFonts w:ascii="Times New Roman" w:eastAsia="Times New Roman" w:hAnsi="Times New Roman" w:cs="Times New Roman"/>
                <w:sz w:val="28"/>
                <w:szCs w:val="28"/>
                <w:lang w:eastAsia="ru-RU"/>
              </w:rPr>
            </w:pPr>
            <w:r w:rsidRPr="00906B68">
              <w:rPr>
                <w:rFonts w:ascii="Times New Roman" w:eastAsia="Times New Roman" w:hAnsi="Times New Roman" w:cs="Times New Roman"/>
                <w:bCs/>
                <w:sz w:val="28"/>
                <w:szCs w:val="28"/>
                <w:lang w:eastAsia="ru-RU"/>
              </w:rPr>
              <w:t xml:space="preserve">Подпрограмма 2 </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Развитие адаптивной физической культуры и спорта</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 xml:space="preserve"> (далее - подпрограмма 2). </w:t>
            </w:r>
          </w:p>
          <w:p w14:paraId="1C0B1381" w14:textId="77777777" w:rsidR="00BE6070" w:rsidRPr="00906B68" w:rsidRDefault="00BE6070" w:rsidP="00E266DC">
            <w:pPr>
              <w:numPr>
                <w:ilvl w:val="0"/>
                <w:numId w:val="1"/>
              </w:numPr>
              <w:tabs>
                <w:tab w:val="left" w:pos="390"/>
                <w:tab w:val="left" w:pos="570"/>
              </w:tabs>
              <w:spacing w:after="0" w:line="240" w:lineRule="auto"/>
              <w:ind w:left="0" w:firstLine="0"/>
              <w:contextualSpacing/>
              <w:jc w:val="both"/>
              <w:rPr>
                <w:rFonts w:ascii="Times New Roman" w:eastAsia="Times New Roman" w:hAnsi="Times New Roman" w:cs="Times New Roman"/>
                <w:sz w:val="28"/>
                <w:szCs w:val="28"/>
                <w:lang w:eastAsia="ru-RU"/>
              </w:rPr>
            </w:pPr>
            <w:r w:rsidRPr="00906B68">
              <w:rPr>
                <w:rFonts w:ascii="Times New Roman" w:eastAsia="Times New Roman" w:hAnsi="Times New Roman" w:cs="Times New Roman"/>
                <w:bCs/>
                <w:sz w:val="28"/>
                <w:szCs w:val="28"/>
                <w:lang w:eastAsia="ru-RU"/>
              </w:rPr>
              <w:t xml:space="preserve">Подпрограмма 3 </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Развитие цельной системы спортивной подготовки</w:t>
            </w:r>
            <w:r>
              <w:rPr>
                <w:rFonts w:ascii="Times New Roman" w:eastAsia="Times New Roman" w:hAnsi="Times New Roman" w:cs="Times New Roman"/>
                <w:bCs/>
                <w:sz w:val="28"/>
                <w:szCs w:val="28"/>
                <w:lang w:eastAsia="ru-RU"/>
              </w:rPr>
              <w:t>»</w:t>
            </w:r>
            <w:r w:rsidRPr="00906B68">
              <w:rPr>
                <w:rFonts w:ascii="Times New Roman" w:eastAsia="Times New Roman" w:hAnsi="Times New Roman" w:cs="Times New Roman"/>
                <w:bCs/>
                <w:sz w:val="28"/>
                <w:szCs w:val="28"/>
                <w:lang w:eastAsia="ru-RU"/>
              </w:rPr>
              <w:t xml:space="preserve"> (далее -</w:t>
            </w:r>
            <w:r w:rsidR="009023A5">
              <w:rPr>
                <w:rFonts w:ascii="Times New Roman" w:eastAsia="Times New Roman" w:hAnsi="Times New Roman" w:cs="Times New Roman"/>
                <w:bCs/>
                <w:sz w:val="28"/>
                <w:szCs w:val="28"/>
                <w:lang w:eastAsia="ru-RU"/>
              </w:rPr>
              <w:t xml:space="preserve"> </w:t>
            </w:r>
            <w:r w:rsidRPr="00906B68">
              <w:rPr>
                <w:rFonts w:ascii="Times New Roman" w:eastAsia="Times New Roman" w:hAnsi="Times New Roman" w:cs="Times New Roman"/>
                <w:bCs/>
                <w:sz w:val="28"/>
                <w:szCs w:val="28"/>
                <w:lang w:eastAsia="ru-RU"/>
              </w:rPr>
              <w:t xml:space="preserve">подпрограмма 3). </w:t>
            </w:r>
          </w:p>
          <w:p w14:paraId="6FF7F781" w14:textId="77777777" w:rsidR="00BE6070" w:rsidRPr="00906B68" w:rsidRDefault="00BE6070" w:rsidP="00E266DC">
            <w:pPr>
              <w:pStyle w:val="a5"/>
              <w:numPr>
                <w:ilvl w:val="0"/>
                <w:numId w:val="1"/>
              </w:numPr>
              <w:tabs>
                <w:tab w:val="left" w:pos="354"/>
                <w:tab w:val="left" w:pos="390"/>
                <w:tab w:val="left" w:pos="495"/>
                <w:tab w:val="left" w:pos="570"/>
              </w:tabs>
              <w:spacing w:after="0" w:line="240" w:lineRule="auto"/>
              <w:ind w:left="0" w:firstLine="0"/>
              <w:jc w:val="both"/>
              <w:rPr>
                <w:rFonts w:ascii="Times New Roman" w:eastAsia="Times New Roman" w:hAnsi="Times New Roman" w:cs="Times New Roman"/>
                <w:sz w:val="28"/>
                <w:szCs w:val="28"/>
              </w:rPr>
            </w:pPr>
            <w:r w:rsidRPr="00906B68">
              <w:rPr>
                <w:rFonts w:ascii="Times New Roman" w:eastAsia="Times New Roman" w:hAnsi="Times New Roman" w:cs="Times New Roman"/>
                <w:sz w:val="28"/>
                <w:szCs w:val="28"/>
              </w:rPr>
              <w:t xml:space="preserve">Подпрограмма 4 </w:t>
            </w:r>
            <w:r>
              <w:rPr>
                <w:rFonts w:ascii="Times New Roman" w:eastAsia="Times New Roman" w:hAnsi="Times New Roman" w:cs="Times New Roman"/>
                <w:sz w:val="28"/>
                <w:szCs w:val="28"/>
              </w:rPr>
              <w:t>«</w:t>
            </w:r>
            <w:r w:rsidRPr="00906B68">
              <w:rPr>
                <w:rFonts w:ascii="Times New Roman" w:eastAsia="Times New Roman" w:hAnsi="Times New Roman" w:cs="Times New Roman"/>
                <w:sz w:val="28"/>
                <w:szCs w:val="28"/>
              </w:rPr>
              <w:t>Обеспечение реализации муниципальной программы и прочие мероприятия</w:t>
            </w:r>
            <w:r>
              <w:rPr>
                <w:rFonts w:ascii="Times New Roman" w:eastAsia="Times New Roman" w:hAnsi="Times New Roman" w:cs="Times New Roman"/>
                <w:sz w:val="28"/>
                <w:szCs w:val="28"/>
              </w:rPr>
              <w:t>»</w:t>
            </w:r>
            <w:r w:rsidRPr="00906B68">
              <w:rPr>
                <w:rFonts w:ascii="Times New Roman" w:eastAsia="Times New Roman" w:hAnsi="Times New Roman" w:cs="Times New Roman"/>
                <w:sz w:val="28"/>
                <w:szCs w:val="28"/>
              </w:rPr>
              <w:t xml:space="preserve"> (далее - подпрограмма 4). </w:t>
            </w:r>
          </w:p>
          <w:p w14:paraId="16DF002F" w14:textId="77777777" w:rsidR="00BE6070" w:rsidRPr="006A39C9" w:rsidRDefault="00BE6070" w:rsidP="00E266DC">
            <w:pPr>
              <w:tabs>
                <w:tab w:val="left" w:pos="390"/>
                <w:tab w:val="left" w:pos="570"/>
              </w:tabs>
              <w:spacing w:after="0" w:line="240" w:lineRule="auto"/>
              <w:contextualSpacing/>
              <w:jc w:val="both"/>
              <w:rPr>
                <w:rFonts w:ascii="Times New Roman" w:eastAsia="Times New Roman" w:hAnsi="Times New Roman" w:cs="Times New Roman"/>
                <w:sz w:val="28"/>
                <w:szCs w:val="28"/>
              </w:rPr>
            </w:pPr>
            <w:r w:rsidRPr="00906B68">
              <w:rPr>
                <w:rFonts w:ascii="Times New Roman" w:eastAsia="Times New Roman" w:hAnsi="Times New Roman" w:cs="Times New Roman"/>
                <w:sz w:val="28"/>
                <w:szCs w:val="28"/>
              </w:rPr>
              <w:t>Отдельные мероприятия муниципальной программы отсутствуют.</w:t>
            </w:r>
          </w:p>
        </w:tc>
      </w:tr>
      <w:tr w:rsidR="00BE6070" w:rsidRPr="006A39C9" w14:paraId="282C9FD2" w14:textId="77777777" w:rsidTr="000061A6">
        <w:trPr>
          <w:cantSplit/>
          <w:trHeight w:val="144"/>
        </w:trPr>
        <w:tc>
          <w:tcPr>
            <w:tcW w:w="624" w:type="dxa"/>
            <w:tcBorders>
              <w:top w:val="single" w:sz="4" w:space="0" w:color="auto"/>
              <w:left w:val="single" w:sz="4" w:space="0" w:color="auto"/>
              <w:bottom w:val="single" w:sz="4" w:space="0" w:color="auto"/>
              <w:right w:val="single" w:sz="4" w:space="0" w:color="auto"/>
            </w:tcBorders>
          </w:tcPr>
          <w:p w14:paraId="7936E645" w14:textId="77777777"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p>
        </w:tc>
        <w:tc>
          <w:tcPr>
            <w:tcW w:w="2977" w:type="dxa"/>
            <w:tcBorders>
              <w:top w:val="single" w:sz="4" w:space="0" w:color="auto"/>
              <w:left w:val="single" w:sz="4" w:space="0" w:color="auto"/>
              <w:bottom w:val="single" w:sz="4" w:space="0" w:color="auto"/>
              <w:right w:val="single" w:sz="4" w:space="0" w:color="auto"/>
            </w:tcBorders>
            <w:hideMark/>
          </w:tcPr>
          <w:p w14:paraId="4A2CD2D6" w14:textId="77777777"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Цел</w:t>
            </w:r>
            <w:r>
              <w:rPr>
                <w:rFonts w:ascii="Times New Roman" w:eastAsia="Calibri" w:hAnsi="Times New Roman" w:cs="Times New Roman"/>
                <w:sz w:val="28"/>
                <w:szCs w:val="28"/>
                <w:lang w:eastAsia="ru-RU"/>
              </w:rPr>
              <w:t>и</w:t>
            </w:r>
            <w:r w:rsidRPr="006A39C9">
              <w:rPr>
                <w:rFonts w:ascii="Times New Roman" w:eastAsia="Calibri" w:hAnsi="Times New Roman" w:cs="Times New Roman"/>
                <w:sz w:val="28"/>
                <w:szCs w:val="28"/>
                <w:lang w:eastAsia="ru-RU"/>
              </w:rPr>
              <w:t xml:space="preserve">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14:paraId="34A139A1" w14:textId="77777777" w:rsidR="00BE6070" w:rsidRPr="006A39C9" w:rsidRDefault="00BE6070" w:rsidP="00EB4EB8">
            <w:pPr>
              <w:spacing w:after="0" w:line="240" w:lineRule="auto"/>
              <w:ind w:left="72"/>
              <w:jc w:val="both"/>
              <w:textAlignment w:val="center"/>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Создание условий</w:t>
            </w:r>
            <w:r>
              <w:rPr>
                <w:rFonts w:ascii="Times New Roman" w:eastAsia="Calibri" w:hAnsi="Times New Roman" w:cs="Times New Roman"/>
                <w:sz w:val="28"/>
                <w:szCs w:val="28"/>
                <w:lang w:eastAsia="ru-RU"/>
              </w:rPr>
              <w:t>,</w:t>
            </w:r>
            <w:r w:rsidRPr="006A39C9">
              <w:rPr>
                <w:rFonts w:ascii="Times New Roman" w:eastAsia="Calibri" w:hAnsi="Times New Roman" w:cs="Times New Roman"/>
                <w:sz w:val="28"/>
                <w:szCs w:val="28"/>
                <w:lang w:eastAsia="ru-RU"/>
              </w:rPr>
              <w:t xml:space="preserve"> обеспечивающих возможность </w:t>
            </w:r>
            <w:r w:rsidR="00EB4EB8">
              <w:rPr>
                <w:rFonts w:ascii="Times New Roman" w:eastAsia="Calibri" w:hAnsi="Times New Roman" w:cs="Times New Roman"/>
                <w:sz w:val="28"/>
                <w:szCs w:val="28"/>
                <w:lang w:eastAsia="ru-RU"/>
              </w:rPr>
              <w:t>жителям</w:t>
            </w:r>
            <w:r>
              <w:rPr>
                <w:rFonts w:ascii="Times New Roman" w:eastAsia="Calibri" w:hAnsi="Times New Roman" w:cs="Times New Roman"/>
                <w:sz w:val="28"/>
                <w:szCs w:val="28"/>
                <w:lang w:eastAsia="ru-RU"/>
              </w:rPr>
              <w:t xml:space="preserve"> города</w:t>
            </w:r>
            <w:r w:rsidRPr="006A39C9">
              <w:rPr>
                <w:rFonts w:ascii="Times New Roman" w:eastAsia="Calibri" w:hAnsi="Times New Roman" w:cs="Times New Roman"/>
                <w:sz w:val="28"/>
                <w:szCs w:val="28"/>
                <w:lang w:eastAsia="ru-RU"/>
              </w:rPr>
              <w:t xml:space="preserve"> систематически заниматься физической культурой и спортом, сохранение высоких спортивных результатов спортсменами города на краевых, всероссийских и международных спортивных соревнованиях</w:t>
            </w:r>
          </w:p>
        </w:tc>
      </w:tr>
      <w:tr w:rsidR="00BE6070" w:rsidRPr="006A39C9" w14:paraId="5C0B8815" w14:textId="77777777" w:rsidTr="000061A6">
        <w:trPr>
          <w:cantSplit/>
          <w:trHeight w:val="3278"/>
        </w:trPr>
        <w:tc>
          <w:tcPr>
            <w:tcW w:w="624" w:type="dxa"/>
            <w:tcBorders>
              <w:top w:val="single" w:sz="4" w:space="0" w:color="auto"/>
              <w:left w:val="single" w:sz="4" w:space="0" w:color="auto"/>
              <w:bottom w:val="single" w:sz="4" w:space="0" w:color="auto"/>
              <w:right w:val="single" w:sz="4" w:space="0" w:color="auto"/>
            </w:tcBorders>
          </w:tcPr>
          <w:p w14:paraId="52FBF5F5" w14:textId="77777777"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p>
        </w:tc>
        <w:tc>
          <w:tcPr>
            <w:tcW w:w="2977" w:type="dxa"/>
            <w:tcBorders>
              <w:top w:val="single" w:sz="4" w:space="0" w:color="auto"/>
              <w:left w:val="single" w:sz="4" w:space="0" w:color="auto"/>
              <w:bottom w:val="single" w:sz="4" w:space="0" w:color="auto"/>
              <w:right w:val="single" w:sz="4" w:space="0" w:color="auto"/>
            </w:tcBorders>
            <w:hideMark/>
          </w:tcPr>
          <w:p w14:paraId="27179A76" w14:textId="77777777"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Задачи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14:paraId="4F8D6E44" w14:textId="77777777" w:rsidR="00BE6070" w:rsidRPr="006A39C9" w:rsidRDefault="00BE6070" w:rsidP="00E266DC">
            <w:pPr>
              <w:numPr>
                <w:ilvl w:val="0"/>
                <w:numId w:val="2"/>
              </w:numPr>
              <w:tabs>
                <w:tab w:val="left" w:pos="389"/>
              </w:tabs>
              <w:spacing w:after="0" w:line="240" w:lineRule="auto"/>
              <w:ind w:left="70" w:firstLine="15"/>
              <w:contextualSpacing/>
              <w:textAlignment w:val="center"/>
              <w:rPr>
                <w:rFonts w:ascii="Times New Roman" w:eastAsia="Times New Roman" w:hAnsi="Times New Roman" w:cs="Times New Roman"/>
                <w:sz w:val="28"/>
                <w:szCs w:val="28"/>
                <w:lang w:eastAsia="ru-RU"/>
              </w:rPr>
            </w:pPr>
            <w:r w:rsidRPr="006A39C9">
              <w:rPr>
                <w:rFonts w:ascii="Times New Roman" w:eastAsia="Times New Roman" w:hAnsi="Times New Roman" w:cs="Times New Roman"/>
                <w:sz w:val="28"/>
                <w:szCs w:val="28"/>
                <w:lang w:eastAsia="ru-RU"/>
              </w:rPr>
              <w:t xml:space="preserve">Обеспечение развития массовой физической культуры </w:t>
            </w:r>
            <w:r>
              <w:rPr>
                <w:rFonts w:ascii="Times New Roman" w:eastAsia="Times New Roman" w:hAnsi="Times New Roman" w:cs="Times New Roman"/>
                <w:sz w:val="28"/>
                <w:szCs w:val="28"/>
                <w:lang w:eastAsia="ru-RU"/>
              </w:rPr>
              <w:t xml:space="preserve">и спорта </w:t>
            </w:r>
            <w:r w:rsidRPr="006A39C9">
              <w:rPr>
                <w:rFonts w:ascii="Times New Roman" w:eastAsia="Times New Roman" w:hAnsi="Times New Roman" w:cs="Times New Roman"/>
                <w:sz w:val="28"/>
                <w:szCs w:val="28"/>
                <w:lang w:eastAsia="ru-RU"/>
              </w:rPr>
              <w:t>на территории города.</w:t>
            </w:r>
          </w:p>
          <w:p w14:paraId="7FCC18E4" w14:textId="77777777" w:rsidR="00BE6070" w:rsidRPr="006A39C9" w:rsidRDefault="00BE6070" w:rsidP="00E266DC">
            <w:pPr>
              <w:numPr>
                <w:ilvl w:val="0"/>
                <w:numId w:val="2"/>
              </w:numPr>
              <w:tabs>
                <w:tab w:val="left" w:pos="389"/>
              </w:tabs>
              <w:spacing w:after="0" w:line="240" w:lineRule="auto"/>
              <w:ind w:left="70" w:firstLine="15"/>
              <w:contextualSpacing/>
              <w:textAlignment w:val="center"/>
              <w:rPr>
                <w:rFonts w:ascii="Times New Roman" w:eastAsia="Times New Roman" w:hAnsi="Times New Roman" w:cs="Times New Roman"/>
                <w:sz w:val="28"/>
                <w:szCs w:val="28"/>
                <w:lang w:eastAsia="ru-RU"/>
              </w:rPr>
            </w:pPr>
            <w:r w:rsidRPr="006A39C9">
              <w:rPr>
                <w:rFonts w:ascii="Times New Roman" w:eastAsia="Times New Roman" w:hAnsi="Times New Roman" w:cs="Times New Roman"/>
                <w:sz w:val="28"/>
                <w:szCs w:val="28"/>
              </w:rPr>
              <w:t>Создание условий для занятий адаптивной физической</w:t>
            </w:r>
            <w:r>
              <w:rPr>
                <w:rFonts w:ascii="Times New Roman" w:eastAsia="Times New Roman" w:hAnsi="Times New Roman" w:cs="Times New Roman"/>
                <w:sz w:val="28"/>
                <w:szCs w:val="28"/>
              </w:rPr>
              <w:t xml:space="preserve"> </w:t>
            </w:r>
            <w:r w:rsidRPr="006A39C9">
              <w:rPr>
                <w:rFonts w:ascii="Times New Roman" w:eastAsia="Times New Roman" w:hAnsi="Times New Roman" w:cs="Times New Roman"/>
                <w:sz w:val="28"/>
                <w:szCs w:val="28"/>
              </w:rPr>
              <w:t>культурой</w:t>
            </w:r>
            <w:r>
              <w:rPr>
                <w:rFonts w:ascii="Times New Roman" w:eastAsia="Times New Roman" w:hAnsi="Times New Roman" w:cs="Times New Roman"/>
                <w:sz w:val="28"/>
                <w:szCs w:val="28"/>
              </w:rPr>
              <w:t xml:space="preserve"> и спортом</w:t>
            </w:r>
            <w:r w:rsidRPr="006A39C9">
              <w:rPr>
                <w:rFonts w:ascii="Times New Roman" w:eastAsia="Times New Roman" w:hAnsi="Times New Roman" w:cs="Times New Roman"/>
                <w:sz w:val="28"/>
                <w:szCs w:val="28"/>
              </w:rPr>
              <w:t>.</w:t>
            </w:r>
          </w:p>
          <w:p w14:paraId="53E3DC23" w14:textId="77777777" w:rsidR="00BE6070" w:rsidRPr="006A39C9" w:rsidRDefault="00BE6070" w:rsidP="00E266DC">
            <w:pPr>
              <w:numPr>
                <w:ilvl w:val="0"/>
                <w:numId w:val="2"/>
              </w:numPr>
              <w:tabs>
                <w:tab w:val="left" w:pos="389"/>
              </w:tabs>
              <w:spacing w:after="0" w:line="240" w:lineRule="auto"/>
              <w:ind w:left="70" w:firstLine="15"/>
              <w:contextualSpacing/>
              <w:textAlignment w:val="center"/>
              <w:rPr>
                <w:rFonts w:ascii="Times New Roman" w:eastAsia="Times New Roman" w:hAnsi="Times New Roman" w:cs="Times New Roman"/>
                <w:sz w:val="28"/>
                <w:szCs w:val="28"/>
                <w:lang w:eastAsia="ru-RU"/>
              </w:rPr>
            </w:pPr>
            <w:r w:rsidRPr="006A39C9">
              <w:rPr>
                <w:rFonts w:ascii="Times New Roman" w:eastAsia="Times New Roman" w:hAnsi="Times New Roman" w:cs="Times New Roman"/>
                <w:sz w:val="28"/>
                <w:szCs w:val="28"/>
                <w:lang w:eastAsia="ru-RU"/>
              </w:rPr>
              <w:t>Обеспечение преемственности в системе спортивной подготовки спортсменов города.</w:t>
            </w:r>
          </w:p>
          <w:p w14:paraId="6781078D" w14:textId="77777777" w:rsidR="00BE6070" w:rsidRPr="006A39C9" w:rsidRDefault="00BE6070" w:rsidP="00E266DC">
            <w:pPr>
              <w:numPr>
                <w:ilvl w:val="0"/>
                <w:numId w:val="2"/>
              </w:numPr>
              <w:tabs>
                <w:tab w:val="left" w:pos="389"/>
              </w:tabs>
              <w:spacing w:after="0" w:line="240" w:lineRule="auto"/>
              <w:ind w:left="70" w:firstLine="15"/>
              <w:contextualSpacing/>
              <w:textAlignment w:val="center"/>
              <w:rPr>
                <w:rFonts w:ascii="Times New Roman" w:eastAsia="Times New Roman" w:hAnsi="Times New Roman" w:cs="Times New Roman"/>
                <w:sz w:val="28"/>
                <w:szCs w:val="28"/>
                <w:lang w:eastAsia="ru-RU"/>
              </w:rPr>
            </w:pPr>
            <w:r w:rsidRPr="006A39C9">
              <w:rPr>
                <w:rFonts w:ascii="Times New Roman" w:eastAsia="Times New Roman" w:hAnsi="Times New Roman" w:cs="Times New Roman"/>
                <w:sz w:val="28"/>
                <w:szCs w:val="28"/>
              </w:rPr>
              <w:t>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tc>
      </w:tr>
      <w:tr w:rsidR="00BE6070" w:rsidRPr="006A39C9" w14:paraId="65A3E8B9" w14:textId="77777777" w:rsidTr="000061A6">
        <w:trPr>
          <w:trHeight w:val="557"/>
        </w:trPr>
        <w:tc>
          <w:tcPr>
            <w:tcW w:w="624" w:type="dxa"/>
            <w:tcBorders>
              <w:top w:val="single" w:sz="4" w:space="0" w:color="auto"/>
              <w:left w:val="single" w:sz="4" w:space="0" w:color="auto"/>
              <w:bottom w:val="single" w:sz="4" w:space="0" w:color="auto"/>
              <w:right w:val="single" w:sz="4" w:space="0" w:color="auto"/>
            </w:tcBorders>
          </w:tcPr>
          <w:p w14:paraId="417081FE" w14:textId="77777777"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c>
          <w:tcPr>
            <w:tcW w:w="2977" w:type="dxa"/>
            <w:tcBorders>
              <w:top w:val="single" w:sz="4" w:space="0" w:color="auto"/>
              <w:left w:val="single" w:sz="4" w:space="0" w:color="auto"/>
              <w:bottom w:val="single" w:sz="4" w:space="0" w:color="auto"/>
              <w:right w:val="single" w:sz="4" w:space="0" w:color="auto"/>
            </w:tcBorders>
            <w:hideMark/>
          </w:tcPr>
          <w:p w14:paraId="1437CA7D" w14:textId="77777777"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Этапы и сроки реализации муниципальной программы</w:t>
            </w:r>
          </w:p>
        </w:tc>
        <w:tc>
          <w:tcPr>
            <w:tcW w:w="5812" w:type="dxa"/>
            <w:tcBorders>
              <w:top w:val="single" w:sz="4" w:space="0" w:color="auto"/>
              <w:left w:val="single" w:sz="4" w:space="0" w:color="auto"/>
              <w:bottom w:val="single" w:sz="4" w:space="0" w:color="auto"/>
              <w:right w:val="single" w:sz="4" w:space="0" w:color="auto"/>
            </w:tcBorders>
            <w:hideMark/>
          </w:tcPr>
          <w:p w14:paraId="3B5FCF63" w14:textId="77777777" w:rsidR="00BE6070" w:rsidRPr="006A39C9" w:rsidRDefault="00024EC1" w:rsidP="0024687C">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01.01.202</w:t>
            </w:r>
            <w:r w:rsidR="0024687C">
              <w:rPr>
                <w:rFonts w:ascii="Times New Roman" w:eastAsia="Calibri" w:hAnsi="Times New Roman" w:cs="Times New Roman"/>
                <w:sz w:val="28"/>
                <w:szCs w:val="28"/>
                <w:lang w:eastAsia="ru-RU"/>
              </w:rPr>
              <w:t>3</w:t>
            </w:r>
            <w:r w:rsidR="00BE6070">
              <w:rPr>
                <w:rFonts w:ascii="Times New Roman" w:eastAsia="Calibri" w:hAnsi="Times New Roman" w:cs="Times New Roman"/>
                <w:sz w:val="28"/>
                <w:szCs w:val="28"/>
                <w:lang w:eastAsia="ru-RU"/>
              </w:rPr>
              <w:t xml:space="preserve"> - 31.12.202</w:t>
            </w:r>
            <w:r w:rsidR="0024687C">
              <w:rPr>
                <w:rFonts w:ascii="Times New Roman" w:eastAsia="Calibri" w:hAnsi="Times New Roman" w:cs="Times New Roman"/>
                <w:sz w:val="28"/>
                <w:szCs w:val="28"/>
                <w:lang w:eastAsia="ru-RU"/>
              </w:rPr>
              <w:t>5</w:t>
            </w:r>
          </w:p>
        </w:tc>
      </w:tr>
      <w:tr w:rsidR="00BE6070" w:rsidRPr="006A39C9" w14:paraId="27C3D108" w14:textId="77777777" w:rsidTr="000061A6">
        <w:trPr>
          <w:trHeight w:val="1074"/>
        </w:trPr>
        <w:tc>
          <w:tcPr>
            <w:tcW w:w="624" w:type="dxa"/>
            <w:tcBorders>
              <w:top w:val="single" w:sz="4" w:space="0" w:color="auto"/>
              <w:left w:val="single" w:sz="4" w:space="0" w:color="auto"/>
              <w:bottom w:val="single" w:sz="4" w:space="0" w:color="auto"/>
              <w:right w:val="single" w:sz="4" w:space="0" w:color="auto"/>
            </w:tcBorders>
          </w:tcPr>
          <w:p w14:paraId="5C23E04A" w14:textId="77777777" w:rsidR="00BE6070" w:rsidRPr="006A39C9"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c>
          <w:tcPr>
            <w:tcW w:w="2977" w:type="dxa"/>
            <w:tcBorders>
              <w:top w:val="single" w:sz="4" w:space="0" w:color="auto"/>
              <w:left w:val="single" w:sz="4" w:space="0" w:color="auto"/>
              <w:bottom w:val="single" w:sz="4" w:space="0" w:color="auto"/>
              <w:right w:val="single" w:sz="4" w:space="0" w:color="auto"/>
            </w:tcBorders>
            <w:hideMark/>
          </w:tcPr>
          <w:p w14:paraId="676063FA" w14:textId="77777777" w:rsidR="00BE6070" w:rsidRPr="006A39C9" w:rsidRDefault="00BE6070" w:rsidP="00E266DC">
            <w:pPr>
              <w:spacing w:after="0" w:line="240" w:lineRule="auto"/>
              <w:rPr>
                <w:rFonts w:ascii="Times New Roman" w:eastAsia="Calibri" w:hAnsi="Times New Roman" w:cs="Times New Roman"/>
                <w:sz w:val="28"/>
                <w:szCs w:val="28"/>
                <w:lang w:eastAsia="ru-RU"/>
              </w:rPr>
            </w:pPr>
            <w:r w:rsidRPr="006A39C9">
              <w:rPr>
                <w:rFonts w:ascii="Times New Roman" w:eastAsia="Calibri" w:hAnsi="Times New Roman" w:cs="Times New Roman"/>
                <w:sz w:val="28"/>
                <w:szCs w:val="28"/>
                <w:lang w:eastAsia="ru-RU"/>
              </w:rPr>
              <w:t xml:space="preserve">Перечень целевых показателей и показателей </w:t>
            </w:r>
            <w:r w:rsidRPr="00164FB7">
              <w:rPr>
                <w:rFonts w:ascii="Times New Roman" w:eastAsia="Calibri" w:hAnsi="Times New Roman" w:cs="Times New Roman"/>
                <w:sz w:val="28"/>
                <w:szCs w:val="28"/>
                <w:lang w:eastAsia="ru-RU"/>
              </w:rPr>
              <w:t>результативности</w:t>
            </w:r>
            <w:r>
              <w:rPr>
                <w:rFonts w:ascii="Times New Roman" w:eastAsia="Calibri" w:hAnsi="Times New Roman" w:cs="Times New Roman"/>
                <w:sz w:val="28"/>
                <w:szCs w:val="28"/>
                <w:lang w:eastAsia="ru-RU"/>
              </w:rPr>
              <w:t xml:space="preserve"> муниципальной программы</w:t>
            </w:r>
          </w:p>
        </w:tc>
        <w:tc>
          <w:tcPr>
            <w:tcW w:w="5812" w:type="dxa"/>
            <w:tcBorders>
              <w:top w:val="single" w:sz="4" w:space="0" w:color="auto"/>
              <w:left w:val="single" w:sz="4" w:space="0" w:color="auto"/>
              <w:right w:val="single" w:sz="4" w:space="0" w:color="auto"/>
            </w:tcBorders>
            <w:hideMark/>
          </w:tcPr>
          <w:p w14:paraId="77E859A4" w14:textId="77777777" w:rsidR="00BE6070" w:rsidRPr="006A39C9" w:rsidRDefault="00BE6070" w:rsidP="00E266DC">
            <w:pPr>
              <w:spacing w:after="0" w:line="240" w:lineRule="auto"/>
              <w:textAlignment w:val="center"/>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Приведен</w:t>
            </w:r>
            <w:proofErr w:type="gramEnd"/>
            <w:r>
              <w:rPr>
                <w:rFonts w:ascii="Times New Roman" w:eastAsia="Calibri" w:hAnsi="Times New Roman" w:cs="Times New Roman"/>
                <w:sz w:val="28"/>
                <w:szCs w:val="28"/>
                <w:lang w:eastAsia="ru-RU"/>
              </w:rPr>
              <w:t xml:space="preserve"> в </w:t>
            </w:r>
            <w:r w:rsidRPr="006A39C9">
              <w:rPr>
                <w:rFonts w:ascii="Times New Roman" w:eastAsia="Calibri" w:hAnsi="Times New Roman" w:cs="Times New Roman"/>
                <w:sz w:val="28"/>
                <w:szCs w:val="28"/>
                <w:lang w:eastAsia="ru-RU"/>
              </w:rPr>
              <w:t>приложени</w:t>
            </w:r>
            <w:r>
              <w:rPr>
                <w:rFonts w:ascii="Times New Roman" w:eastAsia="Calibri" w:hAnsi="Times New Roman" w:cs="Times New Roman"/>
                <w:sz w:val="28"/>
                <w:szCs w:val="28"/>
                <w:lang w:eastAsia="ru-RU"/>
              </w:rPr>
              <w:t>и</w:t>
            </w:r>
            <w:r w:rsidRPr="006A39C9">
              <w:rPr>
                <w:rFonts w:ascii="Times New Roman" w:eastAsia="Calibri" w:hAnsi="Times New Roman" w:cs="Times New Roman"/>
                <w:sz w:val="28"/>
                <w:szCs w:val="28"/>
                <w:lang w:eastAsia="ru-RU"/>
              </w:rPr>
              <w:t xml:space="preserve"> № 1 к муниципальной программе</w:t>
            </w:r>
          </w:p>
        </w:tc>
      </w:tr>
      <w:tr w:rsidR="00BE6070" w:rsidRPr="006A39C9" w14:paraId="019B3D72" w14:textId="77777777" w:rsidTr="000061A6">
        <w:trPr>
          <w:trHeight w:val="428"/>
        </w:trPr>
        <w:tc>
          <w:tcPr>
            <w:tcW w:w="624" w:type="dxa"/>
            <w:tcBorders>
              <w:top w:val="single" w:sz="4" w:space="0" w:color="auto"/>
              <w:left w:val="single" w:sz="4" w:space="0" w:color="auto"/>
              <w:bottom w:val="single" w:sz="4" w:space="0" w:color="auto"/>
              <w:right w:val="single" w:sz="4" w:space="0" w:color="auto"/>
            </w:tcBorders>
          </w:tcPr>
          <w:p w14:paraId="1E36DB7A" w14:textId="77777777" w:rsidR="00BE6070" w:rsidRDefault="00BE6070" w:rsidP="00E266D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tc>
        <w:tc>
          <w:tcPr>
            <w:tcW w:w="2977" w:type="dxa"/>
            <w:tcBorders>
              <w:top w:val="single" w:sz="4" w:space="0" w:color="auto"/>
              <w:left w:val="single" w:sz="4" w:space="0" w:color="auto"/>
              <w:bottom w:val="single" w:sz="4" w:space="0" w:color="auto"/>
              <w:right w:val="single" w:sz="4" w:space="0" w:color="auto"/>
            </w:tcBorders>
            <w:hideMark/>
          </w:tcPr>
          <w:p w14:paraId="398E9A4F" w14:textId="77777777" w:rsidR="00BE6070" w:rsidRPr="006A39C9" w:rsidRDefault="00BE6070" w:rsidP="00117ADB">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w:t>
            </w:r>
            <w:r w:rsidRPr="006A39C9">
              <w:rPr>
                <w:rFonts w:ascii="Times New Roman" w:eastAsia="Calibri" w:hAnsi="Times New Roman" w:cs="Times New Roman"/>
                <w:sz w:val="28"/>
                <w:szCs w:val="28"/>
                <w:lang w:eastAsia="ru-RU"/>
              </w:rPr>
              <w:t>есурсно</w:t>
            </w:r>
            <w:r>
              <w:rPr>
                <w:rFonts w:ascii="Times New Roman" w:eastAsia="Calibri" w:hAnsi="Times New Roman" w:cs="Times New Roman"/>
                <w:sz w:val="28"/>
                <w:szCs w:val="28"/>
                <w:lang w:eastAsia="ru-RU"/>
              </w:rPr>
              <w:t>е</w:t>
            </w:r>
            <w:r w:rsidRPr="006A39C9">
              <w:rPr>
                <w:rFonts w:ascii="Times New Roman" w:eastAsia="Calibri" w:hAnsi="Times New Roman" w:cs="Times New Roman"/>
                <w:sz w:val="28"/>
                <w:szCs w:val="28"/>
                <w:lang w:eastAsia="ru-RU"/>
              </w:rPr>
              <w:t xml:space="preserve"> обеспечени</w:t>
            </w:r>
            <w:r>
              <w:rPr>
                <w:rFonts w:ascii="Times New Roman" w:eastAsia="Calibri" w:hAnsi="Times New Roman" w:cs="Times New Roman"/>
                <w:sz w:val="28"/>
                <w:szCs w:val="28"/>
                <w:lang w:eastAsia="ru-RU"/>
              </w:rPr>
              <w:t>е</w:t>
            </w:r>
            <w:r w:rsidRPr="006A39C9">
              <w:rPr>
                <w:rFonts w:ascii="Times New Roman" w:eastAsia="Calibri" w:hAnsi="Times New Roman" w:cs="Times New Roman"/>
                <w:sz w:val="28"/>
                <w:szCs w:val="28"/>
                <w:lang w:eastAsia="ru-RU"/>
              </w:rPr>
              <w:t xml:space="preserve"> муниципальной программы</w:t>
            </w:r>
          </w:p>
        </w:tc>
        <w:tc>
          <w:tcPr>
            <w:tcW w:w="5812" w:type="dxa"/>
            <w:tcBorders>
              <w:top w:val="single" w:sz="4" w:space="0" w:color="auto"/>
              <w:left w:val="single" w:sz="4" w:space="0" w:color="auto"/>
              <w:bottom w:val="single" w:sz="4" w:space="0" w:color="auto"/>
              <w:right w:val="single" w:sz="4" w:space="0" w:color="auto"/>
            </w:tcBorders>
          </w:tcPr>
          <w:p w14:paraId="2EC28B03" w14:textId="7257FF77" w:rsidR="00F6616A" w:rsidRPr="00416C7C"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117ADB">
              <w:rPr>
                <w:rFonts w:ascii="Times New Roman" w:eastAsia="Calibri" w:hAnsi="Times New Roman" w:cs="Times New Roman"/>
                <w:sz w:val="28"/>
                <w:szCs w:val="28"/>
                <w:lang w:eastAsia="ru-RU"/>
              </w:rPr>
              <w:t xml:space="preserve">Общий объем бюджетных ассигнований на реализацию муниципальной программы </w:t>
            </w:r>
            <w:r w:rsidR="003C2A4B" w:rsidRPr="00117ADB">
              <w:rPr>
                <w:rFonts w:ascii="Times New Roman" w:eastAsia="Calibri" w:hAnsi="Times New Roman" w:cs="Times New Roman"/>
                <w:sz w:val="28"/>
                <w:szCs w:val="28"/>
                <w:lang w:eastAsia="ru-RU"/>
              </w:rPr>
              <w:t>за счет</w:t>
            </w:r>
            <w:r w:rsidR="00117ADB" w:rsidRPr="00117ADB">
              <w:rPr>
                <w:rFonts w:ascii="Times New Roman" w:eastAsia="Calibri" w:hAnsi="Times New Roman" w:cs="Times New Roman"/>
                <w:sz w:val="28"/>
                <w:szCs w:val="28"/>
                <w:lang w:eastAsia="ru-RU"/>
              </w:rPr>
              <w:t xml:space="preserve"> средств местного бюджета</w:t>
            </w:r>
            <w:r w:rsidR="003C2A4B" w:rsidRPr="00117ADB">
              <w:rPr>
                <w:rFonts w:ascii="Times New Roman" w:eastAsia="Calibri" w:hAnsi="Times New Roman" w:cs="Times New Roman"/>
                <w:sz w:val="28"/>
                <w:szCs w:val="28"/>
                <w:lang w:eastAsia="ru-RU"/>
              </w:rPr>
              <w:t xml:space="preserve"> </w:t>
            </w:r>
            <w:r w:rsidRPr="00117ADB">
              <w:rPr>
                <w:rFonts w:ascii="Times New Roman" w:eastAsia="Calibri" w:hAnsi="Times New Roman" w:cs="Times New Roman"/>
                <w:sz w:val="28"/>
                <w:szCs w:val="28"/>
                <w:lang w:eastAsia="ru-RU"/>
              </w:rPr>
              <w:t xml:space="preserve">составляет  </w:t>
            </w:r>
            <w:r w:rsidR="004C37F4">
              <w:rPr>
                <w:rFonts w:ascii="Times New Roman" w:eastAsia="Calibri" w:hAnsi="Times New Roman" w:cs="Times New Roman"/>
                <w:sz w:val="28"/>
                <w:szCs w:val="28"/>
                <w:lang w:eastAsia="ru-RU"/>
              </w:rPr>
              <w:t>87</w:t>
            </w:r>
            <w:r w:rsidR="005738A1">
              <w:rPr>
                <w:rFonts w:ascii="Times New Roman" w:eastAsia="Calibri" w:hAnsi="Times New Roman" w:cs="Times New Roman"/>
                <w:sz w:val="28"/>
                <w:szCs w:val="28"/>
                <w:lang w:eastAsia="ru-RU"/>
              </w:rPr>
              <w:t>4</w:t>
            </w:r>
            <w:r w:rsidR="004C37F4">
              <w:rPr>
                <w:rFonts w:ascii="Times New Roman" w:eastAsia="Calibri" w:hAnsi="Times New Roman" w:cs="Times New Roman"/>
                <w:sz w:val="28"/>
                <w:szCs w:val="28"/>
                <w:lang w:eastAsia="ru-RU"/>
              </w:rPr>
              <w:t> </w:t>
            </w:r>
            <w:r w:rsidR="005738A1">
              <w:rPr>
                <w:rFonts w:ascii="Times New Roman" w:eastAsia="Calibri" w:hAnsi="Times New Roman" w:cs="Times New Roman"/>
                <w:sz w:val="28"/>
                <w:szCs w:val="28"/>
                <w:lang w:eastAsia="ru-RU"/>
              </w:rPr>
              <w:t>555</w:t>
            </w:r>
            <w:r w:rsidR="004C37F4">
              <w:rPr>
                <w:rFonts w:ascii="Times New Roman" w:eastAsia="Calibri" w:hAnsi="Times New Roman" w:cs="Times New Roman"/>
                <w:sz w:val="28"/>
                <w:szCs w:val="28"/>
                <w:lang w:eastAsia="ru-RU"/>
              </w:rPr>
              <w:t xml:space="preserve">,70 </w:t>
            </w:r>
            <w:r w:rsidRPr="00416C7C">
              <w:rPr>
                <w:rFonts w:ascii="Times New Roman" w:eastAsia="Calibri" w:hAnsi="Times New Roman" w:cs="Times New Roman"/>
                <w:sz w:val="28"/>
                <w:szCs w:val="28"/>
                <w:lang w:eastAsia="ru-RU"/>
              </w:rPr>
              <w:t xml:space="preserve"> тыс. рублей, в том числе по годам:</w:t>
            </w:r>
          </w:p>
          <w:p w14:paraId="785BC269" w14:textId="765C055F" w:rsidR="00F6616A" w:rsidRPr="00416C7C"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416C7C">
              <w:rPr>
                <w:rFonts w:ascii="Times New Roman" w:eastAsia="Calibri" w:hAnsi="Times New Roman" w:cs="Times New Roman"/>
                <w:sz w:val="28"/>
                <w:szCs w:val="28"/>
                <w:lang w:eastAsia="ru-RU"/>
              </w:rPr>
              <w:t>в 202</w:t>
            </w:r>
            <w:r w:rsidR="0024687C" w:rsidRPr="00416C7C">
              <w:rPr>
                <w:rFonts w:ascii="Times New Roman" w:eastAsia="Calibri" w:hAnsi="Times New Roman" w:cs="Times New Roman"/>
                <w:sz w:val="28"/>
                <w:szCs w:val="28"/>
                <w:lang w:eastAsia="ru-RU"/>
              </w:rPr>
              <w:t>3</w:t>
            </w:r>
            <w:r w:rsidRPr="00416C7C">
              <w:rPr>
                <w:rFonts w:ascii="Times New Roman" w:eastAsia="Calibri" w:hAnsi="Times New Roman" w:cs="Times New Roman"/>
                <w:sz w:val="28"/>
                <w:szCs w:val="28"/>
                <w:lang w:eastAsia="ru-RU"/>
              </w:rPr>
              <w:t xml:space="preserve"> году </w:t>
            </w:r>
            <w:r w:rsidR="004C37F4">
              <w:rPr>
                <w:rFonts w:ascii="Times New Roman" w:eastAsia="Calibri" w:hAnsi="Times New Roman" w:cs="Times New Roman"/>
                <w:sz w:val="28"/>
                <w:szCs w:val="28"/>
                <w:lang w:eastAsia="ru-RU"/>
              </w:rPr>
              <w:t>-</w:t>
            </w:r>
            <w:r w:rsidRPr="00416C7C">
              <w:rPr>
                <w:rFonts w:ascii="Times New Roman" w:eastAsia="Calibri" w:hAnsi="Times New Roman" w:cs="Times New Roman"/>
                <w:sz w:val="28"/>
                <w:szCs w:val="28"/>
                <w:lang w:eastAsia="ru-RU"/>
              </w:rPr>
              <w:t xml:space="preserve"> </w:t>
            </w:r>
            <w:r w:rsidR="00863B2D">
              <w:rPr>
                <w:rFonts w:ascii="Times New Roman" w:eastAsia="Calibri" w:hAnsi="Times New Roman" w:cs="Times New Roman"/>
                <w:sz w:val="28"/>
                <w:szCs w:val="28"/>
                <w:lang w:eastAsia="ru-RU"/>
              </w:rPr>
              <w:t>29</w:t>
            </w:r>
            <w:r w:rsidR="004C37F4">
              <w:rPr>
                <w:rFonts w:ascii="Times New Roman" w:eastAsia="Calibri" w:hAnsi="Times New Roman" w:cs="Times New Roman"/>
                <w:sz w:val="28"/>
                <w:szCs w:val="28"/>
                <w:lang w:eastAsia="ru-RU"/>
              </w:rPr>
              <w:t>2 201</w:t>
            </w:r>
            <w:r w:rsidR="00D941FD" w:rsidRPr="00416C7C">
              <w:rPr>
                <w:rFonts w:ascii="Times New Roman" w:eastAsia="Calibri" w:hAnsi="Times New Roman" w:cs="Times New Roman"/>
                <w:sz w:val="28"/>
                <w:szCs w:val="28"/>
                <w:lang w:eastAsia="ru-RU"/>
              </w:rPr>
              <w:t xml:space="preserve">,90 </w:t>
            </w:r>
            <w:r w:rsidRPr="00416C7C">
              <w:rPr>
                <w:rFonts w:ascii="Times New Roman" w:eastAsia="Calibri" w:hAnsi="Times New Roman" w:cs="Times New Roman"/>
                <w:sz w:val="28"/>
                <w:szCs w:val="28"/>
                <w:lang w:eastAsia="ru-RU"/>
              </w:rPr>
              <w:t>тыс. рублей;</w:t>
            </w:r>
          </w:p>
          <w:p w14:paraId="733E2B8E" w14:textId="6E804519" w:rsidR="00F6616A" w:rsidRPr="00416C7C" w:rsidRDefault="00F6616A" w:rsidP="00F6616A">
            <w:pPr>
              <w:widowControl w:val="0"/>
              <w:suppressAutoHyphens/>
              <w:spacing w:after="0" w:line="240" w:lineRule="auto"/>
              <w:rPr>
                <w:rFonts w:ascii="Times New Roman" w:eastAsia="Calibri" w:hAnsi="Times New Roman" w:cs="Times New Roman"/>
                <w:sz w:val="28"/>
                <w:szCs w:val="28"/>
                <w:lang w:eastAsia="ru-RU"/>
              </w:rPr>
            </w:pPr>
            <w:r w:rsidRPr="00416C7C">
              <w:rPr>
                <w:rFonts w:ascii="Times New Roman" w:eastAsia="Calibri" w:hAnsi="Times New Roman" w:cs="Times New Roman"/>
                <w:sz w:val="28"/>
                <w:szCs w:val="28"/>
                <w:lang w:eastAsia="ru-RU"/>
              </w:rPr>
              <w:t>в 202</w:t>
            </w:r>
            <w:r w:rsidR="0024687C" w:rsidRPr="00416C7C">
              <w:rPr>
                <w:rFonts w:ascii="Times New Roman" w:eastAsia="Calibri" w:hAnsi="Times New Roman" w:cs="Times New Roman"/>
                <w:sz w:val="28"/>
                <w:szCs w:val="28"/>
                <w:lang w:eastAsia="ru-RU"/>
              </w:rPr>
              <w:t>4</w:t>
            </w:r>
            <w:r w:rsidRPr="00416C7C">
              <w:rPr>
                <w:rFonts w:ascii="Times New Roman" w:eastAsia="Calibri" w:hAnsi="Times New Roman" w:cs="Times New Roman"/>
                <w:sz w:val="28"/>
                <w:szCs w:val="28"/>
                <w:lang w:eastAsia="ru-RU"/>
              </w:rPr>
              <w:t xml:space="preserve"> году </w:t>
            </w:r>
            <w:r w:rsidR="005738A1">
              <w:rPr>
                <w:rFonts w:ascii="Times New Roman" w:eastAsia="Calibri" w:hAnsi="Times New Roman" w:cs="Times New Roman"/>
                <w:sz w:val="28"/>
                <w:szCs w:val="28"/>
                <w:lang w:eastAsia="ru-RU"/>
              </w:rPr>
              <w:t>-</w:t>
            </w:r>
            <w:r w:rsidRPr="00416C7C">
              <w:rPr>
                <w:rFonts w:ascii="Times New Roman" w:eastAsia="Calibri" w:hAnsi="Times New Roman" w:cs="Times New Roman"/>
                <w:sz w:val="28"/>
                <w:szCs w:val="28"/>
                <w:lang w:eastAsia="ru-RU"/>
              </w:rPr>
              <w:t xml:space="preserve"> </w:t>
            </w:r>
            <w:r w:rsidR="005738A1">
              <w:rPr>
                <w:rFonts w:ascii="Times New Roman" w:eastAsia="Calibri" w:hAnsi="Times New Roman" w:cs="Times New Roman"/>
                <w:sz w:val="28"/>
                <w:szCs w:val="28"/>
                <w:lang w:eastAsia="ru-RU"/>
              </w:rPr>
              <w:t>291 176,9</w:t>
            </w:r>
            <w:r w:rsidR="00D941FD" w:rsidRPr="00416C7C">
              <w:rPr>
                <w:rFonts w:ascii="Times New Roman" w:eastAsia="Calibri" w:hAnsi="Times New Roman" w:cs="Times New Roman"/>
                <w:sz w:val="28"/>
                <w:szCs w:val="28"/>
                <w:lang w:eastAsia="ru-RU"/>
              </w:rPr>
              <w:t>0</w:t>
            </w:r>
            <w:r w:rsidRPr="00416C7C">
              <w:rPr>
                <w:rFonts w:ascii="Times New Roman" w:eastAsia="Calibri" w:hAnsi="Times New Roman" w:cs="Times New Roman"/>
                <w:sz w:val="28"/>
                <w:szCs w:val="28"/>
                <w:lang w:eastAsia="ru-RU"/>
              </w:rPr>
              <w:t xml:space="preserve"> тыс. рублей;</w:t>
            </w:r>
          </w:p>
          <w:p w14:paraId="3319D8B4" w14:textId="1F283D81" w:rsidR="00EE02B9" w:rsidRPr="006A39C9" w:rsidRDefault="00F6616A" w:rsidP="005738A1">
            <w:pPr>
              <w:widowControl w:val="0"/>
              <w:suppressAutoHyphens/>
              <w:spacing w:after="0" w:line="240" w:lineRule="auto"/>
              <w:rPr>
                <w:rFonts w:ascii="Times New Roman" w:eastAsia="Calibri" w:hAnsi="Times New Roman" w:cs="Times New Roman"/>
                <w:sz w:val="28"/>
                <w:szCs w:val="28"/>
                <w:lang w:eastAsia="ru-RU"/>
              </w:rPr>
            </w:pPr>
            <w:r w:rsidRPr="00416C7C">
              <w:rPr>
                <w:rFonts w:ascii="Times New Roman" w:eastAsia="Calibri" w:hAnsi="Times New Roman" w:cs="Times New Roman"/>
                <w:sz w:val="28"/>
                <w:szCs w:val="28"/>
                <w:lang w:eastAsia="ru-RU"/>
              </w:rPr>
              <w:t>в 202</w:t>
            </w:r>
            <w:r w:rsidR="0024687C" w:rsidRPr="00416C7C">
              <w:rPr>
                <w:rFonts w:ascii="Times New Roman" w:eastAsia="Calibri" w:hAnsi="Times New Roman" w:cs="Times New Roman"/>
                <w:sz w:val="28"/>
                <w:szCs w:val="28"/>
                <w:lang w:eastAsia="ru-RU"/>
              </w:rPr>
              <w:t>5</w:t>
            </w:r>
            <w:r w:rsidRPr="00416C7C">
              <w:rPr>
                <w:rFonts w:ascii="Times New Roman" w:eastAsia="Calibri" w:hAnsi="Times New Roman" w:cs="Times New Roman"/>
                <w:sz w:val="28"/>
                <w:szCs w:val="28"/>
                <w:lang w:eastAsia="ru-RU"/>
              </w:rPr>
              <w:t xml:space="preserve"> году </w:t>
            </w:r>
            <w:r w:rsidR="004C37F4">
              <w:rPr>
                <w:rFonts w:ascii="Times New Roman" w:eastAsia="Calibri" w:hAnsi="Times New Roman" w:cs="Times New Roman"/>
                <w:sz w:val="28"/>
                <w:szCs w:val="28"/>
                <w:lang w:eastAsia="ru-RU"/>
              </w:rPr>
              <w:t>-</w:t>
            </w:r>
            <w:r w:rsidRPr="00416C7C">
              <w:rPr>
                <w:rFonts w:ascii="Times New Roman" w:eastAsia="Calibri" w:hAnsi="Times New Roman" w:cs="Times New Roman"/>
                <w:sz w:val="28"/>
                <w:szCs w:val="28"/>
                <w:lang w:eastAsia="ru-RU"/>
              </w:rPr>
              <w:t xml:space="preserve"> </w:t>
            </w:r>
            <w:r w:rsidR="004C37F4">
              <w:rPr>
                <w:rFonts w:ascii="Times New Roman" w:eastAsia="Calibri" w:hAnsi="Times New Roman" w:cs="Times New Roman"/>
                <w:sz w:val="28"/>
                <w:szCs w:val="28"/>
                <w:lang w:eastAsia="ru-RU"/>
              </w:rPr>
              <w:t>2</w:t>
            </w:r>
            <w:r w:rsidR="00863B2D">
              <w:rPr>
                <w:rFonts w:ascii="Times New Roman" w:eastAsia="Calibri" w:hAnsi="Times New Roman" w:cs="Times New Roman"/>
                <w:sz w:val="28"/>
                <w:szCs w:val="28"/>
                <w:lang w:eastAsia="ru-RU"/>
              </w:rPr>
              <w:t>9</w:t>
            </w:r>
            <w:r w:rsidR="005738A1">
              <w:rPr>
                <w:rFonts w:ascii="Times New Roman" w:eastAsia="Calibri" w:hAnsi="Times New Roman" w:cs="Times New Roman"/>
                <w:sz w:val="28"/>
                <w:szCs w:val="28"/>
                <w:lang w:eastAsia="ru-RU"/>
              </w:rPr>
              <w:t>1 176</w:t>
            </w:r>
            <w:r w:rsidR="004C37F4">
              <w:rPr>
                <w:rFonts w:ascii="Times New Roman" w:eastAsia="Calibri" w:hAnsi="Times New Roman" w:cs="Times New Roman"/>
                <w:sz w:val="28"/>
                <w:szCs w:val="28"/>
                <w:lang w:eastAsia="ru-RU"/>
              </w:rPr>
              <w:t>,</w:t>
            </w:r>
            <w:r w:rsidR="00D941FD" w:rsidRPr="00416C7C">
              <w:rPr>
                <w:rFonts w:ascii="Times New Roman" w:eastAsia="Calibri" w:hAnsi="Times New Roman" w:cs="Times New Roman"/>
                <w:sz w:val="28"/>
                <w:szCs w:val="28"/>
                <w:lang w:eastAsia="ru-RU"/>
              </w:rPr>
              <w:t>90</w:t>
            </w:r>
            <w:r w:rsidRPr="00416C7C">
              <w:rPr>
                <w:rFonts w:ascii="Times New Roman" w:eastAsia="Calibri" w:hAnsi="Times New Roman" w:cs="Times New Roman"/>
                <w:sz w:val="28"/>
                <w:szCs w:val="28"/>
                <w:lang w:eastAsia="ru-RU"/>
              </w:rPr>
              <w:t xml:space="preserve"> тыс. рублей</w:t>
            </w:r>
            <w:r w:rsidR="00117ADB" w:rsidRPr="00416C7C">
              <w:rPr>
                <w:rFonts w:ascii="Times New Roman" w:eastAsia="Calibri" w:hAnsi="Times New Roman" w:cs="Times New Roman"/>
                <w:sz w:val="28"/>
                <w:szCs w:val="28"/>
                <w:lang w:eastAsia="ru-RU"/>
              </w:rPr>
              <w:t>.</w:t>
            </w:r>
            <w:r w:rsidRPr="00416C7C">
              <w:t xml:space="preserve"> </w:t>
            </w:r>
          </w:p>
        </w:tc>
      </w:tr>
    </w:tbl>
    <w:p w14:paraId="3B90FFE7" w14:textId="77777777" w:rsidR="00F42AA4" w:rsidRDefault="00F42AA4" w:rsidP="00F42AA4">
      <w:pPr>
        <w:rPr>
          <w:lang w:eastAsia="ru-RU"/>
        </w:rPr>
      </w:pPr>
    </w:p>
    <w:p w14:paraId="44B61151" w14:textId="77777777" w:rsidR="00AF672C" w:rsidRDefault="00AF672C" w:rsidP="00F42AA4">
      <w:pPr>
        <w:rPr>
          <w:lang w:eastAsia="ru-RU"/>
        </w:rPr>
      </w:pPr>
    </w:p>
    <w:p w14:paraId="17C331E9" w14:textId="77777777" w:rsidR="00AF672C" w:rsidRDefault="00AF672C" w:rsidP="00F42AA4">
      <w:pPr>
        <w:rPr>
          <w:lang w:eastAsia="ru-RU"/>
        </w:rPr>
      </w:pPr>
    </w:p>
    <w:p w14:paraId="365E772F" w14:textId="77777777" w:rsidR="00AF672C" w:rsidRPr="00DF0807" w:rsidRDefault="00AF672C" w:rsidP="00F42AA4">
      <w:pPr>
        <w:rPr>
          <w:lang w:eastAsia="ru-RU"/>
        </w:rPr>
        <w:sectPr w:rsidR="00AF672C" w:rsidRPr="00DF0807" w:rsidSect="00EC5CD7">
          <w:headerReference w:type="default" r:id="rId10"/>
          <w:footerReference w:type="default" r:id="rId11"/>
          <w:headerReference w:type="first" r:id="rId12"/>
          <w:footerReference w:type="first" r:id="rId13"/>
          <w:pgSz w:w="11906" w:h="16838"/>
          <w:pgMar w:top="1418" w:right="851" w:bottom="1134" w:left="1701" w:header="397" w:footer="397" w:gutter="0"/>
          <w:pgNumType w:start="1"/>
          <w:cols w:space="708"/>
          <w:titlePg/>
          <w:docGrid w:linePitch="360"/>
        </w:sectPr>
      </w:pPr>
    </w:p>
    <w:p w14:paraId="610F211C" w14:textId="77777777" w:rsidR="00D96B02" w:rsidRPr="00D96B02" w:rsidRDefault="00D96B02" w:rsidP="005E042D">
      <w:pPr>
        <w:numPr>
          <w:ilvl w:val="0"/>
          <w:numId w:val="28"/>
        </w:numPr>
        <w:autoSpaceDE w:val="0"/>
        <w:autoSpaceDN w:val="0"/>
        <w:adjustRightInd w:val="0"/>
        <w:spacing w:after="0" w:line="240" w:lineRule="auto"/>
        <w:ind w:left="357"/>
        <w:jc w:val="center"/>
        <w:rPr>
          <w:rFonts w:ascii="Times New Roman" w:hAnsi="Times New Roman" w:cs="Times New Roman"/>
          <w:sz w:val="28"/>
          <w:szCs w:val="28"/>
        </w:rPr>
      </w:pPr>
      <w:r w:rsidRPr="00D96B02">
        <w:rPr>
          <w:rFonts w:ascii="Times New Roman" w:hAnsi="Times New Roman" w:cs="Times New Roman"/>
          <w:sz w:val="28"/>
          <w:szCs w:val="28"/>
        </w:rPr>
        <w:t>Характеристика текущего состояния соответствующей сферы</w:t>
      </w:r>
    </w:p>
    <w:p w14:paraId="1C76239D" w14:textId="77777777" w:rsidR="00D96B02" w:rsidRPr="00D96B02" w:rsidRDefault="00D96B02" w:rsidP="005E042D">
      <w:pPr>
        <w:autoSpaceDE w:val="0"/>
        <w:autoSpaceDN w:val="0"/>
        <w:adjustRightInd w:val="0"/>
        <w:spacing w:after="0" w:line="240" w:lineRule="auto"/>
        <w:ind w:left="357"/>
        <w:jc w:val="center"/>
        <w:rPr>
          <w:rFonts w:ascii="Times New Roman" w:hAnsi="Times New Roman" w:cs="Times New Roman"/>
          <w:sz w:val="28"/>
          <w:szCs w:val="28"/>
        </w:rPr>
      </w:pPr>
      <w:r w:rsidRPr="00D96B02">
        <w:rPr>
          <w:rFonts w:ascii="Times New Roman" w:hAnsi="Times New Roman" w:cs="Times New Roman"/>
          <w:sz w:val="28"/>
          <w:szCs w:val="28"/>
        </w:rPr>
        <w:t>социально-экономического развития города Зеленогорска,</w:t>
      </w:r>
    </w:p>
    <w:p w14:paraId="7B40FBD9" w14:textId="77777777" w:rsidR="00D96B02" w:rsidRDefault="00D96B02" w:rsidP="005E042D">
      <w:pPr>
        <w:autoSpaceDE w:val="0"/>
        <w:autoSpaceDN w:val="0"/>
        <w:adjustRightInd w:val="0"/>
        <w:spacing w:after="0" w:line="240" w:lineRule="auto"/>
        <w:ind w:left="357"/>
        <w:jc w:val="center"/>
        <w:rPr>
          <w:rFonts w:ascii="Times New Roman" w:hAnsi="Times New Roman" w:cs="Times New Roman"/>
          <w:sz w:val="28"/>
          <w:szCs w:val="28"/>
        </w:rPr>
      </w:pPr>
      <w:r w:rsidRPr="00D96B02">
        <w:rPr>
          <w:rFonts w:ascii="Times New Roman" w:hAnsi="Times New Roman" w:cs="Times New Roman"/>
          <w:sz w:val="28"/>
          <w:szCs w:val="28"/>
        </w:rPr>
        <w:t>цели, задачи и сроки реализации муниципальной программы</w:t>
      </w:r>
    </w:p>
    <w:p w14:paraId="070AAE6B" w14:textId="77777777" w:rsidR="00D96B02" w:rsidRPr="00D96B02" w:rsidRDefault="00D96B02" w:rsidP="00D96B02">
      <w:pPr>
        <w:autoSpaceDE w:val="0"/>
        <w:autoSpaceDN w:val="0"/>
        <w:adjustRightInd w:val="0"/>
        <w:ind w:left="360"/>
        <w:contextualSpacing/>
        <w:jc w:val="center"/>
        <w:rPr>
          <w:rFonts w:ascii="Times New Roman" w:hAnsi="Times New Roman" w:cs="Times New Roman"/>
          <w:sz w:val="28"/>
          <w:szCs w:val="28"/>
        </w:rPr>
      </w:pPr>
    </w:p>
    <w:p w14:paraId="3FD1F8A4" w14:textId="77777777" w:rsidR="00D96B02" w:rsidRPr="00D96B02" w:rsidRDefault="00290CD3" w:rsidP="00FD411F">
      <w:pPr>
        <w:numPr>
          <w:ilvl w:val="1"/>
          <w:numId w:val="20"/>
        </w:numPr>
        <w:tabs>
          <w:tab w:val="num" w:pos="360"/>
          <w:tab w:val="left" w:pos="1134"/>
        </w:tabs>
        <w:spacing w:after="0" w:line="240" w:lineRule="auto"/>
        <w:ind w:left="0" w:firstLine="709"/>
        <w:jc w:val="both"/>
        <w:outlineLvl w:val="1"/>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xml:space="preserve"> </w:t>
      </w:r>
      <w:r w:rsidR="00D96B02" w:rsidRPr="00D96B02">
        <w:rPr>
          <w:rFonts w:ascii="Times New Roman" w:eastAsia="Calibri" w:hAnsi="Times New Roman" w:cs="Times New Roman"/>
          <w:sz w:val="28"/>
          <w:szCs w:val="24"/>
          <w:lang w:eastAsia="ru-RU"/>
        </w:rPr>
        <w:t xml:space="preserve">В соответствии </w:t>
      </w:r>
      <w:proofErr w:type="gramStart"/>
      <w:r w:rsidR="00D96B02" w:rsidRPr="00D96B02">
        <w:rPr>
          <w:rFonts w:ascii="Times New Roman" w:eastAsia="Calibri" w:hAnsi="Times New Roman" w:cs="Times New Roman"/>
          <w:sz w:val="28"/>
          <w:szCs w:val="24"/>
          <w:lang w:eastAsia="ru-RU"/>
        </w:rPr>
        <w:t>со</w:t>
      </w:r>
      <w:proofErr w:type="gramEnd"/>
      <w:r w:rsidR="00D96B02" w:rsidRPr="00D96B02">
        <w:rPr>
          <w:rFonts w:ascii="Times New Roman" w:eastAsia="Calibri" w:hAnsi="Times New Roman" w:cs="Times New Roman"/>
          <w:sz w:val="28"/>
          <w:szCs w:val="24"/>
          <w:lang w:eastAsia="ru-RU"/>
        </w:rPr>
        <w:t xml:space="preserve"> </w:t>
      </w:r>
      <w:hyperlink r:id="rId14" w:history="1">
        <w:proofErr w:type="gramStart"/>
        <w:r w:rsidR="00D96B02" w:rsidRPr="00D96B02">
          <w:rPr>
            <w:rFonts w:ascii="Times New Roman" w:eastAsia="Calibri" w:hAnsi="Times New Roman" w:cs="Times New Roman"/>
            <w:sz w:val="28"/>
            <w:szCs w:val="24"/>
            <w:lang w:eastAsia="ru-RU"/>
          </w:rPr>
          <w:t>стратеги</w:t>
        </w:r>
        <w:proofErr w:type="gramEnd"/>
      </w:hyperlink>
      <w:r w:rsidR="00D96B02" w:rsidRPr="00D96B02">
        <w:rPr>
          <w:rFonts w:ascii="Times New Roman" w:eastAsia="Calibri" w:hAnsi="Times New Roman" w:cs="Times New Roman"/>
          <w:sz w:val="28"/>
          <w:szCs w:val="24"/>
          <w:lang w:eastAsia="ru-RU"/>
        </w:rPr>
        <w:t xml:space="preserve">ей социально-экономического развития Красноярского края до 2030 года в качестве основного ожидаемого конечного результата заявлено устойчивое развитие физической культуры и спорта, характеризующееся ростом количественных показателей и </w:t>
      </w:r>
      <w:r w:rsidR="00D96B02" w:rsidRPr="00BA7665">
        <w:rPr>
          <w:rFonts w:ascii="Times New Roman" w:eastAsia="Calibri" w:hAnsi="Times New Roman" w:cs="Times New Roman"/>
          <w:sz w:val="28"/>
          <w:szCs w:val="28"/>
          <w:lang w:eastAsia="ru-RU"/>
        </w:rPr>
        <w:t>качественной оценкой изменений, происходящих в сфере физической</w:t>
      </w:r>
      <w:r w:rsidR="00D96B02" w:rsidRPr="00D96B02">
        <w:rPr>
          <w:rFonts w:ascii="Times New Roman" w:eastAsia="Calibri" w:hAnsi="Times New Roman" w:cs="Times New Roman"/>
          <w:sz w:val="28"/>
          <w:szCs w:val="24"/>
          <w:lang w:eastAsia="ru-RU"/>
        </w:rPr>
        <w:t xml:space="preserve"> культуры и спорта.</w:t>
      </w:r>
    </w:p>
    <w:p w14:paraId="753C8723" w14:textId="77777777" w:rsidR="00D96B02" w:rsidRPr="00D96B02" w:rsidRDefault="00D96B02"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Запланировано, что удельный вес населения, систематически занимающегося физической культурой и спортом, возрастет</w:t>
      </w:r>
      <w:r w:rsidR="00495D90">
        <w:rPr>
          <w:rFonts w:ascii="Times New Roman" w:eastAsia="Times New Roman" w:hAnsi="Times New Roman" w:cs="Times New Roman"/>
          <w:sz w:val="28"/>
          <w:szCs w:val="28"/>
          <w:lang w:eastAsia="ru-RU"/>
        </w:rPr>
        <w:t xml:space="preserve"> до </w:t>
      </w:r>
      <w:r w:rsidR="005E1685">
        <w:rPr>
          <w:rFonts w:ascii="Times New Roman" w:eastAsia="Times New Roman" w:hAnsi="Times New Roman" w:cs="Times New Roman"/>
          <w:sz w:val="28"/>
          <w:szCs w:val="28"/>
          <w:lang w:eastAsia="ru-RU"/>
        </w:rPr>
        <w:t>4</w:t>
      </w:r>
      <w:r w:rsidR="00495D90">
        <w:rPr>
          <w:rFonts w:ascii="Times New Roman" w:eastAsia="Times New Roman" w:hAnsi="Times New Roman" w:cs="Times New Roman"/>
          <w:sz w:val="28"/>
          <w:szCs w:val="28"/>
          <w:lang w:eastAsia="ru-RU"/>
        </w:rPr>
        <w:t>5</w:t>
      </w:r>
      <w:r w:rsidRPr="00D96B02">
        <w:rPr>
          <w:rFonts w:ascii="Times New Roman" w:eastAsia="Times New Roman" w:hAnsi="Times New Roman" w:cs="Times New Roman"/>
          <w:sz w:val="28"/>
          <w:szCs w:val="28"/>
          <w:lang w:eastAsia="ru-RU"/>
        </w:rPr>
        <w:t>% к 2030 году.</w:t>
      </w:r>
    </w:p>
    <w:p w14:paraId="2E194892" w14:textId="77777777" w:rsidR="00D96B02" w:rsidRPr="00D96B02" w:rsidRDefault="00D96B02"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 xml:space="preserve"> Для лиц с ограниченными возможностями здоровья и инвалидов, в общей численности данной категории населения, увеличится  до 2</w:t>
      </w:r>
      <w:r w:rsidR="00C836A2">
        <w:rPr>
          <w:rFonts w:ascii="Times New Roman" w:eastAsia="Times New Roman" w:hAnsi="Times New Roman" w:cs="Times New Roman"/>
          <w:sz w:val="28"/>
          <w:szCs w:val="28"/>
          <w:lang w:eastAsia="ru-RU"/>
        </w:rPr>
        <w:t>3</w:t>
      </w:r>
      <w:r w:rsidRPr="00D96B02">
        <w:rPr>
          <w:rFonts w:ascii="Times New Roman" w:eastAsia="Times New Roman" w:hAnsi="Times New Roman" w:cs="Times New Roman"/>
          <w:sz w:val="28"/>
          <w:szCs w:val="28"/>
          <w:lang w:eastAsia="ru-RU"/>
        </w:rPr>
        <w:t>% к 2030 году.</w:t>
      </w:r>
    </w:p>
    <w:p w14:paraId="1B01D073" w14:textId="77777777" w:rsidR="00D96B02" w:rsidRPr="00D96B02" w:rsidRDefault="005E042D" w:rsidP="00FD411F">
      <w:pPr>
        <w:numPr>
          <w:ilvl w:val="1"/>
          <w:numId w:val="20"/>
        </w:numPr>
        <w:tabs>
          <w:tab w:val="num" w:pos="360"/>
          <w:tab w:val="left" w:pos="1134"/>
        </w:tabs>
        <w:spacing w:after="0" w:line="240" w:lineRule="auto"/>
        <w:ind w:left="0"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D96B02" w:rsidRPr="00D96B02">
        <w:rPr>
          <w:rFonts w:ascii="Times New Roman" w:eastAsia="Calibri" w:hAnsi="Times New Roman" w:cs="Times New Roman"/>
          <w:sz w:val="28"/>
          <w:szCs w:val="28"/>
          <w:lang w:eastAsia="ru-RU"/>
        </w:rPr>
        <w:t>Текущее состояние сферы физической культуры и спорта в городе связанно, с одной стороны, с наследием, доставшимся со времён СССР, с другой стороны, влиянием процессов, связанных с проведением реформ в стране.</w:t>
      </w:r>
    </w:p>
    <w:p w14:paraId="2FA6833A" w14:textId="77777777" w:rsidR="00D96B02" w:rsidRPr="00D96B02" w:rsidRDefault="00D96B02"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5B37">
        <w:rPr>
          <w:rFonts w:ascii="Times New Roman" w:eastAsia="Times New Roman" w:hAnsi="Times New Roman" w:cs="Times New Roman"/>
          <w:sz w:val="28"/>
          <w:szCs w:val="28"/>
          <w:lang w:eastAsia="ru-RU"/>
        </w:rPr>
        <w:t>За 5</w:t>
      </w:r>
      <w:r w:rsidR="004C5B37" w:rsidRPr="004C5B37">
        <w:rPr>
          <w:rFonts w:ascii="Times New Roman" w:eastAsia="Times New Roman" w:hAnsi="Times New Roman" w:cs="Times New Roman"/>
          <w:sz w:val="28"/>
          <w:szCs w:val="28"/>
          <w:lang w:eastAsia="ru-RU"/>
        </w:rPr>
        <w:t>9</w:t>
      </w:r>
      <w:r w:rsidRPr="00D96B02">
        <w:rPr>
          <w:rFonts w:ascii="Times New Roman" w:eastAsia="Times New Roman" w:hAnsi="Times New Roman" w:cs="Times New Roman"/>
          <w:sz w:val="28"/>
          <w:szCs w:val="28"/>
          <w:lang w:eastAsia="ru-RU"/>
        </w:rPr>
        <w:t xml:space="preserve"> лет функционирования системы физической культуры и спорта в городе создана разнообразная инфраструктура, позволяющая населению заниматься различными видами спорта, проводить соревнования по ним, готовить спортивный резерв по более 20 видам спорта в муниципальных бюджетных учреждениях, реализующих физкультурно-спортивное направление, предоставлять услуги в области физической культуры и спорта. </w:t>
      </w:r>
    </w:p>
    <w:p w14:paraId="22050B6F" w14:textId="77777777" w:rsidR="00D96B02" w:rsidRPr="003C25DA" w:rsidRDefault="00D96B02"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C25DA">
        <w:rPr>
          <w:rFonts w:ascii="Times New Roman" w:eastAsia="Times New Roman" w:hAnsi="Times New Roman" w:cs="Times New Roman"/>
          <w:sz w:val="28"/>
          <w:szCs w:val="28"/>
          <w:lang w:eastAsia="ru-RU"/>
        </w:rPr>
        <w:t>С целью развития физической культуры и спорта в городе функционируют 19</w:t>
      </w:r>
      <w:r w:rsidR="00BE4D47" w:rsidRPr="003C25DA">
        <w:rPr>
          <w:rFonts w:ascii="Times New Roman" w:eastAsia="Times New Roman" w:hAnsi="Times New Roman" w:cs="Times New Roman"/>
          <w:sz w:val="28"/>
          <w:szCs w:val="28"/>
          <w:lang w:eastAsia="ru-RU"/>
        </w:rPr>
        <w:t>8</w:t>
      </w:r>
      <w:r w:rsidR="0064593C" w:rsidRPr="003C25DA">
        <w:rPr>
          <w:rFonts w:ascii="Times New Roman" w:eastAsia="Times New Roman" w:hAnsi="Times New Roman" w:cs="Times New Roman"/>
          <w:sz w:val="28"/>
          <w:szCs w:val="28"/>
          <w:lang w:eastAsia="ru-RU"/>
        </w:rPr>
        <w:t xml:space="preserve"> </w:t>
      </w:r>
      <w:r w:rsidRPr="003C25DA">
        <w:rPr>
          <w:rFonts w:ascii="Times New Roman" w:eastAsia="Times New Roman" w:hAnsi="Times New Roman" w:cs="Times New Roman"/>
          <w:sz w:val="28"/>
          <w:szCs w:val="28"/>
          <w:lang w:eastAsia="ru-RU"/>
        </w:rPr>
        <w:t>спортивных сооружени</w:t>
      </w:r>
      <w:r w:rsidR="006830F8" w:rsidRPr="003C25DA">
        <w:rPr>
          <w:rFonts w:ascii="Times New Roman" w:eastAsia="Times New Roman" w:hAnsi="Times New Roman" w:cs="Times New Roman"/>
          <w:sz w:val="28"/>
          <w:szCs w:val="28"/>
          <w:lang w:eastAsia="ru-RU"/>
        </w:rPr>
        <w:t>й</w:t>
      </w:r>
      <w:r w:rsidRPr="003C25DA">
        <w:rPr>
          <w:rFonts w:ascii="Times New Roman" w:eastAsia="Times New Roman" w:hAnsi="Times New Roman" w:cs="Times New Roman"/>
          <w:sz w:val="28"/>
          <w:szCs w:val="28"/>
          <w:lang w:eastAsia="ru-RU"/>
        </w:rPr>
        <w:t>, в том числе: стадион - 1, плоскостны</w:t>
      </w:r>
      <w:r w:rsidR="00D677FB">
        <w:rPr>
          <w:rFonts w:ascii="Times New Roman" w:eastAsia="Times New Roman" w:hAnsi="Times New Roman" w:cs="Times New Roman"/>
          <w:sz w:val="28"/>
          <w:szCs w:val="28"/>
          <w:lang w:eastAsia="ru-RU"/>
        </w:rPr>
        <w:t>е</w:t>
      </w:r>
      <w:r w:rsidRPr="003C25DA">
        <w:rPr>
          <w:rFonts w:ascii="Times New Roman" w:eastAsia="Times New Roman" w:hAnsi="Times New Roman" w:cs="Times New Roman"/>
          <w:sz w:val="28"/>
          <w:szCs w:val="28"/>
          <w:lang w:eastAsia="ru-RU"/>
        </w:rPr>
        <w:t xml:space="preserve"> сооружени</w:t>
      </w:r>
      <w:r w:rsidR="00D677FB">
        <w:rPr>
          <w:rFonts w:ascii="Times New Roman" w:eastAsia="Times New Roman" w:hAnsi="Times New Roman" w:cs="Times New Roman"/>
          <w:sz w:val="28"/>
          <w:szCs w:val="28"/>
          <w:lang w:eastAsia="ru-RU"/>
        </w:rPr>
        <w:t>я</w:t>
      </w:r>
      <w:r w:rsidRPr="003C25DA">
        <w:rPr>
          <w:rFonts w:ascii="Times New Roman" w:eastAsia="Times New Roman" w:hAnsi="Times New Roman" w:cs="Times New Roman"/>
          <w:sz w:val="28"/>
          <w:szCs w:val="28"/>
          <w:lang w:eastAsia="ru-RU"/>
        </w:rPr>
        <w:t xml:space="preserve"> - 5</w:t>
      </w:r>
      <w:r w:rsidR="006830F8" w:rsidRPr="003C25DA">
        <w:rPr>
          <w:rFonts w:ascii="Times New Roman" w:eastAsia="Times New Roman" w:hAnsi="Times New Roman" w:cs="Times New Roman"/>
          <w:sz w:val="28"/>
          <w:szCs w:val="28"/>
          <w:lang w:eastAsia="ru-RU"/>
        </w:rPr>
        <w:t>5</w:t>
      </w:r>
      <w:r w:rsidRPr="003C25DA">
        <w:rPr>
          <w:rFonts w:ascii="Times New Roman" w:eastAsia="Times New Roman" w:hAnsi="Times New Roman" w:cs="Times New Roman"/>
          <w:sz w:val="28"/>
          <w:szCs w:val="28"/>
          <w:lang w:eastAsia="ru-RU"/>
        </w:rPr>
        <w:t>, спортивны</w:t>
      </w:r>
      <w:r w:rsidR="00D677FB">
        <w:rPr>
          <w:rFonts w:ascii="Times New Roman" w:eastAsia="Times New Roman" w:hAnsi="Times New Roman" w:cs="Times New Roman"/>
          <w:sz w:val="28"/>
          <w:szCs w:val="28"/>
          <w:lang w:eastAsia="ru-RU"/>
        </w:rPr>
        <w:t>е залы</w:t>
      </w:r>
      <w:r w:rsidRPr="003C25DA">
        <w:rPr>
          <w:rFonts w:ascii="Times New Roman" w:eastAsia="Times New Roman" w:hAnsi="Times New Roman" w:cs="Times New Roman"/>
          <w:sz w:val="28"/>
          <w:szCs w:val="28"/>
          <w:lang w:eastAsia="ru-RU"/>
        </w:rPr>
        <w:t xml:space="preserve"> - 4</w:t>
      </w:r>
      <w:r w:rsidR="0015460C" w:rsidRPr="003C25DA">
        <w:rPr>
          <w:rFonts w:ascii="Times New Roman" w:eastAsia="Times New Roman" w:hAnsi="Times New Roman" w:cs="Times New Roman"/>
          <w:sz w:val="28"/>
          <w:szCs w:val="28"/>
          <w:lang w:eastAsia="ru-RU"/>
        </w:rPr>
        <w:t>3</w:t>
      </w:r>
      <w:r w:rsidRPr="003C25DA">
        <w:rPr>
          <w:rFonts w:ascii="Times New Roman" w:eastAsia="Times New Roman" w:hAnsi="Times New Roman" w:cs="Times New Roman"/>
          <w:sz w:val="28"/>
          <w:szCs w:val="28"/>
          <w:lang w:eastAsia="ru-RU"/>
        </w:rPr>
        <w:t>, манеж - 1, плавательны</w:t>
      </w:r>
      <w:r w:rsidR="00D677FB">
        <w:rPr>
          <w:rFonts w:ascii="Times New Roman" w:eastAsia="Times New Roman" w:hAnsi="Times New Roman" w:cs="Times New Roman"/>
          <w:sz w:val="28"/>
          <w:szCs w:val="28"/>
          <w:lang w:eastAsia="ru-RU"/>
        </w:rPr>
        <w:t>е</w:t>
      </w:r>
      <w:r w:rsidRPr="003C25DA">
        <w:rPr>
          <w:rFonts w:ascii="Times New Roman" w:eastAsia="Times New Roman" w:hAnsi="Times New Roman" w:cs="Times New Roman"/>
          <w:sz w:val="28"/>
          <w:szCs w:val="28"/>
          <w:lang w:eastAsia="ru-RU"/>
        </w:rPr>
        <w:t xml:space="preserve"> бассейн</w:t>
      </w:r>
      <w:r w:rsidR="00D677FB">
        <w:rPr>
          <w:rFonts w:ascii="Times New Roman" w:eastAsia="Times New Roman" w:hAnsi="Times New Roman" w:cs="Times New Roman"/>
          <w:sz w:val="28"/>
          <w:szCs w:val="28"/>
          <w:lang w:eastAsia="ru-RU"/>
        </w:rPr>
        <w:t>ы</w:t>
      </w:r>
      <w:r w:rsidRPr="003C25DA">
        <w:rPr>
          <w:rFonts w:ascii="Times New Roman" w:eastAsia="Times New Roman" w:hAnsi="Times New Roman" w:cs="Times New Roman"/>
          <w:sz w:val="28"/>
          <w:szCs w:val="28"/>
          <w:lang w:eastAsia="ru-RU"/>
        </w:rPr>
        <w:t xml:space="preserve"> - 6, лыжная база - 1, стрелковы</w:t>
      </w:r>
      <w:r w:rsidR="00D677FB">
        <w:rPr>
          <w:rFonts w:ascii="Times New Roman" w:eastAsia="Times New Roman" w:hAnsi="Times New Roman" w:cs="Times New Roman"/>
          <w:sz w:val="28"/>
          <w:szCs w:val="28"/>
          <w:lang w:eastAsia="ru-RU"/>
        </w:rPr>
        <w:t>е тиры</w:t>
      </w:r>
      <w:r w:rsidRPr="003C25DA">
        <w:rPr>
          <w:rFonts w:ascii="Times New Roman" w:eastAsia="Times New Roman" w:hAnsi="Times New Roman" w:cs="Times New Roman"/>
          <w:sz w:val="28"/>
          <w:szCs w:val="28"/>
          <w:lang w:eastAsia="ru-RU"/>
        </w:rPr>
        <w:t xml:space="preserve"> - 10, уличны</w:t>
      </w:r>
      <w:r w:rsidR="00D677FB">
        <w:rPr>
          <w:rFonts w:ascii="Times New Roman" w:eastAsia="Times New Roman" w:hAnsi="Times New Roman" w:cs="Times New Roman"/>
          <w:sz w:val="28"/>
          <w:szCs w:val="28"/>
          <w:lang w:eastAsia="ru-RU"/>
        </w:rPr>
        <w:t>е</w:t>
      </w:r>
      <w:r w:rsidRPr="003C25DA">
        <w:rPr>
          <w:rFonts w:ascii="Times New Roman" w:eastAsia="Times New Roman" w:hAnsi="Times New Roman" w:cs="Times New Roman"/>
          <w:sz w:val="28"/>
          <w:szCs w:val="28"/>
          <w:lang w:eastAsia="ru-RU"/>
        </w:rPr>
        <w:t xml:space="preserve"> тренажерны</w:t>
      </w:r>
      <w:r w:rsidR="00D677FB">
        <w:rPr>
          <w:rFonts w:ascii="Times New Roman" w:eastAsia="Times New Roman" w:hAnsi="Times New Roman" w:cs="Times New Roman"/>
          <w:sz w:val="28"/>
          <w:szCs w:val="28"/>
          <w:lang w:eastAsia="ru-RU"/>
        </w:rPr>
        <w:t>е</w:t>
      </w:r>
      <w:r w:rsidRPr="003C25DA">
        <w:rPr>
          <w:rFonts w:ascii="Times New Roman" w:eastAsia="Times New Roman" w:hAnsi="Times New Roman" w:cs="Times New Roman"/>
          <w:sz w:val="28"/>
          <w:szCs w:val="28"/>
          <w:lang w:eastAsia="ru-RU"/>
        </w:rPr>
        <w:t xml:space="preserve"> комплекс</w:t>
      </w:r>
      <w:r w:rsidR="00D677FB">
        <w:rPr>
          <w:rFonts w:ascii="Times New Roman" w:eastAsia="Times New Roman" w:hAnsi="Times New Roman" w:cs="Times New Roman"/>
          <w:sz w:val="28"/>
          <w:szCs w:val="28"/>
          <w:lang w:eastAsia="ru-RU"/>
        </w:rPr>
        <w:t>ы</w:t>
      </w:r>
      <w:r w:rsidRPr="003C25DA">
        <w:rPr>
          <w:rFonts w:ascii="Times New Roman" w:eastAsia="Times New Roman" w:hAnsi="Times New Roman" w:cs="Times New Roman"/>
          <w:sz w:val="28"/>
          <w:szCs w:val="28"/>
          <w:lang w:eastAsia="ru-RU"/>
        </w:rPr>
        <w:t xml:space="preserve"> </w:t>
      </w:r>
      <w:r w:rsidR="00D677FB">
        <w:rPr>
          <w:rFonts w:ascii="Times New Roman" w:eastAsia="Times New Roman" w:hAnsi="Times New Roman" w:cs="Times New Roman"/>
          <w:sz w:val="28"/>
          <w:szCs w:val="28"/>
          <w:lang w:eastAsia="ru-RU"/>
        </w:rPr>
        <w:t>–</w:t>
      </w:r>
      <w:r w:rsidRPr="003C25DA">
        <w:rPr>
          <w:rFonts w:ascii="Times New Roman" w:eastAsia="Times New Roman" w:hAnsi="Times New Roman" w:cs="Times New Roman"/>
          <w:sz w:val="28"/>
          <w:szCs w:val="28"/>
          <w:lang w:eastAsia="ru-RU"/>
        </w:rPr>
        <w:t xml:space="preserve"> 4</w:t>
      </w:r>
      <w:r w:rsidR="00BE4D47" w:rsidRPr="003C25DA">
        <w:rPr>
          <w:rFonts w:ascii="Times New Roman" w:eastAsia="Times New Roman" w:hAnsi="Times New Roman" w:cs="Times New Roman"/>
          <w:sz w:val="28"/>
          <w:szCs w:val="28"/>
          <w:lang w:eastAsia="ru-RU"/>
        </w:rPr>
        <w:t>4</w:t>
      </w:r>
      <w:r w:rsidR="00D677FB">
        <w:rPr>
          <w:rFonts w:ascii="Times New Roman" w:eastAsia="Times New Roman" w:hAnsi="Times New Roman" w:cs="Times New Roman"/>
          <w:sz w:val="28"/>
          <w:szCs w:val="28"/>
          <w:lang w:eastAsia="ru-RU"/>
        </w:rPr>
        <w:t>,</w:t>
      </w:r>
      <w:r w:rsidR="003C25DA" w:rsidRPr="003C25DA">
        <w:rPr>
          <w:rFonts w:ascii="Times New Roman" w:eastAsia="Times New Roman" w:hAnsi="Times New Roman" w:cs="Times New Roman"/>
          <w:sz w:val="28"/>
          <w:szCs w:val="28"/>
          <w:lang w:eastAsia="ru-RU"/>
        </w:rPr>
        <w:t xml:space="preserve"> </w:t>
      </w:r>
      <w:r w:rsidRPr="003C25DA">
        <w:rPr>
          <w:rFonts w:ascii="Times New Roman" w:eastAsia="Times New Roman" w:hAnsi="Times New Roman" w:cs="Times New Roman"/>
          <w:sz w:val="28"/>
          <w:szCs w:val="28"/>
          <w:lang w:eastAsia="ru-RU"/>
        </w:rPr>
        <w:t>приспособленны</w:t>
      </w:r>
      <w:r w:rsidR="00D677FB">
        <w:rPr>
          <w:rFonts w:ascii="Times New Roman" w:eastAsia="Times New Roman" w:hAnsi="Times New Roman" w:cs="Times New Roman"/>
          <w:sz w:val="28"/>
          <w:szCs w:val="28"/>
          <w:lang w:eastAsia="ru-RU"/>
        </w:rPr>
        <w:t>е</w:t>
      </w:r>
      <w:r w:rsidRPr="003C25DA">
        <w:rPr>
          <w:rFonts w:ascii="Times New Roman" w:eastAsia="Times New Roman" w:hAnsi="Times New Roman" w:cs="Times New Roman"/>
          <w:sz w:val="28"/>
          <w:szCs w:val="28"/>
          <w:lang w:eastAsia="ru-RU"/>
        </w:rPr>
        <w:t xml:space="preserve"> спортивны</w:t>
      </w:r>
      <w:r w:rsidR="00D677FB">
        <w:rPr>
          <w:rFonts w:ascii="Times New Roman" w:eastAsia="Times New Roman" w:hAnsi="Times New Roman" w:cs="Times New Roman"/>
          <w:sz w:val="28"/>
          <w:szCs w:val="28"/>
          <w:lang w:eastAsia="ru-RU"/>
        </w:rPr>
        <w:t>е</w:t>
      </w:r>
      <w:r w:rsidRPr="003C25DA">
        <w:rPr>
          <w:rFonts w:ascii="Times New Roman" w:eastAsia="Times New Roman" w:hAnsi="Times New Roman" w:cs="Times New Roman"/>
          <w:sz w:val="28"/>
          <w:szCs w:val="28"/>
          <w:lang w:eastAsia="ru-RU"/>
        </w:rPr>
        <w:t xml:space="preserve"> сооружени</w:t>
      </w:r>
      <w:r w:rsidR="00D677FB">
        <w:rPr>
          <w:rFonts w:ascii="Times New Roman" w:eastAsia="Times New Roman" w:hAnsi="Times New Roman" w:cs="Times New Roman"/>
          <w:sz w:val="28"/>
          <w:szCs w:val="28"/>
          <w:lang w:eastAsia="ru-RU"/>
        </w:rPr>
        <w:t>я</w:t>
      </w:r>
      <w:r w:rsidRPr="003C25DA">
        <w:rPr>
          <w:rFonts w:ascii="Times New Roman" w:eastAsia="Times New Roman" w:hAnsi="Times New Roman" w:cs="Times New Roman"/>
          <w:sz w:val="28"/>
          <w:szCs w:val="28"/>
          <w:lang w:eastAsia="ru-RU"/>
        </w:rPr>
        <w:t xml:space="preserve"> для занятий физической культурой - 37. </w:t>
      </w:r>
    </w:p>
    <w:p w14:paraId="3694601D" w14:textId="77777777" w:rsidR="006D15D1" w:rsidRDefault="006D15D1"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городе р</w:t>
      </w:r>
      <w:r w:rsidR="00D96B02" w:rsidRPr="00D96B02">
        <w:rPr>
          <w:rFonts w:ascii="Times New Roman" w:eastAsia="Times New Roman" w:hAnsi="Times New Roman" w:cs="Times New Roman"/>
          <w:sz w:val="28"/>
          <w:szCs w:val="28"/>
          <w:lang w:eastAsia="ru-RU"/>
        </w:rPr>
        <w:t>аботают 7 муниципальных бюджетных учреждений, осуществляющих деятельность в области физической культур</w:t>
      </w:r>
      <w:r>
        <w:rPr>
          <w:rFonts w:ascii="Times New Roman" w:eastAsia="Times New Roman" w:hAnsi="Times New Roman" w:cs="Times New Roman"/>
          <w:sz w:val="28"/>
          <w:szCs w:val="28"/>
          <w:lang w:eastAsia="ru-RU"/>
        </w:rPr>
        <w:t>ы и спорта, из них:</w:t>
      </w:r>
      <w:r w:rsidR="00D96B02" w:rsidRPr="00D96B02">
        <w:rPr>
          <w:rFonts w:ascii="Times New Roman" w:eastAsia="Times New Roman" w:hAnsi="Times New Roman" w:cs="Times New Roman"/>
          <w:sz w:val="28"/>
          <w:szCs w:val="28"/>
          <w:lang w:eastAsia="ru-RU"/>
        </w:rPr>
        <w:t xml:space="preserve"> </w:t>
      </w:r>
    </w:p>
    <w:p w14:paraId="75381A9D" w14:textId="77777777" w:rsidR="006D15D1" w:rsidRDefault="006D15D1"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D96B02" w:rsidRPr="00D96B02">
        <w:rPr>
          <w:rFonts w:ascii="Times New Roman" w:eastAsia="Times New Roman" w:hAnsi="Times New Roman" w:cs="Times New Roman"/>
          <w:sz w:val="28"/>
          <w:szCs w:val="28"/>
          <w:lang w:eastAsia="ru-RU"/>
        </w:rPr>
        <w:t>ять</w:t>
      </w:r>
      <w:r w:rsidR="0022232B">
        <w:rPr>
          <w:rFonts w:ascii="Times New Roman" w:eastAsia="Times New Roman" w:hAnsi="Times New Roman" w:cs="Times New Roman"/>
          <w:sz w:val="28"/>
          <w:szCs w:val="28"/>
          <w:lang w:eastAsia="ru-RU"/>
        </w:rPr>
        <w:t xml:space="preserve"> находятся</w:t>
      </w:r>
      <w:r w:rsidR="00D96B02" w:rsidRPr="00D96B02">
        <w:rPr>
          <w:rFonts w:ascii="Times New Roman" w:eastAsia="Times New Roman" w:hAnsi="Times New Roman" w:cs="Times New Roman"/>
          <w:sz w:val="28"/>
          <w:szCs w:val="28"/>
          <w:lang w:eastAsia="ru-RU"/>
        </w:rPr>
        <w:t xml:space="preserve"> в ведении МКУ «КФиС»,  в том числе: две спортивные школы олимпийского резерва (далее - СШОР), две спортивные школы</w:t>
      </w:r>
      <w:r w:rsidR="004642C6">
        <w:rPr>
          <w:rFonts w:ascii="Times New Roman" w:eastAsia="Times New Roman" w:hAnsi="Times New Roman" w:cs="Times New Roman"/>
          <w:sz w:val="28"/>
          <w:szCs w:val="28"/>
          <w:lang w:eastAsia="ru-RU"/>
        </w:rPr>
        <w:t xml:space="preserve">   </w:t>
      </w:r>
      <w:r w:rsidR="00D96B02" w:rsidRPr="00D96B02">
        <w:rPr>
          <w:rFonts w:ascii="Times New Roman" w:eastAsia="Times New Roman" w:hAnsi="Times New Roman" w:cs="Times New Roman"/>
          <w:sz w:val="28"/>
          <w:szCs w:val="28"/>
          <w:lang w:eastAsia="ru-RU"/>
        </w:rPr>
        <w:t xml:space="preserve"> (далее</w:t>
      </w:r>
      <w:r w:rsidR="004642C6">
        <w:rPr>
          <w:rFonts w:ascii="Times New Roman" w:eastAsia="Times New Roman" w:hAnsi="Times New Roman" w:cs="Times New Roman"/>
          <w:sz w:val="28"/>
          <w:szCs w:val="28"/>
          <w:lang w:eastAsia="ru-RU"/>
        </w:rPr>
        <w:t xml:space="preserve"> </w:t>
      </w:r>
      <w:r w:rsidR="00D96B02" w:rsidRPr="00D96B02">
        <w:rPr>
          <w:rFonts w:ascii="Times New Roman" w:eastAsia="Times New Roman" w:hAnsi="Times New Roman" w:cs="Times New Roman"/>
          <w:sz w:val="28"/>
          <w:szCs w:val="28"/>
          <w:lang w:eastAsia="ru-RU"/>
        </w:rPr>
        <w:t>- СШ)</w:t>
      </w:r>
      <w:r>
        <w:rPr>
          <w:rFonts w:ascii="Times New Roman" w:eastAsia="Times New Roman" w:hAnsi="Times New Roman" w:cs="Times New Roman"/>
          <w:sz w:val="28"/>
          <w:szCs w:val="28"/>
          <w:lang w:eastAsia="ru-RU"/>
        </w:rPr>
        <w:t xml:space="preserve"> и</w:t>
      </w:r>
      <w:r w:rsidR="00D96B02" w:rsidRPr="00D96B02">
        <w:rPr>
          <w:rFonts w:ascii="Times New Roman" w:eastAsia="Times New Roman" w:hAnsi="Times New Roman" w:cs="Times New Roman"/>
          <w:sz w:val="28"/>
          <w:szCs w:val="28"/>
          <w:lang w:eastAsia="ru-RU"/>
        </w:rPr>
        <w:t xml:space="preserve"> </w:t>
      </w:r>
      <w:r w:rsidR="0022232B">
        <w:rPr>
          <w:rFonts w:ascii="Times New Roman" w:eastAsia="Times New Roman" w:hAnsi="Times New Roman" w:cs="Times New Roman"/>
          <w:sz w:val="28"/>
          <w:szCs w:val="28"/>
          <w:lang w:eastAsia="ru-RU"/>
        </w:rPr>
        <w:t xml:space="preserve">одно </w:t>
      </w:r>
      <w:r w:rsidR="00D96B02" w:rsidRPr="00D96B02">
        <w:rPr>
          <w:rFonts w:ascii="Times New Roman" w:eastAsia="Times New Roman" w:hAnsi="Times New Roman" w:cs="Times New Roman"/>
          <w:sz w:val="28"/>
          <w:szCs w:val="28"/>
          <w:lang w:eastAsia="ru-RU"/>
        </w:rPr>
        <w:t xml:space="preserve">муниципальное бюджетное учреждение «Спортивный комплекс» (далее </w:t>
      </w:r>
      <w:r w:rsidR="004642C6">
        <w:rPr>
          <w:rFonts w:ascii="Times New Roman" w:eastAsia="Times New Roman" w:hAnsi="Times New Roman" w:cs="Times New Roman"/>
          <w:sz w:val="28"/>
          <w:szCs w:val="28"/>
          <w:lang w:eastAsia="ru-RU"/>
        </w:rPr>
        <w:t>-</w:t>
      </w:r>
      <w:r w:rsidR="00D96B02" w:rsidRPr="00D96B02">
        <w:rPr>
          <w:rFonts w:ascii="Times New Roman" w:eastAsia="Times New Roman" w:hAnsi="Times New Roman" w:cs="Times New Roman"/>
          <w:sz w:val="28"/>
          <w:szCs w:val="28"/>
          <w:lang w:eastAsia="ru-RU"/>
        </w:rPr>
        <w:t xml:space="preserve"> МБУ «Спортивный комплекс»)</w:t>
      </w:r>
      <w:r>
        <w:rPr>
          <w:rFonts w:ascii="Times New Roman" w:eastAsia="Times New Roman" w:hAnsi="Times New Roman" w:cs="Times New Roman"/>
          <w:sz w:val="28"/>
          <w:szCs w:val="28"/>
          <w:lang w:eastAsia="ru-RU"/>
        </w:rPr>
        <w:t>;</w:t>
      </w:r>
    </w:p>
    <w:p w14:paraId="0461F053" w14:textId="7733583E" w:rsidR="006D15D1" w:rsidRDefault="006D15D1"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96B02" w:rsidRPr="00D96B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D96B02" w:rsidRPr="00D96B02">
        <w:rPr>
          <w:rFonts w:ascii="Times New Roman" w:eastAsia="Times New Roman" w:hAnsi="Times New Roman" w:cs="Times New Roman"/>
          <w:sz w:val="28"/>
          <w:szCs w:val="28"/>
          <w:lang w:eastAsia="ru-RU"/>
        </w:rPr>
        <w:t xml:space="preserve">ва </w:t>
      </w:r>
      <w:r w:rsidRPr="00D96B02">
        <w:rPr>
          <w:rFonts w:ascii="Times New Roman" w:eastAsia="Times New Roman" w:hAnsi="Times New Roman" w:cs="Times New Roman"/>
          <w:sz w:val="28"/>
          <w:szCs w:val="28"/>
          <w:lang w:eastAsia="ru-RU"/>
        </w:rPr>
        <w:t>центра дополнительного образования</w:t>
      </w:r>
      <w:r w:rsidR="00D96B02" w:rsidRPr="00D96B02">
        <w:rPr>
          <w:rFonts w:ascii="Times New Roman" w:eastAsia="Times New Roman" w:hAnsi="Times New Roman" w:cs="Times New Roman"/>
          <w:sz w:val="28"/>
          <w:szCs w:val="28"/>
          <w:lang w:eastAsia="ru-RU"/>
        </w:rPr>
        <w:t xml:space="preserve"> находя</w:t>
      </w:r>
      <w:r w:rsidR="0022232B">
        <w:rPr>
          <w:rFonts w:ascii="Times New Roman" w:eastAsia="Times New Roman" w:hAnsi="Times New Roman" w:cs="Times New Roman"/>
          <w:sz w:val="28"/>
          <w:szCs w:val="28"/>
          <w:lang w:eastAsia="ru-RU"/>
        </w:rPr>
        <w:t>тся</w:t>
      </w:r>
      <w:r w:rsidR="00D96B02" w:rsidRPr="00D96B02">
        <w:rPr>
          <w:rFonts w:ascii="Times New Roman" w:eastAsia="Times New Roman" w:hAnsi="Times New Roman" w:cs="Times New Roman"/>
          <w:sz w:val="28"/>
          <w:szCs w:val="28"/>
          <w:lang w:eastAsia="ru-RU"/>
        </w:rPr>
        <w:t xml:space="preserve"> в </w:t>
      </w:r>
      <w:r w:rsidR="0022232B">
        <w:rPr>
          <w:rFonts w:ascii="Times New Roman" w:eastAsia="Times New Roman" w:hAnsi="Times New Roman" w:cs="Times New Roman"/>
          <w:sz w:val="28"/>
          <w:szCs w:val="28"/>
          <w:lang w:eastAsia="ru-RU"/>
        </w:rPr>
        <w:t xml:space="preserve">ведении Управления образования </w:t>
      </w:r>
      <w:proofErr w:type="gramStart"/>
      <w:r w:rsidR="0022232B">
        <w:rPr>
          <w:rFonts w:ascii="Times New Roman" w:eastAsia="Times New Roman" w:hAnsi="Times New Roman" w:cs="Times New Roman"/>
          <w:sz w:val="28"/>
          <w:szCs w:val="28"/>
          <w:lang w:eastAsia="ru-RU"/>
        </w:rPr>
        <w:t>Ад</w:t>
      </w:r>
      <w:r w:rsidR="00B26EE1">
        <w:rPr>
          <w:rFonts w:ascii="Times New Roman" w:eastAsia="Times New Roman" w:hAnsi="Times New Roman" w:cs="Times New Roman"/>
          <w:sz w:val="28"/>
          <w:szCs w:val="28"/>
          <w:lang w:eastAsia="ru-RU"/>
        </w:rPr>
        <w:t>министрации</w:t>
      </w:r>
      <w:proofErr w:type="gramEnd"/>
      <w:r w:rsidR="00B26EE1">
        <w:rPr>
          <w:rFonts w:ascii="Times New Roman" w:eastAsia="Times New Roman" w:hAnsi="Times New Roman" w:cs="Times New Roman"/>
          <w:sz w:val="28"/>
          <w:szCs w:val="28"/>
          <w:lang w:eastAsia="ru-RU"/>
        </w:rPr>
        <w:t xml:space="preserve"> ЗАТО г. Зеленогорск</w:t>
      </w:r>
      <w:r w:rsidR="0022232B">
        <w:rPr>
          <w:rFonts w:ascii="Times New Roman" w:eastAsia="Times New Roman" w:hAnsi="Times New Roman" w:cs="Times New Roman"/>
          <w:sz w:val="28"/>
          <w:szCs w:val="28"/>
          <w:lang w:eastAsia="ru-RU"/>
        </w:rPr>
        <w:t>.</w:t>
      </w:r>
    </w:p>
    <w:p w14:paraId="3C4D5A39" w14:textId="77777777" w:rsidR="0022232B" w:rsidRDefault="00D96B02" w:rsidP="00FD411F">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С 1 сентября 2018 года в городе работает Зеленогорский филиал краевого государственного автономного профессионального образовательного учреждения «Дивногорский колледж-интернат олимпийского резерва».</w:t>
      </w:r>
    </w:p>
    <w:p w14:paraId="7E8B0DC7" w14:textId="77777777" w:rsidR="00D96B02" w:rsidRPr="00D96B02" w:rsidRDefault="00D96B02" w:rsidP="00FD411F">
      <w:pPr>
        <w:tabs>
          <w:tab w:val="left" w:pos="993"/>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 xml:space="preserve">Ежегодно в городе проводится более 200 физкультурных мероприятий и спортивных мероприятий. Наиболее массовыми и значимыми являются: Спартакиада среди учебных заведений «Спартакиада молодежи», Спартакиада </w:t>
      </w:r>
      <w:r w:rsidRPr="003C25DA">
        <w:rPr>
          <w:rFonts w:ascii="Times New Roman" w:eastAsia="Calibri" w:hAnsi="Times New Roman" w:cs="Times New Roman"/>
          <w:sz w:val="28"/>
          <w:szCs w:val="28"/>
          <w:lang w:eastAsia="ru-RU"/>
        </w:rPr>
        <w:t xml:space="preserve">среди </w:t>
      </w:r>
      <w:r w:rsidR="00854B56" w:rsidRPr="003C25DA">
        <w:rPr>
          <w:rFonts w:ascii="Times New Roman" w:eastAsia="Calibri" w:hAnsi="Times New Roman" w:cs="Times New Roman"/>
          <w:sz w:val="28"/>
          <w:szCs w:val="28"/>
          <w:lang w:eastAsia="ru-RU"/>
        </w:rPr>
        <w:t>общеобразовательных школ города</w:t>
      </w:r>
      <w:r w:rsidRPr="003C25DA">
        <w:rPr>
          <w:rFonts w:ascii="Times New Roman" w:eastAsia="Calibri" w:hAnsi="Times New Roman" w:cs="Times New Roman"/>
          <w:sz w:val="28"/>
          <w:szCs w:val="28"/>
          <w:lang w:eastAsia="ru-RU"/>
        </w:rPr>
        <w:t>, «</w:t>
      </w:r>
      <w:r w:rsidRPr="00D96B02">
        <w:rPr>
          <w:rFonts w:ascii="Times New Roman" w:eastAsia="Calibri" w:hAnsi="Times New Roman" w:cs="Times New Roman"/>
          <w:sz w:val="28"/>
          <w:szCs w:val="28"/>
          <w:lang w:eastAsia="ru-RU"/>
        </w:rPr>
        <w:t xml:space="preserve">Спартакиада трудящихся», Спартакиада среди семей «Семейная лига», Спартакиада допризывной молодежи, Спартакиада среди клубов по месту жительства, Спартакиада среди лиц с ограниченными физическими возможностями, </w:t>
      </w:r>
      <w:r w:rsidR="00854B56">
        <w:rPr>
          <w:rFonts w:ascii="Times New Roman" w:eastAsia="Calibri" w:hAnsi="Times New Roman" w:cs="Times New Roman"/>
          <w:sz w:val="28"/>
          <w:szCs w:val="28"/>
          <w:lang w:eastAsia="ru-RU"/>
        </w:rPr>
        <w:t xml:space="preserve">фестиваль ВФСК ГТО, </w:t>
      </w:r>
      <w:r w:rsidRPr="00D96B02">
        <w:rPr>
          <w:rFonts w:ascii="Times New Roman" w:eastAsia="Calibri" w:hAnsi="Times New Roman" w:cs="Times New Roman"/>
          <w:sz w:val="28"/>
          <w:szCs w:val="28"/>
          <w:lang w:eastAsia="ru-RU"/>
        </w:rPr>
        <w:t xml:space="preserve">массовые старты: «Лыжня России», «Кросс Нации», </w:t>
      </w:r>
      <w:r w:rsidR="00854B56">
        <w:rPr>
          <w:rFonts w:ascii="Times New Roman" w:eastAsia="Calibri" w:hAnsi="Times New Roman" w:cs="Times New Roman"/>
          <w:sz w:val="28"/>
          <w:szCs w:val="28"/>
          <w:lang w:eastAsia="ru-RU"/>
        </w:rPr>
        <w:t xml:space="preserve">«Российский азимут», </w:t>
      </w:r>
      <w:r w:rsidRPr="00D96B02">
        <w:rPr>
          <w:rFonts w:ascii="Times New Roman" w:eastAsia="Calibri" w:hAnsi="Times New Roman" w:cs="Times New Roman"/>
          <w:sz w:val="28"/>
          <w:szCs w:val="28"/>
          <w:lang w:eastAsia="ru-RU"/>
        </w:rPr>
        <w:t>легкоатлетическая эстафета, посвященная Дню Победы, фестиваль городской среды «Выходи гулять», «Олимпийский день». В МБУ «Спортивный комплекс» строится система подготовки сборных команд города, создаются условия для развития адаптивной физической культуры и спорта, совершенствуется физкультурно-оздоровительная работа в клубах по месту жительства граждан.</w:t>
      </w:r>
    </w:p>
    <w:p w14:paraId="08F437AB" w14:textId="2A934FA1" w:rsidR="003505BF" w:rsidRPr="005B5333" w:rsidRDefault="00BA7665" w:rsidP="00FD411F">
      <w:pPr>
        <w:numPr>
          <w:ilvl w:val="1"/>
          <w:numId w:val="20"/>
        </w:numPr>
        <w:tabs>
          <w:tab w:val="num" w:pos="360"/>
          <w:tab w:val="left" w:pos="1134"/>
        </w:tabs>
        <w:spacing w:after="0" w:line="240" w:lineRule="auto"/>
        <w:ind w:left="0" w:firstLine="709"/>
        <w:jc w:val="both"/>
        <w:outlineLvl w:val="1"/>
        <w:rPr>
          <w:rFonts w:ascii="Times New Roman" w:hAnsi="Times New Roman" w:cs="Times New Roman"/>
          <w:sz w:val="28"/>
          <w:szCs w:val="28"/>
          <w:lang w:eastAsia="ru-RU"/>
        </w:rPr>
      </w:pPr>
      <w:r w:rsidRPr="005B5333">
        <w:rPr>
          <w:rFonts w:ascii="Times New Roman" w:hAnsi="Times New Roman" w:cs="Times New Roman"/>
          <w:sz w:val="28"/>
          <w:szCs w:val="28"/>
          <w:lang w:eastAsia="ru-RU"/>
        </w:rPr>
        <w:t xml:space="preserve"> </w:t>
      </w:r>
      <w:r w:rsidR="00D71FCB" w:rsidRPr="005B5333">
        <w:rPr>
          <w:rFonts w:ascii="Times New Roman" w:hAnsi="Times New Roman" w:cs="Times New Roman"/>
          <w:sz w:val="28"/>
          <w:szCs w:val="28"/>
          <w:lang w:eastAsia="ru-RU"/>
        </w:rPr>
        <w:t>В</w:t>
      </w:r>
      <w:r w:rsidR="00D96B02" w:rsidRPr="005B5333">
        <w:rPr>
          <w:rFonts w:ascii="Times New Roman" w:hAnsi="Times New Roman" w:cs="Times New Roman"/>
          <w:sz w:val="28"/>
          <w:szCs w:val="28"/>
          <w:lang w:eastAsia="ru-RU"/>
        </w:rPr>
        <w:t xml:space="preserve"> </w:t>
      </w:r>
      <w:r w:rsidR="00854B56" w:rsidRPr="005B5333">
        <w:rPr>
          <w:rFonts w:ascii="Times New Roman" w:hAnsi="Times New Roman" w:cs="Times New Roman"/>
          <w:sz w:val="28"/>
          <w:szCs w:val="28"/>
          <w:lang w:eastAsia="ru-RU"/>
        </w:rPr>
        <w:t xml:space="preserve">2021 году </w:t>
      </w:r>
      <w:r w:rsidR="003505BF" w:rsidRPr="005B5333">
        <w:rPr>
          <w:rFonts w:ascii="Times New Roman" w:hAnsi="Times New Roman" w:cs="Times New Roman"/>
          <w:sz w:val="28"/>
          <w:szCs w:val="28"/>
          <w:lang w:eastAsia="ru-RU"/>
        </w:rPr>
        <w:t xml:space="preserve">в рамках федерального проекта «Спорт – норма жизни» городу </w:t>
      </w:r>
      <w:r w:rsidR="00F43903" w:rsidRPr="005B5333">
        <w:rPr>
          <w:rFonts w:ascii="Times New Roman" w:hAnsi="Times New Roman" w:cs="Times New Roman"/>
          <w:sz w:val="28"/>
          <w:szCs w:val="28"/>
          <w:lang w:eastAsia="ru-RU"/>
        </w:rPr>
        <w:t>Зеленогорску было</w:t>
      </w:r>
      <w:r w:rsidR="0044712B" w:rsidRPr="005B5333">
        <w:rPr>
          <w:rFonts w:ascii="Times New Roman" w:hAnsi="Times New Roman" w:cs="Times New Roman"/>
          <w:sz w:val="28"/>
          <w:szCs w:val="28"/>
          <w:lang w:eastAsia="ru-RU"/>
        </w:rPr>
        <w:t xml:space="preserve"> </w:t>
      </w:r>
      <w:r w:rsidR="00F43903" w:rsidRPr="005B5333">
        <w:rPr>
          <w:rFonts w:ascii="Times New Roman" w:hAnsi="Times New Roman"/>
          <w:sz w:val="28"/>
          <w:szCs w:val="28"/>
        </w:rPr>
        <w:t>установлено крытое тентовое спортивное сооружение путем возведения каркасно-тентовой конструкции на</w:t>
      </w:r>
      <w:r w:rsidR="007208BF" w:rsidRPr="005B5333">
        <w:rPr>
          <w:rFonts w:ascii="Times New Roman" w:hAnsi="Times New Roman"/>
          <w:sz w:val="28"/>
          <w:szCs w:val="28"/>
        </w:rPr>
        <w:t>д центральным хоккейным кортом</w:t>
      </w:r>
      <w:r w:rsidR="00EE6631" w:rsidRPr="005B5333">
        <w:rPr>
          <w:rFonts w:ascii="Times New Roman" w:hAnsi="Times New Roman"/>
          <w:sz w:val="28"/>
          <w:szCs w:val="28"/>
        </w:rPr>
        <w:t>.</w:t>
      </w:r>
      <w:r w:rsidR="00F43903" w:rsidRPr="005B5333">
        <w:rPr>
          <w:rFonts w:ascii="Times New Roman" w:hAnsi="Times New Roman"/>
          <w:sz w:val="28"/>
          <w:szCs w:val="28"/>
        </w:rPr>
        <w:t xml:space="preserve"> </w:t>
      </w:r>
      <w:proofErr w:type="gramStart"/>
      <w:r w:rsidR="00F43903" w:rsidRPr="005B5333">
        <w:rPr>
          <w:rFonts w:ascii="Times New Roman" w:hAnsi="Times New Roman"/>
          <w:sz w:val="28"/>
          <w:szCs w:val="28"/>
        </w:rPr>
        <w:t xml:space="preserve">Были </w:t>
      </w:r>
      <w:r w:rsidR="00F43903" w:rsidRPr="005B5333">
        <w:rPr>
          <w:rFonts w:ascii="Times New Roman" w:hAnsi="Times New Roman" w:cs="Times New Roman"/>
          <w:sz w:val="28"/>
          <w:szCs w:val="28"/>
          <w:lang w:eastAsia="ru-RU"/>
        </w:rPr>
        <w:t>приобретены</w:t>
      </w:r>
      <w:r w:rsidR="00BB4F77" w:rsidRPr="005B5333">
        <w:rPr>
          <w:rFonts w:ascii="Times New Roman" w:hAnsi="Times New Roman" w:cs="Times New Roman"/>
          <w:sz w:val="28"/>
          <w:szCs w:val="28"/>
          <w:lang w:eastAsia="ru-RU"/>
        </w:rPr>
        <w:t>:</w:t>
      </w:r>
      <w:r w:rsidR="007208BF" w:rsidRPr="005B5333">
        <w:rPr>
          <w:rFonts w:ascii="Times New Roman" w:hAnsi="Times New Roman" w:cs="Times New Roman"/>
          <w:sz w:val="28"/>
          <w:szCs w:val="28"/>
          <w:lang w:eastAsia="ru-RU"/>
        </w:rPr>
        <w:t xml:space="preserve"> 2 автобуса для перевозки детей</w:t>
      </w:r>
      <w:r w:rsidR="00F43903" w:rsidRPr="005B5333">
        <w:rPr>
          <w:rFonts w:ascii="Times New Roman" w:hAnsi="Times New Roman" w:cs="Times New Roman"/>
          <w:sz w:val="28"/>
          <w:szCs w:val="28"/>
          <w:lang w:eastAsia="ru-RU"/>
        </w:rPr>
        <w:t>, спортивное оборудование, спортивный инвентарь и</w:t>
      </w:r>
      <w:r w:rsidR="007208BF" w:rsidRPr="005B5333">
        <w:rPr>
          <w:rFonts w:ascii="Times New Roman" w:hAnsi="Times New Roman" w:cs="Times New Roman"/>
          <w:sz w:val="28"/>
          <w:szCs w:val="28"/>
          <w:lang w:eastAsia="ru-RU"/>
        </w:rPr>
        <w:t xml:space="preserve"> экипировка для спортивных школ</w:t>
      </w:r>
      <w:r w:rsidR="00F43903" w:rsidRPr="005B5333">
        <w:rPr>
          <w:rFonts w:ascii="Times New Roman" w:hAnsi="Times New Roman" w:cs="Times New Roman"/>
          <w:sz w:val="28"/>
          <w:szCs w:val="28"/>
          <w:lang w:eastAsia="ru-RU"/>
        </w:rPr>
        <w:t xml:space="preserve">, </w:t>
      </w:r>
      <w:r w:rsidR="00BB4F77" w:rsidRPr="005B5333">
        <w:rPr>
          <w:rFonts w:ascii="Times New Roman" w:hAnsi="Times New Roman" w:cs="Times New Roman"/>
          <w:sz w:val="28"/>
          <w:szCs w:val="28"/>
          <w:lang w:eastAsia="ru-RU"/>
        </w:rPr>
        <w:t xml:space="preserve">спортивный инвентарь </w:t>
      </w:r>
      <w:r w:rsidR="00F43903" w:rsidRPr="005B5333">
        <w:rPr>
          <w:rFonts w:ascii="Times New Roman" w:hAnsi="Times New Roman" w:cs="Times New Roman"/>
          <w:sz w:val="28"/>
          <w:szCs w:val="28"/>
          <w:lang w:eastAsia="ru-RU"/>
        </w:rPr>
        <w:t xml:space="preserve">для клубов по месту жительства («Ковчег», «Молодая гвардия»), инвентарь и тренажеры для занятий физической культурой и спортом </w:t>
      </w:r>
      <w:r w:rsidR="00BB4F77" w:rsidRPr="005B5333">
        <w:rPr>
          <w:rFonts w:ascii="Times New Roman" w:hAnsi="Times New Roman" w:cs="Times New Roman"/>
          <w:sz w:val="28"/>
          <w:szCs w:val="28"/>
          <w:lang w:eastAsia="ru-RU"/>
        </w:rPr>
        <w:t xml:space="preserve">для </w:t>
      </w:r>
      <w:r w:rsidR="00F43903" w:rsidRPr="005B5333">
        <w:rPr>
          <w:rFonts w:ascii="Times New Roman" w:hAnsi="Times New Roman" w:cs="Times New Roman"/>
          <w:sz w:val="28"/>
          <w:szCs w:val="28"/>
          <w:lang w:eastAsia="ru-RU"/>
        </w:rPr>
        <w:t xml:space="preserve">лиц с ограниченными возможностями </w:t>
      </w:r>
      <w:r w:rsidR="007208BF" w:rsidRPr="005B5333">
        <w:rPr>
          <w:rFonts w:ascii="Times New Roman" w:hAnsi="Times New Roman" w:cs="Times New Roman"/>
          <w:sz w:val="28"/>
          <w:szCs w:val="28"/>
          <w:lang w:eastAsia="ru-RU"/>
        </w:rPr>
        <w:t xml:space="preserve">в </w:t>
      </w:r>
      <w:r w:rsidR="00F43903" w:rsidRPr="005B5333">
        <w:rPr>
          <w:rFonts w:ascii="Times New Roman" w:hAnsi="Times New Roman" w:cs="Times New Roman"/>
          <w:sz w:val="28"/>
          <w:szCs w:val="28"/>
          <w:lang w:eastAsia="ru-RU"/>
        </w:rPr>
        <w:t>МБУ «Спортивный комплекс» и МБУ СШ им. Д.Ф. Кудрина</w:t>
      </w:r>
      <w:r w:rsidR="007208BF" w:rsidRPr="005B5333">
        <w:rPr>
          <w:rFonts w:ascii="Times New Roman" w:hAnsi="Times New Roman" w:cs="Times New Roman"/>
          <w:sz w:val="28"/>
          <w:szCs w:val="28"/>
          <w:lang w:eastAsia="ru-RU"/>
        </w:rPr>
        <w:t>.</w:t>
      </w:r>
      <w:proofErr w:type="gramEnd"/>
      <w:r w:rsidR="00793726" w:rsidRPr="005B5333">
        <w:rPr>
          <w:rFonts w:ascii="Times New Roman" w:hAnsi="Times New Roman"/>
          <w:sz w:val="28"/>
          <w:szCs w:val="28"/>
        </w:rPr>
        <w:t xml:space="preserve"> </w:t>
      </w:r>
      <w:r w:rsidR="00D84717" w:rsidRPr="005B5333">
        <w:rPr>
          <w:rFonts w:ascii="Times New Roman" w:hAnsi="Times New Roman"/>
          <w:sz w:val="28"/>
          <w:szCs w:val="28"/>
        </w:rPr>
        <w:t>При поддержк</w:t>
      </w:r>
      <w:r w:rsidR="00B43D3B" w:rsidRPr="005B5333">
        <w:rPr>
          <w:rFonts w:ascii="Times New Roman" w:hAnsi="Times New Roman"/>
          <w:sz w:val="28"/>
          <w:szCs w:val="28"/>
        </w:rPr>
        <w:t>е</w:t>
      </w:r>
      <w:r w:rsidR="00D84717" w:rsidRPr="005B5333">
        <w:rPr>
          <w:rFonts w:ascii="Times New Roman" w:hAnsi="Times New Roman"/>
          <w:sz w:val="28"/>
          <w:szCs w:val="28"/>
        </w:rPr>
        <w:t xml:space="preserve"> ОА «ТВЭЛ»</w:t>
      </w:r>
      <w:r w:rsidR="00D84717" w:rsidRPr="005B5333">
        <w:rPr>
          <w:rFonts w:ascii="Times New Roman" w:hAnsi="Times New Roman" w:cs="Times New Roman"/>
          <w:sz w:val="28"/>
          <w:szCs w:val="28"/>
          <w:lang w:eastAsia="ru-RU"/>
        </w:rPr>
        <w:t xml:space="preserve"> были </w:t>
      </w:r>
      <w:r w:rsidR="00D84717" w:rsidRPr="005B5333">
        <w:rPr>
          <w:rFonts w:ascii="Times New Roman" w:hAnsi="Times New Roman"/>
          <w:sz w:val="28"/>
          <w:szCs w:val="28"/>
          <w:lang w:eastAsia="ru-RU"/>
        </w:rPr>
        <w:t>про</w:t>
      </w:r>
      <w:r w:rsidR="009D3946" w:rsidRPr="005B5333">
        <w:rPr>
          <w:rFonts w:ascii="Times New Roman" w:hAnsi="Times New Roman"/>
          <w:sz w:val="28"/>
          <w:szCs w:val="28"/>
          <w:lang w:eastAsia="ru-RU"/>
        </w:rPr>
        <w:t>должены</w:t>
      </w:r>
      <w:r w:rsidR="00D84717" w:rsidRPr="005B5333">
        <w:rPr>
          <w:rFonts w:ascii="Times New Roman" w:hAnsi="Times New Roman"/>
          <w:sz w:val="28"/>
          <w:szCs w:val="28"/>
          <w:lang w:eastAsia="ru-RU"/>
        </w:rPr>
        <w:t xml:space="preserve"> работы по благоустройству много</w:t>
      </w:r>
      <w:r w:rsidR="00D84717" w:rsidRPr="005B5333">
        <w:rPr>
          <w:rFonts w:ascii="Times New Roman" w:hAnsi="Times New Roman" w:cs="Times New Roman"/>
          <w:sz w:val="28"/>
          <w:szCs w:val="28"/>
          <w:lang w:eastAsia="ru-RU"/>
        </w:rPr>
        <w:t>функциональной</w:t>
      </w:r>
      <w:r w:rsidR="003505BF" w:rsidRPr="005B5333">
        <w:rPr>
          <w:rFonts w:ascii="Times New Roman" w:hAnsi="Times New Roman" w:cs="Times New Roman"/>
          <w:sz w:val="28"/>
          <w:szCs w:val="28"/>
          <w:lang w:eastAsia="ru-RU"/>
        </w:rPr>
        <w:t xml:space="preserve"> площадк</w:t>
      </w:r>
      <w:r w:rsidR="00D84717" w:rsidRPr="005B5333">
        <w:rPr>
          <w:rFonts w:ascii="Times New Roman" w:hAnsi="Times New Roman" w:cs="Times New Roman"/>
          <w:sz w:val="28"/>
          <w:szCs w:val="28"/>
          <w:lang w:eastAsia="ru-RU"/>
        </w:rPr>
        <w:t>и</w:t>
      </w:r>
      <w:r w:rsidR="0044712B" w:rsidRPr="005B5333">
        <w:rPr>
          <w:rFonts w:ascii="Times New Roman" w:hAnsi="Times New Roman" w:cs="Times New Roman"/>
          <w:sz w:val="28"/>
          <w:szCs w:val="28"/>
          <w:lang w:eastAsia="ru-RU"/>
        </w:rPr>
        <w:t>, расположенной по ул. Парковой д. 15, размер</w:t>
      </w:r>
      <w:r w:rsidR="0073103A" w:rsidRPr="005B5333">
        <w:rPr>
          <w:rFonts w:ascii="Times New Roman" w:hAnsi="Times New Roman" w:cs="Times New Roman"/>
          <w:sz w:val="28"/>
          <w:szCs w:val="28"/>
          <w:lang w:eastAsia="ru-RU"/>
        </w:rPr>
        <w:t>ом</w:t>
      </w:r>
      <w:r w:rsidR="00D84717" w:rsidRPr="005B5333">
        <w:rPr>
          <w:rFonts w:ascii="Times New Roman" w:hAnsi="Times New Roman" w:cs="Times New Roman"/>
          <w:sz w:val="28"/>
          <w:szCs w:val="28"/>
          <w:lang w:eastAsia="ru-RU"/>
        </w:rPr>
        <w:t xml:space="preserve"> </w:t>
      </w:r>
      <w:r w:rsidR="00B43D3B" w:rsidRPr="005B5333">
        <w:rPr>
          <w:rFonts w:ascii="Times New Roman" w:hAnsi="Times New Roman" w:cs="Times New Roman"/>
          <w:sz w:val="28"/>
          <w:szCs w:val="28"/>
          <w:lang w:eastAsia="ru-RU"/>
        </w:rPr>
        <w:t>36х18</w:t>
      </w:r>
      <w:r w:rsidR="004F54D1" w:rsidRPr="005B5333">
        <w:rPr>
          <w:rFonts w:ascii="Times New Roman" w:hAnsi="Times New Roman" w:cs="Times New Roman"/>
          <w:sz w:val="28"/>
          <w:szCs w:val="28"/>
          <w:lang w:eastAsia="ru-RU"/>
        </w:rPr>
        <w:t xml:space="preserve"> м</w:t>
      </w:r>
      <w:r w:rsidR="00B43D3B" w:rsidRPr="005B5333">
        <w:rPr>
          <w:rFonts w:ascii="Times New Roman" w:hAnsi="Times New Roman" w:cs="Times New Roman"/>
          <w:sz w:val="28"/>
          <w:szCs w:val="28"/>
          <w:lang w:eastAsia="ru-RU"/>
        </w:rPr>
        <w:t xml:space="preserve">, </w:t>
      </w:r>
      <w:r w:rsidR="004F54D1" w:rsidRPr="005B5333">
        <w:rPr>
          <w:rFonts w:ascii="Times New Roman" w:hAnsi="Times New Roman" w:cs="Times New Roman"/>
          <w:sz w:val="28"/>
          <w:szCs w:val="28"/>
          <w:lang w:eastAsia="ru-RU"/>
        </w:rPr>
        <w:t xml:space="preserve">площадью </w:t>
      </w:r>
      <w:r w:rsidR="00B43D3B" w:rsidRPr="005B5333">
        <w:rPr>
          <w:rFonts w:ascii="Times New Roman" w:hAnsi="Times New Roman" w:cs="Times New Roman"/>
          <w:sz w:val="28"/>
          <w:szCs w:val="28"/>
          <w:lang w:eastAsia="ru-RU"/>
        </w:rPr>
        <w:t xml:space="preserve">648 </w:t>
      </w:r>
      <w:proofErr w:type="spellStart"/>
      <w:r w:rsidR="00B43D3B" w:rsidRPr="005B5333">
        <w:rPr>
          <w:rFonts w:ascii="Times New Roman" w:hAnsi="Times New Roman" w:cs="Times New Roman"/>
          <w:sz w:val="28"/>
          <w:szCs w:val="28"/>
          <w:lang w:eastAsia="ru-RU"/>
        </w:rPr>
        <w:t>кв</w:t>
      </w:r>
      <w:proofErr w:type="gramStart"/>
      <w:r w:rsidR="00B43D3B" w:rsidRPr="005B5333">
        <w:rPr>
          <w:rFonts w:ascii="Times New Roman" w:hAnsi="Times New Roman" w:cs="Times New Roman"/>
          <w:sz w:val="28"/>
          <w:szCs w:val="28"/>
          <w:lang w:eastAsia="ru-RU"/>
        </w:rPr>
        <w:t>.м</w:t>
      </w:r>
      <w:proofErr w:type="spellEnd"/>
      <w:proofErr w:type="gramEnd"/>
      <w:r w:rsidR="009D3946" w:rsidRPr="005B5333">
        <w:rPr>
          <w:rFonts w:ascii="Times New Roman" w:hAnsi="Times New Roman" w:cs="Times New Roman"/>
          <w:sz w:val="28"/>
          <w:szCs w:val="28"/>
          <w:lang w:eastAsia="ru-RU"/>
        </w:rPr>
        <w:t xml:space="preserve">, </w:t>
      </w:r>
      <w:r w:rsidR="009D3946" w:rsidRPr="005B5333">
        <w:rPr>
          <w:rFonts w:ascii="Times New Roman" w:eastAsia="Times New Roman" w:hAnsi="Times New Roman" w:cs="Times New Roman"/>
          <w:sz w:val="28"/>
          <w:szCs w:val="28"/>
          <w:lang w:eastAsia="ru-RU"/>
        </w:rPr>
        <w:t>завершены работы по благоустройству многофункциональной дворовой площадки, находящейся по адресу:</w:t>
      </w:r>
      <w:r w:rsidR="005B5333">
        <w:rPr>
          <w:rFonts w:ascii="Times New Roman" w:eastAsia="Times New Roman" w:hAnsi="Times New Roman" w:cs="Times New Roman"/>
          <w:sz w:val="28"/>
          <w:szCs w:val="28"/>
          <w:lang w:eastAsia="ru-RU"/>
        </w:rPr>
        <w:t xml:space="preserve"> Энергетиков, д. 2.</w:t>
      </w:r>
    </w:p>
    <w:p w14:paraId="1C08447C" w14:textId="59C5A717" w:rsidR="0022232B" w:rsidRPr="006F34A9" w:rsidRDefault="00BA7665" w:rsidP="00BA7665">
      <w:pPr>
        <w:numPr>
          <w:ilvl w:val="1"/>
          <w:numId w:val="20"/>
        </w:numPr>
        <w:tabs>
          <w:tab w:val="num" w:pos="360"/>
          <w:tab w:val="left" w:pos="1134"/>
        </w:tabs>
        <w:spacing w:after="0" w:line="240" w:lineRule="auto"/>
        <w:ind w:left="0" w:firstLine="709"/>
        <w:jc w:val="both"/>
        <w:outlineLvl w:val="1"/>
        <w:rPr>
          <w:rFonts w:ascii="Times New Roman" w:eastAsia="Calibri" w:hAnsi="Times New Roman" w:cs="Times New Roman"/>
          <w:color w:val="FF0000"/>
          <w:sz w:val="28"/>
          <w:szCs w:val="28"/>
          <w:lang w:eastAsia="ru-RU"/>
        </w:rPr>
      </w:pPr>
      <w:r>
        <w:rPr>
          <w:rFonts w:ascii="Times New Roman" w:eastAsia="Calibri" w:hAnsi="Times New Roman" w:cs="Times New Roman"/>
          <w:sz w:val="28"/>
          <w:szCs w:val="28"/>
          <w:lang w:eastAsia="ru-RU"/>
        </w:rPr>
        <w:t xml:space="preserve"> </w:t>
      </w:r>
      <w:r w:rsidR="00D96B02" w:rsidRPr="006F34A9">
        <w:rPr>
          <w:rFonts w:ascii="Times New Roman" w:eastAsia="Calibri" w:hAnsi="Times New Roman" w:cs="Times New Roman"/>
          <w:sz w:val="28"/>
          <w:szCs w:val="28"/>
          <w:lang w:eastAsia="ru-RU"/>
        </w:rPr>
        <w:t>Увеличено количество мероприятий, проводимых по направлениям научно-методического, медико-биологиче</w:t>
      </w:r>
      <w:r w:rsidR="0024687C">
        <w:rPr>
          <w:rFonts w:ascii="Times New Roman" w:eastAsia="Calibri" w:hAnsi="Times New Roman" w:cs="Times New Roman"/>
          <w:sz w:val="28"/>
          <w:szCs w:val="28"/>
          <w:lang w:eastAsia="ru-RU"/>
        </w:rPr>
        <w:t xml:space="preserve">ского сопровождения подготовки </w:t>
      </w:r>
      <w:r w:rsidR="00D96B02" w:rsidRPr="006F34A9">
        <w:rPr>
          <w:rFonts w:ascii="Times New Roman" w:eastAsia="Calibri" w:hAnsi="Times New Roman" w:cs="Times New Roman"/>
          <w:sz w:val="28"/>
          <w:szCs w:val="28"/>
          <w:lang w:eastAsia="ru-RU"/>
        </w:rPr>
        <w:t xml:space="preserve">спортивного резерва и сборной города. Проводится централизованное медицинское обследование лиц, </w:t>
      </w:r>
      <w:r w:rsidR="00537FF2" w:rsidRPr="006F34A9">
        <w:rPr>
          <w:rFonts w:ascii="Times New Roman" w:eastAsia="Calibri" w:hAnsi="Times New Roman" w:cs="Times New Roman"/>
          <w:sz w:val="28"/>
          <w:szCs w:val="28"/>
          <w:lang w:eastAsia="ru-RU"/>
        </w:rPr>
        <w:t xml:space="preserve">занимающихся по программам спортивной </w:t>
      </w:r>
      <w:r w:rsidR="00570C32" w:rsidRPr="006F34A9">
        <w:rPr>
          <w:rFonts w:ascii="Times New Roman" w:eastAsia="Calibri" w:hAnsi="Times New Roman" w:cs="Times New Roman"/>
          <w:sz w:val="28"/>
          <w:szCs w:val="28"/>
          <w:lang w:eastAsia="ru-RU"/>
        </w:rPr>
        <w:t xml:space="preserve">подготовки, </w:t>
      </w:r>
      <w:r w:rsidR="0022232B" w:rsidRPr="006F34A9">
        <w:rPr>
          <w:rFonts w:ascii="Times New Roman" w:eastAsia="Calibri" w:hAnsi="Times New Roman" w:cs="Times New Roman"/>
          <w:sz w:val="28"/>
          <w:szCs w:val="28"/>
          <w:lang w:eastAsia="ru-RU"/>
        </w:rPr>
        <w:t xml:space="preserve">по программам </w:t>
      </w:r>
      <w:r w:rsidR="00570C32" w:rsidRPr="006F34A9">
        <w:rPr>
          <w:rFonts w:ascii="Times New Roman" w:eastAsia="Calibri" w:hAnsi="Times New Roman" w:cs="Times New Roman"/>
          <w:sz w:val="28"/>
          <w:szCs w:val="28"/>
          <w:lang w:eastAsia="ru-RU"/>
        </w:rPr>
        <w:t xml:space="preserve">подготовки спортивного резерва </w:t>
      </w:r>
      <w:r w:rsidR="00537FF2" w:rsidRPr="006F34A9">
        <w:rPr>
          <w:rFonts w:ascii="Times New Roman" w:eastAsia="Calibri" w:hAnsi="Times New Roman" w:cs="Times New Roman"/>
          <w:sz w:val="28"/>
          <w:szCs w:val="28"/>
          <w:lang w:eastAsia="ru-RU"/>
        </w:rPr>
        <w:t>в муниципальных спортивных школах</w:t>
      </w:r>
      <w:r w:rsidR="0022232B" w:rsidRPr="006F34A9">
        <w:rPr>
          <w:rFonts w:ascii="Times New Roman" w:eastAsia="Calibri" w:hAnsi="Times New Roman" w:cs="Times New Roman"/>
          <w:sz w:val="28"/>
          <w:szCs w:val="28"/>
          <w:lang w:eastAsia="ru-RU"/>
        </w:rPr>
        <w:t>,</w:t>
      </w:r>
      <w:r w:rsidR="00D96B02" w:rsidRPr="006F34A9">
        <w:rPr>
          <w:rFonts w:ascii="Times New Roman" w:eastAsia="Calibri" w:hAnsi="Times New Roman" w:cs="Times New Roman"/>
          <w:sz w:val="28"/>
          <w:szCs w:val="28"/>
          <w:lang w:eastAsia="ru-RU"/>
        </w:rPr>
        <w:t xml:space="preserve"> и </w:t>
      </w:r>
      <w:r w:rsidR="00570C32" w:rsidRPr="006F34A9">
        <w:rPr>
          <w:rFonts w:ascii="Times New Roman" w:eastAsia="Calibri" w:hAnsi="Times New Roman" w:cs="Times New Roman"/>
          <w:sz w:val="28"/>
          <w:szCs w:val="28"/>
          <w:lang w:eastAsia="ru-RU"/>
        </w:rPr>
        <w:t>спортсменов города</w:t>
      </w:r>
      <w:r w:rsidR="00537FF2" w:rsidRPr="006F34A9">
        <w:rPr>
          <w:rFonts w:ascii="Times New Roman" w:eastAsia="Calibri" w:hAnsi="Times New Roman" w:cs="Times New Roman"/>
          <w:sz w:val="28"/>
          <w:szCs w:val="28"/>
          <w:lang w:eastAsia="ru-RU"/>
        </w:rPr>
        <w:t>, включенных в</w:t>
      </w:r>
      <w:r w:rsidR="00570C32" w:rsidRPr="006F34A9">
        <w:rPr>
          <w:rFonts w:ascii="Times New Roman" w:eastAsia="Calibri" w:hAnsi="Times New Roman" w:cs="Times New Roman"/>
          <w:sz w:val="28"/>
          <w:szCs w:val="28"/>
          <w:lang w:eastAsia="ru-RU"/>
        </w:rPr>
        <w:t xml:space="preserve"> состав краевых, национальных</w:t>
      </w:r>
      <w:r w:rsidR="00537FF2" w:rsidRPr="006F34A9">
        <w:rPr>
          <w:rFonts w:ascii="Times New Roman" w:eastAsia="Calibri" w:hAnsi="Times New Roman" w:cs="Times New Roman"/>
          <w:sz w:val="28"/>
          <w:szCs w:val="28"/>
          <w:lang w:eastAsia="ru-RU"/>
        </w:rPr>
        <w:t xml:space="preserve"> </w:t>
      </w:r>
      <w:r w:rsidR="00D96B02" w:rsidRPr="006F34A9">
        <w:rPr>
          <w:rFonts w:ascii="Times New Roman" w:eastAsia="Calibri" w:hAnsi="Times New Roman" w:cs="Times New Roman"/>
          <w:sz w:val="28"/>
          <w:szCs w:val="28"/>
          <w:lang w:eastAsia="ru-RU"/>
        </w:rPr>
        <w:t>сборн</w:t>
      </w:r>
      <w:r w:rsidR="00570C32" w:rsidRPr="006F34A9">
        <w:rPr>
          <w:rFonts w:ascii="Times New Roman" w:eastAsia="Calibri" w:hAnsi="Times New Roman" w:cs="Times New Roman"/>
          <w:sz w:val="28"/>
          <w:szCs w:val="28"/>
          <w:lang w:eastAsia="ru-RU"/>
        </w:rPr>
        <w:t>ых команд</w:t>
      </w:r>
      <w:r w:rsidR="00D96B02" w:rsidRPr="006F34A9">
        <w:rPr>
          <w:rFonts w:ascii="Times New Roman" w:eastAsia="Calibri" w:hAnsi="Times New Roman" w:cs="Times New Roman"/>
          <w:sz w:val="28"/>
          <w:szCs w:val="28"/>
          <w:lang w:eastAsia="ru-RU"/>
        </w:rPr>
        <w:t xml:space="preserve"> </w:t>
      </w:r>
      <w:r w:rsidR="00570C32" w:rsidRPr="006F34A9">
        <w:rPr>
          <w:rFonts w:ascii="Times New Roman" w:eastAsia="Calibri" w:hAnsi="Times New Roman" w:cs="Times New Roman"/>
          <w:sz w:val="28"/>
          <w:szCs w:val="28"/>
          <w:lang w:eastAsia="ru-RU"/>
        </w:rPr>
        <w:t xml:space="preserve">в </w:t>
      </w:r>
      <w:r w:rsidR="00D96B02" w:rsidRPr="006F34A9">
        <w:rPr>
          <w:rFonts w:ascii="Times New Roman" w:eastAsia="Calibri" w:hAnsi="Times New Roman" w:cs="Times New Roman"/>
          <w:sz w:val="28"/>
          <w:szCs w:val="28"/>
          <w:lang w:eastAsia="ru-RU"/>
        </w:rPr>
        <w:t>краев</w:t>
      </w:r>
      <w:r w:rsidR="00570C32" w:rsidRPr="006F34A9">
        <w:rPr>
          <w:rFonts w:ascii="Times New Roman" w:eastAsia="Calibri" w:hAnsi="Times New Roman" w:cs="Times New Roman"/>
          <w:sz w:val="28"/>
          <w:szCs w:val="28"/>
          <w:lang w:eastAsia="ru-RU"/>
        </w:rPr>
        <w:t>ом физкультурно</w:t>
      </w:r>
      <w:r w:rsidR="00D96B02" w:rsidRPr="006F34A9">
        <w:rPr>
          <w:rFonts w:ascii="Times New Roman" w:eastAsia="Calibri" w:hAnsi="Times New Roman" w:cs="Times New Roman"/>
          <w:sz w:val="28"/>
          <w:szCs w:val="28"/>
          <w:lang w:eastAsia="ru-RU"/>
        </w:rPr>
        <w:t>м диспансер</w:t>
      </w:r>
      <w:r w:rsidR="00570C32" w:rsidRPr="006F34A9">
        <w:rPr>
          <w:rFonts w:ascii="Times New Roman" w:eastAsia="Calibri" w:hAnsi="Times New Roman" w:cs="Times New Roman"/>
          <w:sz w:val="28"/>
          <w:szCs w:val="28"/>
          <w:lang w:eastAsia="ru-RU"/>
        </w:rPr>
        <w:t>е.</w:t>
      </w:r>
    </w:p>
    <w:p w14:paraId="043806B8" w14:textId="77777777" w:rsidR="00D96B02" w:rsidRPr="00567BDF" w:rsidRDefault="00D96B02" w:rsidP="00FD411F">
      <w:pPr>
        <w:tabs>
          <w:tab w:val="left" w:pos="1134"/>
        </w:tabs>
        <w:spacing w:after="0" w:line="240" w:lineRule="auto"/>
        <w:ind w:firstLine="709"/>
        <w:jc w:val="both"/>
        <w:outlineLvl w:val="1"/>
        <w:rPr>
          <w:rFonts w:ascii="Times New Roman" w:eastAsia="Calibri" w:hAnsi="Times New Roman" w:cs="Times New Roman"/>
          <w:color w:val="000000" w:themeColor="text1"/>
          <w:sz w:val="28"/>
          <w:szCs w:val="28"/>
          <w:lang w:eastAsia="ru-RU"/>
        </w:rPr>
      </w:pPr>
      <w:r w:rsidRPr="00D96B02">
        <w:rPr>
          <w:rFonts w:ascii="Times New Roman" w:eastAsia="Calibri" w:hAnsi="Times New Roman" w:cs="Times New Roman"/>
          <w:sz w:val="28"/>
          <w:szCs w:val="28"/>
          <w:lang w:eastAsia="ru-RU"/>
        </w:rPr>
        <w:t xml:space="preserve">Выступления зеленогорских спортсменов всегда отличались высокими результатами. В городе есть чемпион Олимпийских игр, победители и призёры чемпионатов и первенств мира и Европы, победители и призёры республиканских, всесоюзных и международных соревнований, заслуженные мастера спорта, мастера спорта международного класса, члены сборной страны, победители соревнований на всероссийском и международном </w:t>
      </w:r>
      <w:r w:rsidRPr="00567BDF">
        <w:rPr>
          <w:rFonts w:ascii="Times New Roman" w:eastAsia="Calibri" w:hAnsi="Times New Roman" w:cs="Times New Roman"/>
          <w:color w:val="000000" w:themeColor="text1"/>
          <w:sz w:val="28"/>
          <w:szCs w:val="28"/>
          <w:lang w:eastAsia="ru-RU"/>
        </w:rPr>
        <w:t xml:space="preserve">уровне среди юношей и девушек, трудовых коллективов, ветеранов и инвалидов. </w:t>
      </w:r>
    </w:p>
    <w:p w14:paraId="746660C3" w14:textId="0556C4BB" w:rsidR="00D96B02" w:rsidRPr="009C04BC" w:rsidRDefault="00EB1526" w:rsidP="009C04BC">
      <w:pPr>
        <w:numPr>
          <w:ilvl w:val="1"/>
          <w:numId w:val="20"/>
        </w:numPr>
        <w:tabs>
          <w:tab w:val="num" w:pos="360"/>
          <w:tab w:val="left" w:pos="1134"/>
        </w:tabs>
        <w:spacing w:after="0" w:line="240" w:lineRule="auto"/>
        <w:ind w:left="0"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D96B02" w:rsidRPr="009C04BC">
        <w:rPr>
          <w:rFonts w:ascii="Times New Roman" w:eastAsia="Calibri" w:hAnsi="Times New Roman" w:cs="Times New Roman"/>
          <w:sz w:val="28"/>
          <w:szCs w:val="28"/>
          <w:lang w:eastAsia="ru-RU"/>
        </w:rPr>
        <w:t>Город всегда находился в числе лидеров по количеству спортсменов с массовыми спортивными разрядами и спортивными званиями. По итога</w:t>
      </w:r>
      <w:r w:rsidR="006830F8" w:rsidRPr="009C04BC">
        <w:rPr>
          <w:rFonts w:ascii="Times New Roman" w:eastAsia="Calibri" w:hAnsi="Times New Roman" w:cs="Times New Roman"/>
          <w:sz w:val="28"/>
          <w:szCs w:val="28"/>
          <w:lang w:eastAsia="ru-RU"/>
        </w:rPr>
        <w:t>м 202</w:t>
      </w:r>
      <w:r w:rsidR="004C5B37" w:rsidRPr="009C04BC">
        <w:rPr>
          <w:rFonts w:ascii="Times New Roman" w:eastAsia="Calibri" w:hAnsi="Times New Roman" w:cs="Times New Roman"/>
          <w:sz w:val="28"/>
          <w:szCs w:val="28"/>
          <w:lang w:eastAsia="ru-RU"/>
        </w:rPr>
        <w:t>1</w:t>
      </w:r>
      <w:r w:rsidR="00D96B02" w:rsidRPr="009C04BC">
        <w:rPr>
          <w:rFonts w:ascii="Times New Roman" w:eastAsia="Calibri" w:hAnsi="Times New Roman" w:cs="Times New Roman"/>
          <w:sz w:val="28"/>
          <w:szCs w:val="28"/>
          <w:lang w:eastAsia="ru-RU"/>
        </w:rPr>
        <w:t xml:space="preserve"> года в состав сборной команды Красноярского края вошли </w:t>
      </w:r>
      <w:r w:rsidR="0029231C" w:rsidRPr="009C04BC">
        <w:rPr>
          <w:rFonts w:ascii="Times New Roman" w:eastAsia="Calibri" w:hAnsi="Times New Roman" w:cs="Times New Roman"/>
          <w:sz w:val="28"/>
          <w:szCs w:val="28"/>
          <w:lang w:eastAsia="ru-RU"/>
        </w:rPr>
        <w:t>220</w:t>
      </w:r>
      <w:r w:rsidR="00D96B02" w:rsidRPr="009C04BC">
        <w:rPr>
          <w:rFonts w:ascii="Times New Roman" w:eastAsia="Calibri" w:hAnsi="Times New Roman" w:cs="Times New Roman"/>
          <w:sz w:val="28"/>
          <w:szCs w:val="28"/>
          <w:lang w:eastAsia="ru-RU"/>
        </w:rPr>
        <w:t xml:space="preserve"> спортсменов. Членами сборных команд России (все составы) являются </w:t>
      </w:r>
      <w:r w:rsidR="00117F12" w:rsidRPr="009C04BC">
        <w:rPr>
          <w:rFonts w:ascii="Times New Roman" w:eastAsia="Calibri" w:hAnsi="Times New Roman" w:cs="Times New Roman"/>
          <w:sz w:val="28"/>
          <w:szCs w:val="28"/>
          <w:lang w:eastAsia="ru-RU"/>
        </w:rPr>
        <w:t>8</w:t>
      </w:r>
      <w:r w:rsidR="006E0775" w:rsidRPr="009C04BC">
        <w:rPr>
          <w:rFonts w:ascii="Times New Roman" w:eastAsia="Calibri" w:hAnsi="Times New Roman" w:cs="Times New Roman"/>
          <w:sz w:val="28"/>
          <w:szCs w:val="28"/>
          <w:lang w:eastAsia="ru-RU"/>
        </w:rPr>
        <w:t xml:space="preserve"> </w:t>
      </w:r>
      <w:r w:rsidR="00D96B02" w:rsidRPr="009C04BC">
        <w:rPr>
          <w:rFonts w:ascii="Times New Roman" w:eastAsia="Calibri" w:hAnsi="Times New Roman" w:cs="Times New Roman"/>
          <w:sz w:val="28"/>
          <w:szCs w:val="28"/>
          <w:lang w:eastAsia="ru-RU"/>
        </w:rPr>
        <w:t xml:space="preserve">спортсменов. В Чемпионатах и Первенствах России </w:t>
      </w:r>
      <w:r w:rsidR="006E0775" w:rsidRPr="009C04BC">
        <w:rPr>
          <w:rFonts w:ascii="Times New Roman" w:eastAsia="Calibri" w:hAnsi="Times New Roman" w:cs="Times New Roman"/>
          <w:sz w:val="28"/>
          <w:szCs w:val="28"/>
          <w:lang w:eastAsia="ru-RU"/>
        </w:rPr>
        <w:t xml:space="preserve">приняли участие </w:t>
      </w:r>
      <w:r w:rsidR="00117F12" w:rsidRPr="009C04BC">
        <w:rPr>
          <w:rFonts w:ascii="Times New Roman" w:eastAsia="Calibri" w:hAnsi="Times New Roman" w:cs="Times New Roman"/>
          <w:sz w:val="28"/>
          <w:szCs w:val="28"/>
          <w:lang w:eastAsia="ru-RU"/>
        </w:rPr>
        <w:t>3</w:t>
      </w:r>
      <w:r w:rsidR="006E0775" w:rsidRPr="009C04BC">
        <w:rPr>
          <w:rFonts w:ascii="Times New Roman" w:eastAsia="Calibri" w:hAnsi="Times New Roman" w:cs="Times New Roman"/>
          <w:sz w:val="28"/>
          <w:szCs w:val="28"/>
          <w:lang w:eastAsia="ru-RU"/>
        </w:rPr>
        <w:t>2 спортсмена (в 2019 году – 31 спортсмен)</w:t>
      </w:r>
      <w:r w:rsidR="00BB794D" w:rsidRPr="009C04BC">
        <w:rPr>
          <w:rFonts w:ascii="Times New Roman" w:eastAsia="Calibri" w:hAnsi="Times New Roman" w:cs="Times New Roman"/>
          <w:sz w:val="28"/>
          <w:szCs w:val="28"/>
          <w:lang w:eastAsia="ru-RU"/>
        </w:rPr>
        <w:t>. Завоёвано</w:t>
      </w:r>
      <w:r w:rsidR="00D96B02" w:rsidRPr="009C04BC">
        <w:rPr>
          <w:rFonts w:ascii="Times New Roman" w:eastAsia="Calibri" w:hAnsi="Times New Roman" w:cs="Times New Roman"/>
          <w:sz w:val="28"/>
          <w:szCs w:val="28"/>
          <w:lang w:eastAsia="ru-RU"/>
        </w:rPr>
        <w:t xml:space="preserve"> </w:t>
      </w:r>
      <w:r w:rsidR="00117F12" w:rsidRPr="009C04BC">
        <w:rPr>
          <w:rFonts w:ascii="Times New Roman" w:eastAsia="Calibri" w:hAnsi="Times New Roman" w:cs="Times New Roman"/>
          <w:sz w:val="28"/>
          <w:szCs w:val="28"/>
          <w:lang w:eastAsia="ru-RU"/>
        </w:rPr>
        <w:t>11 золотых медалей, 17</w:t>
      </w:r>
      <w:r w:rsidR="006E0775" w:rsidRPr="009C04BC">
        <w:rPr>
          <w:rFonts w:ascii="Times New Roman" w:eastAsia="Calibri" w:hAnsi="Times New Roman" w:cs="Times New Roman"/>
          <w:sz w:val="28"/>
          <w:szCs w:val="28"/>
          <w:lang w:eastAsia="ru-RU"/>
        </w:rPr>
        <w:t xml:space="preserve"> серебряных</w:t>
      </w:r>
      <w:r w:rsidR="00D96B02" w:rsidRPr="009C04BC">
        <w:rPr>
          <w:rFonts w:ascii="Times New Roman" w:eastAsia="Calibri" w:hAnsi="Times New Roman" w:cs="Times New Roman"/>
          <w:sz w:val="28"/>
          <w:szCs w:val="28"/>
          <w:lang w:eastAsia="ru-RU"/>
        </w:rPr>
        <w:t xml:space="preserve">. В международных соревнованиях приняли участие </w:t>
      </w:r>
      <w:r w:rsidR="007918C8" w:rsidRPr="009C04BC">
        <w:rPr>
          <w:rFonts w:ascii="Times New Roman" w:eastAsia="Calibri" w:hAnsi="Times New Roman" w:cs="Times New Roman"/>
          <w:sz w:val="28"/>
          <w:szCs w:val="28"/>
          <w:lang w:eastAsia="ru-RU"/>
        </w:rPr>
        <w:t>-</w:t>
      </w:r>
      <w:r w:rsidR="00D96B02" w:rsidRPr="009C04BC">
        <w:rPr>
          <w:rFonts w:ascii="Times New Roman" w:eastAsia="Calibri" w:hAnsi="Times New Roman" w:cs="Times New Roman"/>
          <w:sz w:val="28"/>
          <w:szCs w:val="28"/>
          <w:lang w:eastAsia="ru-RU"/>
        </w:rPr>
        <w:t xml:space="preserve"> </w:t>
      </w:r>
      <w:r w:rsidR="00117F12" w:rsidRPr="009C04BC">
        <w:rPr>
          <w:rFonts w:ascii="Times New Roman" w:eastAsia="Calibri" w:hAnsi="Times New Roman" w:cs="Times New Roman"/>
          <w:sz w:val="28"/>
          <w:szCs w:val="28"/>
          <w:lang w:eastAsia="ru-RU"/>
        </w:rPr>
        <w:t>8</w:t>
      </w:r>
      <w:r w:rsidR="00AB4525" w:rsidRPr="009C04BC">
        <w:rPr>
          <w:rFonts w:ascii="Times New Roman" w:eastAsia="Calibri" w:hAnsi="Times New Roman" w:cs="Times New Roman"/>
          <w:sz w:val="28"/>
          <w:szCs w:val="28"/>
          <w:lang w:eastAsia="ru-RU"/>
        </w:rPr>
        <w:t xml:space="preserve"> спортсмена, выиграно</w:t>
      </w:r>
      <w:r w:rsidR="006E0775" w:rsidRPr="009C04BC">
        <w:rPr>
          <w:rFonts w:ascii="Times New Roman" w:eastAsia="Calibri" w:hAnsi="Times New Roman" w:cs="Times New Roman"/>
          <w:sz w:val="28"/>
          <w:szCs w:val="28"/>
          <w:lang w:eastAsia="ru-RU"/>
        </w:rPr>
        <w:t xml:space="preserve"> 4 медали высшего достоинства</w:t>
      </w:r>
      <w:r w:rsidR="00D96B02" w:rsidRPr="009C04BC">
        <w:rPr>
          <w:rFonts w:ascii="Times New Roman" w:eastAsia="Calibri" w:hAnsi="Times New Roman" w:cs="Times New Roman"/>
          <w:sz w:val="28"/>
          <w:szCs w:val="28"/>
          <w:lang w:eastAsia="ru-RU"/>
        </w:rPr>
        <w:t>. В комплексных спортивных мероприятиях в командном зачете среди городов Красноярского края город систематически поднимается на пьедестал почета. Общее количество медалей, завоеванных спортсменами города в составе сборных команд города, Красноярского края и национальных сборных команд по видам спорта,</w:t>
      </w:r>
      <w:r w:rsidR="006E0775" w:rsidRPr="009C04BC">
        <w:rPr>
          <w:rFonts w:ascii="Times New Roman" w:eastAsia="Calibri" w:hAnsi="Times New Roman" w:cs="Times New Roman"/>
          <w:sz w:val="28"/>
          <w:szCs w:val="28"/>
          <w:lang w:eastAsia="ru-RU"/>
        </w:rPr>
        <w:t xml:space="preserve"> </w:t>
      </w:r>
      <w:r w:rsidR="00117F12" w:rsidRPr="009C04BC">
        <w:rPr>
          <w:rFonts w:ascii="Times New Roman" w:eastAsia="Calibri" w:hAnsi="Times New Roman" w:cs="Times New Roman"/>
          <w:sz w:val="28"/>
          <w:szCs w:val="28"/>
          <w:lang w:eastAsia="ru-RU"/>
        </w:rPr>
        <w:t>в 2021</w:t>
      </w:r>
      <w:r w:rsidR="00D96B02" w:rsidRPr="009C04BC">
        <w:rPr>
          <w:rFonts w:ascii="Times New Roman" w:eastAsia="Calibri" w:hAnsi="Times New Roman" w:cs="Times New Roman"/>
          <w:sz w:val="28"/>
          <w:szCs w:val="28"/>
          <w:lang w:eastAsia="ru-RU"/>
        </w:rPr>
        <w:t xml:space="preserve"> году составило </w:t>
      </w:r>
      <w:r w:rsidR="00117F12" w:rsidRPr="009C04BC">
        <w:rPr>
          <w:rFonts w:ascii="Times New Roman" w:eastAsia="Calibri" w:hAnsi="Times New Roman" w:cs="Times New Roman"/>
          <w:sz w:val="28"/>
          <w:szCs w:val="28"/>
          <w:lang w:eastAsia="ru-RU"/>
        </w:rPr>
        <w:t>1557</w:t>
      </w:r>
      <w:r w:rsidR="00D96B02" w:rsidRPr="009C04BC">
        <w:rPr>
          <w:rFonts w:ascii="Times New Roman" w:eastAsia="Calibri" w:hAnsi="Times New Roman" w:cs="Times New Roman"/>
          <w:sz w:val="28"/>
          <w:szCs w:val="28"/>
          <w:lang w:eastAsia="ru-RU"/>
        </w:rPr>
        <w:t xml:space="preserve"> шт. С 2011 года министерство спорта Красноярского края ведёт рейтинг муниципалитетов по развитию физической </w:t>
      </w:r>
      <w:r w:rsidR="006E0775" w:rsidRPr="009C04BC">
        <w:rPr>
          <w:rFonts w:ascii="Times New Roman" w:eastAsia="Calibri" w:hAnsi="Times New Roman" w:cs="Times New Roman"/>
          <w:sz w:val="28"/>
          <w:szCs w:val="28"/>
          <w:lang w:eastAsia="ru-RU"/>
        </w:rPr>
        <w:t>культуры и спорта. По итогам 202</w:t>
      </w:r>
      <w:r w:rsidR="00117F12" w:rsidRPr="009C04BC">
        <w:rPr>
          <w:rFonts w:ascii="Times New Roman" w:eastAsia="Calibri" w:hAnsi="Times New Roman" w:cs="Times New Roman"/>
          <w:sz w:val="28"/>
          <w:szCs w:val="28"/>
          <w:lang w:eastAsia="ru-RU"/>
        </w:rPr>
        <w:t>1</w:t>
      </w:r>
      <w:r w:rsidR="00D96B02" w:rsidRPr="009C04BC">
        <w:rPr>
          <w:rFonts w:ascii="Times New Roman" w:eastAsia="Calibri" w:hAnsi="Times New Roman" w:cs="Times New Roman"/>
          <w:sz w:val="28"/>
          <w:szCs w:val="28"/>
          <w:lang w:eastAsia="ru-RU"/>
        </w:rPr>
        <w:t xml:space="preserve"> года город Зеленогорск в </w:t>
      </w:r>
      <w:r w:rsidR="00117F12" w:rsidRPr="009C04BC">
        <w:rPr>
          <w:rFonts w:ascii="Times New Roman" w:eastAsia="Calibri" w:hAnsi="Times New Roman" w:cs="Times New Roman"/>
          <w:sz w:val="28"/>
          <w:szCs w:val="28"/>
          <w:lang w:eastAsia="ru-RU"/>
        </w:rPr>
        <w:t>9</w:t>
      </w:r>
      <w:r w:rsidR="00D96B02" w:rsidRPr="009C04BC">
        <w:rPr>
          <w:rFonts w:ascii="Times New Roman" w:eastAsia="Calibri" w:hAnsi="Times New Roman" w:cs="Times New Roman"/>
          <w:sz w:val="28"/>
          <w:szCs w:val="28"/>
          <w:lang w:eastAsia="ru-RU"/>
        </w:rPr>
        <w:t xml:space="preserve"> раз стал победителем в краевом рейтинге с</w:t>
      </w:r>
      <w:r w:rsidR="00BB794D" w:rsidRPr="009C04BC">
        <w:rPr>
          <w:rFonts w:ascii="Times New Roman" w:eastAsia="Calibri" w:hAnsi="Times New Roman" w:cs="Times New Roman"/>
          <w:sz w:val="28"/>
          <w:szCs w:val="28"/>
          <w:lang w:eastAsia="ru-RU"/>
        </w:rPr>
        <w:t xml:space="preserve">реди муниципальных образований </w:t>
      </w:r>
      <w:r w:rsidR="00D96B02" w:rsidRPr="009C04BC">
        <w:rPr>
          <w:rFonts w:ascii="Times New Roman" w:eastAsia="Calibri" w:hAnsi="Times New Roman" w:cs="Times New Roman"/>
          <w:sz w:val="28"/>
          <w:szCs w:val="28"/>
          <w:lang w:eastAsia="ru-RU"/>
        </w:rPr>
        <w:t xml:space="preserve">по развитию </w:t>
      </w:r>
      <w:r w:rsidR="00BB794D" w:rsidRPr="009C04BC">
        <w:rPr>
          <w:rFonts w:ascii="Times New Roman" w:eastAsia="Calibri" w:hAnsi="Times New Roman" w:cs="Times New Roman"/>
          <w:sz w:val="28"/>
          <w:szCs w:val="28"/>
          <w:lang w:eastAsia="ru-RU"/>
        </w:rPr>
        <w:t>физической культуры и спорта.</w:t>
      </w:r>
    </w:p>
    <w:p w14:paraId="169B0138" w14:textId="7F5155CB" w:rsidR="00D96B02" w:rsidRPr="00D96B02" w:rsidRDefault="00EB1526" w:rsidP="009C04BC">
      <w:pPr>
        <w:numPr>
          <w:ilvl w:val="1"/>
          <w:numId w:val="20"/>
        </w:numPr>
        <w:tabs>
          <w:tab w:val="num" w:pos="360"/>
          <w:tab w:val="left" w:pos="1134"/>
        </w:tabs>
        <w:spacing w:after="0" w:line="240" w:lineRule="auto"/>
        <w:ind w:left="0"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D96B02" w:rsidRPr="00D96B02">
        <w:rPr>
          <w:rFonts w:ascii="Times New Roman" w:eastAsia="Calibri" w:hAnsi="Times New Roman" w:cs="Times New Roman"/>
          <w:sz w:val="28"/>
          <w:szCs w:val="28"/>
          <w:lang w:eastAsia="ru-RU"/>
        </w:rPr>
        <w:t>Вместе с положительными аспектами в городской системе физической культуры и спорта имеются серьёзные проблемы, такие как:</w:t>
      </w:r>
    </w:p>
    <w:p w14:paraId="538A75DE" w14:textId="77777777" w:rsidR="00D96B02" w:rsidRPr="00D96B02" w:rsidRDefault="005E042D" w:rsidP="00FD411F">
      <w:pPr>
        <w:tabs>
          <w:tab w:val="left" w:pos="993"/>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96B02" w:rsidRPr="00D96B02">
        <w:rPr>
          <w:rFonts w:ascii="Times New Roman" w:hAnsi="Times New Roman" w:cs="Times New Roman"/>
          <w:sz w:val="28"/>
          <w:szCs w:val="28"/>
          <w:lang w:eastAsia="ru-RU"/>
        </w:rPr>
        <w:t>изношенность спортивных сооружений, требующих капитального ремонта и реконструкции;</w:t>
      </w:r>
    </w:p>
    <w:p w14:paraId="01D8AC28" w14:textId="77777777" w:rsidR="00D96B02" w:rsidRPr="00D96B02" w:rsidRDefault="005E042D" w:rsidP="00FD411F">
      <w:pPr>
        <w:tabs>
          <w:tab w:val="left" w:pos="993"/>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96B02" w:rsidRPr="00D96B02">
        <w:rPr>
          <w:rFonts w:ascii="Times New Roman" w:hAnsi="Times New Roman" w:cs="Times New Roman"/>
          <w:sz w:val="28"/>
          <w:szCs w:val="28"/>
          <w:lang w:eastAsia="ru-RU"/>
        </w:rPr>
        <w:t>изношенность плоскостных спортивных сооружений, находящихся во дворах многоквартирных домов;</w:t>
      </w:r>
    </w:p>
    <w:p w14:paraId="70511A39" w14:textId="77777777" w:rsidR="00D96B02" w:rsidRPr="00D96B02" w:rsidRDefault="005E042D" w:rsidP="00FD411F">
      <w:pPr>
        <w:tabs>
          <w:tab w:val="left" w:pos="993"/>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96B02" w:rsidRPr="00D96B02">
        <w:rPr>
          <w:rFonts w:ascii="Times New Roman" w:hAnsi="Times New Roman" w:cs="Times New Roman"/>
          <w:sz w:val="28"/>
          <w:szCs w:val="28"/>
          <w:lang w:eastAsia="ru-RU"/>
        </w:rPr>
        <w:t>низкое оснащение спортивных сооружений инвентарём и оборудованием в муниципальных бюджетных учреждениях дополнительного образования физкультурно-спортивной направленности, физкультурно-спортивных организациях, осуществляющих обучение;</w:t>
      </w:r>
    </w:p>
    <w:p w14:paraId="7267F68A" w14:textId="77777777" w:rsidR="00D96B02" w:rsidRPr="00D96B02" w:rsidRDefault="005E042D" w:rsidP="00FD411F">
      <w:pPr>
        <w:tabs>
          <w:tab w:val="left" w:pos="0"/>
          <w:tab w:val="left" w:pos="993"/>
        </w:tabs>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96B02" w:rsidRPr="00D96B02">
        <w:rPr>
          <w:rFonts w:ascii="Times New Roman" w:hAnsi="Times New Roman" w:cs="Times New Roman"/>
          <w:sz w:val="28"/>
          <w:szCs w:val="28"/>
          <w:lang w:eastAsia="ru-RU"/>
        </w:rPr>
        <w:t xml:space="preserve">нехватка средств на обеспечение программ спортивной подготовки в соответствии с </w:t>
      </w:r>
      <w:r w:rsidR="002F5933">
        <w:rPr>
          <w:rFonts w:ascii="Times New Roman" w:hAnsi="Times New Roman" w:cs="Times New Roman"/>
          <w:sz w:val="28"/>
          <w:szCs w:val="28"/>
          <w:lang w:eastAsia="ru-RU"/>
        </w:rPr>
        <w:t>ф</w:t>
      </w:r>
      <w:r w:rsidR="00D96B02" w:rsidRPr="00D96B02">
        <w:rPr>
          <w:rFonts w:ascii="Times New Roman" w:hAnsi="Times New Roman" w:cs="Times New Roman"/>
          <w:sz w:val="28"/>
          <w:szCs w:val="28"/>
          <w:lang w:eastAsia="ru-RU"/>
        </w:rPr>
        <w:t xml:space="preserve">едеральными стандартами спортивной подготовки. </w:t>
      </w:r>
    </w:p>
    <w:p w14:paraId="196A0A64" w14:textId="77777777" w:rsidR="00D96B02" w:rsidRPr="00D96B02" w:rsidRDefault="00D96B02" w:rsidP="00FD411F">
      <w:pPr>
        <w:tabs>
          <w:tab w:val="left" w:pos="0"/>
          <w:tab w:val="left" w:pos="993"/>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Все это влечет за собой ухудшение условий для занятий физической культурой и спортом: снижение единовременной пропускной способности спортивных сооружений, снижение качества подготовки спортивного резерва.</w:t>
      </w:r>
    </w:p>
    <w:p w14:paraId="141D545B" w14:textId="6E554946" w:rsidR="00D96B02" w:rsidRPr="001C3D97" w:rsidRDefault="00EB1526" w:rsidP="009C04BC">
      <w:pPr>
        <w:numPr>
          <w:ilvl w:val="1"/>
          <w:numId w:val="20"/>
        </w:numPr>
        <w:tabs>
          <w:tab w:val="num" w:pos="360"/>
          <w:tab w:val="left" w:pos="1134"/>
        </w:tabs>
        <w:spacing w:after="0" w:line="240" w:lineRule="auto"/>
        <w:ind w:left="0" w:firstLine="709"/>
        <w:jc w:val="both"/>
        <w:outlineLvl w:val="1"/>
        <w:rPr>
          <w:rFonts w:ascii="Times New Roman" w:eastAsia="Calibri" w:hAnsi="Times New Roman" w:cs="Times New Roman"/>
          <w:color w:val="FF0000"/>
          <w:sz w:val="28"/>
          <w:szCs w:val="28"/>
          <w:lang w:eastAsia="ru-RU"/>
        </w:rPr>
      </w:pPr>
      <w:r>
        <w:rPr>
          <w:rFonts w:ascii="Times New Roman" w:eastAsia="Calibri" w:hAnsi="Times New Roman" w:cs="Times New Roman"/>
          <w:sz w:val="28"/>
          <w:szCs w:val="28"/>
          <w:lang w:eastAsia="ru-RU"/>
        </w:rPr>
        <w:t xml:space="preserve"> </w:t>
      </w:r>
      <w:proofErr w:type="gramStart"/>
      <w:r w:rsidR="00D96B02" w:rsidRPr="00D96B02">
        <w:rPr>
          <w:rFonts w:ascii="Times New Roman" w:eastAsia="Calibri" w:hAnsi="Times New Roman" w:cs="Times New Roman"/>
          <w:sz w:val="28"/>
          <w:szCs w:val="28"/>
          <w:lang w:eastAsia="ru-RU"/>
        </w:rPr>
        <w:t xml:space="preserve">Другой проблемой в развитии физической культуры и спорта в городе является слабая активность населения в </w:t>
      </w:r>
      <w:r w:rsidR="00D96B02" w:rsidRPr="00D63509">
        <w:rPr>
          <w:rFonts w:ascii="Times New Roman" w:eastAsia="Calibri" w:hAnsi="Times New Roman" w:cs="Times New Roman"/>
          <w:sz w:val="28"/>
          <w:szCs w:val="28"/>
          <w:lang w:eastAsia="ru-RU"/>
        </w:rPr>
        <w:t xml:space="preserve">возрасте </w:t>
      </w:r>
      <w:r w:rsidR="00320222" w:rsidRPr="00D63509">
        <w:rPr>
          <w:rFonts w:ascii="Times New Roman" w:eastAsia="Calibri" w:hAnsi="Times New Roman" w:cs="Times New Roman"/>
          <w:sz w:val="28"/>
          <w:szCs w:val="28"/>
          <w:lang w:eastAsia="ru-RU"/>
        </w:rPr>
        <w:t>от 30 до 59 лет</w:t>
      </w:r>
      <w:r w:rsidR="00320222" w:rsidRPr="003C25DA">
        <w:rPr>
          <w:rFonts w:ascii="Times New Roman" w:eastAsia="Calibri" w:hAnsi="Times New Roman" w:cs="Times New Roman"/>
          <w:sz w:val="28"/>
          <w:szCs w:val="28"/>
          <w:lang w:eastAsia="ru-RU"/>
        </w:rPr>
        <w:t xml:space="preserve">, всего </w:t>
      </w:r>
      <w:r w:rsidR="00D63509" w:rsidRPr="00D63509">
        <w:rPr>
          <w:rFonts w:ascii="Times New Roman" w:eastAsia="Calibri" w:hAnsi="Times New Roman" w:cs="Times New Roman"/>
          <w:sz w:val="28"/>
          <w:szCs w:val="28"/>
          <w:lang w:eastAsia="ru-RU"/>
        </w:rPr>
        <w:t>45</w:t>
      </w:r>
      <w:r w:rsidR="00D96B02" w:rsidRPr="00D63509">
        <w:rPr>
          <w:rFonts w:ascii="Times New Roman" w:eastAsia="Calibri" w:hAnsi="Times New Roman" w:cs="Times New Roman"/>
          <w:sz w:val="28"/>
          <w:szCs w:val="28"/>
          <w:lang w:eastAsia="ru-RU"/>
        </w:rPr>
        <w:t>,</w:t>
      </w:r>
      <w:r w:rsidR="00D63509" w:rsidRPr="00D63509">
        <w:rPr>
          <w:rFonts w:ascii="Times New Roman" w:eastAsia="Calibri" w:hAnsi="Times New Roman" w:cs="Times New Roman"/>
          <w:sz w:val="28"/>
          <w:szCs w:val="28"/>
          <w:lang w:eastAsia="ru-RU"/>
        </w:rPr>
        <w:t>3</w:t>
      </w:r>
      <w:r w:rsidR="00320222" w:rsidRPr="00D63509">
        <w:rPr>
          <w:rFonts w:ascii="Times New Roman" w:eastAsia="Calibri" w:hAnsi="Times New Roman" w:cs="Times New Roman"/>
          <w:sz w:val="28"/>
          <w:szCs w:val="28"/>
          <w:lang w:eastAsia="ru-RU"/>
        </w:rPr>
        <w:t>9</w:t>
      </w:r>
      <w:r w:rsidR="00D96B02" w:rsidRPr="00D63509">
        <w:rPr>
          <w:rFonts w:ascii="Times New Roman" w:eastAsia="Calibri" w:hAnsi="Times New Roman" w:cs="Times New Roman"/>
          <w:sz w:val="28"/>
          <w:szCs w:val="28"/>
          <w:lang w:eastAsia="ru-RU"/>
        </w:rPr>
        <w:t>%,</w:t>
      </w:r>
      <w:r w:rsidR="00D96B02" w:rsidRPr="003C25DA">
        <w:rPr>
          <w:rFonts w:ascii="Times New Roman" w:eastAsia="Calibri" w:hAnsi="Times New Roman" w:cs="Times New Roman"/>
          <w:sz w:val="28"/>
          <w:szCs w:val="28"/>
          <w:lang w:eastAsia="ru-RU"/>
        </w:rPr>
        <w:t xml:space="preserve"> от 60 лет и старше </w:t>
      </w:r>
      <w:r w:rsidR="00D96B02" w:rsidRPr="00D63509">
        <w:rPr>
          <w:rFonts w:ascii="Times New Roman" w:eastAsia="Calibri" w:hAnsi="Times New Roman" w:cs="Times New Roman"/>
          <w:sz w:val="28"/>
          <w:szCs w:val="28"/>
          <w:lang w:eastAsia="ru-RU"/>
        </w:rPr>
        <w:t xml:space="preserve">- </w:t>
      </w:r>
      <w:r w:rsidR="00320222" w:rsidRPr="00D63509">
        <w:rPr>
          <w:rFonts w:ascii="Times New Roman" w:eastAsia="Calibri" w:hAnsi="Times New Roman" w:cs="Times New Roman"/>
          <w:sz w:val="28"/>
          <w:szCs w:val="28"/>
          <w:lang w:eastAsia="ru-RU"/>
        </w:rPr>
        <w:t>17</w:t>
      </w:r>
      <w:r w:rsidR="00D96B02" w:rsidRPr="00D63509">
        <w:rPr>
          <w:rFonts w:ascii="Times New Roman" w:eastAsia="Calibri" w:hAnsi="Times New Roman" w:cs="Times New Roman"/>
          <w:sz w:val="28"/>
          <w:szCs w:val="28"/>
          <w:lang w:eastAsia="ru-RU"/>
        </w:rPr>
        <w:t>,</w:t>
      </w:r>
      <w:r w:rsidR="00D63509" w:rsidRPr="00D63509">
        <w:rPr>
          <w:rFonts w:ascii="Times New Roman" w:eastAsia="Calibri" w:hAnsi="Times New Roman" w:cs="Times New Roman"/>
          <w:sz w:val="28"/>
          <w:szCs w:val="28"/>
          <w:lang w:eastAsia="ru-RU"/>
        </w:rPr>
        <w:t>76</w:t>
      </w:r>
      <w:r w:rsidR="00D96B02" w:rsidRPr="00D63509">
        <w:rPr>
          <w:rFonts w:ascii="Times New Roman" w:eastAsia="Calibri" w:hAnsi="Times New Roman" w:cs="Times New Roman"/>
          <w:sz w:val="28"/>
          <w:szCs w:val="28"/>
          <w:lang w:eastAsia="ru-RU"/>
        </w:rPr>
        <w:t>%.</w:t>
      </w:r>
      <w:r w:rsidR="00D96B02" w:rsidRPr="003C25DA">
        <w:rPr>
          <w:rFonts w:ascii="Times New Roman" w:eastAsia="Calibri" w:hAnsi="Times New Roman" w:cs="Times New Roman"/>
          <w:sz w:val="28"/>
          <w:szCs w:val="28"/>
          <w:lang w:eastAsia="ru-RU"/>
        </w:rPr>
        <w:t xml:space="preserve"> При разделении групп по возрастным категориям, показатель систематически занимающихся физической культурой и спортом выглядит следующим образом: </w:t>
      </w:r>
      <w:r w:rsidR="007208BF">
        <w:rPr>
          <w:rFonts w:ascii="Times New Roman" w:eastAsia="Calibri" w:hAnsi="Times New Roman" w:cs="Times New Roman"/>
          <w:sz w:val="28"/>
          <w:szCs w:val="28"/>
          <w:lang w:eastAsia="ru-RU"/>
        </w:rPr>
        <w:t xml:space="preserve">от </w:t>
      </w:r>
      <w:r w:rsidR="007208BF" w:rsidRPr="00203690">
        <w:rPr>
          <w:rFonts w:ascii="Times New Roman" w:eastAsia="Calibri" w:hAnsi="Times New Roman" w:cs="Times New Roman"/>
          <w:sz w:val="28"/>
          <w:szCs w:val="28"/>
          <w:lang w:eastAsia="ru-RU"/>
        </w:rPr>
        <w:t xml:space="preserve">3 </w:t>
      </w:r>
      <w:r w:rsidR="00D96B02" w:rsidRPr="00203690">
        <w:rPr>
          <w:rFonts w:ascii="Times New Roman" w:eastAsia="Calibri" w:hAnsi="Times New Roman" w:cs="Times New Roman"/>
          <w:sz w:val="28"/>
          <w:szCs w:val="28"/>
          <w:lang w:eastAsia="ru-RU"/>
        </w:rPr>
        <w:t>дети до 1</w:t>
      </w:r>
      <w:r w:rsidR="002D44BE" w:rsidRPr="00203690">
        <w:rPr>
          <w:rFonts w:ascii="Times New Roman" w:eastAsia="Calibri" w:hAnsi="Times New Roman" w:cs="Times New Roman"/>
          <w:sz w:val="28"/>
          <w:szCs w:val="28"/>
          <w:lang w:eastAsia="ru-RU"/>
        </w:rPr>
        <w:t>8</w:t>
      </w:r>
      <w:r w:rsidR="00D96B02" w:rsidRPr="00203690">
        <w:rPr>
          <w:rFonts w:ascii="Times New Roman" w:eastAsia="Calibri" w:hAnsi="Times New Roman" w:cs="Times New Roman"/>
          <w:sz w:val="28"/>
          <w:szCs w:val="28"/>
          <w:lang w:eastAsia="ru-RU"/>
        </w:rPr>
        <w:t xml:space="preserve"> лет </w:t>
      </w:r>
      <w:r w:rsidR="003C25DA" w:rsidRPr="00203690">
        <w:rPr>
          <w:rFonts w:ascii="Times New Roman" w:eastAsia="Calibri" w:hAnsi="Times New Roman" w:cs="Times New Roman"/>
          <w:sz w:val="28"/>
          <w:szCs w:val="28"/>
          <w:lang w:eastAsia="ru-RU"/>
        </w:rPr>
        <w:t>–</w:t>
      </w:r>
      <w:r w:rsidR="00D96B02" w:rsidRPr="00203690">
        <w:rPr>
          <w:rFonts w:ascii="Times New Roman" w:eastAsia="Calibri" w:hAnsi="Times New Roman" w:cs="Times New Roman"/>
          <w:sz w:val="28"/>
          <w:szCs w:val="28"/>
          <w:lang w:eastAsia="ru-RU"/>
        </w:rPr>
        <w:t xml:space="preserve"> </w:t>
      </w:r>
      <w:r w:rsidR="002D44BE" w:rsidRPr="00203690">
        <w:rPr>
          <w:rFonts w:ascii="Times New Roman" w:eastAsia="Calibri" w:hAnsi="Times New Roman" w:cs="Times New Roman"/>
          <w:sz w:val="28"/>
          <w:szCs w:val="28"/>
          <w:lang w:eastAsia="ru-RU"/>
        </w:rPr>
        <w:t>68,31</w:t>
      </w:r>
      <w:r w:rsidR="003C25DA" w:rsidRPr="00203690">
        <w:rPr>
          <w:rFonts w:ascii="Times New Roman" w:eastAsia="Calibri" w:hAnsi="Times New Roman" w:cs="Times New Roman"/>
          <w:sz w:val="28"/>
          <w:szCs w:val="28"/>
          <w:lang w:eastAsia="ru-RU"/>
        </w:rPr>
        <w:t>%,</w:t>
      </w:r>
      <w:r w:rsidR="002F08C4" w:rsidRPr="00203690">
        <w:rPr>
          <w:rFonts w:ascii="Times New Roman" w:eastAsia="Calibri" w:hAnsi="Times New Roman" w:cs="Times New Roman"/>
          <w:sz w:val="28"/>
          <w:szCs w:val="28"/>
          <w:lang w:eastAsia="ru-RU"/>
        </w:rPr>
        <w:t xml:space="preserve"> </w:t>
      </w:r>
      <w:r w:rsidR="003C25DA" w:rsidRPr="00203690">
        <w:rPr>
          <w:rFonts w:ascii="Times New Roman" w:eastAsia="Calibri" w:hAnsi="Times New Roman" w:cs="Times New Roman"/>
          <w:sz w:val="28"/>
          <w:szCs w:val="28"/>
          <w:lang w:eastAsia="ru-RU"/>
        </w:rPr>
        <w:t xml:space="preserve">19-29 лет – </w:t>
      </w:r>
      <w:r w:rsidR="002D44BE" w:rsidRPr="00203690">
        <w:rPr>
          <w:rFonts w:ascii="Times New Roman" w:eastAsia="Calibri" w:hAnsi="Times New Roman" w:cs="Times New Roman"/>
          <w:sz w:val="28"/>
          <w:szCs w:val="28"/>
          <w:lang w:eastAsia="ru-RU"/>
        </w:rPr>
        <w:t>70</w:t>
      </w:r>
      <w:r w:rsidR="003C25DA" w:rsidRPr="00203690">
        <w:rPr>
          <w:rFonts w:ascii="Times New Roman" w:eastAsia="Calibri" w:hAnsi="Times New Roman" w:cs="Times New Roman"/>
          <w:sz w:val="28"/>
          <w:szCs w:val="28"/>
          <w:lang w:eastAsia="ru-RU"/>
        </w:rPr>
        <w:t>,</w:t>
      </w:r>
      <w:r w:rsidR="002D44BE" w:rsidRPr="00203690">
        <w:rPr>
          <w:rFonts w:ascii="Times New Roman" w:eastAsia="Calibri" w:hAnsi="Times New Roman" w:cs="Times New Roman"/>
          <w:sz w:val="28"/>
          <w:szCs w:val="28"/>
          <w:lang w:eastAsia="ru-RU"/>
        </w:rPr>
        <w:t>92</w:t>
      </w:r>
      <w:r w:rsidR="00D96B02" w:rsidRPr="00203690">
        <w:rPr>
          <w:rFonts w:ascii="Times New Roman" w:eastAsia="Calibri" w:hAnsi="Times New Roman" w:cs="Times New Roman"/>
          <w:sz w:val="28"/>
          <w:szCs w:val="28"/>
          <w:lang w:eastAsia="ru-RU"/>
        </w:rPr>
        <w:t>%</w:t>
      </w:r>
      <w:r w:rsidR="00D96B02" w:rsidRPr="002D44BE">
        <w:rPr>
          <w:rFonts w:ascii="Times New Roman" w:eastAsia="Calibri" w:hAnsi="Times New Roman" w:cs="Times New Roman"/>
          <w:sz w:val="28"/>
          <w:szCs w:val="28"/>
          <w:lang w:eastAsia="ru-RU"/>
        </w:rPr>
        <w:t>.</w:t>
      </w:r>
      <w:r w:rsidR="00D96B02" w:rsidRPr="003C25DA">
        <w:rPr>
          <w:rFonts w:ascii="Times New Roman" w:eastAsia="Calibri" w:hAnsi="Times New Roman" w:cs="Times New Roman"/>
          <w:sz w:val="28"/>
          <w:szCs w:val="28"/>
          <w:lang w:eastAsia="ru-RU"/>
        </w:rPr>
        <w:t xml:space="preserve"> Исходя из этого следует, что</w:t>
      </w:r>
      <w:proofErr w:type="gramEnd"/>
      <w:r w:rsidR="00D96B02" w:rsidRPr="003C25DA">
        <w:rPr>
          <w:rFonts w:ascii="Times New Roman" w:eastAsia="Calibri" w:hAnsi="Times New Roman" w:cs="Times New Roman"/>
          <w:sz w:val="28"/>
          <w:szCs w:val="28"/>
          <w:lang w:eastAsia="ru-RU"/>
        </w:rPr>
        <w:t xml:space="preserve"> после окончания образовательных организаций нарушается преемственность в организации физку</w:t>
      </w:r>
      <w:r w:rsidR="00BA7665">
        <w:rPr>
          <w:rFonts w:ascii="Times New Roman" w:eastAsia="Calibri" w:hAnsi="Times New Roman" w:cs="Times New Roman"/>
          <w:sz w:val="28"/>
          <w:szCs w:val="28"/>
          <w:lang w:eastAsia="ru-RU"/>
        </w:rPr>
        <w:t>льтурно-оздоровительной работы.</w:t>
      </w:r>
    </w:p>
    <w:p w14:paraId="4439D91C" w14:textId="1B31048D" w:rsidR="00D96B02" w:rsidRPr="003C25DA" w:rsidRDefault="00D96B02" w:rsidP="00FD411F">
      <w:pPr>
        <w:tabs>
          <w:tab w:val="left" w:pos="1134"/>
        </w:tabs>
        <w:spacing w:after="0" w:line="240" w:lineRule="auto"/>
        <w:ind w:firstLine="709"/>
        <w:jc w:val="both"/>
        <w:outlineLvl w:val="1"/>
        <w:rPr>
          <w:rFonts w:ascii="Times New Roman" w:eastAsia="Calibri" w:hAnsi="Times New Roman" w:cs="Times New Roman"/>
          <w:sz w:val="28"/>
          <w:szCs w:val="28"/>
          <w:lang w:eastAsia="ru-RU"/>
        </w:rPr>
      </w:pPr>
      <w:r w:rsidRPr="003C25DA">
        <w:rPr>
          <w:rFonts w:ascii="Times New Roman" w:eastAsia="Calibri" w:hAnsi="Times New Roman" w:cs="Times New Roman"/>
          <w:sz w:val="28"/>
          <w:szCs w:val="28"/>
          <w:lang w:eastAsia="ru-RU"/>
        </w:rPr>
        <w:t>Доля лиц, систематически занимающихся физич</w:t>
      </w:r>
      <w:r w:rsidR="001C3D97" w:rsidRPr="003C25DA">
        <w:rPr>
          <w:rFonts w:ascii="Times New Roman" w:eastAsia="Calibri" w:hAnsi="Times New Roman" w:cs="Times New Roman"/>
          <w:sz w:val="28"/>
          <w:szCs w:val="28"/>
          <w:lang w:eastAsia="ru-RU"/>
        </w:rPr>
        <w:t xml:space="preserve">еской культурой и спортом, в </w:t>
      </w:r>
      <w:r w:rsidR="001C3D97" w:rsidRPr="002F08C4">
        <w:rPr>
          <w:rFonts w:ascii="Times New Roman" w:eastAsia="Calibri" w:hAnsi="Times New Roman" w:cs="Times New Roman"/>
          <w:sz w:val="28"/>
          <w:szCs w:val="28"/>
          <w:lang w:eastAsia="ru-RU"/>
        </w:rPr>
        <w:t>202</w:t>
      </w:r>
      <w:r w:rsidR="002F08C4">
        <w:rPr>
          <w:rFonts w:ascii="Times New Roman" w:eastAsia="Calibri" w:hAnsi="Times New Roman" w:cs="Times New Roman"/>
          <w:sz w:val="28"/>
          <w:szCs w:val="28"/>
          <w:lang w:eastAsia="ru-RU"/>
        </w:rPr>
        <w:t>1</w:t>
      </w:r>
      <w:r w:rsidRPr="003C25DA">
        <w:rPr>
          <w:rFonts w:ascii="Times New Roman" w:eastAsia="Calibri" w:hAnsi="Times New Roman" w:cs="Times New Roman"/>
          <w:sz w:val="28"/>
          <w:szCs w:val="28"/>
          <w:lang w:eastAsia="ru-RU"/>
        </w:rPr>
        <w:t xml:space="preserve"> году составила </w:t>
      </w:r>
      <w:r w:rsidR="007614F9">
        <w:rPr>
          <w:rFonts w:ascii="Times New Roman" w:eastAsia="Calibri" w:hAnsi="Times New Roman" w:cs="Times New Roman"/>
          <w:sz w:val="28"/>
          <w:szCs w:val="28"/>
          <w:lang w:eastAsia="ru-RU"/>
        </w:rPr>
        <w:t>44,1</w:t>
      </w:r>
      <w:r w:rsidRPr="007614F9">
        <w:rPr>
          <w:rFonts w:ascii="Times New Roman" w:eastAsia="Calibri" w:hAnsi="Times New Roman" w:cs="Times New Roman"/>
          <w:sz w:val="28"/>
          <w:szCs w:val="28"/>
          <w:lang w:eastAsia="ru-RU"/>
        </w:rPr>
        <w:t>%,</w:t>
      </w:r>
      <w:r w:rsidRPr="003C25DA">
        <w:rPr>
          <w:rFonts w:ascii="Times New Roman" w:eastAsia="Calibri" w:hAnsi="Times New Roman" w:cs="Times New Roman"/>
          <w:sz w:val="28"/>
          <w:szCs w:val="28"/>
          <w:lang w:eastAsia="ru-RU"/>
        </w:rPr>
        <w:t xml:space="preserve"> что на </w:t>
      </w:r>
      <w:r w:rsidR="000C6CB7">
        <w:rPr>
          <w:rFonts w:ascii="Times New Roman" w:eastAsia="Calibri" w:hAnsi="Times New Roman" w:cs="Times New Roman"/>
          <w:sz w:val="28"/>
          <w:szCs w:val="28"/>
          <w:lang w:eastAsia="ru-RU"/>
        </w:rPr>
        <w:t>28,</w:t>
      </w:r>
      <w:r w:rsidR="002F08C4">
        <w:rPr>
          <w:rFonts w:ascii="Times New Roman" w:eastAsia="Calibri" w:hAnsi="Times New Roman" w:cs="Times New Roman"/>
          <w:sz w:val="28"/>
          <w:szCs w:val="28"/>
          <w:lang w:eastAsia="ru-RU"/>
        </w:rPr>
        <w:t>4</w:t>
      </w:r>
      <w:r w:rsidRPr="003C25DA">
        <w:rPr>
          <w:rFonts w:ascii="Times New Roman" w:eastAsia="Calibri" w:hAnsi="Times New Roman" w:cs="Times New Roman"/>
          <w:sz w:val="28"/>
          <w:szCs w:val="28"/>
          <w:lang w:eastAsia="ru-RU"/>
        </w:rPr>
        <w:t xml:space="preserve">% </w:t>
      </w:r>
      <w:r w:rsidR="00172BA1" w:rsidRPr="003C25DA">
        <w:rPr>
          <w:rFonts w:ascii="Times New Roman" w:eastAsia="Calibri" w:hAnsi="Times New Roman" w:cs="Times New Roman"/>
          <w:sz w:val="28"/>
          <w:szCs w:val="28"/>
          <w:lang w:eastAsia="ru-RU"/>
        </w:rPr>
        <w:t>выше аналогичных результатов 2010</w:t>
      </w:r>
      <w:r w:rsidRPr="003C25DA">
        <w:rPr>
          <w:rFonts w:ascii="Times New Roman" w:eastAsia="Calibri" w:hAnsi="Times New Roman" w:cs="Times New Roman"/>
          <w:sz w:val="28"/>
          <w:szCs w:val="28"/>
          <w:lang w:eastAsia="ru-RU"/>
        </w:rPr>
        <w:t xml:space="preserve"> года (1</w:t>
      </w:r>
      <w:r w:rsidR="00F0421B" w:rsidRPr="003C25DA">
        <w:rPr>
          <w:rFonts w:ascii="Times New Roman" w:eastAsia="Calibri" w:hAnsi="Times New Roman" w:cs="Times New Roman"/>
          <w:sz w:val="28"/>
          <w:szCs w:val="28"/>
          <w:lang w:eastAsia="ru-RU"/>
        </w:rPr>
        <w:t>5</w:t>
      </w:r>
      <w:r w:rsidRPr="003C25DA">
        <w:rPr>
          <w:rFonts w:ascii="Times New Roman" w:eastAsia="Calibri" w:hAnsi="Times New Roman" w:cs="Times New Roman"/>
          <w:sz w:val="28"/>
          <w:szCs w:val="28"/>
          <w:lang w:eastAsia="ru-RU"/>
        </w:rPr>
        <w:t>,</w:t>
      </w:r>
      <w:r w:rsidR="00F0421B" w:rsidRPr="003C25DA">
        <w:rPr>
          <w:rFonts w:ascii="Times New Roman" w:eastAsia="Calibri" w:hAnsi="Times New Roman" w:cs="Times New Roman"/>
          <w:sz w:val="28"/>
          <w:szCs w:val="28"/>
          <w:lang w:eastAsia="ru-RU"/>
        </w:rPr>
        <w:t>7</w:t>
      </w:r>
      <w:r w:rsidRPr="003C25DA">
        <w:rPr>
          <w:rFonts w:ascii="Times New Roman" w:eastAsia="Calibri" w:hAnsi="Times New Roman" w:cs="Times New Roman"/>
          <w:sz w:val="28"/>
          <w:szCs w:val="28"/>
          <w:lang w:eastAsia="ru-RU"/>
        </w:rPr>
        <w:t xml:space="preserve">%). </w:t>
      </w:r>
    </w:p>
    <w:p w14:paraId="7A4AEDE5" w14:textId="5292A91C" w:rsidR="00B43D3B" w:rsidRDefault="00D96B02" w:rsidP="009C04BC">
      <w:pPr>
        <w:numPr>
          <w:ilvl w:val="1"/>
          <w:numId w:val="20"/>
        </w:numPr>
        <w:tabs>
          <w:tab w:val="num" w:pos="360"/>
          <w:tab w:val="left" w:pos="1134"/>
        </w:tabs>
        <w:spacing w:after="0" w:line="240" w:lineRule="auto"/>
        <w:ind w:left="0" w:firstLine="709"/>
        <w:jc w:val="both"/>
        <w:outlineLvl w:val="1"/>
        <w:rPr>
          <w:rFonts w:ascii="Times New Roman" w:eastAsia="Calibri" w:hAnsi="Times New Roman" w:cs="Times New Roman"/>
          <w:color w:val="FF0000"/>
          <w:sz w:val="28"/>
          <w:szCs w:val="28"/>
          <w:lang w:eastAsia="ru-RU"/>
        </w:rPr>
      </w:pPr>
      <w:r w:rsidRPr="00B43D3B">
        <w:rPr>
          <w:rFonts w:ascii="Times New Roman" w:eastAsia="Calibri" w:hAnsi="Times New Roman" w:cs="Times New Roman"/>
          <w:sz w:val="28"/>
          <w:szCs w:val="28"/>
          <w:lang w:eastAsia="ru-RU"/>
        </w:rPr>
        <w:t xml:space="preserve"> В целом, при значительной устойчиво положительной динамике, регистрируемой в</w:t>
      </w:r>
      <w:r w:rsidR="001C3D97" w:rsidRPr="00B43D3B">
        <w:rPr>
          <w:rFonts w:ascii="Times New Roman" w:eastAsia="Calibri" w:hAnsi="Times New Roman" w:cs="Times New Roman"/>
          <w:sz w:val="28"/>
          <w:szCs w:val="28"/>
          <w:lang w:eastAsia="ru-RU"/>
        </w:rPr>
        <w:t xml:space="preserve"> </w:t>
      </w:r>
      <w:proofErr w:type="gramStart"/>
      <w:r w:rsidR="001C3D97" w:rsidRPr="00B43D3B">
        <w:rPr>
          <w:rFonts w:ascii="Times New Roman" w:eastAsia="Calibri" w:hAnsi="Times New Roman" w:cs="Times New Roman"/>
          <w:sz w:val="28"/>
          <w:szCs w:val="28"/>
          <w:lang w:eastAsia="ru-RU"/>
        </w:rPr>
        <w:t>последние</w:t>
      </w:r>
      <w:proofErr w:type="gramEnd"/>
      <w:r w:rsidR="001C3D97" w:rsidRPr="00B43D3B">
        <w:rPr>
          <w:rFonts w:ascii="Times New Roman" w:eastAsia="Calibri" w:hAnsi="Times New Roman" w:cs="Times New Roman"/>
          <w:sz w:val="28"/>
          <w:szCs w:val="28"/>
          <w:lang w:eastAsia="ru-RU"/>
        </w:rPr>
        <w:t xml:space="preserve"> 10 лет</w:t>
      </w:r>
      <w:r w:rsidR="001C3D97" w:rsidRPr="003C25DA">
        <w:rPr>
          <w:rFonts w:ascii="Times New Roman" w:eastAsia="Calibri" w:hAnsi="Times New Roman" w:cs="Times New Roman"/>
          <w:sz w:val="28"/>
          <w:szCs w:val="28"/>
          <w:lang w:eastAsia="ru-RU"/>
        </w:rPr>
        <w:t xml:space="preserve">, по итогам </w:t>
      </w:r>
      <w:r w:rsidR="001C3D97" w:rsidRPr="002F08C4">
        <w:rPr>
          <w:rFonts w:ascii="Times New Roman" w:eastAsia="Calibri" w:hAnsi="Times New Roman" w:cs="Times New Roman"/>
          <w:sz w:val="28"/>
          <w:szCs w:val="28"/>
          <w:lang w:eastAsia="ru-RU"/>
        </w:rPr>
        <w:t>202</w:t>
      </w:r>
      <w:r w:rsidR="002F08C4" w:rsidRPr="002F08C4">
        <w:rPr>
          <w:rFonts w:ascii="Times New Roman" w:eastAsia="Calibri" w:hAnsi="Times New Roman" w:cs="Times New Roman"/>
          <w:sz w:val="28"/>
          <w:szCs w:val="28"/>
          <w:lang w:eastAsia="ru-RU"/>
        </w:rPr>
        <w:t>1</w:t>
      </w:r>
      <w:r w:rsidRPr="003C25DA">
        <w:rPr>
          <w:rFonts w:ascii="Times New Roman" w:eastAsia="Calibri" w:hAnsi="Times New Roman" w:cs="Times New Roman"/>
          <w:sz w:val="28"/>
          <w:szCs w:val="28"/>
          <w:lang w:eastAsia="ru-RU"/>
        </w:rPr>
        <w:t xml:space="preserve"> года город Зеленогорск </w:t>
      </w:r>
      <w:r w:rsidR="00B43D3B" w:rsidRPr="003C25DA">
        <w:rPr>
          <w:rFonts w:ascii="Times New Roman" w:eastAsia="Calibri" w:hAnsi="Times New Roman" w:cs="Times New Roman"/>
          <w:sz w:val="28"/>
          <w:szCs w:val="28"/>
          <w:lang w:eastAsia="ru-RU"/>
        </w:rPr>
        <w:t>находится на уровне средних показат</w:t>
      </w:r>
      <w:r w:rsidR="00F97A67">
        <w:rPr>
          <w:rFonts w:ascii="Times New Roman" w:eastAsia="Calibri" w:hAnsi="Times New Roman" w:cs="Times New Roman"/>
          <w:sz w:val="28"/>
          <w:szCs w:val="28"/>
          <w:lang w:eastAsia="ru-RU"/>
        </w:rPr>
        <w:t>елей по Красноярскому краю (44</w:t>
      </w:r>
      <w:r w:rsidR="002F08C4">
        <w:rPr>
          <w:rFonts w:ascii="Times New Roman" w:eastAsia="Calibri" w:hAnsi="Times New Roman" w:cs="Times New Roman"/>
          <w:sz w:val="28"/>
          <w:szCs w:val="28"/>
          <w:lang w:eastAsia="ru-RU"/>
        </w:rPr>
        <w:t>,</w:t>
      </w:r>
      <w:r w:rsidR="00F97A67">
        <w:rPr>
          <w:rFonts w:ascii="Times New Roman" w:eastAsia="Calibri" w:hAnsi="Times New Roman" w:cs="Times New Roman"/>
          <w:sz w:val="28"/>
          <w:szCs w:val="28"/>
          <w:lang w:eastAsia="ru-RU"/>
        </w:rPr>
        <w:t>1</w:t>
      </w:r>
      <w:r w:rsidR="00B43D3B" w:rsidRPr="003C25DA">
        <w:rPr>
          <w:rFonts w:ascii="Times New Roman" w:eastAsia="Calibri" w:hAnsi="Times New Roman" w:cs="Times New Roman"/>
          <w:sz w:val="28"/>
          <w:szCs w:val="28"/>
          <w:lang w:eastAsia="ru-RU"/>
        </w:rPr>
        <w:t>%) по</w:t>
      </w:r>
      <w:r w:rsidRPr="003C25DA">
        <w:rPr>
          <w:rFonts w:ascii="Times New Roman" w:eastAsia="Calibri" w:hAnsi="Times New Roman" w:cs="Times New Roman"/>
          <w:sz w:val="28"/>
          <w:szCs w:val="28"/>
          <w:lang w:eastAsia="ru-RU"/>
        </w:rPr>
        <w:t xml:space="preserve"> </w:t>
      </w:r>
      <w:r w:rsidR="005B5333">
        <w:rPr>
          <w:rFonts w:ascii="Times New Roman" w:eastAsia="Calibri" w:hAnsi="Times New Roman" w:cs="Times New Roman"/>
          <w:sz w:val="28"/>
          <w:szCs w:val="28"/>
          <w:lang w:eastAsia="ru-RU"/>
        </w:rPr>
        <w:t>числу</w:t>
      </w:r>
      <w:r w:rsidR="00BB4F77">
        <w:rPr>
          <w:rFonts w:ascii="Times New Roman" w:eastAsia="Calibri" w:hAnsi="Times New Roman" w:cs="Times New Roman"/>
          <w:sz w:val="28"/>
          <w:szCs w:val="28"/>
          <w:lang w:eastAsia="ru-RU"/>
        </w:rPr>
        <w:t xml:space="preserve"> </w:t>
      </w:r>
      <w:r w:rsidR="000029E8">
        <w:rPr>
          <w:rFonts w:ascii="Times New Roman" w:eastAsia="Calibri" w:hAnsi="Times New Roman" w:cs="Times New Roman"/>
          <w:sz w:val="28"/>
          <w:szCs w:val="28"/>
          <w:lang w:eastAsia="ru-RU"/>
        </w:rPr>
        <w:t>лиц</w:t>
      </w:r>
      <w:r w:rsidR="00BC27EA">
        <w:rPr>
          <w:rFonts w:ascii="Times New Roman" w:eastAsia="Calibri" w:hAnsi="Times New Roman" w:cs="Times New Roman"/>
          <w:sz w:val="28"/>
          <w:szCs w:val="28"/>
          <w:lang w:eastAsia="ru-RU"/>
        </w:rPr>
        <w:t>,</w:t>
      </w:r>
      <w:r w:rsidR="000029E8">
        <w:rPr>
          <w:rFonts w:ascii="Times New Roman" w:eastAsia="Calibri" w:hAnsi="Times New Roman" w:cs="Times New Roman"/>
          <w:sz w:val="28"/>
          <w:szCs w:val="28"/>
          <w:lang w:eastAsia="ru-RU"/>
        </w:rPr>
        <w:t xml:space="preserve"> </w:t>
      </w:r>
      <w:r w:rsidRPr="003C25DA">
        <w:rPr>
          <w:rFonts w:ascii="Times New Roman" w:eastAsia="Calibri" w:hAnsi="Times New Roman" w:cs="Times New Roman"/>
          <w:sz w:val="28"/>
          <w:szCs w:val="28"/>
          <w:lang w:eastAsia="ru-RU"/>
        </w:rPr>
        <w:t>систематически занимающихся физической культурой и спортом</w:t>
      </w:r>
      <w:r w:rsidR="00B43D3B" w:rsidRPr="003C25DA">
        <w:rPr>
          <w:rFonts w:ascii="Times New Roman" w:eastAsia="Calibri" w:hAnsi="Times New Roman" w:cs="Times New Roman"/>
          <w:sz w:val="28"/>
          <w:szCs w:val="28"/>
          <w:lang w:eastAsia="ru-RU"/>
        </w:rPr>
        <w:t>.</w:t>
      </w:r>
    </w:p>
    <w:p w14:paraId="27956B85" w14:textId="77777777" w:rsidR="00D96B02" w:rsidRPr="00B43D3B" w:rsidRDefault="00D96B02" w:rsidP="00FD411F">
      <w:pPr>
        <w:tabs>
          <w:tab w:val="left" w:pos="1134"/>
        </w:tabs>
        <w:spacing w:after="0" w:line="240" w:lineRule="auto"/>
        <w:ind w:firstLine="709"/>
        <w:jc w:val="both"/>
        <w:outlineLvl w:val="1"/>
        <w:rPr>
          <w:rFonts w:ascii="Times New Roman" w:eastAsia="Calibri" w:hAnsi="Times New Roman" w:cs="Times New Roman"/>
          <w:color w:val="FF0000"/>
          <w:sz w:val="28"/>
          <w:szCs w:val="28"/>
          <w:lang w:eastAsia="ru-RU"/>
        </w:rPr>
      </w:pPr>
      <w:r w:rsidRPr="00B43D3B">
        <w:rPr>
          <w:rFonts w:ascii="Times New Roman" w:hAnsi="Times New Roman" w:cs="Times New Roman"/>
          <w:sz w:val="28"/>
          <w:szCs w:val="28"/>
          <w:lang w:eastAsia="ru-RU"/>
        </w:rPr>
        <w:t>Происходит старение тренерских кадров, по статистическим данным средний возраст тренерского состава достигает 50 лет. По истечении нескольких лет, если ситуация не измениться по привлечению тренерского персонала, то это отрицательно отразится прежде всего на учебно- тренировочном процессе в спортивных школах и в целом на развитие физической культуры и спорта в городе Зеленогорске.</w:t>
      </w:r>
    </w:p>
    <w:p w14:paraId="2A4A9493" w14:textId="77777777" w:rsidR="00D96B02" w:rsidRPr="003C25DA" w:rsidRDefault="00D96B02" w:rsidP="00FD411F">
      <w:pPr>
        <w:tabs>
          <w:tab w:val="left" w:pos="0"/>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 xml:space="preserve">Спортивные сооружения не приспособлены к проведению физкультурно-оздоровительных мероприятий с инвалидами, что тормозит развитие адаптивной физической культуры и спорта. Доля лиц с </w:t>
      </w:r>
      <w:r w:rsidRPr="003C25DA">
        <w:rPr>
          <w:rFonts w:ascii="Times New Roman" w:hAnsi="Times New Roman" w:cs="Times New Roman"/>
          <w:sz w:val="28"/>
          <w:szCs w:val="28"/>
          <w:lang w:eastAsia="ru-RU"/>
        </w:rPr>
        <w:t>ограниченными возможностями здоровья и инвалидов, систематически занимающихся физической ку</w:t>
      </w:r>
      <w:r w:rsidR="001C3D97" w:rsidRPr="003C25DA">
        <w:rPr>
          <w:rFonts w:ascii="Times New Roman" w:hAnsi="Times New Roman" w:cs="Times New Roman"/>
          <w:sz w:val="28"/>
          <w:szCs w:val="28"/>
          <w:lang w:eastAsia="ru-RU"/>
        </w:rPr>
        <w:t>л</w:t>
      </w:r>
      <w:r w:rsidR="002F08C4">
        <w:rPr>
          <w:rFonts w:ascii="Times New Roman" w:hAnsi="Times New Roman" w:cs="Times New Roman"/>
          <w:sz w:val="28"/>
          <w:szCs w:val="28"/>
          <w:lang w:eastAsia="ru-RU"/>
        </w:rPr>
        <w:t>ьтурой и спортом, по итогам 2021 года в городе составила 14</w:t>
      </w:r>
      <w:r w:rsidRPr="003C25DA">
        <w:rPr>
          <w:rFonts w:ascii="Times New Roman" w:hAnsi="Times New Roman" w:cs="Times New Roman"/>
          <w:sz w:val="28"/>
          <w:szCs w:val="28"/>
          <w:lang w:eastAsia="ru-RU"/>
        </w:rPr>
        <w:t>%.</w:t>
      </w:r>
    </w:p>
    <w:p w14:paraId="0A329B48" w14:textId="77777777" w:rsidR="00D96B02" w:rsidRPr="00D96B02" w:rsidRDefault="00D96B02" w:rsidP="009C04BC">
      <w:pPr>
        <w:numPr>
          <w:ilvl w:val="1"/>
          <w:numId w:val="20"/>
        </w:numPr>
        <w:tabs>
          <w:tab w:val="num" w:pos="360"/>
          <w:tab w:val="left" w:pos="1134"/>
        </w:tabs>
        <w:spacing w:after="0" w:line="240" w:lineRule="auto"/>
        <w:ind w:left="0" w:firstLine="709"/>
        <w:jc w:val="both"/>
        <w:outlineLvl w:val="1"/>
        <w:rPr>
          <w:rFonts w:ascii="Times New Roman" w:eastAsia="Calibri" w:hAnsi="Times New Roman" w:cs="Times New Roman"/>
          <w:sz w:val="28"/>
          <w:szCs w:val="28"/>
          <w:lang w:eastAsia="ru-RU"/>
        </w:rPr>
      </w:pPr>
      <w:r w:rsidRPr="003C25DA">
        <w:rPr>
          <w:rFonts w:ascii="Times New Roman" w:eastAsia="Calibri" w:hAnsi="Times New Roman" w:cs="Times New Roman"/>
          <w:sz w:val="28"/>
          <w:szCs w:val="28"/>
          <w:lang w:eastAsia="ru-RU"/>
        </w:rPr>
        <w:t xml:space="preserve"> Целью муниципальной </w:t>
      </w:r>
      <w:r w:rsidRPr="00D96B02">
        <w:rPr>
          <w:rFonts w:ascii="Times New Roman" w:eastAsia="Calibri" w:hAnsi="Times New Roman" w:cs="Times New Roman"/>
          <w:sz w:val="28"/>
          <w:szCs w:val="28"/>
          <w:lang w:eastAsia="ru-RU"/>
        </w:rPr>
        <w:t xml:space="preserve">программы является создание условий, обеспечивающих возможность </w:t>
      </w:r>
      <w:r w:rsidR="002F5933">
        <w:rPr>
          <w:rFonts w:ascii="Times New Roman" w:eastAsia="Calibri" w:hAnsi="Times New Roman" w:cs="Times New Roman"/>
          <w:sz w:val="28"/>
          <w:szCs w:val="28"/>
          <w:lang w:eastAsia="ru-RU"/>
        </w:rPr>
        <w:t>жителям</w:t>
      </w:r>
      <w:r w:rsidRPr="00D96B02">
        <w:rPr>
          <w:rFonts w:ascii="Times New Roman" w:eastAsia="Calibri" w:hAnsi="Times New Roman" w:cs="Times New Roman"/>
          <w:sz w:val="28"/>
          <w:szCs w:val="28"/>
          <w:lang w:eastAsia="ru-RU"/>
        </w:rPr>
        <w:t xml:space="preserve"> города систематически заниматься физической культурой и спортом, сохранение высоких спортивных результатов спортсменами города на краевых, всероссийских и международных спортивных соревнованиях.</w:t>
      </w:r>
    </w:p>
    <w:p w14:paraId="527BBE65" w14:textId="1EA0CDD9" w:rsidR="00D96B02" w:rsidRPr="00D96B02" w:rsidRDefault="00290CD3" w:rsidP="00FD411F">
      <w:pPr>
        <w:spacing w:after="0" w:line="240" w:lineRule="auto"/>
        <w:ind w:firstLine="709"/>
        <w:jc w:val="both"/>
      </w:pPr>
      <w:r w:rsidRPr="009C04BC">
        <w:rPr>
          <w:rFonts w:ascii="Times New Roman" w:eastAsia="Calibri" w:hAnsi="Times New Roman" w:cs="Times New Roman"/>
          <w:sz w:val="28"/>
          <w:szCs w:val="28"/>
          <w:lang w:eastAsia="ru-RU"/>
        </w:rPr>
        <w:t>1.10</w:t>
      </w:r>
      <w:r w:rsidR="009C04BC">
        <w:rPr>
          <w:rFonts w:ascii="Times New Roman" w:eastAsia="Calibri" w:hAnsi="Times New Roman" w:cs="Times New Roman"/>
          <w:sz w:val="28"/>
          <w:szCs w:val="28"/>
          <w:lang w:eastAsia="ru-RU"/>
        </w:rPr>
        <w:t>.</w:t>
      </w:r>
      <w:r w:rsidR="00D96B02" w:rsidRPr="00D96B02">
        <w:rPr>
          <w:rFonts w:ascii="Times New Roman" w:hAnsi="Times New Roman" w:cs="Times New Roman"/>
          <w:sz w:val="28"/>
          <w:szCs w:val="28"/>
          <w:lang w:eastAsia="ru-RU"/>
        </w:rPr>
        <w:t xml:space="preserve"> Достижение данной цели будет обеспечиваться решением следующих задач:</w:t>
      </w:r>
      <w:r w:rsidR="00D96B02" w:rsidRPr="00D96B02">
        <w:t xml:space="preserve"> </w:t>
      </w:r>
    </w:p>
    <w:p w14:paraId="70440D18" w14:textId="1A05BAD4" w:rsidR="00D96B02" w:rsidRPr="00D96B02" w:rsidRDefault="00290CD3" w:rsidP="00FD411F">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1.10</w:t>
      </w:r>
      <w:r w:rsidR="00D96B02" w:rsidRPr="00D96B02">
        <w:rPr>
          <w:rFonts w:ascii="Times New Roman" w:hAnsi="Times New Roman" w:cs="Times New Roman"/>
          <w:sz w:val="28"/>
          <w:szCs w:val="28"/>
          <w:lang w:eastAsia="ru-RU"/>
        </w:rPr>
        <w:t>.1</w:t>
      </w:r>
      <w:r w:rsidR="009C04BC">
        <w:rPr>
          <w:rFonts w:ascii="Times New Roman" w:hAnsi="Times New Roman" w:cs="Times New Roman"/>
          <w:sz w:val="28"/>
          <w:szCs w:val="28"/>
          <w:lang w:eastAsia="ru-RU"/>
        </w:rPr>
        <w:t>.</w:t>
      </w:r>
      <w:r w:rsidR="00D96B02" w:rsidRPr="00D96B02">
        <w:rPr>
          <w:rFonts w:ascii="Times New Roman" w:hAnsi="Times New Roman" w:cs="Times New Roman"/>
          <w:sz w:val="28"/>
          <w:szCs w:val="28"/>
          <w:lang w:eastAsia="ru-RU"/>
        </w:rPr>
        <w:t xml:space="preserve"> Обеспечение развития массовой физической культуры и спорта на территории города.</w:t>
      </w:r>
    </w:p>
    <w:p w14:paraId="7DB73AD7" w14:textId="68DD04F2" w:rsidR="00D96B02" w:rsidRPr="00D96B02" w:rsidRDefault="00D96B02" w:rsidP="00FD411F">
      <w:pPr>
        <w:spacing w:after="0" w:line="240" w:lineRule="auto"/>
        <w:ind w:firstLine="709"/>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1.1</w:t>
      </w:r>
      <w:r w:rsidR="00290CD3">
        <w:rPr>
          <w:rFonts w:ascii="Times New Roman" w:hAnsi="Times New Roman" w:cs="Times New Roman"/>
          <w:sz w:val="28"/>
          <w:szCs w:val="28"/>
          <w:lang w:eastAsia="ru-RU"/>
        </w:rPr>
        <w:t>0</w:t>
      </w:r>
      <w:r w:rsidR="00FD411F">
        <w:rPr>
          <w:rFonts w:ascii="Times New Roman" w:hAnsi="Times New Roman" w:cs="Times New Roman"/>
          <w:sz w:val="28"/>
          <w:szCs w:val="28"/>
          <w:lang w:eastAsia="ru-RU"/>
        </w:rPr>
        <w:t>.2</w:t>
      </w:r>
      <w:r w:rsidR="009C04BC">
        <w:rPr>
          <w:rFonts w:ascii="Times New Roman" w:hAnsi="Times New Roman" w:cs="Times New Roman"/>
          <w:sz w:val="28"/>
          <w:szCs w:val="28"/>
          <w:lang w:eastAsia="ru-RU"/>
        </w:rPr>
        <w:t>.</w:t>
      </w:r>
      <w:r w:rsidR="00FD411F">
        <w:rPr>
          <w:rFonts w:ascii="Times New Roman" w:hAnsi="Times New Roman" w:cs="Times New Roman"/>
          <w:sz w:val="28"/>
          <w:szCs w:val="28"/>
          <w:lang w:eastAsia="ru-RU"/>
        </w:rPr>
        <w:t xml:space="preserve"> </w:t>
      </w:r>
      <w:r w:rsidRPr="00D96B02">
        <w:rPr>
          <w:rFonts w:ascii="Times New Roman" w:hAnsi="Times New Roman" w:cs="Times New Roman"/>
          <w:sz w:val="28"/>
          <w:szCs w:val="28"/>
          <w:lang w:eastAsia="ru-RU"/>
        </w:rPr>
        <w:t>Создание условий для занятий адаптивной физической культурой и спортом.</w:t>
      </w:r>
    </w:p>
    <w:p w14:paraId="7959444F" w14:textId="02139F05" w:rsidR="00D96B02" w:rsidRPr="00D96B02" w:rsidRDefault="00D96B02" w:rsidP="00FD411F">
      <w:pPr>
        <w:spacing w:after="0" w:line="240" w:lineRule="auto"/>
        <w:ind w:firstLine="709"/>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1.1</w:t>
      </w:r>
      <w:r w:rsidR="00290CD3">
        <w:rPr>
          <w:rFonts w:ascii="Times New Roman" w:hAnsi="Times New Roman" w:cs="Times New Roman"/>
          <w:sz w:val="28"/>
          <w:szCs w:val="28"/>
          <w:lang w:eastAsia="ru-RU"/>
        </w:rPr>
        <w:t>0</w:t>
      </w:r>
      <w:r w:rsidR="00FD411F">
        <w:rPr>
          <w:rFonts w:ascii="Times New Roman" w:hAnsi="Times New Roman" w:cs="Times New Roman"/>
          <w:sz w:val="28"/>
          <w:szCs w:val="28"/>
          <w:lang w:eastAsia="ru-RU"/>
        </w:rPr>
        <w:t>.3</w:t>
      </w:r>
      <w:r w:rsidR="009C04BC">
        <w:rPr>
          <w:rFonts w:ascii="Times New Roman" w:hAnsi="Times New Roman" w:cs="Times New Roman"/>
          <w:sz w:val="28"/>
          <w:szCs w:val="28"/>
          <w:lang w:eastAsia="ru-RU"/>
        </w:rPr>
        <w:t>.</w:t>
      </w:r>
      <w:r w:rsidRPr="00D96B02">
        <w:rPr>
          <w:rFonts w:ascii="Times New Roman" w:hAnsi="Times New Roman" w:cs="Times New Roman"/>
          <w:sz w:val="28"/>
          <w:szCs w:val="28"/>
          <w:lang w:eastAsia="ru-RU"/>
        </w:rPr>
        <w:t xml:space="preserve"> Обеспечение преемственности в системе спортивной подготовки спортсменов города.</w:t>
      </w:r>
    </w:p>
    <w:p w14:paraId="709E94CA" w14:textId="45C833E5" w:rsidR="00D96B02" w:rsidRPr="00D96B02" w:rsidRDefault="00D96B02" w:rsidP="00FD411F">
      <w:pPr>
        <w:spacing w:after="0" w:line="240" w:lineRule="auto"/>
        <w:ind w:firstLine="709"/>
        <w:jc w:val="both"/>
        <w:rPr>
          <w:rFonts w:ascii="Times New Roman" w:hAnsi="Times New Roman" w:cs="Times New Roman"/>
          <w:sz w:val="28"/>
          <w:szCs w:val="28"/>
          <w:lang w:eastAsia="ru-RU"/>
        </w:rPr>
      </w:pPr>
      <w:r w:rsidRPr="00D96B02">
        <w:rPr>
          <w:rFonts w:ascii="Times New Roman" w:hAnsi="Times New Roman" w:cs="Times New Roman"/>
          <w:sz w:val="28"/>
          <w:szCs w:val="28"/>
          <w:lang w:eastAsia="ru-RU"/>
        </w:rPr>
        <w:t>1.1</w:t>
      </w:r>
      <w:r w:rsidR="00290CD3">
        <w:rPr>
          <w:rFonts w:ascii="Times New Roman" w:hAnsi="Times New Roman" w:cs="Times New Roman"/>
          <w:sz w:val="28"/>
          <w:szCs w:val="28"/>
          <w:lang w:eastAsia="ru-RU"/>
        </w:rPr>
        <w:t>0</w:t>
      </w:r>
      <w:r w:rsidR="00FD411F">
        <w:rPr>
          <w:rFonts w:ascii="Times New Roman" w:hAnsi="Times New Roman" w:cs="Times New Roman"/>
          <w:sz w:val="28"/>
          <w:szCs w:val="28"/>
          <w:lang w:eastAsia="ru-RU"/>
        </w:rPr>
        <w:t>.4</w:t>
      </w:r>
      <w:r w:rsidR="009C04BC">
        <w:rPr>
          <w:rFonts w:ascii="Times New Roman" w:hAnsi="Times New Roman" w:cs="Times New Roman"/>
          <w:sz w:val="28"/>
          <w:szCs w:val="28"/>
          <w:lang w:eastAsia="ru-RU"/>
        </w:rPr>
        <w:t>.</w:t>
      </w:r>
      <w:r w:rsidRPr="00D96B02">
        <w:rPr>
          <w:rFonts w:ascii="Times New Roman" w:hAnsi="Times New Roman" w:cs="Times New Roman"/>
          <w:sz w:val="28"/>
          <w:szCs w:val="28"/>
          <w:lang w:eastAsia="ru-RU"/>
        </w:rPr>
        <w:t xml:space="preserve"> 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p w14:paraId="0EBF0099" w14:textId="2C7BB10F" w:rsidR="00D96B02" w:rsidRPr="00D96B02" w:rsidRDefault="00D96B02" w:rsidP="00FD411F">
      <w:pPr>
        <w:tabs>
          <w:tab w:val="left" w:pos="0"/>
          <w:tab w:val="left" w:pos="1276"/>
        </w:tabs>
        <w:spacing w:after="0" w:line="240" w:lineRule="auto"/>
        <w:ind w:firstLine="709"/>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1.1</w:t>
      </w:r>
      <w:r w:rsidR="00290CD3">
        <w:rPr>
          <w:rFonts w:ascii="Times New Roman" w:eastAsia="Calibri" w:hAnsi="Times New Roman" w:cs="Times New Roman"/>
          <w:sz w:val="28"/>
          <w:szCs w:val="28"/>
          <w:lang w:eastAsia="ru-RU"/>
        </w:rPr>
        <w:t>1</w:t>
      </w:r>
      <w:r w:rsidR="009C04BC">
        <w:rPr>
          <w:rFonts w:ascii="Times New Roman" w:eastAsia="Calibri" w:hAnsi="Times New Roman" w:cs="Times New Roman"/>
          <w:sz w:val="28"/>
          <w:szCs w:val="28"/>
          <w:lang w:eastAsia="ru-RU"/>
        </w:rPr>
        <w:t>.</w:t>
      </w:r>
      <w:r w:rsidRPr="00D96B02">
        <w:rPr>
          <w:rFonts w:ascii="Times New Roman" w:eastAsia="Calibri" w:hAnsi="Times New Roman" w:cs="Times New Roman"/>
          <w:sz w:val="28"/>
          <w:szCs w:val="28"/>
          <w:lang w:eastAsia="ru-RU"/>
        </w:rPr>
        <w:t xml:space="preserve"> Решение поставленных задач будет обеспечено путем выполнения следующих мер:</w:t>
      </w:r>
    </w:p>
    <w:p w14:paraId="5086A0C2" w14:textId="77777777"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xml:space="preserve">- развития и совершенствования инфраструктуры физической культуры и спорта в «шаговой» доступности; </w:t>
      </w:r>
    </w:p>
    <w:p w14:paraId="57D20EA3" w14:textId="77777777"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реализаци</w:t>
      </w:r>
      <w:r w:rsidR="00570C32">
        <w:rPr>
          <w:rFonts w:ascii="Times New Roman" w:hAnsi="Times New Roman" w:cs="Times New Roman"/>
          <w:sz w:val="28"/>
          <w:szCs w:val="28"/>
        </w:rPr>
        <w:t>и</w:t>
      </w:r>
      <w:r w:rsidRPr="00D96B02">
        <w:rPr>
          <w:rFonts w:ascii="Times New Roman" w:hAnsi="Times New Roman" w:cs="Times New Roman"/>
          <w:sz w:val="28"/>
          <w:szCs w:val="28"/>
        </w:rPr>
        <w:t xml:space="preserve"> программ спортивной подготовки по видам спорта в соответствии с требованиями федеральных стандартов спортивной подготовки;</w:t>
      </w:r>
    </w:p>
    <w:p w14:paraId="30886D17" w14:textId="77777777"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создания условий для формирования, подготовки и сохранения спортивного резерва;</w:t>
      </w:r>
    </w:p>
    <w:p w14:paraId="7CCDD814" w14:textId="1DAE732A"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xml:space="preserve">- взаимодействия с Управлением образования </w:t>
      </w:r>
      <w:proofErr w:type="gramStart"/>
      <w:r w:rsidRPr="00D96B02">
        <w:rPr>
          <w:rFonts w:ascii="Times New Roman" w:hAnsi="Times New Roman" w:cs="Times New Roman"/>
          <w:sz w:val="28"/>
          <w:szCs w:val="28"/>
        </w:rPr>
        <w:t>Администрации</w:t>
      </w:r>
      <w:proofErr w:type="gramEnd"/>
      <w:r w:rsidR="002F08C4">
        <w:rPr>
          <w:rFonts w:ascii="Times New Roman" w:hAnsi="Times New Roman" w:cs="Times New Roman"/>
          <w:sz w:val="28"/>
          <w:szCs w:val="28"/>
        </w:rPr>
        <w:t xml:space="preserve"> ЗАТО г. </w:t>
      </w:r>
      <w:r w:rsidR="00890DC6">
        <w:rPr>
          <w:rFonts w:ascii="Times New Roman" w:hAnsi="Times New Roman" w:cs="Times New Roman"/>
          <w:sz w:val="28"/>
          <w:szCs w:val="28"/>
        </w:rPr>
        <w:t xml:space="preserve">Зеленогорск по </w:t>
      </w:r>
      <w:r w:rsidRPr="00D96B02">
        <w:rPr>
          <w:rFonts w:ascii="Times New Roman" w:hAnsi="Times New Roman" w:cs="Times New Roman"/>
          <w:sz w:val="28"/>
          <w:szCs w:val="28"/>
        </w:rPr>
        <w:t>совершенствованию физкультурно-спортивной работы в общеобразовательных учреждениях, через качественную спортивную инфраструктуру и новые программы для максимального вовлечения в занятия физическ</w:t>
      </w:r>
      <w:r w:rsidR="00133BC9">
        <w:rPr>
          <w:rFonts w:ascii="Times New Roman" w:hAnsi="Times New Roman" w:cs="Times New Roman"/>
          <w:sz w:val="28"/>
          <w:szCs w:val="28"/>
        </w:rPr>
        <w:t>ой культурой и спортом молодежи;</w:t>
      </w:r>
    </w:p>
    <w:p w14:paraId="7FE77777" w14:textId="77777777"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улучшени</w:t>
      </w:r>
      <w:r w:rsidR="00133BC9">
        <w:rPr>
          <w:rFonts w:ascii="Times New Roman" w:hAnsi="Times New Roman" w:cs="Times New Roman"/>
          <w:sz w:val="28"/>
          <w:szCs w:val="28"/>
        </w:rPr>
        <w:t>я</w:t>
      </w:r>
      <w:r w:rsidRPr="00D96B02">
        <w:rPr>
          <w:rFonts w:ascii="Times New Roman" w:hAnsi="Times New Roman" w:cs="Times New Roman"/>
          <w:sz w:val="28"/>
          <w:szCs w:val="28"/>
        </w:rPr>
        <w:t xml:space="preserve"> условий для подготовки спортивных сборных команд города;</w:t>
      </w:r>
    </w:p>
    <w:p w14:paraId="6DDF0857" w14:textId="77777777"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прин</w:t>
      </w:r>
      <w:r w:rsidR="00133BC9">
        <w:rPr>
          <w:rFonts w:ascii="Times New Roman" w:hAnsi="Times New Roman" w:cs="Times New Roman"/>
          <w:sz w:val="28"/>
          <w:szCs w:val="28"/>
        </w:rPr>
        <w:t>ятия</w:t>
      </w:r>
      <w:r w:rsidRPr="00D96B02">
        <w:rPr>
          <w:rFonts w:ascii="Times New Roman" w:hAnsi="Times New Roman" w:cs="Times New Roman"/>
          <w:sz w:val="28"/>
          <w:szCs w:val="28"/>
        </w:rPr>
        <w:t xml:space="preserve"> дополнительных мер по повышению качества медико-биологического обеспечения спортивной подготовки;</w:t>
      </w:r>
    </w:p>
    <w:p w14:paraId="204FD20A" w14:textId="77777777" w:rsidR="00D96B02" w:rsidRPr="00D96B02" w:rsidRDefault="00133BC9" w:rsidP="00FD411F">
      <w:pPr>
        <w:tabs>
          <w:tab w:val="left" w:pos="0"/>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повышения</w:t>
      </w:r>
      <w:r w:rsidR="00D96B02" w:rsidRPr="00D96B02">
        <w:rPr>
          <w:rFonts w:ascii="Times New Roman" w:hAnsi="Times New Roman" w:cs="Times New Roman"/>
          <w:sz w:val="28"/>
          <w:szCs w:val="28"/>
        </w:rPr>
        <w:t xml:space="preserve"> привлекательности физической культуры и спорта, как сферы профессиональной деятельности, путем принятия дополнительных мер по совершенствованию </w:t>
      </w:r>
      <w:proofErr w:type="gramStart"/>
      <w:r w:rsidR="00D96B02" w:rsidRPr="00D96B02">
        <w:rPr>
          <w:rFonts w:ascii="Times New Roman" w:hAnsi="Times New Roman" w:cs="Times New Roman"/>
          <w:sz w:val="28"/>
          <w:szCs w:val="28"/>
        </w:rPr>
        <w:t>системы оплаты труда работников муниципальных бюджетных учреждений</w:t>
      </w:r>
      <w:proofErr w:type="gramEnd"/>
      <w:r w:rsidR="00D96B02" w:rsidRPr="00D96B02">
        <w:rPr>
          <w:rFonts w:ascii="Times New Roman" w:hAnsi="Times New Roman" w:cs="Times New Roman"/>
          <w:sz w:val="28"/>
          <w:szCs w:val="28"/>
        </w:rPr>
        <w:t xml:space="preserve"> физкультурно-спортивной направленности, в том числе спортсменов, квалифицированных тренеров и тренеров-преподавателей; </w:t>
      </w:r>
    </w:p>
    <w:p w14:paraId="31399AC8" w14:textId="77777777"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повышени</w:t>
      </w:r>
      <w:r w:rsidR="00133BC9">
        <w:rPr>
          <w:rFonts w:ascii="Times New Roman" w:hAnsi="Times New Roman" w:cs="Times New Roman"/>
          <w:sz w:val="28"/>
          <w:szCs w:val="28"/>
        </w:rPr>
        <w:t>я</w:t>
      </w:r>
      <w:r w:rsidRPr="00D96B02">
        <w:rPr>
          <w:rFonts w:ascii="Times New Roman" w:hAnsi="Times New Roman" w:cs="Times New Roman"/>
          <w:sz w:val="28"/>
          <w:szCs w:val="28"/>
        </w:rPr>
        <w:t xml:space="preserve"> эффективности использования ресурсов в сфере физической культуры и спорта;</w:t>
      </w:r>
    </w:p>
    <w:p w14:paraId="09F3B9A2" w14:textId="77777777" w:rsidR="00D96B02" w:rsidRPr="00D96B02" w:rsidRDefault="00D96B02" w:rsidP="00FD411F">
      <w:pPr>
        <w:tabs>
          <w:tab w:val="left" w:pos="0"/>
          <w:tab w:val="left" w:pos="993"/>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 экономическ</w:t>
      </w:r>
      <w:r w:rsidR="00133BC9">
        <w:rPr>
          <w:rFonts w:ascii="Times New Roman" w:hAnsi="Times New Roman" w:cs="Times New Roman"/>
          <w:sz w:val="28"/>
          <w:szCs w:val="28"/>
        </w:rPr>
        <w:t>ой</w:t>
      </w:r>
      <w:r w:rsidRPr="00D96B02">
        <w:rPr>
          <w:rFonts w:ascii="Times New Roman" w:hAnsi="Times New Roman" w:cs="Times New Roman"/>
          <w:sz w:val="28"/>
          <w:szCs w:val="28"/>
        </w:rPr>
        <w:t xml:space="preserve"> поддержк</w:t>
      </w:r>
      <w:r w:rsidR="00133BC9">
        <w:rPr>
          <w:rFonts w:ascii="Times New Roman" w:hAnsi="Times New Roman" w:cs="Times New Roman"/>
          <w:sz w:val="28"/>
          <w:szCs w:val="28"/>
        </w:rPr>
        <w:t>и и стимулирования</w:t>
      </w:r>
      <w:r w:rsidRPr="00D96B02">
        <w:rPr>
          <w:rFonts w:ascii="Times New Roman" w:hAnsi="Times New Roman" w:cs="Times New Roman"/>
          <w:sz w:val="28"/>
          <w:szCs w:val="28"/>
        </w:rPr>
        <w:t xml:space="preserve"> организаций, осуществляющих основную деятельность в сфере физической культуры и спорта, которые будут способствовать повышению конкуренции на рынке физкультурно-оздоровительных услуг и окупаемости инвестиций в спорте и развитию государственно-частного партнерства;</w:t>
      </w:r>
    </w:p>
    <w:p w14:paraId="6625408F" w14:textId="77777777" w:rsidR="00D96B02" w:rsidRPr="00D96B02" w:rsidRDefault="00133BC9" w:rsidP="00FD411F">
      <w:pPr>
        <w:tabs>
          <w:tab w:val="left" w:pos="0"/>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повышения</w:t>
      </w:r>
      <w:r w:rsidR="00D96B02" w:rsidRPr="00D96B02">
        <w:rPr>
          <w:rFonts w:ascii="Times New Roman" w:hAnsi="Times New Roman" w:cs="Times New Roman"/>
          <w:sz w:val="28"/>
          <w:szCs w:val="28"/>
        </w:rPr>
        <w:t xml:space="preserve"> эффективности пропаганды физической культуры и спорта, включая производство и распространение информационно-просветительских программ;</w:t>
      </w:r>
    </w:p>
    <w:p w14:paraId="3E2A9D71" w14:textId="77777777" w:rsidR="00D96B02" w:rsidRPr="00D96B02" w:rsidRDefault="00890DC6" w:rsidP="00FD411F">
      <w:pPr>
        <w:tabs>
          <w:tab w:val="left" w:pos="0"/>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96B02" w:rsidRPr="00D96B02">
        <w:rPr>
          <w:rFonts w:ascii="Times New Roman" w:hAnsi="Times New Roman" w:cs="Times New Roman"/>
          <w:sz w:val="28"/>
          <w:szCs w:val="28"/>
        </w:rPr>
        <w:t>повышени</w:t>
      </w:r>
      <w:r w:rsidR="00133BC9">
        <w:rPr>
          <w:rFonts w:ascii="Times New Roman" w:hAnsi="Times New Roman" w:cs="Times New Roman"/>
          <w:sz w:val="28"/>
          <w:szCs w:val="28"/>
        </w:rPr>
        <w:t>я</w:t>
      </w:r>
      <w:r w:rsidR="00D96B02" w:rsidRPr="00D96B02">
        <w:rPr>
          <w:rFonts w:ascii="Times New Roman" w:hAnsi="Times New Roman" w:cs="Times New Roman"/>
          <w:sz w:val="28"/>
          <w:szCs w:val="28"/>
        </w:rPr>
        <w:t xml:space="preserve"> обеспеченности граждан спортивными клубами, улучшени</w:t>
      </w:r>
      <w:r w:rsidR="00133BC9">
        <w:rPr>
          <w:rFonts w:ascii="Times New Roman" w:hAnsi="Times New Roman" w:cs="Times New Roman"/>
          <w:sz w:val="28"/>
          <w:szCs w:val="28"/>
        </w:rPr>
        <w:t>я</w:t>
      </w:r>
      <w:r w:rsidR="00D96B02" w:rsidRPr="00D96B02">
        <w:rPr>
          <w:rFonts w:ascii="Times New Roman" w:hAnsi="Times New Roman" w:cs="Times New Roman"/>
          <w:sz w:val="28"/>
          <w:szCs w:val="28"/>
        </w:rPr>
        <w:t xml:space="preserve"> качества оказываемых населению услуг в сфере физической культуры и спорта, кадрово</w:t>
      </w:r>
      <w:r w:rsidR="00133BC9">
        <w:rPr>
          <w:rFonts w:ascii="Times New Roman" w:hAnsi="Times New Roman" w:cs="Times New Roman"/>
          <w:sz w:val="28"/>
          <w:szCs w:val="28"/>
        </w:rPr>
        <w:t>го обеспечения</w:t>
      </w:r>
      <w:r w:rsidR="00D96B02" w:rsidRPr="00D96B02">
        <w:rPr>
          <w:rFonts w:ascii="Times New Roman" w:hAnsi="Times New Roman" w:cs="Times New Roman"/>
          <w:sz w:val="28"/>
          <w:szCs w:val="28"/>
        </w:rPr>
        <w:t xml:space="preserve"> массовой физкультурной работы с населением.</w:t>
      </w:r>
    </w:p>
    <w:p w14:paraId="03E6DCAF" w14:textId="20446744" w:rsidR="00D96B02" w:rsidRPr="00D96B02" w:rsidRDefault="00D96B02" w:rsidP="00FD411F">
      <w:pPr>
        <w:tabs>
          <w:tab w:val="left" w:pos="0"/>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1.1</w:t>
      </w:r>
      <w:r w:rsidR="00290CD3">
        <w:rPr>
          <w:rFonts w:ascii="Times New Roman" w:hAnsi="Times New Roman" w:cs="Times New Roman"/>
          <w:sz w:val="28"/>
          <w:szCs w:val="28"/>
        </w:rPr>
        <w:t>2</w:t>
      </w:r>
      <w:r w:rsidR="009C04BC">
        <w:rPr>
          <w:rFonts w:ascii="Times New Roman" w:hAnsi="Times New Roman" w:cs="Times New Roman"/>
          <w:sz w:val="28"/>
          <w:szCs w:val="28"/>
        </w:rPr>
        <w:t>.</w:t>
      </w:r>
      <w:r w:rsidRPr="00D96B02">
        <w:rPr>
          <w:rFonts w:ascii="Times New Roman" w:hAnsi="Times New Roman" w:cs="Times New Roman"/>
          <w:sz w:val="28"/>
          <w:szCs w:val="28"/>
        </w:rPr>
        <w:t xml:space="preserve"> 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 </w:t>
      </w:r>
    </w:p>
    <w:p w14:paraId="4AACD6E0" w14:textId="7B3A54DF" w:rsidR="00D96B02" w:rsidRDefault="00D96B02" w:rsidP="00FD411F">
      <w:pPr>
        <w:tabs>
          <w:tab w:val="left" w:pos="0"/>
        </w:tabs>
        <w:spacing w:after="0" w:line="240" w:lineRule="auto"/>
        <w:ind w:firstLine="709"/>
        <w:jc w:val="both"/>
        <w:rPr>
          <w:rFonts w:ascii="Times New Roman" w:hAnsi="Times New Roman" w:cs="Times New Roman"/>
          <w:sz w:val="28"/>
          <w:szCs w:val="28"/>
        </w:rPr>
      </w:pPr>
      <w:r w:rsidRPr="00D96B02">
        <w:rPr>
          <w:rFonts w:ascii="Times New Roman" w:hAnsi="Times New Roman" w:cs="Times New Roman"/>
          <w:sz w:val="28"/>
          <w:szCs w:val="28"/>
        </w:rPr>
        <w:t>1.1</w:t>
      </w:r>
      <w:r w:rsidR="00290CD3">
        <w:rPr>
          <w:rFonts w:ascii="Times New Roman" w:hAnsi="Times New Roman" w:cs="Times New Roman"/>
          <w:sz w:val="28"/>
          <w:szCs w:val="28"/>
        </w:rPr>
        <w:t>3</w:t>
      </w:r>
      <w:r w:rsidR="009C04BC">
        <w:rPr>
          <w:rFonts w:ascii="Times New Roman" w:hAnsi="Times New Roman" w:cs="Times New Roman"/>
          <w:sz w:val="28"/>
          <w:szCs w:val="28"/>
        </w:rPr>
        <w:t>.</w:t>
      </w:r>
      <w:r w:rsidRPr="00D96B02">
        <w:rPr>
          <w:rFonts w:ascii="Times New Roman" w:hAnsi="Times New Roman" w:cs="Times New Roman"/>
          <w:sz w:val="28"/>
          <w:szCs w:val="28"/>
        </w:rPr>
        <w:t xml:space="preserve"> Срок реализации муниципальной программы устанавливается с </w:t>
      </w:r>
      <w:r w:rsidRPr="002D44BE">
        <w:rPr>
          <w:rFonts w:ascii="Times New Roman" w:hAnsi="Times New Roman" w:cs="Times New Roman"/>
          <w:sz w:val="28"/>
          <w:szCs w:val="28"/>
        </w:rPr>
        <w:t>01.01.202</w:t>
      </w:r>
      <w:r w:rsidR="00AF313C">
        <w:rPr>
          <w:rFonts w:ascii="Times New Roman" w:hAnsi="Times New Roman" w:cs="Times New Roman"/>
          <w:sz w:val="28"/>
          <w:szCs w:val="28"/>
        </w:rPr>
        <w:t>3</w:t>
      </w:r>
      <w:r w:rsidRPr="002D44BE">
        <w:rPr>
          <w:rFonts w:ascii="Times New Roman" w:hAnsi="Times New Roman" w:cs="Times New Roman"/>
          <w:sz w:val="28"/>
          <w:szCs w:val="28"/>
        </w:rPr>
        <w:t xml:space="preserve"> по 31.12.202</w:t>
      </w:r>
      <w:r w:rsidR="00AF313C">
        <w:rPr>
          <w:rFonts w:ascii="Times New Roman" w:hAnsi="Times New Roman" w:cs="Times New Roman"/>
          <w:sz w:val="28"/>
          <w:szCs w:val="28"/>
        </w:rPr>
        <w:t>5</w:t>
      </w:r>
      <w:r w:rsidRPr="00D96B02">
        <w:rPr>
          <w:rFonts w:ascii="Times New Roman" w:hAnsi="Times New Roman" w:cs="Times New Roman"/>
          <w:sz w:val="28"/>
          <w:szCs w:val="28"/>
        </w:rPr>
        <w:t>.</w:t>
      </w:r>
    </w:p>
    <w:p w14:paraId="63BC3D25" w14:textId="77777777" w:rsidR="00D96B02" w:rsidRPr="00D96B02" w:rsidRDefault="00D96B02" w:rsidP="00D96B02">
      <w:pPr>
        <w:tabs>
          <w:tab w:val="left" w:pos="0"/>
        </w:tabs>
        <w:spacing w:after="0" w:line="240" w:lineRule="auto"/>
        <w:ind w:firstLine="567"/>
        <w:jc w:val="both"/>
        <w:rPr>
          <w:rFonts w:ascii="Times New Roman" w:hAnsi="Times New Roman" w:cs="Times New Roman"/>
          <w:sz w:val="28"/>
          <w:szCs w:val="28"/>
        </w:rPr>
      </w:pPr>
    </w:p>
    <w:p w14:paraId="47829240" w14:textId="77777777" w:rsidR="00D96B02" w:rsidRPr="00D96B02" w:rsidRDefault="00D96B02" w:rsidP="009C04BC">
      <w:pPr>
        <w:numPr>
          <w:ilvl w:val="0"/>
          <w:numId w:val="28"/>
        </w:numPr>
        <w:autoSpaceDE w:val="0"/>
        <w:autoSpaceDN w:val="0"/>
        <w:adjustRightInd w:val="0"/>
        <w:spacing w:after="0" w:line="240" w:lineRule="auto"/>
        <w:ind w:left="357"/>
        <w:jc w:val="center"/>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 xml:space="preserve">Перечень целевых показателей и </w:t>
      </w:r>
    </w:p>
    <w:p w14:paraId="77318AF9" w14:textId="77777777" w:rsidR="00D96B02" w:rsidRDefault="00D96B02" w:rsidP="00D96B02">
      <w:pPr>
        <w:autoSpaceDE w:val="0"/>
        <w:autoSpaceDN w:val="0"/>
        <w:adjustRightInd w:val="0"/>
        <w:spacing w:before="240" w:after="240" w:line="240" w:lineRule="auto"/>
        <w:contextualSpacing/>
        <w:jc w:val="center"/>
        <w:outlineLvl w:val="0"/>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показателей результативности муниципальной программы</w:t>
      </w:r>
    </w:p>
    <w:p w14:paraId="42AD579C" w14:textId="77777777" w:rsidR="00D96B02" w:rsidRPr="00D96B02" w:rsidRDefault="00D96B02" w:rsidP="00D96B02">
      <w:pPr>
        <w:autoSpaceDE w:val="0"/>
        <w:autoSpaceDN w:val="0"/>
        <w:adjustRightInd w:val="0"/>
        <w:spacing w:before="240" w:after="240" w:line="240" w:lineRule="auto"/>
        <w:contextualSpacing/>
        <w:jc w:val="center"/>
        <w:outlineLvl w:val="0"/>
        <w:rPr>
          <w:rFonts w:ascii="Times New Roman" w:eastAsia="Times New Roman" w:hAnsi="Times New Roman" w:cs="Times New Roman"/>
          <w:sz w:val="28"/>
          <w:szCs w:val="28"/>
          <w:lang w:eastAsia="ru-RU"/>
        </w:rPr>
      </w:pPr>
    </w:p>
    <w:p w14:paraId="0F06DDE8" w14:textId="77777777" w:rsidR="00D96B02" w:rsidRDefault="00D96B02" w:rsidP="00290CD3">
      <w:pPr>
        <w:tabs>
          <w:tab w:val="left" w:pos="1134"/>
        </w:tabs>
        <w:spacing w:after="0" w:line="240" w:lineRule="auto"/>
        <w:ind w:firstLine="709"/>
        <w:jc w:val="both"/>
        <w:outlineLvl w:val="1"/>
        <w:rPr>
          <w:rFonts w:ascii="Times New Roman" w:eastAsia="Calibri" w:hAnsi="Times New Roman" w:cs="Times New Roman"/>
          <w:color w:val="000000"/>
          <w:sz w:val="28"/>
          <w:szCs w:val="28"/>
          <w:lang w:eastAsia="ru-RU"/>
        </w:rPr>
      </w:pPr>
      <w:r w:rsidRPr="00D96B02">
        <w:rPr>
          <w:rFonts w:ascii="Times New Roman" w:eastAsia="Calibri" w:hAnsi="Times New Roman" w:cs="Times New Roman"/>
          <w:sz w:val="28"/>
          <w:szCs w:val="28"/>
          <w:lang w:eastAsia="ru-RU"/>
        </w:rPr>
        <w:t>Перечень целевых показателей и показателей результативности муниципальной программы приведен в приложении № 1 к муниципальной программе</w:t>
      </w:r>
      <w:r w:rsidRPr="00D96B02">
        <w:rPr>
          <w:rFonts w:ascii="Times New Roman" w:eastAsia="Calibri" w:hAnsi="Times New Roman" w:cs="Times New Roman"/>
          <w:color w:val="000000"/>
          <w:sz w:val="28"/>
          <w:szCs w:val="28"/>
          <w:lang w:eastAsia="ru-RU"/>
        </w:rPr>
        <w:t xml:space="preserve">. </w:t>
      </w:r>
    </w:p>
    <w:p w14:paraId="157BC5C8" w14:textId="77777777" w:rsidR="00D96B02" w:rsidRPr="00D96B02" w:rsidRDefault="00D96B02" w:rsidP="00D96B02">
      <w:pPr>
        <w:tabs>
          <w:tab w:val="left" w:pos="1134"/>
        </w:tabs>
        <w:spacing w:after="0" w:line="240" w:lineRule="auto"/>
        <w:ind w:firstLine="567"/>
        <w:jc w:val="both"/>
        <w:outlineLvl w:val="1"/>
        <w:rPr>
          <w:rFonts w:ascii="Times New Roman" w:eastAsia="Calibri" w:hAnsi="Times New Roman" w:cs="Times New Roman"/>
          <w:color w:val="000000"/>
          <w:sz w:val="28"/>
          <w:szCs w:val="28"/>
          <w:lang w:eastAsia="ru-RU"/>
        </w:rPr>
      </w:pPr>
    </w:p>
    <w:p w14:paraId="485F3B7C" w14:textId="77777777" w:rsidR="00D96B02" w:rsidRDefault="00D96B02" w:rsidP="009C04BC">
      <w:pPr>
        <w:numPr>
          <w:ilvl w:val="0"/>
          <w:numId w:val="28"/>
        </w:numPr>
        <w:autoSpaceDE w:val="0"/>
        <w:autoSpaceDN w:val="0"/>
        <w:adjustRightInd w:val="0"/>
        <w:spacing w:after="0" w:line="240" w:lineRule="auto"/>
        <w:ind w:left="357"/>
        <w:jc w:val="center"/>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Ресурсное обеспечение муниципальной программы</w:t>
      </w:r>
    </w:p>
    <w:p w14:paraId="0879D5DF" w14:textId="77777777" w:rsidR="00D96B02" w:rsidRPr="00D96B02" w:rsidRDefault="00D96B02" w:rsidP="00D96B02">
      <w:pPr>
        <w:autoSpaceDE w:val="0"/>
        <w:autoSpaceDN w:val="0"/>
        <w:adjustRightInd w:val="0"/>
        <w:spacing w:before="240" w:after="240" w:line="240" w:lineRule="auto"/>
        <w:contextualSpacing/>
        <w:outlineLvl w:val="0"/>
        <w:rPr>
          <w:rFonts w:ascii="Times New Roman" w:eastAsia="Times New Roman" w:hAnsi="Times New Roman" w:cs="Times New Roman"/>
          <w:sz w:val="28"/>
          <w:szCs w:val="28"/>
          <w:lang w:eastAsia="ru-RU"/>
        </w:rPr>
      </w:pPr>
    </w:p>
    <w:p w14:paraId="450E8CF9" w14:textId="234C3910" w:rsidR="00D96B02" w:rsidRPr="00D96B02" w:rsidRDefault="00FD411F" w:rsidP="00290CD3">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9C04BC">
        <w:rPr>
          <w:rFonts w:ascii="Times New Roman" w:hAnsi="Times New Roman" w:cs="Times New Roman"/>
          <w:sz w:val="28"/>
          <w:szCs w:val="28"/>
        </w:rPr>
        <w:t>.</w:t>
      </w:r>
      <w:r w:rsidR="00D96B02" w:rsidRPr="00D96B02">
        <w:rPr>
          <w:rFonts w:ascii="Times New Roman" w:hAnsi="Times New Roman" w:cs="Times New Roman"/>
          <w:sz w:val="28"/>
          <w:szCs w:val="28"/>
        </w:rPr>
        <w:t xml:space="preserve"> Информация о распределении планируемых объемов финансирования по подпрограммам, отдельным мероприятиям муниципальной программы приведена в приложении № 2 к муниципальной программе.</w:t>
      </w:r>
    </w:p>
    <w:p w14:paraId="5A4318CD" w14:textId="7D75D9D6" w:rsidR="00D96B02" w:rsidRPr="00D96B02" w:rsidRDefault="00FD411F" w:rsidP="00290CD3">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9C04BC">
        <w:rPr>
          <w:rFonts w:ascii="Times New Roman" w:hAnsi="Times New Roman" w:cs="Times New Roman"/>
          <w:sz w:val="28"/>
          <w:szCs w:val="28"/>
        </w:rPr>
        <w:t>.</w:t>
      </w:r>
      <w:r w:rsidR="00EB1526">
        <w:rPr>
          <w:rFonts w:ascii="Times New Roman" w:hAnsi="Times New Roman" w:cs="Times New Roman"/>
          <w:sz w:val="28"/>
          <w:szCs w:val="28"/>
        </w:rPr>
        <w:t xml:space="preserve"> </w:t>
      </w:r>
      <w:r w:rsidR="00D96B02" w:rsidRPr="00D96B02">
        <w:rPr>
          <w:rFonts w:ascii="Times New Roman" w:hAnsi="Times New Roman" w:cs="Times New Roman"/>
          <w:sz w:val="28"/>
          <w:szCs w:val="28"/>
        </w:rPr>
        <w:t>Информация о распределении планируемых объемов финансирования муниципальной программы по источникам финансирования приведена в приложении № 3 к муниципальной программе.</w:t>
      </w:r>
    </w:p>
    <w:p w14:paraId="5B1B6356" w14:textId="33656577" w:rsidR="00D96B02" w:rsidRDefault="00FD411F" w:rsidP="00290CD3">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9C04BC">
        <w:rPr>
          <w:rFonts w:ascii="Times New Roman" w:hAnsi="Times New Roman" w:cs="Times New Roman"/>
          <w:sz w:val="28"/>
          <w:szCs w:val="28"/>
        </w:rPr>
        <w:t>.</w:t>
      </w:r>
      <w:r w:rsidR="00D96B02" w:rsidRPr="00D96B02">
        <w:rPr>
          <w:rFonts w:ascii="Times New Roman" w:hAnsi="Times New Roman" w:cs="Times New Roman"/>
          <w:sz w:val="28"/>
          <w:szCs w:val="28"/>
        </w:rPr>
        <w:t xml:space="preserve"> Прогноз сводных показателей муниципальных заданий муниципальной программы приведен в приложении № 4 к муниципальной программе.</w:t>
      </w:r>
    </w:p>
    <w:p w14:paraId="44BEC58A" w14:textId="77777777" w:rsidR="00D96B02" w:rsidRPr="00D96B02" w:rsidRDefault="00D96B02" w:rsidP="00D96B02">
      <w:pPr>
        <w:tabs>
          <w:tab w:val="left" w:pos="993"/>
        </w:tabs>
        <w:spacing w:after="0" w:line="240" w:lineRule="auto"/>
        <w:ind w:firstLine="567"/>
        <w:jc w:val="both"/>
        <w:rPr>
          <w:rFonts w:ascii="Times New Roman" w:hAnsi="Times New Roman" w:cs="Times New Roman"/>
          <w:sz w:val="28"/>
          <w:szCs w:val="28"/>
        </w:rPr>
      </w:pPr>
    </w:p>
    <w:p w14:paraId="65AD1D2A" w14:textId="77777777" w:rsidR="00D96B02" w:rsidRDefault="00D96B02" w:rsidP="00EB1526">
      <w:pPr>
        <w:numPr>
          <w:ilvl w:val="0"/>
          <w:numId w:val="28"/>
        </w:numPr>
        <w:autoSpaceDE w:val="0"/>
        <w:autoSpaceDN w:val="0"/>
        <w:adjustRightInd w:val="0"/>
        <w:spacing w:after="0" w:line="240" w:lineRule="auto"/>
        <w:ind w:left="357"/>
        <w:jc w:val="center"/>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Механизм реализации мероприятий муниципальной программы</w:t>
      </w:r>
    </w:p>
    <w:p w14:paraId="3D44D2E3" w14:textId="77777777" w:rsidR="00D96B02" w:rsidRPr="00D96B02" w:rsidRDefault="00D96B02" w:rsidP="00D96B02">
      <w:pPr>
        <w:autoSpaceDE w:val="0"/>
        <w:autoSpaceDN w:val="0"/>
        <w:adjustRightInd w:val="0"/>
        <w:spacing w:before="240" w:after="240" w:line="240" w:lineRule="auto"/>
        <w:contextualSpacing/>
        <w:outlineLvl w:val="0"/>
        <w:rPr>
          <w:rFonts w:ascii="Times New Roman" w:eastAsia="Times New Roman" w:hAnsi="Times New Roman" w:cs="Times New Roman"/>
          <w:sz w:val="28"/>
          <w:szCs w:val="28"/>
          <w:lang w:eastAsia="ru-RU"/>
        </w:rPr>
      </w:pPr>
    </w:p>
    <w:p w14:paraId="145B2742" w14:textId="77777777" w:rsidR="00D96B02" w:rsidRDefault="00D96B02" w:rsidP="00290CD3">
      <w:pPr>
        <w:widowControl w:val="0"/>
        <w:tabs>
          <w:tab w:val="left" w:pos="0"/>
          <w:tab w:val="left" w:pos="1134"/>
        </w:tabs>
        <w:spacing w:after="0" w:line="240" w:lineRule="auto"/>
        <w:ind w:firstLine="709"/>
        <w:jc w:val="both"/>
        <w:rPr>
          <w:rFonts w:ascii="Times New Roman" w:hAnsi="Times New Roman" w:cs="Times New Roman"/>
          <w:color w:val="000000"/>
          <w:sz w:val="28"/>
          <w:szCs w:val="28"/>
        </w:rPr>
      </w:pPr>
      <w:r w:rsidRPr="00D96B02">
        <w:rPr>
          <w:rFonts w:ascii="Times New Roman" w:hAnsi="Times New Roman" w:cs="Times New Roman"/>
          <w:color w:val="000000"/>
          <w:sz w:val="28"/>
          <w:szCs w:val="28"/>
        </w:rPr>
        <w:t>Отдельные мероприятия муниципальной программы отсутствуют.</w:t>
      </w:r>
    </w:p>
    <w:p w14:paraId="07FDCBD2" w14:textId="77777777" w:rsidR="00D96B02" w:rsidRPr="00D96B02" w:rsidRDefault="00D96B02" w:rsidP="00D96B02">
      <w:pPr>
        <w:widowControl w:val="0"/>
        <w:tabs>
          <w:tab w:val="left" w:pos="0"/>
          <w:tab w:val="left" w:pos="1134"/>
        </w:tabs>
        <w:spacing w:after="0" w:line="240" w:lineRule="auto"/>
        <w:ind w:firstLine="567"/>
        <w:jc w:val="both"/>
        <w:rPr>
          <w:rFonts w:ascii="Times New Roman" w:hAnsi="Times New Roman" w:cs="Times New Roman"/>
          <w:color w:val="000000"/>
          <w:sz w:val="28"/>
          <w:szCs w:val="28"/>
        </w:rPr>
      </w:pPr>
    </w:p>
    <w:p w14:paraId="2E80FDA6" w14:textId="77777777" w:rsidR="00D96B02" w:rsidRDefault="00D96B02" w:rsidP="00EB1526">
      <w:pPr>
        <w:numPr>
          <w:ilvl w:val="0"/>
          <w:numId w:val="28"/>
        </w:numPr>
        <w:autoSpaceDE w:val="0"/>
        <w:autoSpaceDN w:val="0"/>
        <w:adjustRightInd w:val="0"/>
        <w:spacing w:after="0" w:line="240" w:lineRule="auto"/>
        <w:ind w:left="357"/>
        <w:jc w:val="center"/>
        <w:rPr>
          <w:rFonts w:ascii="Times New Roman" w:eastAsia="Times New Roman" w:hAnsi="Times New Roman" w:cs="Times New Roman"/>
          <w:sz w:val="28"/>
          <w:szCs w:val="28"/>
          <w:lang w:eastAsia="ru-RU"/>
        </w:rPr>
      </w:pPr>
      <w:r w:rsidRPr="00D96B02">
        <w:rPr>
          <w:rFonts w:ascii="Times New Roman" w:eastAsia="Times New Roman" w:hAnsi="Times New Roman" w:cs="Times New Roman"/>
          <w:sz w:val="28"/>
          <w:szCs w:val="28"/>
          <w:lang w:eastAsia="ru-RU"/>
        </w:rPr>
        <w:t>Подпрограммы муниципальной программы</w:t>
      </w:r>
    </w:p>
    <w:p w14:paraId="258F9249" w14:textId="77777777" w:rsidR="00D96B02" w:rsidRPr="00D96B02" w:rsidRDefault="00D96B02" w:rsidP="00D96B02">
      <w:pPr>
        <w:autoSpaceDE w:val="0"/>
        <w:autoSpaceDN w:val="0"/>
        <w:adjustRightInd w:val="0"/>
        <w:spacing w:before="240" w:after="240" w:line="240" w:lineRule="auto"/>
        <w:contextualSpacing/>
        <w:outlineLvl w:val="0"/>
        <w:rPr>
          <w:rFonts w:ascii="Times New Roman" w:eastAsia="Times New Roman" w:hAnsi="Times New Roman" w:cs="Times New Roman"/>
          <w:sz w:val="28"/>
          <w:szCs w:val="28"/>
          <w:lang w:eastAsia="ru-RU"/>
        </w:rPr>
      </w:pPr>
    </w:p>
    <w:p w14:paraId="0FEBD137" w14:textId="77777777" w:rsidR="00D96B02" w:rsidRPr="00D96B02" w:rsidRDefault="00D96B02" w:rsidP="00290CD3">
      <w:pPr>
        <w:tabs>
          <w:tab w:val="left" w:pos="1134"/>
        </w:tabs>
        <w:spacing w:after="0" w:line="240" w:lineRule="auto"/>
        <w:ind w:firstLine="709"/>
        <w:jc w:val="both"/>
        <w:outlineLvl w:val="1"/>
        <w:rPr>
          <w:rFonts w:ascii="Times New Roman" w:eastAsia="Calibri" w:hAnsi="Times New Roman" w:cs="Times New Roman"/>
          <w:sz w:val="28"/>
          <w:szCs w:val="28"/>
          <w:lang w:eastAsia="ru-RU"/>
        </w:rPr>
      </w:pPr>
      <w:r w:rsidRPr="00D96B02">
        <w:rPr>
          <w:rFonts w:ascii="Times New Roman" w:eastAsia="Calibri" w:hAnsi="Times New Roman" w:cs="Times New Roman"/>
          <w:sz w:val="28"/>
          <w:szCs w:val="28"/>
          <w:lang w:eastAsia="ru-RU"/>
        </w:rPr>
        <w:t>Подпрограммы муниципальной программы приведены в приложениях № 5 - 8 к муниципальной программе.</w:t>
      </w:r>
    </w:p>
    <w:p w14:paraId="64C5E486" w14:textId="77777777" w:rsidR="001C0956" w:rsidRPr="00DF0807" w:rsidRDefault="001C0956" w:rsidP="00AC7FC1">
      <w:pPr>
        <w:spacing w:after="0" w:line="240" w:lineRule="auto"/>
        <w:jc w:val="center"/>
        <w:rPr>
          <w:rFonts w:ascii="Times New Roman" w:hAnsi="Times New Roman" w:cs="Times New Roman"/>
          <w:sz w:val="28"/>
          <w:szCs w:val="28"/>
        </w:rPr>
      </w:pPr>
    </w:p>
    <w:p w14:paraId="16DCD5B4" w14:textId="77777777" w:rsidR="001C0956" w:rsidRPr="00DF0807" w:rsidRDefault="001C0956" w:rsidP="00AC7FC1">
      <w:pPr>
        <w:spacing w:after="0" w:line="240" w:lineRule="auto"/>
        <w:jc w:val="center"/>
        <w:rPr>
          <w:rFonts w:ascii="Times New Roman" w:hAnsi="Times New Roman" w:cs="Times New Roman"/>
          <w:sz w:val="28"/>
          <w:szCs w:val="28"/>
        </w:rPr>
      </w:pPr>
    </w:p>
    <w:p w14:paraId="30FF18E2" w14:textId="77777777" w:rsidR="001C0956" w:rsidRPr="00DF0807" w:rsidRDefault="001C0956" w:rsidP="00AC7FC1">
      <w:pPr>
        <w:spacing w:after="0" w:line="240" w:lineRule="auto"/>
        <w:jc w:val="center"/>
        <w:rPr>
          <w:rFonts w:ascii="Times New Roman" w:hAnsi="Times New Roman" w:cs="Times New Roman"/>
          <w:sz w:val="28"/>
          <w:szCs w:val="28"/>
        </w:rPr>
        <w:sectPr w:rsidR="001C0956" w:rsidRPr="00DF0807" w:rsidSect="001D55EE">
          <w:pgSz w:w="11906" w:h="16838"/>
          <w:pgMar w:top="1134" w:right="851" w:bottom="567" w:left="1701" w:header="397" w:footer="397" w:gutter="0"/>
          <w:cols w:space="708"/>
          <w:docGrid w:linePitch="360"/>
        </w:sectPr>
      </w:pPr>
    </w:p>
    <w:p w14:paraId="456A5C4F" w14:textId="77777777" w:rsidR="001C0956" w:rsidRPr="00DF0807" w:rsidRDefault="001C0956" w:rsidP="0094316D">
      <w:pPr>
        <w:pStyle w:val="af4"/>
      </w:pPr>
      <w:r w:rsidRPr="00DF0807">
        <w:t xml:space="preserve">Приложение № 1 </w:t>
      </w:r>
    </w:p>
    <w:p w14:paraId="1C64241C" w14:textId="77777777" w:rsidR="001C0956" w:rsidRPr="00DF0807" w:rsidRDefault="001C0956" w:rsidP="005E4E47">
      <w:pPr>
        <w:pStyle w:val="af4"/>
        <w:outlineLvl w:val="9"/>
        <w:rPr>
          <w:rFonts w:eastAsia="Times New Roman"/>
          <w:bCs/>
        </w:rPr>
      </w:pPr>
      <w:r w:rsidRPr="00DF0807">
        <w:t>к муниципальной программе «</w:t>
      </w:r>
      <w:r w:rsidRPr="00DF0807">
        <w:rPr>
          <w:rFonts w:eastAsia="Times New Roman"/>
          <w:bCs/>
        </w:rPr>
        <w:t xml:space="preserve">Развитие </w:t>
      </w:r>
    </w:p>
    <w:p w14:paraId="48C9FEBE" w14:textId="77777777" w:rsidR="001C0956" w:rsidRPr="00DF0807" w:rsidRDefault="001C0956" w:rsidP="005E4E47">
      <w:pPr>
        <w:pStyle w:val="af4"/>
        <w:outlineLvl w:val="9"/>
      </w:pPr>
      <w:r w:rsidRPr="00DF0807">
        <w:t>физической культуры и спорта в городе</w:t>
      </w:r>
    </w:p>
    <w:p w14:paraId="083E9E30" w14:textId="77777777" w:rsidR="001C0956" w:rsidRPr="00DF0807" w:rsidRDefault="001C0956" w:rsidP="005E4E47">
      <w:pPr>
        <w:pStyle w:val="af4"/>
        <w:outlineLvl w:val="9"/>
      </w:pPr>
      <w:r w:rsidRPr="00DF0807">
        <w:t>Зеленогорске»</w:t>
      </w:r>
    </w:p>
    <w:p w14:paraId="65473EC6" w14:textId="77777777" w:rsidR="001C0956" w:rsidRPr="00DF0807" w:rsidRDefault="001C0956" w:rsidP="001C0956">
      <w:pPr>
        <w:autoSpaceDE w:val="0"/>
        <w:autoSpaceDN w:val="0"/>
        <w:adjustRightInd w:val="0"/>
        <w:spacing w:after="0" w:line="240" w:lineRule="auto"/>
        <w:jc w:val="right"/>
        <w:rPr>
          <w:rFonts w:ascii="Times New Roman" w:eastAsia="Calibri" w:hAnsi="Times New Roman" w:cs="Times New Roman"/>
          <w:sz w:val="18"/>
          <w:szCs w:val="18"/>
          <w:lang w:eastAsia="ru-RU"/>
        </w:rPr>
      </w:pPr>
    </w:p>
    <w:p w14:paraId="794019A1" w14:textId="77777777" w:rsidR="001C0956" w:rsidRPr="00DF0807" w:rsidRDefault="001C0956" w:rsidP="001C0956">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2B241E51" w14:textId="77777777" w:rsidR="0052646F" w:rsidRPr="00DF0807" w:rsidRDefault="001C0956" w:rsidP="001C0956">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0807">
        <w:rPr>
          <w:rFonts w:ascii="Times New Roman" w:eastAsia="Calibri" w:hAnsi="Times New Roman" w:cs="Times New Roman"/>
          <w:sz w:val="28"/>
          <w:szCs w:val="28"/>
          <w:lang w:eastAsia="ru-RU"/>
        </w:rPr>
        <w:t xml:space="preserve">Перечень целевых показателей и показателей результативности муниципальной программы </w:t>
      </w:r>
    </w:p>
    <w:p w14:paraId="23ABC166" w14:textId="77777777" w:rsidR="001C0956" w:rsidRPr="00DF0807" w:rsidRDefault="004A03FE" w:rsidP="001C0956">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DF0807">
        <w:rPr>
          <w:rFonts w:ascii="Times New Roman" w:eastAsia="Times New Roman" w:hAnsi="Times New Roman" w:cs="Times New Roman"/>
          <w:bCs/>
          <w:sz w:val="28"/>
          <w:szCs w:val="28"/>
          <w:lang w:eastAsia="ru-RU"/>
        </w:rPr>
        <w:t>«</w:t>
      </w:r>
      <w:r w:rsidR="001C0956" w:rsidRPr="00DF0807">
        <w:rPr>
          <w:rFonts w:ascii="Times New Roman" w:eastAsia="Times New Roman" w:hAnsi="Times New Roman" w:cs="Times New Roman"/>
          <w:bCs/>
          <w:sz w:val="28"/>
          <w:szCs w:val="28"/>
          <w:lang w:eastAsia="ru-RU"/>
        </w:rPr>
        <w:t>Развитие физической культуры и спорта в городе Зеленогорске</w:t>
      </w:r>
      <w:r w:rsidRPr="00DF0807">
        <w:rPr>
          <w:rFonts w:ascii="Times New Roman" w:eastAsia="Times New Roman" w:hAnsi="Times New Roman" w:cs="Times New Roman"/>
          <w:bCs/>
          <w:sz w:val="28"/>
          <w:szCs w:val="28"/>
          <w:lang w:eastAsia="ru-RU"/>
        </w:rPr>
        <w:t>»</w:t>
      </w:r>
    </w:p>
    <w:p w14:paraId="0F2733D5" w14:textId="77777777" w:rsidR="001C0956" w:rsidRPr="00DF0807" w:rsidRDefault="001C0956" w:rsidP="001C0956">
      <w:pPr>
        <w:spacing w:after="0" w:line="240" w:lineRule="auto"/>
        <w:rPr>
          <w:rFonts w:ascii="Times New Roman" w:eastAsia="Calibri" w:hAnsi="Times New Roman" w:cs="Times New Roman"/>
          <w:sz w:val="28"/>
          <w:szCs w:val="28"/>
          <w:lang w:eastAsia="ru-RU"/>
        </w:rPr>
      </w:pPr>
    </w:p>
    <w:tbl>
      <w:tblPr>
        <w:tblW w:w="14884" w:type="dxa"/>
        <w:tblInd w:w="70" w:type="dxa"/>
        <w:tblLayout w:type="fixed"/>
        <w:tblCellMar>
          <w:left w:w="70" w:type="dxa"/>
          <w:right w:w="70" w:type="dxa"/>
        </w:tblCellMar>
        <w:tblLook w:val="0000" w:firstRow="0" w:lastRow="0" w:firstColumn="0" w:lastColumn="0" w:noHBand="0" w:noVBand="0"/>
      </w:tblPr>
      <w:tblGrid>
        <w:gridCol w:w="709"/>
        <w:gridCol w:w="4961"/>
        <w:gridCol w:w="1418"/>
        <w:gridCol w:w="2126"/>
        <w:gridCol w:w="1134"/>
        <w:gridCol w:w="1134"/>
        <w:gridCol w:w="1134"/>
        <w:gridCol w:w="1134"/>
        <w:gridCol w:w="1134"/>
      </w:tblGrid>
      <w:tr w:rsidR="00632F0B" w:rsidRPr="00DF0807" w14:paraId="1DC212D0" w14:textId="77777777" w:rsidTr="00632F0B">
        <w:trPr>
          <w:cantSplit/>
          <w:trHeight w:val="240"/>
          <w:tblHead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DFC3AAF" w14:textId="77777777" w:rsidR="0052646F" w:rsidRPr="00DF0807" w:rsidRDefault="0052646F"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  </w:t>
            </w:r>
            <w:r w:rsidRPr="00DF0807">
              <w:rPr>
                <w:rFonts w:ascii="Times New Roman" w:eastAsia="Calibri" w:hAnsi="Times New Roman" w:cs="Times New Roman"/>
                <w:sz w:val="24"/>
                <w:szCs w:val="24"/>
                <w:lang w:eastAsia="ru-RU"/>
              </w:rPr>
              <w:br/>
            </w:r>
            <w:proofErr w:type="gramStart"/>
            <w:r w:rsidRPr="00DF0807">
              <w:rPr>
                <w:rFonts w:ascii="Times New Roman" w:eastAsia="Calibri" w:hAnsi="Times New Roman" w:cs="Times New Roman"/>
                <w:sz w:val="24"/>
                <w:szCs w:val="24"/>
                <w:lang w:eastAsia="ru-RU"/>
              </w:rPr>
              <w:t>п</w:t>
            </w:r>
            <w:proofErr w:type="gramEnd"/>
            <w:r w:rsidRPr="00DF0807">
              <w:rPr>
                <w:rFonts w:ascii="Times New Roman" w:eastAsia="Calibri" w:hAnsi="Times New Roman" w:cs="Times New Roman"/>
                <w:sz w:val="24"/>
                <w:szCs w:val="24"/>
                <w:lang w:eastAsia="ru-RU"/>
              </w:rPr>
              <w:t>/п</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00643048" w14:textId="77777777" w:rsidR="0052646F" w:rsidRPr="00DF0807" w:rsidRDefault="002609C7" w:rsidP="002609C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Наименование ц</w:t>
            </w:r>
            <w:r w:rsidR="0052646F" w:rsidRPr="00DF0807">
              <w:rPr>
                <w:rFonts w:ascii="Times New Roman" w:eastAsia="Calibri" w:hAnsi="Times New Roman" w:cs="Times New Roman"/>
                <w:sz w:val="24"/>
                <w:szCs w:val="24"/>
                <w:lang w:eastAsia="ru-RU"/>
              </w:rPr>
              <w:t xml:space="preserve">ели, задач, </w:t>
            </w:r>
            <w:r w:rsidRPr="00DF0807">
              <w:rPr>
                <w:rFonts w:ascii="Times New Roman" w:eastAsia="Calibri" w:hAnsi="Times New Roman" w:cs="Times New Roman"/>
                <w:sz w:val="24"/>
                <w:szCs w:val="24"/>
                <w:lang w:eastAsia="ru-RU"/>
              </w:rPr>
              <w:t xml:space="preserve">целевых </w:t>
            </w:r>
            <w:r w:rsidR="0052646F" w:rsidRPr="00DF0807">
              <w:rPr>
                <w:rFonts w:ascii="Times New Roman" w:eastAsia="Calibri" w:hAnsi="Times New Roman" w:cs="Times New Roman"/>
                <w:sz w:val="24"/>
                <w:szCs w:val="24"/>
                <w:lang w:eastAsia="ru-RU"/>
              </w:rPr>
              <w:t>показател</w:t>
            </w:r>
            <w:r w:rsidRPr="00DF0807">
              <w:rPr>
                <w:rFonts w:ascii="Times New Roman" w:eastAsia="Calibri" w:hAnsi="Times New Roman" w:cs="Times New Roman"/>
                <w:sz w:val="24"/>
                <w:szCs w:val="24"/>
                <w:lang w:eastAsia="ru-RU"/>
              </w:rPr>
              <w:t>ей, показателей результативности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E9CF26E" w14:textId="77777777" w:rsidR="0052646F" w:rsidRPr="00DF0807" w:rsidRDefault="0052646F"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Единица</w:t>
            </w:r>
            <w:r w:rsidRPr="00DF0807">
              <w:rPr>
                <w:rFonts w:ascii="Times New Roman" w:eastAsia="Calibri" w:hAnsi="Times New Roman" w:cs="Times New Roman"/>
                <w:sz w:val="24"/>
                <w:szCs w:val="24"/>
                <w:lang w:eastAsia="ru-RU"/>
              </w:rPr>
              <w:br/>
              <w:t>измерения</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60D2940" w14:textId="77777777" w:rsidR="0052646F" w:rsidRPr="00DF0807" w:rsidRDefault="0052646F"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Источник </w:t>
            </w:r>
            <w:r w:rsidRPr="00DF0807">
              <w:rPr>
                <w:rFonts w:ascii="Times New Roman" w:eastAsia="Calibri" w:hAnsi="Times New Roman" w:cs="Times New Roman"/>
                <w:sz w:val="24"/>
                <w:szCs w:val="24"/>
                <w:lang w:eastAsia="ru-RU"/>
              </w:rPr>
              <w:br/>
              <w:t>информации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1F44275" w14:textId="77777777" w:rsidR="0052646F" w:rsidRPr="00DF0807" w:rsidRDefault="00FE2A2E" w:rsidP="0024687C">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w:t>
            </w:r>
            <w:r w:rsidR="0024687C">
              <w:rPr>
                <w:rFonts w:ascii="Times New Roman" w:eastAsia="Calibri" w:hAnsi="Times New Roman" w:cs="Times New Roman"/>
                <w:sz w:val="24"/>
                <w:szCs w:val="24"/>
                <w:lang w:eastAsia="ru-RU"/>
              </w:rPr>
              <w:t>1</w:t>
            </w:r>
            <w:r w:rsidR="0052646F" w:rsidRPr="00DF0807">
              <w:rPr>
                <w:rFonts w:ascii="Times New Roman" w:eastAsia="Calibri"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A663E9" w14:textId="77777777" w:rsidR="0052646F" w:rsidRPr="00DF0807" w:rsidRDefault="00F10CFC" w:rsidP="0024687C">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w:t>
            </w:r>
            <w:r w:rsidR="0024687C">
              <w:rPr>
                <w:rFonts w:ascii="Times New Roman" w:eastAsia="Calibri" w:hAnsi="Times New Roman" w:cs="Times New Roman"/>
                <w:sz w:val="24"/>
                <w:szCs w:val="24"/>
                <w:lang w:eastAsia="ru-RU"/>
              </w:rPr>
              <w:t>2</w:t>
            </w:r>
            <w:r w:rsidR="0052646F" w:rsidRPr="00DF0807">
              <w:rPr>
                <w:rFonts w:ascii="Times New Roman" w:eastAsia="Calibri"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453C094" w14:textId="77777777" w:rsidR="0052646F" w:rsidRPr="00DF0807" w:rsidRDefault="00C9034B" w:rsidP="0024687C">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w:t>
            </w:r>
            <w:r w:rsidR="0024687C">
              <w:rPr>
                <w:rFonts w:ascii="Times New Roman" w:eastAsia="Calibri" w:hAnsi="Times New Roman" w:cs="Times New Roman"/>
                <w:sz w:val="24"/>
                <w:szCs w:val="24"/>
                <w:lang w:eastAsia="ru-RU"/>
              </w:rPr>
              <w:t>3</w:t>
            </w:r>
            <w:r w:rsidR="0052646F" w:rsidRPr="00DF0807">
              <w:rPr>
                <w:rFonts w:ascii="Times New Roman" w:eastAsia="Calibri"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0FCCED" w14:textId="77777777" w:rsidR="0052646F" w:rsidRPr="00DF0807" w:rsidRDefault="009C558E" w:rsidP="0024687C">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w:t>
            </w:r>
            <w:r w:rsidR="0024687C">
              <w:rPr>
                <w:rFonts w:ascii="Times New Roman" w:eastAsia="Calibri" w:hAnsi="Times New Roman" w:cs="Times New Roman"/>
                <w:sz w:val="24"/>
                <w:szCs w:val="24"/>
                <w:lang w:eastAsia="ru-RU"/>
              </w:rPr>
              <w:t>4</w:t>
            </w:r>
            <w:r w:rsidR="0052646F" w:rsidRPr="00DF0807">
              <w:rPr>
                <w:rFonts w:ascii="Times New Roman" w:eastAsia="Calibri"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5356DCC" w14:textId="77777777" w:rsidR="0052646F" w:rsidRPr="00DF0807" w:rsidRDefault="008B5410" w:rsidP="0024687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202</w:t>
            </w:r>
            <w:r w:rsidR="0024687C">
              <w:rPr>
                <w:rFonts w:ascii="Times New Roman" w:eastAsia="Calibri" w:hAnsi="Times New Roman" w:cs="Times New Roman"/>
                <w:sz w:val="24"/>
                <w:szCs w:val="24"/>
                <w:lang w:eastAsia="ru-RU"/>
              </w:rPr>
              <w:t>5</w:t>
            </w:r>
            <w:r w:rsidR="0052646F" w:rsidRPr="00DF0807">
              <w:rPr>
                <w:rFonts w:ascii="Times New Roman" w:eastAsia="Calibri" w:hAnsi="Times New Roman" w:cs="Times New Roman"/>
                <w:sz w:val="24"/>
                <w:szCs w:val="24"/>
                <w:lang w:eastAsia="ru-RU"/>
              </w:rPr>
              <w:t xml:space="preserve"> год</w:t>
            </w:r>
          </w:p>
        </w:tc>
      </w:tr>
      <w:tr w:rsidR="009832FD" w:rsidRPr="00DF0807" w14:paraId="594421DB" w14:textId="77777777" w:rsidTr="009832FD">
        <w:trPr>
          <w:cantSplit/>
          <w:trHeight w:val="240"/>
        </w:trPr>
        <w:tc>
          <w:tcPr>
            <w:tcW w:w="709" w:type="dxa"/>
            <w:tcBorders>
              <w:top w:val="single" w:sz="4" w:space="0" w:color="auto"/>
              <w:left w:val="single" w:sz="6" w:space="0" w:color="auto"/>
              <w:bottom w:val="single" w:sz="6" w:space="0" w:color="auto"/>
              <w:right w:val="single" w:sz="6" w:space="0" w:color="auto"/>
            </w:tcBorders>
            <w:shd w:val="clear" w:color="auto" w:fill="FFFFFF"/>
          </w:tcPr>
          <w:p w14:paraId="39587806" w14:textId="77777777" w:rsidR="009832FD" w:rsidRPr="00DF0807" w:rsidRDefault="009832FD"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w:t>
            </w:r>
          </w:p>
        </w:tc>
        <w:tc>
          <w:tcPr>
            <w:tcW w:w="14175" w:type="dxa"/>
            <w:gridSpan w:val="8"/>
            <w:tcBorders>
              <w:top w:val="single" w:sz="4" w:space="0" w:color="auto"/>
              <w:left w:val="single" w:sz="6" w:space="0" w:color="auto"/>
              <w:bottom w:val="single" w:sz="6" w:space="0" w:color="auto"/>
              <w:right w:val="single" w:sz="6" w:space="0" w:color="auto"/>
            </w:tcBorders>
            <w:shd w:val="clear" w:color="auto" w:fill="FFFFFF"/>
          </w:tcPr>
          <w:p w14:paraId="12015C71" w14:textId="77777777" w:rsidR="009832FD" w:rsidRPr="00DF0807" w:rsidRDefault="009832FD" w:rsidP="002F5933">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Цель: С</w:t>
            </w:r>
            <w:r w:rsidRPr="00DF0807">
              <w:rPr>
                <w:rFonts w:ascii="Times New Roman" w:eastAsia="Times New Roman" w:hAnsi="Times New Roman" w:cs="Times New Roman"/>
                <w:sz w:val="24"/>
                <w:szCs w:val="24"/>
                <w:lang w:eastAsia="ru-RU"/>
              </w:rPr>
              <w:t xml:space="preserve">оздание условий, обеспечивающих возможность </w:t>
            </w:r>
            <w:r w:rsidR="002F5933">
              <w:rPr>
                <w:rFonts w:ascii="Times New Roman" w:eastAsia="Times New Roman" w:hAnsi="Times New Roman" w:cs="Times New Roman"/>
                <w:sz w:val="24"/>
                <w:szCs w:val="24"/>
                <w:lang w:eastAsia="ru-RU"/>
              </w:rPr>
              <w:t>жителям</w:t>
            </w:r>
            <w:r w:rsidRPr="00DF0807">
              <w:rPr>
                <w:rFonts w:ascii="Times New Roman" w:eastAsia="Times New Roman" w:hAnsi="Times New Roman" w:cs="Times New Roman"/>
                <w:sz w:val="24"/>
                <w:szCs w:val="24"/>
                <w:lang w:eastAsia="ru-RU"/>
              </w:rPr>
              <w:t xml:space="preserve"> </w:t>
            </w:r>
            <w:r w:rsidR="00BE6070">
              <w:rPr>
                <w:rFonts w:ascii="Times New Roman" w:eastAsia="Times New Roman" w:hAnsi="Times New Roman" w:cs="Times New Roman"/>
                <w:sz w:val="24"/>
                <w:szCs w:val="24"/>
                <w:lang w:eastAsia="ru-RU"/>
              </w:rPr>
              <w:t xml:space="preserve">города </w:t>
            </w:r>
            <w:r w:rsidRPr="00DF0807">
              <w:rPr>
                <w:rFonts w:ascii="Times New Roman" w:eastAsia="Times New Roman" w:hAnsi="Times New Roman" w:cs="Times New Roman"/>
                <w:sz w:val="24"/>
                <w:szCs w:val="24"/>
                <w:lang w:eastAsia="ru-RU"/>
              </w:rPr>
              <w:t>систематически заниматься физической культурой и спортом, сохранение высоких спортивных результатов спортсменами города на краевых, всероссийских и международных спортивных соревнованиях</w:t>
            </w:r>
          </w:p>
        </w:tc>
      </w:tr>
      <w:tr w:rsidR="0024687C" w:rsidRPr="00DF0807" w14:paraId="2DA6F5B8" w14:textId="77777777" w:rsidTr="00632F0B">
        <w:trPr>
          <w:cantSplit/>
          <w:trHeight w:val="948"/>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5D3C15A" w14:textId="77777777" w:rsidR="0024687C" w:rsidRPr="00DF0807" w:rsidRDefault="0024687C" w:rsidP="0024687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47AD57A9" w14:textId="77777777" w:rsidR="0024687C" w:rsidRPr="00DF0807" w:rsidRDefault="0024687C" w:rsidP="0024687C">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1:</w:t>
            </w:r>
          </w:p>
          <w:p w14:paraId="6008D08D" w14:textId="77777777" w:rsidR="0024687C" w:rsidRPr="00DF0807" w:rsidRDefault="0024687C" w:rsidP="0024687C">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Доля населения города, систематически занимающегося физической культурой и спортом</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D35891D" w14:textId="77777777" w:rsidR="0024687C" w:rsidRPr="00DF0807" w:rsidRDefault="0024687C" w:rsidP="0024687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9D9F9D9" w14:textId="77777777" w:rsidR="0024687C" w:rsidRPr="00DF0807" w:rsidRDefault="0024687C" w:rsidP="0024687C">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C583D24" w14:textId="7BD9A2E4" w:rsidR="0024687C" w:rsidRDefault="005D3635"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42,94</w:t>
            </w:r>
          </w:p>
          <w:p w14:paraId="5A52CB47" w14:textId="77777777" w:rsidR="00B44D11" w:rsidRPr="007E795F" w:rsidRDefault="00B44D11"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00C2165" w14:textId="73EF2928" w:rsidR="00FE4FF7" w:rsidRPr="00FE4FF7" w:rsidRDefault="008A77A8"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46,00</w:t>
            </w:r>
          </w:p>
          <w:p w14:paraId="354D4DA4" w14:textId="2F45761C" w:rsidR="00180C6E" w:rsidRPr="00AD33CD" w:rsidRDefault="00180C6E" w:rsidP="00542D1B">
            <w:pPr>
              <w:autoSpaceDE w:val="0"/>
              <w:autoSpaceDN w:val="0"/>
              <w:adjustRightInd w:val="0"/>
              <w:spacing w:after="0" w:line="240" w:lineRule="auto"/>
              <w:jc w:val="center"/>
              <w:rPr>
                <w:rFonts w:ascii="Times New Roman" w:eastAsia="Calibri" w:hAnsi="Times New Roman" w:cs="Times New Roman"/>
                <w:color w:val="000000" w:themeColor="text1"/>
                <w:sz w:val="24"/>
                <w:szCs w:val="24"/>
                <w:u w:val="single"/>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6BCD19F" w14:textId="032FE9C1" w:rsidR="00FE4FF7" w:rsidRPr="00FE4FF7" w:rsidRDefault="00FE4FF7" w:rsidP="00E03170">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FE4FF7">
              <w:rPr>
                <w:rFonts w:ascii="Times New Roman" w:eastAsia="Calibri" w:hAnsi="Times New Roman" w:cs="Times New Roman"/>
                <w:color w:val="000000" w:themeColor="text1"/>
                <w:sz w:val="24"/>
                <w:szCs w:val="24"/>
                <w:lang w:eastAsia="ru-RU"/>
              </w:rPr>
              <w:t>51,14</w:t>
            </w:r>
          </w:p>
          <w:p w14:paraId="71A8672A" w14:textId="779AA81A" w:rsidR="00323837" w:rsidRPr="00AD33CD" w:rsidRDefault="00323837" w:rsidP="00542D1B">
            <w:pPr>
              <w:autoSpaceDE w:val="0"/>
              <w:autoSpaceDN w:val="0"/>
              <w:adjustRightInd w:val="0"/>
              <w:spacing w:after="0" w:line="240" w:lineRule="auto"/>
              <w:jc w:val="center"/>
              <w:rPr>
                <w:rFonts w:ascii="Times New Roman" w:eastAsia="Calibri" w:hAnsi="Times New Roman" w:cs="Times New Roman"/>
                <w:color w:val="000000" w:themeColor="text1"/>
                <w:sz w:val="24"/>
                <w:szCs w:val="24"/>
                <w:u w:val="single"/>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EF7ADC" w14:textId="77777777" w:rsidR="00FE4FF7" w:rsidRPr="00FE4FF7" w:rsidRDefault="00FE4FF7"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FE4FF7">
              <w:rPr>
                <w:rFonts w:ascii="Times New Roman" w:eastAsia="Calibri" w:hAnsi="Times New Roman" w:cs="Times New Roman"/>
                <w:color w:val="000000" w:themeColor="text1"/>
                <w:sz w:val="24"/>
                <w:szCs w:val="24"/>
                <w:lang w:eastAsia="ru-RU"/>
              </w:rPr>
              <w:t>54,61</w:t>
            </w:r>
          </w:p>
          <w:p w14:paraId="648AA73F" w14:textId="567CF0AD" w:rsidR="00323837" w:rsidRPr="00AD33CD" w:rsidRDefault="00323837" w:rsidP="00542D1B">
            <w:pPr>
              <w:autoSpaceDE w:val="0"/>
              <w:autoSpaceDN w:val="0"/>
              <w:adjustRightInd w:val="0"/>
              <w:spacing w:after="0" w:line="240" w:lineRule="auto"/>
              <w:jc w:val="center"/>
              <w:rPr>
                <w:rFonts w:ascii="Times New Roman" w:eastAsia="Calibri" w:hAnsi="Times New Roman" w:cs="Times New Roman"/>
                <w:color w:val="000000" w:themeColor="text1"/>
                <w:sz w:val="24"/>
                <w:szCs w:val="24"/>
                <w:u w:val="single"/>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D94B65" w14:textId="403DD915" w:rsidR="00FE4FF7" w:rsidRPr="00FE4FF7" w:rsidRDefault="00FE4FF7" w:rsidP="0024687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FE4FF7">
              <w:rPr>
                <w:rFonts w:ascii="Times New Roman" w:eastAsia="Calibri" w:hAnsi="Times New Roman" w:cs="Times New Roman"/>
                <w:sz w:val="24"/>
                <w:szCs w:val="24"/>
                <w:lang w:eastAsia="ru-RU"/>
              </w:rPr>
              <w:t>55,00</w:t>
            </w:r>
          </w:p>
          <w:p w14:paraId="363F18CB" w14:textId="748A17EF" w:rsidR="0024687C" w:rsidRPr="00567BDF" w:rsidRDefault="0024687C"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r>
      <w:tr w:rsidR="0024687C" w:rsidRPr="00DF0807" w14:paraId="49EC12DF"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792D62BD" w14:textId="77777777" w:rsidR="0024687C" w:rsidRPr="00DF0807" w:rsidRDefault="0024687C" w:rsidP="0024687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5D31F720" w14:textId="77777777" w:rsidR="0024687C" w:rsidRPr="00DF0807" w:rsidRDefault="0024687C" w:rsidP="0024687C">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Целевой показатель 2:</w:t>
            </w:r>
          </w:p>
          <w:p w14:paraId="60E27A3D" w14:textId="77777777" w:rsidR="0024687C" w:rsidRPr="00DF0807" w:rsidRDefault="0024687C" w:rsidP="0024687C">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медалей, завоеванных спортсменами города в составе сборных команд города, Красноярского края и национальных сборных команд по видам спорта на чемпионатах и первенствах края, России, Европы, мира и Олимпийских играх</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B785A69" w14:textId="77777777" w:rsidR="0024687C" w:rsidRPr="00DF0807" w:rsidRDefault="0024687C" w:rsidP="0024687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шт.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3316FB3" w14:textId="77777777" w:rsidR="0024687C" w:rsidRPr="00DF0807" w:rsidRDefault="0024687C" w:rsidP="0024687C">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25F7C58" w14:textId="42B6C4F8" w:rsidR="0024687C" w:rsidRDefault="005D3635"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1 500</w:t>
            </w:r>
          </w:p>
          <w:p w14:paraId="1A96DBC1" w14:textId="70C510D3" w:rsidR="00B44D11" w:rsidRPr="007E795F" w:rsidRDefault="00B44D11"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1D5E2EA" w14:textId="19516D1C" w:rsidR="0024687C" w:rsidRDefault="0024687C"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7E795F">
              <w:rPr>
                <w:rFonts w:ascii="Times New Roman" w:eastAsia="Calibri" w:hAnsi="Times New Roman" w:cs="Times New Roman"/>
                <w:color w:val="000000" w:themeColor="text1"/>
                <w:sz w:val="24"/>
                <w:szCs w:val="24"/>
                <w:lang w:eastAsia="ru-RU"/>
              </w:rPr>
              <w:t>1</w:t>
            </w:r>
            <w:r w:rsidR="00AD33CD">
              <w:rPr>
                <w:rFonts w:ascii="Times New Roman" w:eastAsia="Calibri" w:hAnsi="Times New Roman" w:cs="Times New Roman"/>
                <w:color w:val="000000" w:themeColor="text1"/>
                <w:sz w:val="24"/>
                <w:szCs w:val="24"/>
                <w:lang w:eastAsia="ru-RU"/>
              </w:rPr>
              <w:t> </w:t>
            </w:r>
            <w:r w:rsidRPr="007E795F">
              <w:rPr>
                <w:rFonts w:ascii="Times New Roman" w:eastAsia="Calibri" w:hAnsi="Times New Roman" w:cs="Times New Roman"/>
                <w:color w:val="000000" w:themeColor="text1"/>
                <w:sz w:val="24"/>
                <w:szCs w:val="24"/>
                <w:lang w:eastAsia="ru-RU"/>
              </w:rPr>
              <w:t>600</w:t>
            </w:r>
          </w:p>
          <w:p w14:paraId="287937A9" w14:textId="53236929" w:rsidR="00AD33CD" w:rsidRPr="007E795F" w:rsidRDefault="00AD33CD"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0F497E" w14:textId="34832830" w:rsidR="00FE4FF7" w:rsidRDefault="00FE4FF7"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1700</w:t>
            </w:r>
          </w:p>
          <w:p w14:paraId="4D590FE2" w14:textId="10862323" w:rsidR="0024687C" w:rsidRPr="00567BDF" w:rsidRDefault="0024687C"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90B82DC" w14:textId="5B6E3E7B" w:rsidR="0024687C" w:rsidRDefault="00E03170"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w:t>
            </w:r>
            <w:r w:rsidR="00343A15">
              <w:rPr>
                <w:rFonts w:ascii="Times New Roman" w:eastAsia="Calibri" w:hAnsi="Times New Roman" w:cs="Times New Roman"/>
                <w:color w:val="000000" w:themeColor="text1"/>
                <w:sz w:val="24"/>
                <w:szCs w:val="24"/>
                <w:lang w:eastAsia="ru-RU"/>
              </w:rPr>
              <w:t> </w:t>
            </w:r>
            <w:r w:rsidR="00FE4FF7">
              <w:rPr>
                <w:rFonts w:ascii="Times New Roman" w:eastAsia="Calibri" w:hAnsi="Times New Roman" w:cs="Times New Roman"/>
                <w:color w:val="000000" w:themeColor="text1"/>
                <w:sz w:val="24"/>
                <w:szCs w:val="24"/>
                <w:lang w:eastAsia="ru-RU"/>
              </w:rPr>
              <w:t>800</w:t>
            </w:r>
          </w:p>
          <w:p w14:paraId="6CC3217F" w14:textId="04FEB602" w:rsidR="00343A15" w:rsidRPr="00567BDF" w:rsidRDefault="00343A15" w:rsidP="00343A15">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C607353" w14:textId="6B1C5180" w:rsidR="0024687C" w:rsidRDefault="00E03170"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1</w:t>
            </w:r>
            <w:r w:rsidR="00343A15">
              <w:rPr>
                <w:rFonts w:ascii="Times New Roman" w:eastAsia="Calibri" w:hAnsi="Times New Roman" w:cs="Times New Roman"/>
                <w:color w:val="000000" w:themeColor="text1"/>
                <w:sz w:val="24"/>
                <w:szCs w:val="24"/>
                <w:lang w:eastAsia="ru-RU"/>
              </w:rPr>
              <w:t> </w:t>
            </w:r>
            <w:r w:rsidR="00FE4FF7">
              <w:rPr>
                <w:rFonts w:ascii="Times New Roman" w:eastAsia="Calibri" w:hAnsi="Times New Roman" w:cs="Times New Roman"/>
                <w:color w:val="000000" w:themeColor="text1"/>
                <w:sz w:val="24"/>
                <w:szCs w:val="24"/>
                <w:lang w:eastAsia="ru-RU"/>
              </w:rPr>
              <w:t>89</w:t>
            </w:r>
            <w:r>
              <w:rPr>
                <w:rFonts w:ascii="Times New Roman" w:eastAsia="Calibri" w:hAnsi="Times New Roman" w:cs="Times New Roman"/>
                <w:color w:val="000000" w:themeColor="text1"/>
                <w:sz w:val="24"/>
                <w:szCs w:val="24"/>
                <w:lang w:eastAsia="ru-RU"/>
              </w:rPr>
              <w:t>0</w:t>
            </w:r>
          </w:p>
          <w:p w14:paraId="14E90185" w14:textId="3A99185C" w:rsidR="00343A15" w:rsidRPr="00567BDF" w:rsidRDefault="00343A15" w:rsidP="0024687C">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r>
      <w:tr w:rsidR="00FE2A2E" w:rsidRPr="00DF0807" w14:paraId="24C481D3"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009CE0C3"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14:paraId="1D6753F6" w14:textId="77777777" w:rsidR="00FE2A2E" w:rsidRPr="00350900" w:rsidRDefault="00FE2A2E" w:rsidP="00AB29C4">
            <w:pPr>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350900">
              <w:rPr>
                <w:rFonts w:ascii="Times New Roman" w:eastAsia="Calibri" w:hAnsi="Times New Roman" w:cs="Times New Roman"/>
                <w:color w:val="000000" w:themeColor="text1"/>
                <w:sz w:val="24"/>
                <w:szCs w:val="24"/>
                <w:lang w:eastAsia="ru-RU"/>
              </w:rPr>
              <w:t>Задача 1: Обеспечение развития массовой физической культуры и спорта на территории города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00CC3E9" w14:textId="77777777"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E2A2E" w:rsidRPr="00DF0807" w14:paraId="2EB5FF04"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1B53204"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14:paraId="3F4C81AE" w14:textId="77777777" w:rsidR="00FE2A2E" w:rsidRPr="00350900" w:rsidRDefault="00FE2A2E" w:rsidP="00EA5271">
            <w:pPr>
              <w:autoSpaceDE w:val="0"/>
              <w:autoSpaceDN w:val="0"/>
              <w:adjustRightInd w:val="0"/>
              <w:spacing w:after="0" w:line="240" w:lineRule="auto"/>
              <w:rPr>
                <w:rFonts w:ascii="Times New Roman" w:eastAsia="Calibri" w:hAnsi="Times New Roman" w:cs="Times New Roman"/>
                <w:color w:val="000000" w:themeColor="text1"/>
                <w:sz w:val="24"/>
                <w:szCs w:val="24"/>
                <w:lang w:eastAsia="ru-RU"/>
              </w:rPr>
            </w:pPr>
            <w:r w:rsidRPr="00350900">
              <w:rPr>
                <w:rFonts w:ascii="Times New Roman" w:eastAsia="Calibri" w:hAnsi="Times New Roman" w:cs="Times New Roman"/>
                <w:color w:val="000000" w:themeColor="text1"/>
                <w:sz w:val="24"/>
                <w:szCs w:val="24"/>
                <w:lang w:eastAsia="ru-RU"/>
              </w:rPr>
              <w:t>Подпрограмма 1 «</w:t>
            </w:r>
            <w:r w:rsidRPr="00350900">
              <w:rPr>
                <w:rFonts w:ascii="Times New Roman" w:eastAsia="Calibri" w:hAnsi="Times New Roman" w:cs="Times New Roman"/>
                <w:bCs/>
                <w:color w:val="000000" w:themeColor="text1"/>
                <w:sz w:val="24"/>
                <w:szCs w:val="24"/>
                <w:lang w:eastAsia="ru-RU"/>
              </w:rPr>
              <w:t>Развитие массовой физической культуры и спорта»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517D792" w14:textId="77777777"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52DED" w:rsidRPr="00DF0807" w14:paraId="64DF030C"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705036A" w14:textId="77777777"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3660AD82" w14:textId="56A9EDBB" w:rsidR="00F52DED" w:rsidRPr="007370A8" w:rsidRDefault="0008464A" w:rsidP="00F52DED">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П</w:t>
            </w:r>
            <w:r w:rsidR="00F52DED" w:rsidRPr="007370A8">
              <w:rPr>
                <w:rFonts w:ascii="Times New Roman" w:eastAsia="Calibri" w:hAnsi="Times New Roman" w:cs="Times New Roman"/>
                <w:sz w:val="24"/>
                <w:szCs w:val="24"/>
                <w:lang w:eastAsia="ru-RU"/>
              </w:rPr>
              <w:t>оказатель</w:t>
            </w:r>
            <w:r w:rsidRPr="007370A8">
              <w:rPr>
                <w:rFonts w:ascii="Times New Roman" w:eastAsia="Calibri" w:hAnsi="Times New Roman" w:cs="Times New Roman"/>
                <w:sz w:val="24"/>
                <w:szCs w:val="24"/>
                <w:lang w:eastAsia="ru-RU"/>
              </w:rPr>
              <w:t xml:space="preserve"> результативности</w:t>
            </w:r>
            <w:r w:rsidR="00F52DED" w:rsidRPr="007370A8">
              <w:rPr>
                <w:rFonts w:ascii="Times New Roman" w:eastAsia="Calibri" w:hAnsi="Times New Roman" w:cs="Times New Roman"/>
                <w:sz w:val="24"/>
                <w:szCs w:val="24"/>
                <w:lang w:eastAsia="ru-RU"/>
              </w:rPr>
              <w:t xml:space="preserve"> 1:</w:t>
            </w:r>
          </w:p>
          <w:p w14:paraId="35ED3050" w14:textId="77777777" w:rsidR="00F52DED" w:rsidRPr="007370A8" w:rsidRDefault="00F52DED" w:rsidP="00F52DED">
            <w:pPr>
              <w:snapToGri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Доля жителей г. Зеленогорска, занимающихся физической культурой и спортом по месту работы, в общей численности населения, занятого в экономике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7634FF7"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7FFADF0"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1322468" w14:textId="73B14CA0" w:rsidR="00F52DED" w:rsidRDefault="005D3635"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63,00</w:t>
            </w:r>
          </w:p>
          <w:p w14:paraId="56C0D004" w14:textId="1E484CA7" w:rsidR="00343A15" w:rsidRPr="00567BDF" w:rsidRDefault="00343A15"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2498AEA" w14:textId="56D3DB30" w:rsidR="00343A15" w:rsidRDefault="00343A15"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64,</w:t>
            </w:r>
            <w:r w:rsidR="008A77A8">
              <w:rPr>
                <w:rFonts w:ascii="Times New Roman" w:eastAsia="Calibri" w:hAnsi="Times New Roman" w:cs="Times New Roman"/>
                <w:color w:val="000000" w:themeColor="text1"/>
                <w:sz w:val="24"/>
                <w:szCs w:val="24"/>
                <w:lang w:eastAsia="ru-RU"/>
              </w:rPr>
              <w:t>00</w:t>
            </w:r>
          </w:p>
          <w:p w14:paraId="3DF8FEA6" w14:textId="56B1643B" w:rsidR="00F52DED" w:rsidRPr="007E795F" w:rsidRDefault="00F52DED"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E18FA1B" w14:textId="0F3FB9C0" w:rsidR="00343A15" w:rsidRDefault="00343A15"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65,00</w:t>
            </w:r>
          </w:p>
          <w:p w14:paraId="144DEDF0" w14:textId="6E5F02CC" w:rsidR="00F52DED" w:rsidRPr="00567BDF" w:rsidRDefault="00F52DED"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AC5A95C" w14:textId="7E92C568" w:rsidR="00343A15" w:rsidRDefault="00343A15"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66,00</w:t>
            </w:r>
          </w:p>
          <w:p w14:paraId="0CADDC8B" w14:textId="4DFB445E" w:rsidR="00F52DED" w:rsidRPr="00567BDF" w:rsidRDefault="00F52DED"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4F2777F" w14:textId="05986439" w:rsidR="00F52DED" w:rsidRPr="00567BDF" w:rsidRDefault="00343A15"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67</w:t>
            </w:r>
            <w:r w:rsidR="00E03170">
              <w:rPr>
                <w:rFonts w:ascii="Times New Roman" w:eastAsia="Calibri" w:hAnsi="Times New Roman" w:cs="Times New Roman"/>
                <w:color w:val="000000" w:themeColor="text1"/>
                <w:sz w:val="24"/>
                <w:szCs w:val="24"/>
                <w:lang w:eastAsia="ru-RU"/>
              </w:rPr>
              <w:t>,00</w:t>
            </w:r>
          </w:p>
        </w:tc>
      </w:tr>
      <w:tr w:rsidR="00F52DED" w:rsidRPr="00DF0807" w14:paraId="760F6113"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A84E13D" w14:textId="6C104784"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36C1C0FF" w14:textId="68192EF1" w:rsidR="00F52DED" w:rsidRPr="00DF0807" w:rsidRDefault="007370A8" w:rsidP="00F52DED">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52DED" w:rsidRPr="00DF0807">
              <w:rPr>
                <w:rFonts w:ascii="Times New Roman" w:eastAsia="Calibri" w:hAnsi="Times New Roman" w:cs="Times New Roman"/>
                <w:sz w:val="24"/>
                <w:szCs w:val="24"/>
                <w:lang w:eastAsia="ru-RU"/>
              </w:rPr>
              <w:t>2:</w:t>
            </w:r>
          </w:p>
          <w:p w14:paraId="4215B653" w14:textId="77777777" w:rsidR="00F52DED" w:rsidRPr="00DF0807" w:rsidRDefault="00F52DED" w:rsidP="00F52DED">
            <w:pPr>
              <w:numPr>
                <w:ilvl w:val="0"/>
                <w:numId w:val="3"/>
              </w:numPr>
              <w:suppressAutoHyphens/>
              <w:snapToGrid w:val="0"/>
              <w:spacing w:after="0" w:line="240" w:lineRule="auto"/>
              <w:ind w:left="0"/>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Доля учащихся, студентов и молодежи (в возрасте от 6 до 29 лет), систематически занимающихся физической культурой и спортом, в общей численности учащихся, студентов и молодежи (в возрасте от 6 до 29 лет)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6007720"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AE6F2D2"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8FE4738" w14:textId="1E6F0434" w:rsidR="00F52DED" w:rsidRPr="00567BDF" w:rsidRDefault="00B83C2F"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70,60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DFEFC99" w14:textId="77777777" w:rsidR="00F52DED" w:rsidRPr="007E795F" w:rsidRDefault="00F52DED"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7E795F">
              <w:rPr>
                <w:rFonts w:ascii="Times New Roman" w:eastAsia="Calibri" w:hAnsi="Times New Roman" w:cs="Times New Roman"/>
                <w:color w:val="000000" w:themeColor="text1"/>
                <w:sz w:val="24"/>
                <w:szCs w:val="24"/>
                <w:lang w:eastAsia="ru-RU"/>
              </w:rPr>
              <w:t>72,10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062397" w14:textId="7E8974E3" w:rsidR="00343A15" w:rsidRDefault="00343A15"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73,60</w:t>
            </w:r>
          </w:p>
          <w:p w14:paraId="0A2D377A" w14:textId="3B7AB885" w:rsidR="00F52DED" w:rsidRPr="00567BDF" w:rsidRDefault="00F52DED"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3839648" w14:textId="6A28ED8B" w:rsidR="00060ECD" w:rsidRDefault="00060ECD"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75,10</w:t>
            </w:r>
          </w:p>
          <w:p w14:paraId="03B5F826" w14:textId="77777777" w:rsidR="00343A15" w:rsidRPr="00567BDF" w:rsidRDefault="00343A15" w:rsidP="00542D1B">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A7BFA9D" w14:textId="77777777" w:rsidR="00F52DED" w:rsidRDefault="00060ECD"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76,70</w:t>
            </w:r>
          </w:p>
          <w:p w14:paraId="76FD7F73" w14:textId="6E058F25" w:rsidR="00060ECD" w:rsidRPr="00567BDF" w:rsidRDefault="00060ECD" w:rsidP="00F52DED">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p>
        </w:tc>
      </w:tr>
      <w:tr w:rsidR="00F52DED" w:rsidRPr="00DF0807" w14:paraId="38B64926"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70C114F" w14:textId="614A3B6A"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3500E3D5" w14:textId="207F1E39" w:rsidR="00F52DED" w:rsidRPr="00DF0807" w:rsidRDefault="007370A8" w:rsidP="00F52DED">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52DED" w:rsidRPr="00DF0807">
              <w:rPr>
                <w:rFonts w:ascii="Times New Roman" w:eastAsia="Calibri" w:hAnsi="Times New Roman" w:cs="Times New Roman"/>
                <w:sz w:val="24"/>
                <w:szCs w:val="24"/>
                <w:lang w:eastAsia="ru-RU"/>
              </w:rPr>
              <w:t>3:</w:t>
            </w:r>
          </w:p>
          <w:p w14:paraId="7E313DF0" w14:textId="77777777" w:rsidR="00F52DED" w:rsidRPr="00DF0807" w:rsidRDefault="00F52DED" w:rsidP="00F52DED">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участников официальных физкультурных мероприятий и спортивных мероприятий, проводимых на территории города согласно календарному плану официальных физкультурных мероприятий и спортивных мероприятий города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2221F0B" w14:textId="77777777"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чел./уч.</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320DB067"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2353D3A" w14:textId="2F0342FF" w:rsidR="00F52DED" w:rsidRPr="00567BDF" w:rsidRDefault="00B83C2F" w:rsidP="00B83C2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F7AC3CB" w14:textId="4D5D52C3" w:rsidR="00F52DED" w:rsidRPr="007E795F" w:rsidRDefault="00F52DED" w:rsidP="00F52DED">
            <w:pPr>
              <w:jc w:val="center"/>
              <w:rPr>
                <w:rFonts w:ascii="Times New Roman" w:hAnsi="Times New Roman" w:cs="Times New Roman"/>
                <w:color w:val="000000" w:themeColor="text1"/>
                <w:sz w:val="24"/>
                <w:szCs w:val="24"/>
              </w:rPr>
            </w:pPr>
            <w:r w:rsidRPr="007E795F">
              <w:rPr>
                <w:rFonts w:ascii="Times New Roman" w:hAnsi="Times New Roman" w:cs="Times New Roman"/>
                <w:color w:val="000000" w:themeColor="text1"/>
                <w:sz w:val="24"/>
                <w:szCs w:val="24"/>
              </w:rPr>
              <w:t>27</w:t>
            </w:r>
            <w:r w:rsidR="00060ECD">
              <w:rPr>
                <w:rFonts w:ascii="Times New Roman" w:hAnsi="Times New Roman" w:cs="Times New Roman"/>
                <w:color w:val="000000" w:themeColor="text1"/>
                <w:sz w:val="24"/>
                <w:szCs w:val="24"/>
              </w:rPr>
              <w:t> </w:t>
            </w:r>
            <w:r w:rsidRPr="007E795F">
              <w:rPr>
                <w:rFonts w:ascii="Times New Roman" w:hAnsi="Times New Roman" w:cs="Times New Roman"/>
                <w:color w:val="000000" w:themeColor="text1"/>
                <w:sz w:val="24"/>
                <w:szCs w:val="24"/>
              </w:rPr>
              <w:t>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03CF003" w14:textId="3352FF49" w:rsidR="00060ECD" w:rsidRDefault="00060ECD"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28 000</w:t>
            </w:r>
          </w:p>
          <w:p w14:paraId="03B627E7" w14:textId="66516D8F" w:rsidR="00F52DED" w:rsidRPr="00567BDF" w:rsidRDefault="00F52DED" w:rsidP="00F52DED">
            <w:pPr>
              <w:jc w:val="center"/>
              <w:rPr>
                <w:rFonts w:ascii="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E2584A2" w14:textId="77777777" w:rsidR="00F52DED" w:rsidRPr="00567BDF" w:rsidRDefault="00652434"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05E3224" w14:textId="77777777" w:rsidR="00F52DED" w:rsidRPr="00567BDF" w:rsidRDefault="00652434"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30 500</w:t>
            </w:r>
          </w:p>
        </w:tc>
      </w:tr>
      <w:tr w:rsidR="00F52DED" w:rsidRPr="00DF0807" w14:paraId="7B6E2B39"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42107E1" w14:textId="77777777"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2.1.4.</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42381921" w14:textId="5C99FB34" w:rsidR="00F52DED" w:rsidRPr="00DF0807" w:rsidRDefault="007370A8" w:rsidP="00F52DED">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52DED" w:rsidRPr="00DF0807">
              <w:rPr>
                <w:rFonts w:ascii="Times New Roman" w:eastAsia="Calibri" w:hAnsi="Times New Roman" w:cs="Times New Roman"/>
                <w:sz w:val="24"/>
                <w:szCs w:val="24"/>
                <w:lang w:eastAsia="ru-RU"/>
              </w:rPr>
              <w:t>4:</w:t>
            </w:r>
          </w:p>
          <w:p w14:paraId="7D28F162" w14:textId="77777777" w:rsidR="00F52DED" w:rsidRPr="00DF0807" w:rsidRDefault="00F52DED" w:rsidP="00F52DED">
            <w:pPr>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Уровень обеспеченности спортивными сооружениями в городе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6C13A1C" w14:textId="77777777"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DDF013D"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86541AD" w14:textId="1CE243B3" w:rsidR="00F52DED" w:rsidRDefault="00F52DED" w:rsidP="00F52DED">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7</w:t>
            </w:r>
            <w:r w:rsidRPr="00567BDF">
              <w:rPr>
                <w:rFonts w:ascii="Times New Roman" w:hAnsi="Times New Roman" w:cs="Times New Roman"/>
                <w:color w:val="000000" w:themeColor="text1"/>
                <w:sz w:val="24"/>
                <w:szCs w:val="24"/>
              </w:rPr>
              <w:t>,</w:t>
            </w:r>
            <w:r w:rsidR="00B83C2F">
              <w:rPr>
                <w:rFonts w:ascii="Times New Roman" w:hAnsi="Times New Roman" w:cs="Times New Roman"/>
                <w:color w:val="000000" w:themeColor="text1"/>
                <w:sz w:val="24"/>
                <w:szCs w:val="24"/>
              </w:rPr>
              <w:t>40</w:t>
            </w:r>
          </w:p>
          <w:p w14:paraId="4F3F5C6C" w14:textId="5CE4EF2C" w:rsidR="001A2F94" w:rsidRPr="00567BDF" w:rsidRDefault="001A2F94" w:rsidP="00F52DED">
            <w:pPr>
              <w:jc w:val="center"/>
              <w:rPr>
                <w:rFonts w:ascii="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622ABCA" w14:textId="67ADC8F1" w:rsidR="00060ECD" w:rsidRDefault="008A77A8"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58,10</w:t>
            </w:r>
          </w:p>
          <w:p w14:paraId="4CC97E37" w14:textId="616B9F92" w:rsidR="001A2F94" w:rsidRPr="007E795F" w:rsidRDefault="001A2F94" w:rsidP="00542D1B">
            <w:pPr>
              <w:jc w:val="center"/>
              <w:rPr>
                <w:rFonts w:ascii="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287242F" w14:textId="12567F18" w:rsidR="00060ECD" w:rsidRDefault="00060ECD"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58,21</w:t>
            </w:r>
          </w:p>
          <w:p w14:paraId="68FBDBCB" w14:textId="55B85E39" w:rsidR="001A2F94" w:rsidRPr="00567BDF" w:rsidRDefault="001A2F94" w:rsidP="00060ECD">
            <w:pPr>
              <w:jc w:val="center"/>
              <w:rPr>
                <w:rFonts w:ascii="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F1415E7" w14:textId="38D73371" w:rsidR="00060ECD" w:rsidRDefault="00060ECD"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59,66</w:t>
            </w:r>
          </w:p>
          <w:p w14:paraId="212BF674" w14:textId="1D03987C" w:rsidR="001A2F94" w:rsidRPr="00567BDF" w:rsidRDefault="001A2F94" w:rsidP="00060ECD">
            <w:pPr>
              <w:jc w:val="center"/>
              <w:rPr>
                <w:rFonts w:ascii="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E9FD381" w14:textId="7481AC1D" w:rsidR="00060ECD" w:rsidRDefault="00060ECD"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61,20</w:t>
            </w:r>
          </w:p>
          <w:p w14:paraId="2E9A95B6" w14:textId="2DFD967A" w:rsidR="00F52DED" w:rsidRPr="00567BDF" w:rsidRDefault="00F52DED" w:rsidP="00F52DED">
            <w:pPr>
              <w:jc w:val="center"/>
              <w:rPr>
                <w:rFonts w:ascii="Times New Roman" w:hAnsi="Times New Roman" w:cs="Times New Roman"/>
                <w:color w:val="000000" w:themeColor="text1"/>
                <w:sz w:val="24"/>
                <w:szCs w:val="24"/>
              </w:rPr>
            </w:pPr>
          </w:p>
        </w:tc>
      </w:tr>
      <w:tr w:rsidR="00F52DED" w:rsidRPr="00DF0807" w14:paraId="5348A8F8"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C7D2E2E" w14:textId="77777777"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2.1.5.</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796179F1" w14:textId="5CCD2BC8" w:rsidR="00F52DED" w:rsidRPr="00DF0807" w:rsidRDefault="007370A8" w:rsidP="00F52DED">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52DED" w:rsidRPr="00DF0807">
              <w:rPr>
                <w:rFonts w:ascii="Times New Roman" w:eastAsia="Calibri" w:hAnsi="Times New Roman" w:cs="Times New Roman"/>
                <w:sz w:val="24"/>
                <w:szCs w:val="24"/>
                <w:lang w:eastAsia="ru-RU"/>
              </w:rPr>
              <w:t>5:</w:t>
            </w:r>
          </w:p>
          <w:p w14:paraId="2B900D96" w14:textId="77777777" w:rsidR="00F52DED" w:rsidRPr="00DF0807" w:rsidRDefault="00F52DED" w:rsidP="00F52DED">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Единовременная пропускная способность спортивных сооружений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065F0DC" w14:textId="77777777"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человек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71D5F8B1"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8B29729" w14:textId="77777777" w:rsidR="00F52DED" w:rsidRPr="00567BDF" w:rsidRDefault="00F52DED" w:rsidP="00F52DED">
            <w:pPr>
              <w:jc w:val="center"/>
              <w:rPr>
                <w:rFonts w:ascii="Times New Roman" w:hAnsi="Times New Roman" w:cs="Times New Roman"/>
                <w:color w:val="000000" w:themeColor="text1"/>
                <w:sz w:val="24"/>
                <w:szCs w:val="24"/>
              </w:rPr>
            </w:pPr>
            <w:r w:rsidRPr="00567BDF">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Pr="00567BDF">
              <w:rPr>
                <w:rFonts w:ascii="Times New Roman" w:hAnsi="Times New Roman" w:cs="Times New Roman"/>
                <w:color w:val="000000" w:themeColor="text1"/>
                <w:sz w:val="24"/>
                <w:szCs w:val="24"/>
              </w:rPr>
              <w:t>036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65DD949" w14:textId="0D2FA9F6" w:rsidR="00F52DED" w:rsidRPr="007E795F" w:rsidRDefault="00F52DED" w:rsidP="00F52DED">
            <w:pPr>
              <w:jc w:val="center"/>
              <w:rPr>
                <w:rFonts w:ascii="Times New Roman" w:hAnsi="Times New Roman" w:cs="Times New Roman"/>
                <w:color w:val="000000" w:themeColor="text1"/>
                <w:sz w:val="24"/>
                <w:szCs w:val="24"/>
              </w:rPr>
            </w:pPr>
            <w:r w:rsidRPr="007E795F">
              <w:rPr>
                <w:rFonts w:ascii="Times New Roman" w:hAnsi="Times New Roman" w:cs="Times New Roman"/>
                <w:color w:val="000000" w:themeColor="text1"/>
                <w:sz w:val="24"/>
                <w:szCs w:val="24"/>
              </w:rPr>
              <w:t>4</w:t>
            </w:r>
            <w:r w:rsidR="00060ECD">
              <w:rPr>
                <w:rFonts w:ascii="Times New Roman" w:hAnsi="Times New Roman" w:cs="Times New Roman"/>
                <w:color w:val="000000" w:themeColor="text1"/>
                <w:sz w:val="24"/>
                <w:szCs w:val="24"/>
              </w:rPr>
              <w:t> </w:t>
            </w:r>
            <w:r w:rsidRPr="007E795F">
              <w:rPr>
                <w:rFonts w:ascii="Times New Roman" w:hAnsi="Times New Roman" w:cs="Times New Roman"/>
                <w:color w:val="000000" w:themeColor="text1"/>
                <w:sz w:val="24"/>
                <w:szCs w:val="24"/>
              </w:rPr>
              <w:t>066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8980773" w14:textId="3DE496D2" w:rsidR="00060ECD" w:rsidRDefault="00060ECD"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4 096</w:t>
            </w:r>
          </w:p>
          <w:p w14:paraId="496593BF" w14:textId="7482A075" w:rsidR="00F52DED" w:rsidRPr="00567BDF" w:rsidRDefault="00F52DED" w:rsidP="00F52DED">
            <w:pPr>
              <w:jc w:val="center"/>
              <w:rPr>
                <w:rFonts w:ascii="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CAAAE97" w14:textId="3234E79D" w:rsidR="00060ECD" w:rsidRDefault="00060ECD"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4153</w:t>
            </w:r>
          </w:p>
          <w:p w14:paraId="58E1D223" w14:textId="5252960C" w:rsidR="00060ECD" w:rsidRPr="00567BDF" w:rsidRDefault="00060ECD" w:rsidP="00060ECD">
            <w:pPr>
              <w:jc w:val="center"/>
              <w:rPr>
                <w:rFonts w:ascii="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A477B0E" w14:textId="6A41D44F" w:rsidR="00F52DED" w:rsidRPr="00567BDF" w:rsidRDefault="003C071C"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143352">
              <w:rPr>
                <w:rFonts w:ascii="Times New Roman" w:hAnsi="Times New Roman" w:cs="Times New Roman"/>
                <w:color w:val="000000" w:themeColor="text1"/>
                <w:sz w:val="24"/>
                <w:szCs w:val="24"/>
              </w:rPr>
              <w:t xml:space="preserve"> </w:t>
            </w:r>
            <w:r w:rsidR="00A52D49">
              <w:rPr>
                <w:rFonts w:ascii="Times New Roman" w:hAnsi="Times New Roman" w:cs="Times New Roman"/>
                <w:color w:val="000000" w:themeColor="text1"/>
                <w:sz w:val="24"/>
                <w:szCs w:val="24"/>
              </w:rPr>
              <w:t>250</w:t>
            </w:r>
          </w:p>
        </w:tc>
      </w:tr>
      <w:tr w:rsidR="00FE2A2E" w:rsidRPr="00DF0807" w14:paraId="32F5F0DF"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587069D"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3.</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14:paraId="48158AAE" w14:textId="77777777" w:rsidR="00FE2A2E" w:rsidRPr="00DF0807" w:rsidRDefault="00FE2A2E" w:rsidP="00AB29C4">
            <w:pPr>
              <w:spacing w:after="0" w:line="240" w:lineRule="auto"/>
              <w:rPr>
                <w:rFonts w:ascii="Times New Roman" w:eastAsia="Times New Roman" w:hAnsi="Times New Roman" w:cs="Times New Roman"/>
                <w:sz w:val="24"/>
                <w:szCs w:val="24"/>
                <w:lang w:eastAsia="ru-RU"/>
              </w:rPr>
            </w:pPr>
            <w:r w:rsidRPr="00DF0807">
              <w:rPr>
                <w:rFonts w:ascii="Times New Roman" w:eastAsia="Times New Roman" w:hAnsi="Times New Roman" w:cs="Times New Roman"/>
                <w:sz w:val="24"/>
                <w:szCs w:val="24"/>
                <w:lang w:eastAsia="ru-RU"/>
              </w:rPr>
              <w:t>Задача 2: Создание условий для занятий адаптивной физической культурой и спортом</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D760049" w14:textId="77777777" w:rsidR="00FE2A2E" w:rsidRPr="00DF0807" w:rsidRDefault="00FE2A2E" w:rsidP="00661DE9">
            <w:pPr>
              <w:spacing w:after="0" w:line="240" w:lineRule="auto"/>
              <w:rPr>
                <w:rFonts w:ascii="Times New Roman" w:eastAsia="Times New Roman" w:hAnsi="Times New Roman" w:cs="Times New Roman"/>
                <w:sz w:val="24"/>
                <w:szCs w:val="24"/>
                <w:lang w:eastAsia="ru-RU"/>
              </w:rPr>
            </w:pPr>
          </w:p>
        </w:tc>
      </w:tr>
      <w:tr w:rsidR="00FE2A2E" w:rsidRPr="00DF0807" w14:paraId="0B2643C1"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0267AB3"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3.1.</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14:paraId="7F3DD6C7" w14:textId="77777777" w:rsidR="00FE2A2E" w:rsidRPr="00DF0807" w:rsidRDefault="00FE2A2E" w:rsidP="00EA5271">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Подпрограмма 2 «</w:t>
            </w:r>
            <w:r w:rsidRPr="00DF0807">
              <w:rPr>
                <w:rFonts w:ascii="Times New Roman" w:eastAsia="Calibri" w:hAnsi="Times New Roman" w:cs="Times New Roman"/>
                <w:bCs/>
                <w:sz w:val="24"/>
                <w:szCs w:val="24"/>
                <w:lang w:eastAsia="ru-RU"/>
              </w:rPr>
              <w:t>Развитие адаптивной физической культуры и спорта»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2658184" w14:textId="77777777"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52DED" w:rsidRPr="00DF0807" w14:paraId="3CDCFC95"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601E954"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3.1.1.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22611E6A" w14:textId="15C09473" w:rsidR="00F52DED" w:rsidRPr="00DF0807" w:rsidRDefault="007370A8" w:rsidP="00F52DED">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52DED" w:rsidRPr="00DF0807">
              <w:rPr>
                <w:rFonts w:ascii="Times New Roman" w:eastAsia="Calibri" w:hAnsi="Times New Roman" w:cs="Times New Roman"/>
                <w:sz w:val="24"/>
                <w:szCs w:val="24"/>
                <w:lang w:eastAsia="ru-RU"/>
              </w:rPr>
              <w:t>1:</w:t>
            </w:r>
          </w:p>
          <w:p w14:paraId="02D88A13" w14:textId="77777777" w:rsidR="00F52DED" w:rsidRPr="00DF0807" w:rsidRDefault="00F52DED" w:rsidP="00F52DED">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835ABE8" w14:textId="77777777"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4E10B52E"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20384A4" w14:textId="0C4C91BD" w:rsidR="00F52DED" w:rsidRPr="003125A2" w:rsidRDefault="00A353F0" w:rsidP="00B83C2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83C2F">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A7ACE29" w14:textId="5443F793" w:rsidR="00A52D49" w:rsidRDefault="00A52D49"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20,00</w:t>
            </w:r>
          </w:p>
          <w:p w14:paraId="0C048D1B" w14:textId="455339A1" w:rsidR="00F52DED" w:rsidRPr="007E795F" w:rsidRDefault="00F52DED" w:rsidP="00F52DED">
            <w:pPr>
              <w:jc w:val="center"/>
              <w:rPr>
                <w:rFonts w:ascii="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5A5EC4C" w14:textId="77777777" w:rsidR="00F52DED" w:rsidRPr="007E795F" w:rsidRDefault="003C071C"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E7DA5D5" w14:textId="3B805E03" w:rsidR="00A52D49" w:rsidRDefault="00DB5826" w:rsidP="00F52DED">
            <w:pPr>
              <w:jc w:val="center"/>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23,8</w:t>
            </w:r>
          </w:p>
          <w:p w14:paraId="6966EEE2" w14:textId="24D6A537" w:rsidR="00B44D11" w:rsidRPr="003125A2" w:rsidRDefault="00B44D11" w:rsidP="00F52DED">
            <w:pPr>
              <w:jc w:val="center"/>
              <w:rPr>
                <w:rFonts w:ascii="Times New Roman" w:eastAsia="Calibri" w:hAnsi="Times New Roman" w:cs="Times New Roman"/>
                <w:color w:val="000000" w:themeColor="text1"/>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1A0E317" w14:textId="1D029AF0" w:rsidR="00096A5D" w:rsidRDefault="00096A5D"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24,5</w:t>
            </w:r>
          </w:p>
          <w:p w14:paraId="2CE734B0" w14:textId="598CECA5" w:rsidR="00F52DED" w:rsidRPr="003125A2" w:rsidRDefault="00F52DED" w:rsidP="00F52DED">
            <w:pPr>
              <w:jc w:val="center"/>
              <w:rPr>
                <w:rFonts w:ascii="Times New Roman" w:hAnsi="Times New Roman" w:cs="Times New Roman"/>
                <w:color w:val="000000" w:themeColor="text1"/>
                <w:sz w:val="24"/>
                <w:szCs w:val="24"/>
              </w:rPr>
            </w:pPr>
          </w:p>
        </w:tc>
      </w:tr>
      <w:tr w:rsidR="00F52DED" w:rsidRPr="00DF0807" w14:paraId="2DBCFE90"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04D2C643"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3.1.2.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250C9B8F" w14:textId="135E9C7F" w:rsidR="00F52DED" w:rsidRPr="00DF0807" w:rsidRDefault="007370A8" w:rsidP="00F52DED">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52DED" w:rsidRPr="00DF0807">
              <w:rPr>
                <w:rFonts w:ascii="Times New Roman" w:eastAsia="Calibri" w:hAnsi="Times New Roman" w:cs="Times New Roman"/>
                <w:sz w:val="24"/>
                <w:szCs w:val="24"/>
                <w:lang w:eastAsia="ru-RU"/>
              </w:rPr>
              <w:t>2:</w:t>
            </w:r>
          </w:p>
          <w:p w14:paraId="6FB87EA9" w14:textId="77777777" w:rsidR="00F52DED" w:rsidRPr="00DF0807" w:rsidRDefault="00F52DED" w:rsidP="00F52DED">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участников официальных физкультурных мероприятий и спортивных мероприятий среди лиц с ограниченными возможностями здоровья и инвалидов, проводимых на территории города согласно календарному плану официальных физкультурных мероприятий и спортивных мероприятий города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3DFFEB3" w14:textId="77777777"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чел./уч.</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33AE2AF"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4C8FD1E" w14:textId="6CF703AC" w:rsidR="00F52DED" w:rsidRDefault="00B83C2F"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320</w:t>
            </w:r>
          </w:p>
          <w:p w14:paraId="55171C41" w14:textId="0E5F6297" w:rsidR="00BF3E90" w:rsidRPr="00387B2A" w:rsidRDefault="00BF3E90" w:rsidP="00F52DED">
            <w:pPr>
              <w:jc w:val="center"/>
              <w:rPr>
                <w:rFonts w:ascii="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9EFEEE9" w14:textId="3052A6D7" w:rsidR="00F52DED" w:rsidRDefault="008A77A8"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325</w:t>
            </w:r>
          </w:p>
          <w:p w14:paraId="72A3CACB" w14:textId="7C55FCDD" w:rsidR="00BF3E90" w:rsidRPr="007E795F" w:rsidRDefault="00BF3E90" w:rsidP="00F52DED">
            <w:pPr>
              <w:jc w:val="center"/>
              <w:rPr>
                <w:rFonts w:ascii="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0A7BE24" w14:textId="77777777" w:rsidR="00F52DED" w:rsidRPr="007E795F" w:rsidRDefault="003C071C"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E36303E" w14:textId="77777777" w:rsidR="00F52DED" w:rsidRPr="00387B2A" w:rsidRDefault="003C071C"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FE560BC" w14:textId="77777777" w:rsidR="00F52DED" w:rsidRPr="00387B2A" w:rsidRDefault="003C071C"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198</w:t>
            </w:r>
          </w:p>
        </w:tc>
      </w:tr>
      <w:tr w:rsidR="00F52DED" w:rsidRPr="00DF0807" w14:paraId="11986436"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467EB43A"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3.1.3.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05D4EDB7" w14:textId="1EB67A24" w:rsidR="00F52DED" w:rsidRPr="00DF0807" w:rsidRDefault="007370A8" w:rsidP="00F52DED">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52DED" w:rsidRPr="00DF0807">
              <w:rPr>
                <w:rFonts w:ascii="Times New Roman" w:eastAsia="Calibri" w:hAnsi="Times New Roman" w:cs="Times New Roman"/>
                <w:sz w:val="24"/>
                <w:szCs w:val="24"/>
                <w:lang w:eastAsia="ru-RU"/>
              </w:rPr>
              <w:t>3:</w:t>
            </w:r>
          </w:p>
          <w:p w14:paraId="54B03462" w14:textId="77777777" w:rsidR="00F52DED" w:rsidRPr="00DF0807" w:rsidRDefault="00F52DED" w:rsidP="00F52DED">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участников официальных физкультурных мероприятий и спортивных мероприятий среди лиц с ограниченными возможностями здоровья и инвалидов, проводимых за пределами города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6D68892" w14:textId="77777777"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чел./уч.</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F41EAE7"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EDDA404" w14:textId="5D292FF7" w:rsidR="00F52DED" w:rsidRPr="00256F96" w:rsidRDefault="00B83C2F"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7EA1049" w14:textId="77777777" w:rsidR="00F52DED" w:rsidRPr="007E795F" w:rsidRDefault="00F52DED" w:rsidP="00F52DED">
            <w:pPr>
              <w:jc w:val="center"/>
              <w:rPr>
                <w:rFonts w:ascii="Times New Roman" w:hAnsi="Times New Roman" w:cs="Times New Roman"/>
                <w:color w:val="000000" w:themeColor="text1"/>
                <w:sz w:val="24"/>
                <w:szCs w:val="24"/>
              </w:rPr>
            </w:pPr>
            <w:r w:rsidRPr="007E795F">
              <w:rPr>
                <w:rFonts w:ascii="Times New Roman" w:hAnsi="Times New Roman" w:cs="Times New Roman"/>
                <w:color w:val="000000" w:themeColor="text1"/>
                <w:sz w:val="24"/>
                <w:szCs w:val="24"/>
              </w:rPr>
              <w:t>160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97F8A66" w14:textId="77777777" w:rsidR="00F52DED" w:rsidRPr="007E795F" w:rsidRDefault="003C071C"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CED48A5" w14:textId="77777777" w:rsidR="00F52DED" w:rsidRPr="00256F96" w:rsidRDefault="003C071C"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6089067" w14:textId="77777777" w:rsidR="00F52DED" w:rsidRPr="00256F96" w:rsidRDefault="003C071C" w:rsidP="00F52DE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w:t>
            </w:r>
          </w:p>
        </w:tc>
      </w:tr>
      <w:tr w:rsidR="00FE2A2E" w:rsidRPr="00DF0807" w14:paraId="07FF5A56"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E492637"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14:paraId="774BC11A" w14:textId="77777777" w:rsidR="00FE2A2E" w:rsidRPr="00DF0807" w:rsidRDefault="00FE2A2E" w:rsidP="00AB29C4">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Задача 3: </w:t>
            </w:r>
            <w:r w:rsidRPr="00DF0807">
              <w:rPr>
                <w:rFonts w:ascii="Times New Roman" w:eastAsia="Times New Roman" w:hAnsi="Times New Roman" w:cs="Times New Roman"/>
                <w:sz w:val="24"/>
                <w:szCs w:val="24"/>
                <w:lang w:eastAsia="ru-RU"/>
              </w:rPr>
              <w:t>Обеспечение преемственности в системе спортивной подготовки спортсменов города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03BFA55" w14:textId="77777777"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E2A2E" w:rsidRPr="00DF0807" w14:paraId="25594E12"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A394558"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4.1.</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14:paraId="32263256" w14:textId="77777777" w:rsidR="00FE2A2E" w:rsidRPr="00DF0807" w:rsidRDefault="00FE2A2E" w:rsidP="00EA5271">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Подпрограмма 3 «Развитие цельной системы спортивной подготовки»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E65E042" w14:textId="77777777"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62EC7" w:rsidRPr="00DF0807" w14:paraId="67592A59"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E14D962" w14:textId="77777777" w:rsidR="00F62EC7" w:rsidRPr="00DF0807" w:rsidRDefault="00F62EC7" w:rsidP="00F62EC7">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30E4846E" w14:textId="65C68480" w:rsidR="00F62EC7" w:rsidRPr="00DF0807" w:rsidRDefault="00777BD5" w:rsidP="00F62EC7">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62EC7">
              <w:rPr>
                <w:rFonts w:ascii="Times New Roman" w:eastAsia="Calibri" w:hAnsi="Times New Roman" w:cs="Times New Roman"/>
                <w:sz w:val="24"/>
                <w:szCs w:val="24"/>
                <w:lang w:eastAsia="ru-RU"/>
              </w:rPr>
              <w:t>1</w:t>
            </w:r>
            <w:r w:rsidR="00F62EC7" w:rsidRPr="00DF0807">
              <w:rPr>
                <w:rFonts w:ascii="Times New Roman" w:eastAsia="Calibri" w:hAnsi="Times New Roman" w:cs="Times New Roman"/>
                <w:sz w:val="24"/>
                <w:szCs w:val="24"/>
                <w:lang w:eastAsia="ru-RU"/>
              </w:rPr>
              <w:t>:</w:t>
            </w:r>
          </w:p>
          <w:p w14:paraId="49B9454E" w14:textId="77777777" w:rsidR="00F62EC7" w:rsidRPr="00DF0807" w:rsidRDefault="00F62EC7" w:rsidP="00F62EC7">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Количество лиц, занимающихся </w:t>
            </w:r>
            <w:r w:rsidRPr="009209C1">
              <w:rPr>
                <w:rFonts w:ascii="Times New Roman" w:eastAsia="Calibri" w:hAnsi="Times New Roman" w:cs="Times New Roman"/>
                <w:sz w:val="24"/>
                <w:szCs w:val="24"/>
                <w:lang w:eastAsia="ru-RU"/>
              </w:rPr>
              <w:t>по программам</w:t>
            </w:r>
            <w:r>
              <w:rPr>
                <w:rFonts w:ascii="Times New Roman" w:eastAsia="Calibri" w:hAnsi="Times New Roman" w:cs="Times New Roman"/>
                <w:sz w:val="24"/>
                <w:szCs w:val="24"/>
                <w:lang w:eastAsia="ru-RU"/>
              </w:rPr>
              <w:t xml:space="preserve"> подготовки спортивного резерва</w:t>
            </w:r>
            <w:r w:rsidRPr="009209C1">
              <w:rPr>
                <w:rFonts w:ascii="Times New Roman" w:eastAsia="Calibri" w:hAnsi="Times New Roman" w:cs="Times New Roman"/>
                <w:sz w:val="24"/>
                <w:szCs w:val="24"/>
                <w:lang w:eastAsia="ru-RU"/>
              </w:rPr>
              <w:t xml:space="preserve"> в муниципальных спортивных школах</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3A496E7" w14:textId="77777777" w:rsidR="00F62EC7" w:rsidRPr="00DF0807" w:rsidRDefault="00F62EC7" w:rsidP="00F62EC7">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человек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3C3E0664" w14:textId="77777777" w:rsidR="00F62EC7" w:rsidRPr="00EB087F" w:rsidRDefault="00F62EC7" w:rsidP="00F62EC7">
            <w:pPr>
              <w:spacing w:after="0" w:line="240" w:lineRule="auto"/>
              <w:jc w:val="center"/>
              <w:rPr>
                <w:rFonts w:ascii="Times New Roman" w:eastAsia="Calibri" w:hAnsi="Times New Roman" w:cs="Times New Roman"/>
                <w:sz w:val="24"/>
                <w:szCs w:val="24"/>
                <w:lang w:eastAsia="ru-RU"/>
              </w:rPr>
            </w:pPr>
            <w:r w:rsidRPr="00EB087F">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2880870" w14:textId="77777777" w:rsidR="00F62EC7" w:rsidRPr="000448F4" w:rsidRDefault="00F62EC7" w:rsidP="00F62EC7">
            <w:pPr>
              <w:jc w:val="center"/>
              <w:rPr>
                <w:rFonts w:ascii="Times New Roman" w:hAnsi="Times New Roman" w:cs="Times New Roman"/>
                <w:color w:val="000000" w:themeColor="text1"/>
                <w:sz w:val="24"/>
                <w:szCs w:val="24"/>
                <w:highlight w:val="yellow"/>
              </w:rPr>
            </w:pPr>
            <w:r w:rsidRPr="00A353F0">
              <w:rPr>
                <w:rFonts w:ascii="Times New Roman" w:hAnsi="Times New Roman" w:cs="Times New Roman"/>
                <w:color w:val="000000" w:themeColor="text1"/>
                <w:sz w:val="24"/>
                <w:szCs w:val="24"/>
              </w:rPr>
              <w:t>703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7B88FEC" w14:textId="77777777" w:rsidR="00F62EC7" w:rsidRPr="007E795F" w:rsidRDefault="00F62EC7" w:rsidP="00F62EC7">
            <w:pPr>
              <w:jc w:val="center"/>
              <w:rPr>
                <w:rFonts w:ascii="Times New Roman" w:hAnsi="Times New Roman" w:cs="Times New Roman"/>
                <w:color w:val="000000" w:themeColor="text1"/>
              </w:rPr>
            </w:pPr>
            <w:r w:rsidRPr="007E795F">
              <w:rPr>
                <w:rFonts w:ascii="Times New Roman" w:hAnsi="Times New Roman" w:cs="Times New Roman"/>
                <w:color w:val="000000" w:themeColor="text1"/>
                <w:sz w:val="24"/>
                <w:szCs w:val="24"/>
              </w:rPr>
              <w:t>703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E44F190" w14:textId="1B4CF873" w:rsidR="00A52D49" w:rsidRPr="00A170EA" w:rsidRDefault="00A170EA" w:rsidP="00F62EC7">
            <w:pPr>
              <w:jc w:val="center"/>
              <w:rPr>
                <w:rFonts w:ascii="Times New Roman" w:hAnsi="Times New Roman" w:cs="Times New Roman"/>
                <w:sz w:val="24"/>
                <w:szCs w:val="24"/>
              </w:rPr>
            </w:pPr>
            <w:r w:rsidRPr="00A170EA">
              <w:rPr>
                <w:rFonts w:ascii="Times New Roman" w:hAnsi="Times New Roman" w:cs="Times New Roman"/>
                <w:sz w:val="24"/>
                <w:szCs w:val="24"/>
              </w:rPr>
              <w:t>584</w:t>
            </w:r>
          </w:p>
          <w:p w14:paraId="6E762567" w14:textId="09D2AB77" w:rsidR="00F62EC7" w:rsidRPr="00A170EA" w:rsidRDefault="00F62EC7" w:rsidP="00F62EC7">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24B96A7" w14:textId="3452939E" w:rsidR="00A52D49" w:rsidRPr="00A170EA" w:rsidRDefault="00A170EA" w:rsidP="00A52D49">
            <w:pPr>
              <w:jc w:val="center"/>
              <w:rPr>
                <w:rFonts w:ascii="Times New Roman" w:hAnsi="Times New Roman" w:cs="Times New Roman"/>
                <w:sz w:val="24"/>
                <w:szCs w:val="24"/>
              </w:rPr>
            </w:pPr>
            <w:r w:rsidRPr="00A170EA">
              <w:rPr>
                <w:rFonts w:ascii="Times New Roman" w:hAnsi="Times New Roman" w:cs="Times New Roman"/>
                <w:sz w:val="24"/>
                <w:szCs w:val="24"/>
              </w:rPr>
              <w:t>584</w:t>
            </w:r>
          </w:p>
          <w:p w14:paraId="4585C3FF" w14:textId="7208AD66" w:rsidR="00F62EC7" w:rsidRPr="00A170EA" w:rsidRDefault="00F62EC7" w:rsidP="00F62EC7">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748ABCD" w14:textId="1B03B45F" w:rsidR="00A52D49" w:rsidRPr="00A170EA" w:rsidRDefault="00A170EA" w:rsidP="00A52D49">
            <w:pPr>
              <w:jc w:val="center"/>
              <w:rPr>
                <w:rFonts w:ascii="Times New Roman" w:hAnsi="Times New Roman" w:cs="Times New Roman"/>
                <w:sz w:val="24"/>
                <w:szCs w:val="24"/>
              </w:rPr>
            </w:pPr>
            <w:r w:rsidRPr="00A170EA">
              <w:rPr>
                <w:rFonts w:ascii="Times New Roman" w:hAnsi="Times New Roman" w:cs="Times New Roman"/>
                <w:sz w:val="24"/>
                <w:szCs w:val="24"/>
              </w:rPr>
              <w:t>584</w:t>
            </w:r>
          </w:p>
          <w:p w14:paraId="37BCF6E9" w14:textId="51F11299" w:rsidR="00F62EC7" w:rsidRPr="00A170EA" w:rsidRDefault="00F62EC7" w:rsidP="00F62EC7">
            <w:pPr>
              <w:jc w:val="center"/>
              <w:rPr>
                <w:rFonts w:ascii="Times New Roman" w:hAnsi="Times New Roman" w:cs="Times New Roman"/>
                <w:sz w:val="24"/>
                <w:szCs w:val="24"/>
              </w:rPr>
            </w:pPr>
          </w:p>
        </w:tc>
      </w:tr>
      <w:tr w:rsidR="00F62EC7" w:rsidRPr="00DF0807" w14:paraId="73DCDD95"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2BA9323" w14:textId="77777777" w:rsidR="00F62EC7" w:rsidRPr="00DF0807" w:rsidRDefault="00F62EC7" w:rsidP="00F62EC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2AAB9AC1" w14:textId="30DE867C" w:rsidR="00F62EC7" w:rsidRPr="00DF0807" w:rsidRDefault="00777BD5" w:rsidP="00F62EC7">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62EC7" w:rsidRPr="00DF0807">
              <w:rPr>
                <w:rFonts w:ascii="Times New Roman" w:eastAsia="Calibri" w:hAnsi="Times New Roman" w:cs="Times New Roman"/>
                <w:sz w:val="24"/>
                <w:szCs w:val="24"/>
                <w:lang w:eastAsia="ru-RU"/>
              </w:rPr>
              <w:t>2:</w:t>
            </w:r>
          </w:p>
          <w:p w14:paraId="145CAD51" w14:textId="77777777" w:rsidR="00F62EC7" w:rsidRPr="00DF0807" w:rsidRDefault="00F62EC7" w:rsidP="00F62EC7">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Количество лиц, занимающихся по программам спортивной подготовки в </w:t>
            </w:r>
            <w:r w:rsidRPr="009209C1">
              <w:rPr>
                <w:rFonts w:ascii="Times New Roman" w:eastAsia="Calibri" w:hAnsi="Times New Roman" w:cs="Times New Roman"/>
                <w:sz w:val="24"/>
                <w:szCs w:val="24"/>
                <w:lang w:eastAsia="ru-RU"/>
              </w:rPr>
              <w:t>муниципальных спортивных школах</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271AFAD" w14:textId="77777777" w:rsidR="00F62EC7" w:rsidRPr="00DF0807" w:rsidRDefault="00F62EC7" w:rsidP="00F62EC7">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человек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E6D62FB" w14:textId="77777777" w:rsidR="00F62EC7" w:rsidRPr="00EB087F" w:rsidRDefault="00F62EC7" w:rsidP="00F62EC7">
            <w:pPr>
              <w:spacing w:after="0" w:line="240" w:lineRule="auto"/>
              <w:jc w:val="center"/>
              <w:rPr>
                <w:rFonts w:ascii="Times New Roman" w:eastAsia="Calibri" w:hAnsi="Times New Roman" w:cs="Times New Roman"/>
                <w:sz w:val="24"/>
                <w:szCs w:val="24"/>
                <w:lang w:eastAsia="ru-RU"/>
              </w:rPr>
            </w:pPr>
            <w:r w:rsidRPr="00EB087F">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57AF692" w14:textId="77777777" w:rsidR="00F62EC7" w:rsidRPr="000448F4" w:rsidRDefault="00F62EC7" w:rsidP="00F62EC7">
            <w:pPr>
              <w:jc w:val="center"/>
              <w:rPr>
                <w:rFonts w:ascii="Times New Roman" w:hAnsi="Times New Roman" w:cs="Times New Roman"/>
                <w:color w:val="000000" w:themeColor="text1"/>
                <w:sz w:val="24"/>
                <w:szCs w:val="24"/>
                <w:highlight w:val="yellow"/>
              </w:rPr>
            </w:pPr>
            <w:r w:rsidRPr="00A353F0">
              <w:rPr>
                <w:rFonts w:ascii="Times New Roman" w:hAnsi="Times New Roman" w:cs="Times New Roman"/>
                <w:color w:val="000000" w:themeColor="text1"/>
                <w:sz w:val="24"/>
                <w:szCs w:val="24"/>
              </w:rPr>
              <w:t>1 663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9523281" w14:textId="12792773" w:rsidR="00F62EC7" w:rsidRPr="007E795F" w:rsidRDefault="00F62EC7" w:rsidP="00F62EC7">
            <w:pPr>
              <w:jc w:val="center"/>
              <w:rPr>
                <w:rFonts w:ascii="Times New Roman" w:hAnsi="Times New Roman" w:cs="Times New Roman"/>
                <w:color w:val="000000" w:themeColor="text1"/>
              </w:rPr>
            </w:pPr>
            <w:r w:rsidRPr="007E795F">
              <w:rPr>
                <w:rFonts w:ascii="Times New Roman" w:hAnsi="Times New Roman" w:cs="Times New Roman"/>
                <w:color w:val="000000" w:themeColor="text1"/>
                <w:sz w:val="24"/>
                <w:szCs w:val="24"/>
              </w:rPr>
              <w:t>1</w:t>
            </w:r>
            <w:r w:rsidR="00C9249A">
              <w:rPr>
                <w:rFonts w:ascii="Times New Roman" w:hAnsi="Times New Roman" w:cs="Times New Roman"/>
                <w:color w:val="000000" w:themeColor="text1"/>
                <w:sz w:val="24"/>
                <w:szCs w:val="24"/>
              </w:rPr>
              <w:t> </w:t>
            </w:r>
            <w:r w:rsidRPr="007E795F">
              <w:rPr>
                <w:rFonts w:ascii="Times New Roman" w:hAnsi="Times New Roman" w:cs="Times New Roman"/>
                <w:color w:val="000000" w:themeColor="text1"/>
                <w:sz w:val="24"/>
                <w:szCs w:val="24"/>
              </w:rPr>
              <w:t>663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CEB2F28" w14:textId="029ED34C" w:rsidR="00C9249A" w:rsidRPr="00A170EA" w:rsidRDefault="00A170EA" w:rsidP="00F62EC7">
            <w:pPr>
              <w:jc w:val="center"/>
              <w:rPr>
                <w:rFonts w:ascii="Times New Roman" w:hAnsi="Times New Roman" w:cs="Times New Roman"/>
                <w:sz w:val="24"/>
                <w:szCs w:val="24"/>
              </w:rPr>
            </w:pPr>
            <w:r w:rsidRPr="00A170EA">
              <w:rPr>
                <w:rFonts w:ascii="Times New Roman" w:hAnsi="Times New Roman" w:cs="Times New Roman"/>
                <w:sz w:val="24"/>
                <w:szCs w:val="24"/>
              </w:rPr>
              <w:t>1 676</w:t>
            </w:r>
          </w:p>
          <w:p w14:paraId="2168552F" w14:textId="28634AAE" w:rsidR="00F62EC7" w:rsidRPr="00A170EA" w:rsidRDefault="00F62EC7" w:rsidP="00F62EC7">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AEBEA13" w14:textId="464D25CB" w:rsidR="00C9249A" w:rsidRPr="00A170EA" w:rsidRDefault="00A170EA" w:rsidP="00143352">
            <w:pPr>
              <w:jc w:val="center"/>
              <w:rPr>
                <w:rFonts w:ascii="Times New Roman" w:hAnsi="Times New Roman" w:cs="Times New Roman"/>
                <w:sz w:val="24"/>
                <w:szCs w:val="24"/>
              </w:rPr>
            </w:pPr>
            <w:r w:rsidRPr="00A170EA">
              <w:rPr>
                <w:rFonts w:ascii="Times New Roman" w:hAnsi="Times New Roman" w:cs="Times New Roman"/>
                <w:sz w:val="24"/>
                <w:szCs w:val="24"/>
              </w:rPr>
              <w:t>1 676</w:t>
            </w:r>
          </w:p>
          <w:p w14:paraId="3A98A924" w14:textId="0434B98D" w:rsidR="00F62EC7" w:rsidRPr="00A170EA" w:rsidRDefault="00F62EC7" w:rsidP="0014335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397970E" w14:textId="26AEF92B" w:rsidR="00C9249A" w:rsidRPr="00A170EA" w:rsidRDefault="00A170EA" w:rsidP="00F62EC7">
            <w:pPr>
              <w:jc w:val="center"/>
              <w:rPr>
                <w:rFonts w:ascii="Times New Roman" w:hAnsi="Times New Roman" w:cs="Times New Roman"/>
                <w:sz w:val="24"/>
                <w:szCs w:val="24"/>
              </w:rPr>
            </w:pPr>
            <w:r w:rsidRPr="00A170EA">
              <w:rPr>
                <w:rFonts w:ascii="Times New Roman" w:hAnsi="Times New Roman" w:cs="Times New Roman"/>
                <w:sz w:val="24"/>
                <w:szCs w:val="24"/>
              </w:rPr>
              <w:t>1 676</w:t>
            </w:r>
          </w:p>
          <w:p w14:paraId="0D9DA558" w14:textId="75BEFC82" w:rsidR="00F62EC7" w:rsidRPr="00A170EA" w:rsidRDefault="00F62EC7" w:rsidP="00F62EC7">
            <w:pPr>
              <w:jc w:val="center"/>
              <w:rPr>
                <w:rFonts w:ascii="Times New Roman" w:hAnsi="Times New Roman" w:cs="Times New Roman"/>
                <w:sz w:val="24"/>
                <w:szCs w:val="24"/>
              </w:rPr>
            </w:pPr>
          </w:p>
        </w:tc>
      </w:tr>
      <w:tr w:rsidR="00F52DED" w:rsidRPr="00DF0807" w14:paraId="521B0455"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7B2D9B4E" w14:textId="77777777"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4.1.</w:t>
            </w:r>
            <w:r>
              <w:rPr>
                <w:rFonts w:ascii="Times New Roman" w:eastAsia="Calibri" w:hAnsi="Times New Roman" w:cs="Times New Roman"/>
                <w:sz w:val="24"/>
                <w:szCs w:val="24"/>
                <w:lang w:eastAsia="ru-RU"/>
              </w:rPr>
              <w:t>3</w:t>
            </w:r>
            <w:r w:rsidRPr="00DF0807">
              <w:rPr>
                <w:rFonts w:ascii="Times New Roman" w:eastAsia="Calibri" w:hAnsi="Times New Roman" w:cs="Times New Roman"/>
                <w:sz w:val="24"/>
                <w:szCs w:val="24"/>
                <w:lang w:eastAsia="ru-RU"/>
              </w:rPr>
              <w:t>.</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1FABFB0B" w14:textId="428D16E3" w:rsidR="00F52DED" w:rsidRPr="00DF0807" w:rsidRDefault="00777BD5" w:rsidP="00F52DED">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52DED">
              <w:rPr>
                <w:rFonts w:ascii="Times New Roman" w:eastAsia="Calibri" w:hAnsi="Times New Roman" w:cs="Times New Roman"/>
                <w:sz w:val="24"/>
                <w:szCs w:val="24"/>
                <w:lang w:eastAsia="ru-RU"/>
              </w:rPr>
              <w:t>3</w:t>
            </w:r>
            <w:r w:rsidR="00F52DED" w:rsidRPr="00DF0807">
              <w:rPr>
                <w:rFonts w:ascii="Times New Roman" w:eastAsia="Calibri" w:hAnsi="Times New Roman" w:cs="Times New Roman"/>
                <w:sz w:val="24"/>
                <w:szCs w:val="24"/>
                <w:lang w:eastAsia="ru-RU"/>
              </w:rPr>
              <w:t>:</w:t>
            </w:r>
          </w:p>
          <w:p w14:paraId="23CAAAA4" w14:textId="77777777" w:rsidR="00F52DED" w:rsidRPr="00DF0807" w:rsidRDefault="00F52DED" w:rsidP="00F52DED">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Доля лиц, занимающихся в </w:t>
            </w:r>
            <w:r w:rsidRPr="009209C1">
              <w:rPr>
                <w:rFonts w:ascii="Times New Roman" w:eastAsia="Calibri" w:hAnsi="Times New Roman" w:cs="Times New Roman"/>
                <w:sz w:val="24"/>
                <w:szCs w:val="24"/>
                <w:lang w:eastAsia="ru-RU"/>
              </w:rPr>
              <w:t>муниципальных спортивных школах</w:t>
            </w:r>
            <w:r w:rsidRPr="00DF0807">
              <w:rPr>
                <w:rFonts w:ascii="Times New Roman" w:eastAsia="Calibri" w:hAnsi="Times New Roman" w:cs="Times New Roman"/>
                <w:sz w:val="24"/>
                <w:szCs w:val="24"/>
                <w:lang w:eastAsia="ru-RU"/>
              </w:rPr>
              <w:t>, в общей численности детей от 6 до 15 лет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10120A8" w14:textId="77777777" w:rsidR="00F52DED" w:rsidRPr="00DF0807" w:rsidRDefault="00F52DED" w:rsidP="00F52DED">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134EA706" w14:textId="77777777" w:rsidR="00F52DED" w:rsidRPr="00EB087F" w:rsidRDefault="00F52DED" w:rsidP="00F52DED">
            <w:pPr>
              <w:spacing w:after="0" w:line="240" w:lineRule="auto"/>
              <w:jc w:val="center"/>
              <w:rPr>
                <w:rFonts w:ascii="Times New Roman" w:eastAsia="Calibri" w:hAnsi="Times New Roman" w:cs="Times New Roman"/>
                <w:sz w:val="24"/>
                <w:szCs w:val="24"/>
                <w:lang w:eastAsia="ru-RU"/>
              </w:rPr>
            </w:pPr>
            <w:r w:rsidRPr="00EB087F">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B6A4A6D" w14:textId="038C6664" w:rsidR="00F52DED" w:rsidRPr="000448F4" w:rsidRDefault="00B83C2F" w:rsidP="00F52DED">
            <w:pPr>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7B608BF" w14:textId="650D45CB" w:rsidR="00F52DED" w:rsidRPr="007E795F" w:rsidRDefault="00F52DED" w:rsidP="00F52DED">
            <w:pPr>
              <w:jc w:val="center"/>
              <w:rPr>
                <w:rFonts w:ascii="Times New Roman" w:hAnsi="Times New Roman" w:cs="Times New Roman"/>
                <w:color w:val="000000" w:themeColor="text1"/>
                <w:sz w:val="24"/>
                <w:szCs w:val="24"/>
              </w:rPr>
            </w:pPr>
            <w:r w:rsidRPr="007E795F">
              <w:rPr>
                <w:rFonts w:ascii="Times New Roman" w:hAnsi="Times New Roman" w:cs="Times New Roman"/>
                <w:color w:val="000000" w:themeColor="text1"/>
                <w:sz w:val="24"/>
                <w:szCs w:val="24"/>
              </w:rPr>
              <w:t>32,0</w:t>
            </w:r>
            <w:r w:rsidR="00C9249A">
              <w:rPr>
                <w:rFonts w:ascii="Times New Roman" w:hAnsi="Times New Roman" w:cs="Times New Roman"/>
                <w:color w:val="000000" w:themeColor="text1"/>
                <w:sz w:val="24"/>
                <w:szCs w:val="24"/>
              </w:rPr>
              <w:t>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9560E97" w14:textId="0A96E164" w:rsidR="00C9249A" w:rsidRDefault="00C9249A" w:rsidP="00F52DED">
            <w:pPr>
              <w:jc w:val="center"/>
              <w:rPr>
                <w:rFonts w:ascii="Times New Roman" w:hAnsi="Times New Roman" w:cs="Times New Roman"/>
                <w:color w:val="000000" w:themeColor="text1"/>
                <w:sz w:val="24"/>
                <w:szCs w:val="24"/>
              </w:rPr>
            </w:pPr>
            <w:r w:rsidRPr="007E795F">
              <w:rPr>
                <w:rFonts w:ascii="Times New Roman" w:hAnsi="Times New Roman" w:cs="Times New Roman"/>
                <w:color w:val="000000" w:themeColor="text1"/>
                <w:sz w:val="24"/>
                <w:szCs w:val="24"/>
              </w:rPr>
              <w:t>32,0</w:t>
            </w:r>
            <w:r>
              <w:rPr>
                <w:rFonts w:ascii="Times New Roman" w:hAnsi="Times New Roman" w:cs="Times New Roman"/>
                <w:color w:val="000000" w:themeColor="text1"/>
                <w:sz w:val="24"/>
                <w:szCs w:val="24"/>
              </w:rPr>
              <w:t>0</w:t>
            </w:r>
          </w:p>
          <w:p w14:paraId="2D7A565D" w14:textId="3AEA0076" w:rsidR="00F52DED" w:rsidRPr="007E795F" w:rsidRDefault="00F52DED" w:rsidP="00F52DED">
            <w:pPr>
              <w:jc w:val="center"/>
              <w:rPr>
                <w:rFonts w:ascii="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951616A" w14:textId="2213002B" w:rsidR="00C9249A" w:rsidRDefault="00C9249A" w:rsidP="00F52DED">
            <w:pPr>
              <w:jc w:val="center"/>
              <w:rPr>
                <w:rFonts w:ascii="Times New Roman" w:hAnsi="Times New Roman" w:cs="Times New Roman"/>
                <w:color w:val="000000" w:themeColor="text1"/>
                <w:sz w:val="24"/>
                <w:szCs w:val="24"/>
              </w:rPr>
            </w:pPr>
            <w:r w:rsidRPr="007E795F">
              <w:rPr>
                <w:rFonts w:ascii="Times New Roman" w:hAnsi="Times New Roman" w:cs="Times New Roman"/>
                <w:color w:val="000000" w:themeColor="text1"/>
                <w:sz w:val="24"/>
                <w:szCs w:val="24"/>
              </w:rPr>
              <w:t>32,0</w:t>
            </w:r>
            <w:r>
              <w:rPr>
                <w:rFonts w:ascii="Times New Roman" w:hAnsi="Times New Roman" w:cs="Times New Roman"/>
                <w:color w:val="000000" w:themeColor="text1"/>
                <w:sz w:val="24"/>
                <w:szCs w:val="24"/>
              </w:rPr>
              <w:t>0</w:t>
            </w:r>
          </w:p>
          <w:p w14:paraId="494FF27F" w14:textId="3E2084A9" w:rsidR="00F52DED" w:rsidRPr="00EB087F" w:rsidRDefault="00F52DED" w:rsidP="00F52DED">
            <w:pPr>
              <w:jc w:val="center"/>
              <w:rPr>
                <w:rFonts w:ascii="Times New Roman" w:hAnsi="Times New Roman" w:cs="Times New Roman"/>
                <w:color w:val="000000" w:themeColor="text1"/>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DFA313C" w14:textId="123FACCE" w:rsidR="00C9249A" w:rsidRDefault="00C9249A" w:rsidP="00F52DED">
            <w:pPr>
              <w:jc w:val="center"/>
              <w:rPr>
                <w:rFonts w:ascii="Times New Roman" w:hAnsi="Times New Roman" w:cs="Times New Roman"/>
                <w:color w:val="000000" w:themeColor="text1"/>
                <w:sz w:val="24"/>
                <w:szCs w:val="24"/>
              </w:rPr>
            </w:pPr>
            <w:r w:rsidRPr="007E795F">
              <w:rPr>
                <w:rFonts w:ascii="Times New Roman" w:hAnsi="Times New Roman" w:cs="Times New Roman"/>
                <w:color w:val="000000" w:themeColor="text1"/>
                <w:sz w:val="24"/>
                <w:szCs w:val="24"/>
              </w:rPr>
              <w:t>32,0</w:t>
            </w:r>
            <w:r>
              <w:rPr>
                <w:rFonts w:ascii="Times New Roman" w:hAnsi="Times New Roman" w:cs="Times New Roman"/>
                <w:color w:val="000000" w:themeColor="text1"/>
                <w:sz w:val="24"/>
                <w:szCs w:val="24"/>
              </w:rPr>
              <w:t>0</w:t>
            </w:r>
          </w:p>
          <w:p w14:paraId="1B16BB45" w14:textId="008E206A" w:rsidR="00F52DED" w:rsidRPr="00EB087F" w:rsidRDefault="00F52DED" w:rsidP="00F52DED">
            <w:pPr>
              <w:jc w:val="center"/>
              <w:rPr>
                <w:rFonts w:ascii="Times New Roman" w:hAnsi="Times New Roman" w:cs="Times New Roman"/>
                <w:color w:val="000000" w:themeColor="text1"/>
                <w:sz w:val="24"/>
                <w:szCs w:val="24"/>
              </w:rPr>
            </w:pPr>
          </w:p>
        </w:tc>
      </w:tr>
      <w:tr w:rsidR="00F52DED" w:rsidRPr="00DF0807" w14:paraId="67F228EC"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7182088B" w14:textId="77777777"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4.1.</w:t>
            </w:r>
            <w:r>
              <w:rPr>
                <w:rFonts w:ascii="Times New Roman" w:eastAsia="Calibri" w:hAnsi="Times New Roman" w:cs="Times New Roman"/>
                <w:sz w:val="24"/>
                <w:szCs w:val="24"/>
                <w:lang w:eastAsia="ru-RU"/>
              </w:rPr>
              <w:t>4</w:t>
            </w:r>
            <w:r w:rsidRPr="00DF0807">
              <w:rPr>
                <w:rFonts w:ascii="Times New Roman" w:eastAsia="Calibri" w:hAnsi="Times New Roman" w:cs="Times New Roman"/>
                <w:sz w:val="24"/>
                <w:szCs w:val="24"/>
                <w:lang w:eastAsia="ru-RU"/>
              </w:rPr>
              <w:t>.</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248EAA45" w14:textId="420965AD" w:rsidR="00F52DED" w:rsidRPr="00DF0807" w:rsidRDefault="00777BD5" w:rsidP="00F52DED">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52DED">
              <w:rPr>
                <w:rFonts w:ascii="Times New Roman" w:eastAsia="Calibri" w:hAnsi="Times New Roman" w:cs="Times New Roman"/>
                <w:sz w:val="24"/>
                <w:szCs w:val="24"/>
                <w:lang w:eastAsia="ru-RU"/>
              </w:rPr>
              <w:t>4</w:t>
            </w:r>
            <w:r w:rsidR="00F52DED" w:rsidRPr="00DF0807">
              <w:rPr>
                <w:rFonts w:ascii="Times New Roman" w:eastAsia="Calibri" w:hAnsi="Times New Roman" w:cs="Times New Roman"/>
                <w:sz w:val="24"/>
                <w:szCs w:val="24"/>
                <w:lang w:eastAsia="ru-RU"/>
              </w:rPr>
              <w:t>:</w:t>
            </w:r>
          </w:p>
          <w:p w14:paraId="1026D097" w14:textId="77777777" w:rsidR="00F52DED" w:rsidRPr="00DF0807" w:rsidRDefault="00F52DED" w:rsidP="00F52DED">
            <w:pPr>
              <w:spacing w:after="0" w:line="240" w:lineRule="auto"/>
              <w:textAlignment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Количество спортсменов  города в составе краевых, национальных сборных команд по видам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C1CFB2F" w14:textId="77777777" w:rsidR="00F52DED" w:rsidRPr="00DF0807" w:rsidRDefault="00F52DED" w:rsidP="00F52DED">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человек</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3EDD1B1B" w14:textId="77777777" w:rsidR="00F52DED" w:rsidRPr="00EB087F" w:rsidRDefault="00F52DED" w:rsidP="00F52DED">
            <w:pPr>
              <w:spacing w:after="0" w:line="240" w:lineRule="auto"/>
              <w:jc w:val="center"/>
              <w:rPr>
                <w:rFonts w:ascii="Times New Roman" w:eastAsia="Calibri" w:hAnsi="Times New Roman" w:cs="Times New Roman"/>
                <w:sz w:val="24"/>
                <w:szCs w:val="24"/>
                <w:lang w:eastAsia="ru-RU"/>
              </w:rPr>
            </w:pPr>
            <w:r w:rsidRPr="00EB087F">
              <w:rPr>
                <w:rFonts w:ascii="Times New Roman" w:eastAsia="Calibri" w:hAnsi="Times New Roman" w:cs="Times New Roman"/>
                <w:sz w:val="24"/>
                <w:szCs w:val="24"/>
                <w:lang w:eastAsia="ru-RU"/>
              </w:rPr>
              <w:t>статистическая отчетность</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365BD44" w14:textId="1D679ADC" w:rsidR="00F52DED" w:rsidRPr="000448F4" w:rsidRDefault="00B83C2F" w:rsidP="00C9249A">
            <w:pPr>
              <w:spacing w:after="0"/>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FD524CB" w14:textId="7A5A9AA7" w:rsidR="00C9249A" w:rsidRDefault="008A77A8" w:rsidP="00C9249A">
            <w:pPr>
              <w:spacing w:after="0"/>
              <w:jc w:val="center"/>
              <w:rPr>
                <w:rFonts w:ascii="Times New Roman" w:hAnsi="Times New Roman" w:cs="Times New Roman"/>
                <w:sz w:val="24"/>
                <w:szCs w:val="24"/>
              </w:rPr>
            </w:pPr>
            <w:r>
              <w:rPr>
                <w:rFonts w:ascii="Times New Roman" w:hAnsi="Times New Roman" w:cs="Times New Roman"/>
                <w:sz w:val="24"/>
                <w:szCs w:val="24"/>
              </w:rPr>
              <w:t>195</w:t>
            </w:r>
          </w:p>
          <w:p w14:paraId="311AA71B" w14:textId="677E2DE4" w:rsidR="00C9249A" w:rsidRPr="007E795F" w:rsidRDefault="00C9249A" w:rsidP="00C9249A">
            <w:pPr>
              <w:spacing w:after="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6EFDA41" w14:textId="17F40D3F" w:rsidR="00C9249A" w:rsidRDefault="00F72600" w:rsidP="00C9249A">
            <w:pPr>
              <w:spacing w:after="0"/>
              <w:jc w:val="center"/>
              <w:rPr>
                <w:rFonts w:ascii="Times New Roman" w:hAnsi="Times New Roman" w:cs="Times New Roman"/>
                <w:sz w:val="24"/>
                <w:szCs w:val="24"/>
              </w:rPr>
            </w:pPr>
            <w:r>
              <w:rPr>
                <w:rFonts w:ascii="Times New Roman" w:hAnsi="Times New Roman" w:cs="Times New Roman"/>
                <w:sz w:val="24"/>
                <w:szCs w:val="24"/>
              </w:rPr>
              <w:t>225</w:t>
            </w:r>
          </w:p>
          <w:p w14:paraId="668982A2" w14:textId="6EB3642F" w:rsidR="00C9249A" w:rsidRPr="007E795F" w:rsidRDefault="00C9249A" w:rsidP="00C9249A">
            <w:pPr>
              <w:spacing w:after="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46CF9F8" w14:textId="32C67BDE" w:rsidR="00C9249A" w:rsidRDefault="00F72600" w:rsidP="00C9249A">
            <w:pPr>
              <w:spacing w:after="0"/>
              <w:jc w:val="center"/>
              <w:rPr>
                <w:rFonts w:ascii="Times New Roman" w:hAnsi="Times New Roman" w:cs="Times New Roman"/>
                <w:sz w:val="24"/>
                <w:szCs w:val="24"/>
              </w:rPr>
            </w:pPr>
            <w:r>
              <w:rPr>
                <w:rFonts w:ascii="Times New Roman" w:hAnsi="Times New Roman" w:cs="Times New Roman"/>
                <w:sz w:val="24"/>
                <w:szCs w:val="24"/>
              </w:rPr>
              <w:t>225</w:t>
            </w:r>
          </w:p>
          <w:p w14:paraId="44657A29" w14:textId="73175B01" w:rsidR="00C9249A" w:rsidRPr="00EB087F" w:rsidRDefault="00C9249A" w:rsidP="00C9249A">
            <w:pPr>
              <w:spacing w:after="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40C53A9" w14:textId="1C366C7E" w:rsidR="00F52DED" w:rsidRPr="00EB087F" w:rsidRDefault="00F72600" w:rsidP="00C9249A">
            <w:pPr>
              <w:spacing w:after="0"/>
              <w:jc w:val="center"/>
              <w:rPr>
                <w:rFonts w:ascii="Times New Roman" w:hAnsi="Times New Roman" w:cs="Times New Roman"/>
                <w:sz w:val="24"/>
                <w:szCs w:val="24"/>
              </w:rPr>
            </w:pPr>
            <w:r>
              <w:rPr>
                <w:rFonts w:ascii="Times New Roman" w:hAnsi="Times New Roman" w:cs="Times New Roman"/>
                <w:sz w:val="24"/>
                <w:szCs w:val="24"/>
              </w:rPr>
              <w:t>225</w:t>
            </w:r>
          </w:p>
        </w:tc>
      </w:tr>
      <w:tr w:rsidR="00FE2A2E" w:rsidRPr="00DF0807" w14:paraId="4B68F467"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018DE38"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5.</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14:paraId="6511E72E" w14:textId="77777777" w:rsidR="00FE2A2E" w:rsidRPr="00DF0807" w:rsidRDefault="00FE2A2E" w:rsidP="00EA5271">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Задача 4: 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ADEAB92" w14:textId="77777777"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E2A2E" w:rsidRPr="00DF0807" w14:paraId="52EDD737"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474F0B5"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5.1.</w:t>
            </w:r>
          </w:p>
        </w:tc>
        <w:tc>
          <w:tcPr>
            <w:tcW w:w="13041" w:type="dxa"/>
            <w:gridSpan w:val="7"/>
            <w:tcBorders>
              <w:top w:val="single" w:sz="6" w:space="0" w:color="auto"/>
              <w:left w:val="single" w:sz="6" w:space="0" w:color="auto"/>
              <w:bottom w:val="single" w:sz="6" w:space="0" w:color="auto"/>
              <w:right w:val="single" w:sz="6" w:space="0" w:color="auto"/>
            </w:tcBorders>
            <w:shd w:val="clear" w:color="auto" w:fill="FFFFFF"/>
          </w:tcPr>
          <w:p w14:paraId="654308B3" w14:textId="77777777" w:rsidR="00FE2A2E" w:rsidRPr="00DF0807" w:rsidRDefault="00FE2A2E" w:rsidP="003B723E">
            <w:pPr>
              <w:autoSpaceDE w:val="0"/>
              <w:autoSpaceDN w:val="0"/>
              <w:adjustRightInd w:val="0"/>
              <w:spacing w:after="0" w:line="240" w:lineRule="auto"/>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Подпрограмма 4 «Обеспечение реализации муниципальной программы и прочие мероприятия»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7B196AA" w14:textId="77777777" w:rsidR="00FE2A2E" w:rsidRPr="00DF0807" w:rsidRDefault="00FE2A2E" w:rsidP="00661DE9">
            <w:pPr>
              <w:autoSpaceDE w:val="0"/>
              <w:autoSpaceDN w:val="0"/>
              <w:adjustRightInd w:val="0"/>
              <w:spacing w:after="0" w:line="240" w:lineRule="auto"/>
              <w:rPr>
                <w:rFonts w:ascii="Times New Roman" w:eastAsia="Calibri" w:hAnsi="Times New Roman" w:cs="Times New Roman"/>
                <w:sz w:val="24"/>
                <w:szCs w:val="24"/>
                <w:lang w:eastAsia="ru-RU"/>
              </w:rPr>
            </w:pPr>
          </w:p>
        </w:tc>
      </w:tr>
      <w:tr w:rsidR="00FE2A2E" w:rsidRPr="00DF0807" w14:paraId="2C9A7C43"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0966428F"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5.1.1.</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331418CE" w14:textId="5B8A2404" w:rsidR="00FE2A2E" w:rsidRPr="00DF0807" w:rsidRDefault="00777BD5"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E2A2E" w:rsidRPr="00DF0807">
              <w:rPr>
                <w:rFonts w:ascii="Times New Roman" w:eastAsia="Calibri" w:hAnsi="Times New Roman" w:cs="Times New Roman"/>
                <w:sz w:val="24"/>
                <w:szCs w:val="24"/>
                <w:lang w:eastAsia="ru-RU"/>
              </w:rPr>
              <w:t>1:</w:t>
            </w:r>
          </w:p>
          <w:p w14:paraId="25085ACC" w14:textId="77777777" w:rsidR="00FE2A2E" w:rsidRPr="00DF0807" w:rsidRDefault="00FE2A2E" w:rsidP="00661DE9">
            <w:pPr>
              <w:spacing w:after="0" w:line="240" w:lineRule="auto"/>
              <w:textAlignment w:val="center"/>
              <w:rPr>
                <w:rFonts w:ascii="Times New Roman" w:hAnsi="Times New Roman" w:cs="Times New Roman"/>
                <w:sz w:val="24"/>
                <w:szCs w:val="24"/>
              </w:rPr>
            </w:pPr>
            <w:r w:rsidRPr="00DF0807">
              <w:rPr>
                <w:rFonts w:ascii="Times New Roman" w:hAnsi="Times New Roman" w:cs="Times New Roman"/>
                <w:sz w:val="24"/>
                <w:szCs w:val="24"/>
              </w:rPr>
              <w:t>Наличие  правовых актов, договоров и соглашений, формирующих расходные обязательства г. Зеленогорска в сфере физической культуры и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C901448" w14:textId="77777777"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4E66F5A2"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журнал регистрации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EEA1BC5" w14:textId="77777777" w:rsidR="00FE2A2E" w:rsidRPr="000448F4" w:rsidRDefault="00FE2A2E" w:rsidP="00661DE9">
            <w:pPr>
              <w:autoSpaceDE w:val="0"/>
              <w:autoSpaceDN w:val="0"/>
              <w:adjustRightInd w:val="0"/>
              <w:spacing w:after="0" w:line="240" w:lineRule="auto"/>
              <w:jc w:val="center"/>
              <w:rPr>
                <w:rFonts w:ascii="Times New Roman" w:eastAsia="Calibri" w:hAnsi="Times New Roman" w:cs="Times New Roman"/>
                <w:color w:val="000000" w:themeColor="text1"/>
                <w:sz w:val="24"/>
                <w:szCs w:val="24"/>
                <w:highlight w:val="yellow"/>
                <w:lang w:eastAsia="ru-RU"/>
              </w:rPr>
            </w:pPr>
            <w:r w:rsidRPr="00A353F0">
              <w:rPr>
                <w:rFonts w:ascii="Times New Roman" w:eastAsia="Calibri" w:hAnsi="Times New Roman" w:cs="Times New Roman"/>
                <w:color w:val="000000" w:themeColor="text1"/>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6383F30" w14:textId="77777777" w:rsidR="00FE2A2E" w:rsidRPr="00350900" w:rsidRDefault="00FE2A2E" w:rsidP="00661DE9">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350900">
              <w:rPr>
                <w:rFonts w:ascii="Times New Roman" w:eastAsia="Calibri" w:hAnsi="Times New Roman" w:cs="Times New Roman"/>
                <w:color w:val="000000" w:themeColor="text1"/>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6DD007C"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7686C0A"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C05910C"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r>
      <w:tr w:rsidR="00FE2A2E" w:rsidRPr="00DF0807" w14:paraId="32B3B229"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3D9DD667"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5.1.2.</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6B3712DE" w14:textId="28953D36" w:rsidR="00FE2A2E" w:rsidRPr="00DF0807" w:rsidRDefault="00777BD5"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E2A2E" w:rsidRPr="00DF0807">
              <w:rPr>
                <w:rFonts w:ascii="Times New Roman" w:eastAsia="Calibri" w:hAnsi="Times New Roman" w:cs="Times New Roman"/>
                <w:sz w:val="24"/>
                <w:szCs w:val="24"/>
                <w:lang w:eastAsia="ru-RU"/>
              </w:rPr>
              <w:t>2:</w:t>
            </w:r>
          </w:p>
          <w:p w14:paraId="3ADBCC9B" w14:textId="77777777" w:rsidR="00FE2A2E" w:rsidRPr="00DF0807" w:rsidRDefault="00FE2A2E" w:rsidP="007B0C93">
            <w:pPr>
              <w:spacing w:after="0" w:line="240" w:lineRule="auto"/>
              <w:textAlignment w:val="center"/>
              <w:rPr>
                <w:rFonts w:ascii="Times New Roman" w:hAnsi="Times New Roman" w:cs="Times New Roman"/>
                <w:sz w:val="24"/>
                <w:szCs w:val="24"/>
              </w:rPr>
            </w:pPr>
            <w:r w:rsidRPr="00DF0807">
              <w:rPr>
                <w:rFonts w:ascii="Times New Roman" w:hAnsi="Times New Roman" w:cs="Times New Roman"/>
                <w:sz w:val="24"/>
                <w:szCs w:val="24"/>
              </w:rPr>
              <w:t xml:space="preserve">Проведение мониторинга результатов деятельности </w:t>
            </w:r>
            <w:r>
              <w:rPr>
                <w:rFonts w:ascii="Times New Roman" w:hAnsi="Times New Roman" w:cs="Times New Roman"/>
                <w:sz w:val="24"/>
                <w:szCs w:val="24"/>
              </w:rPr>
              <w:t xml:space="preserve">муниципальных бюджетных </w:t>
            </w:r>
            <w:r w:rsidRPr="00DF0807">
              <w:rPr>
                <w:rFonts w:ascii="Times New Roman" w:hAnsi="Times New Roman" w:cs="Times New Roman"/>
                <w:sz w:val="24"/>
                <w:szCs w:val="24"/>
              </w:rPr>
              <w:t xml:space="preserve">учреждений, находящихся в </w:t>
            </w:r>
            <w:r>
              <w:rPr>
                <w:rFonts w:ascii="Times New Roman" w:hAnsi="Times New Roman" w:cs="Times New Roman"/>
                <w:sz w:val="24"/>
                <w:szCs w:val="24"/>
              </w:rPr>
              <w:t>ведении МКУ «КФиС»</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D4516D3" w14:textId="77777777"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7E895F2F"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отчет о проведении мониторинга в подведомственных учреждениях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1599AA" w14:textId="77777777" w:rsidR="00FE2A2E" w:rsidRPr="000448F4" w:rsidRDefault="00FE2A2E" w:rsidP="00661DE9">
            <w:pPr>
              <w:autoSpaceDE w:val="0"/>
              <w:autoSpaceDN w:val="0"/>
              <w:adjustRightInd w:val="0"/>
              <w:spacing w:after="0" w:line="240" w:lineRule="auto"/>
              <w:jc w:val="center"/>
              <w:rPr>
                <w:rFonts w:ascii="Times New Roman" w:eastAsia="Calibri" w:hAnsi="Times New Roman" w:cs="Times New Roman"/>
                <w:color w:val="000000" w:themeColor="text1"/>
                <w:sz w:val="24"/>
                <w:szCs w:val="24"/>
                <w:highlight w:val="yellow"/>
                <w:lang w:eastAsia="ru-RU"/>
              </w:rPr>
            </w:pPr>
            <w:r w:rsidRPr="00A353F0">
              <w:rPr>
                <w:rFonts w:ascii="Times New Roman" w:eastAsia="Calibri" w:hAnsi="Times New Roman" w:cs="Times New Roman"/>
                <w:color w:val="000000" w:themeColor="text1"/>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2B4F7E3" w14:textId="77777777" w:rsidR="00FE2A2E" w:rsidRPr="00350900" w:rsidRDefault="00FE2A2E" w:rsidP="00661DE9">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350900">
              <w:rPr>
                <w:rFonts w:ascii="Times New Roman" w:eastAsia="Calibri" w:hAnsi="Times New Roman" w:cs="Times New Roman"/>
                <w:color w:val="000000" w:themeColor="text1"/>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3966CF2"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CDE6391"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A9EA1D7"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r>
      <w:tr w:rsidR="00FE2A2E" w:rsidRPr="00DF0807" w14:paraId="1B082340" w14:textId="77777777" w:rsidTr="00632F0B">
        <w:trPr>
          <w:cantSplit/>
          <w:trHeight w:val="240"/>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32C6AEE1"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5.1.3.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14:paraId="0B2FBB5E" w14:textId="16C50515" w:rsidR="00FE2A2E" w:rsidRPr="00DF0807" w:rsidRDefault="00777BD5" w:rsidP="00661DE9">
            <w:pPr>
              <w:autoSpaceDE w:val="0"/>
              <w:autoSpaceDN w:val="0"/>
              <w:adjustRightInd w:val="0"/>
              <w:spacing w:after="0" w:line="240" w:lineRule="auto"/>
              <w:rPr>
                <w:rFonts w:ascii="Times New Roman" w:eastAsia="Calibri" w:hAnsi="Times New Roman" w:cs="Times New Roman"/>
                <w:sz w:val="24"/>
                <w:szCs w:val="24"/>
                <w:lang w:eastAsia="ru-RU"/>
              </w:rPr>
            </w:pPr>
            <w:r w:rsidRPr="007370A8">
              <w:rPr>
                <w:rFonts w:ascii="Times New Roman" w:eastAsia="Calibri" w:hAnsi="Times New Roman" w:cs="Times New Roman"/>
                <w:sz w:val="24"/>
                <w:szCs w:val="24"/>
                <w:lang w:eastAsia="ru-RU"/>
              </w:rPr>
              <w:t xml:space="preserve">Показатель результативности </w:t>
            </w:r>
            <w:r w:rsidR="00FE2A2E" w:rsidRPr="00DF0807">
              <w:rPr>
                <w:rFonts w:ascii="Times New Roman" w:eastAsia="Calibri" w:hAnsi="Times New Roman" w:cs="Times New Roman"/>
                <w:sz w:val="24"/>
                <w:szCs w:val="24"/>
                <w:lang w:eastAsia="ru-RU"/>
              </w:rPr>
              <w:t>3:</w:t>
            </w:r>
          </w:p>
          <w:p w14:paraId="4133BF85" w14:textId="77777777" w:rsidR="00FE2A2E" w:rsidRPr="00DF0807" w:rsidRDefault="00FE2A2E" w:rsidP="001A2961">
            <w:pPr>
              <w:spacing w:after="0" w:line="240" w:lineRule="auto"/>
              <w:textAlignment w:val="center"/>
              <w:rPr>
                <w:rFonts w:ascii="Times New Roman" w:hAnsi="Times New Roman" w:cs="Times New Roman"/>
                <w:sz w:val="24"/>
                <w:szCs w:val="24"/>
              </w:rPr>
            </w:pPr>
            <w:r w:rsidRPr="00DF0807">
              <w:rPr>
                <w:rFonts w:ascii="Times New Roman" w:hAnsi="Times New Roman" w:cs="Times New Roman"/>
                <w:sz w:val="24"/>
                <w:szCs w:val="24"/>
              </w:rPr>
              <w:t xml:space="preserve">Готовность </w:t>
            </w:r>
            <w:r>
              <w:rPr>
                <w:rFonts w:ascii="Times New Roman" w:hAnsi="Times New Roman" w:cs="Times New Roman"/>
                <w:sz w:val="24"/>
                <w:szCs w:val="24"/>
              </w:rPr>
              <w:t xml:space="preserve">муниципальных бюджетных </w:t>
            </w:r>
            <w:r w:rsidRPr="00DF0807">
              <w:rPr>
                <w:rFonts w:ascii="Times New Roman" w:hAnsi="Times New Roman" w:cs="Times New Roman"/>
                <w:sz w:val="24"/>
                <w:szCs w:val="24"/>
              </w:rPr>
              <w:t xml:space="preserve">учреждений, находящихся в ведении МКУ «КФиС», к новому </w:t>
            </w:r>
            <w:r>
              <w:rPr>
                <w:rFonts w:ascii="Times New Roman" w:hAnsi="Times New Roman" w:cs="Times New Roman"/>
                <w:sz w:val="24"/>
                <w:szCs w:val="24"/>
              </w:rPr>
              <w:t>отопительному сезону</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94717E5" w14:textId="77777777" w:rsidR="00FE2A2E" w:rsidRPr="00DF0807" w:rsidRDefault="00FE2A2E" w:rsidP="00661DE9">
            <w:pPr>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процент</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376CB071" w14:textId="77777777" w:rsidR="00FE2A2E" w:rsidRPr="00DF0807" w:rsidRDefault="00FE2A2E" w:rsidP="0033751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 xml:space="preserve">акты проверки готовности </w:t>
            </w:r>
            <w:r w:rsidRPr="00DF0807">
              <w:rPr>
                <w:rFonts w:ascii="Times New Roman" w:hAnsi="Times New Roman" w:cs="Times New Roman"/>
                <w:sz w:val="24"/>
                <w:szCs w:val="24"/>
              </w:rPr>
              <w:t xml:space="preserve"> учреждений, находящихся в ведении МКУ «КФиС», к новому отопительному сезону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FB9A974" w14:textId="77777777" w:rsidR="00FE2A2E" w:rsidRPr="000448F4" w:rsidRDefault="00FE2A2E" w:rsidP="00661DE9">
            <w:pPr>
              <w:autoSpaceDE w:val="0"/>
              <w:autoSpaceDN w:val="0"/>
              <w:adjustRightInd w:val="0"/>
              <w:spacing w:after="0" w:line="240" w:lineRule="auto"/>
              <w:jc w:val="center"/>
              <w:rPr>
                <w:rFonts w:ascii="Times New Roman" w:eastAsia="Calibri" w:hAnsi="Times New Roman" w:cs="Times New Roman"/>
                <w:color w:val="000000" w:themeColor="text1"/>
                <w:sz w:val="24"/>
                <w:szCs w:val="24"/>
                <w:highlight w:val="yellow"/>
                <w:lang w:eastAsia="ru-RU"/>
              </w:rPr>
            </w:pPr>
            <w:r w:rsidRPr="00A353F0">
              <w:rPr>
                <w:rFonts w:ascii="Times New Roman" w:eastAsia="Calibri" w:hAnsi="Times New Roman" w:cs="Times New Roman"/>
                <w:color w:val="000000" w:themeColor="text1"/>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0A6AF23" w14:textId="77777777" w:rsidR="00FE2A2E" w:rsidRPr="00350900" w:rsidRDefault="00FE2A2E" w:rsidP="00661DE9">
            <w:pPr>
              <w:autoSpaceDE w:val="0"/>
              <w:autoSpaceDN w:val="0"/>
              <w:adjustRightInd w:val="0"/>
              <w:spacing w:after="0" w:line="240" w:lineRule="auto"/>
              <w:jc w:val="center"/>
              <w:rPr>
                <w:rFonts w:ascii="Times New Roman" w:eastAsia="Calibri" w:hAnsi="Times New Roman" w:cs="Times New Roman"/>
                <w:color w:val="000000" w:themeColor="text1"/>
                <w:sz w:val="24"/>
                <w:szCs w:val="24"/>
                <w:lang w:eastAsia="ru-RU"/>
              </w:rPr>
            </w:pPr>
            <w:r w:rsidRPr="00350900">
              <w:rPr>
                <w:rFonts w:ascii="Times New Roman" w:eastAsia="Calibri" w:hAnsi="Times New Roman" w:cs="Times New Roman"/>
                <w:color w:val="000000" w:themeColor="text1"/>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599D66A"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9C36E5C"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96D8EB3" w14:textId="77777777" w:rsidR="00FE2A2E" w:rsidRPr="00DF0807" w:rsidRDefault="00FE2A2E" w:rsidP="00661DE9">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F0807">
              <w:rPr>
                <w:rFonts w:ascii="Times New Roman" w:eastAsia="Calibri" w:hAnsi="Times New Roman" w:cs="Times New Roman"/>
                <w:sz w:val="24"/>
                <w:szCs w:val="24"/>
                <w:lang w:eastAsia="ru-RU"/>
              </w:rPr>
              <w:t>100</w:t>
            </w:r>
          </w:p>
        </w:tc>
      </w:tr>
    </w:tbl>
    <w:p w14:paraId="223D06E6" w14:textId="77777777" w:rsidR="001C0956" w:rsidRPr="00DF0807" w:rsidRDefault="001C0956" w:rsidP="001C0956">
      <w:pPr>
        <w:autoSpaceDE w:val="0"/>
        <w:autoSpaceDN w:val="0"/>
        <w:adjustRightInd w:val="0"/>
        <w:spacing w:after="0" w:line="240" w:lineRule="auto"/>
        <w:jc w:val="both"/>
        <w:rPr>
          <w:rFonts w:ascii="Times New Roman" w:eastAsia="Calibri" w:hAnsi="Times New Roman" w:cs="Times New Roman"/>
          <w:sz w:val="24"/>
          <w:szCs w:val="24"/>
          <w:lang w:eastAsia="ru-RU"/>
        </w:rPr>
      </w:pPr>
    </w:p>
    <w:p w14:paraId="1A3E6552" w14:textId="77777777" w:rsidR="00632F0B" w:rsidRPr="00DF0807" w:rsidRDefault="00632F0B" w:rsidP="001C0956">
      <w:pPr>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Style w:val="a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2268"/>
      </w:tblGrid>
      <w:tr w:rsidR="003A536C" w:rsidRPr="00DF0807" w14:paraId="47172EBF" w14:textId="77777777" w:rsidTr="000C3A72">
        <w:tc>
          <w:tcPr>
            <w:tcW w:w="3227" w:type="dxa"/>
          </w:tcPr>
          <w:p w14:paraId="66C1C45E" w14:textId="77777777" w:rsidR="003A536C" w:rsidRPr="00DF0807" w:rsidRDefault="003A536C" w:rsidP="00632F0B">
            <w:pPr>
              <w:rPr>
                <w:rFonts w:ascii="Times New Roman" w:eastAsia="Times New Roman" w:hAnsi="Times New Roman" w:cs="Times New Roman"/>
                <w:color w:val="000000"/>
                <w:sz w:val="28"/>
                <w:szCs w:val="28"/>
                <w:lang w:eastAsia="ru-RU"/>
              </w:rPr>
            </w:pPr>
          </w:p>
        </w:tc>
        <w:tc>
          <w:tcPr>
            <w:tcW w:w="2977" w:type="dxa"/>
          </w:tcPr>
          <w:p w14:paraId="3297323A" w14:textId="77777777" w:rsidR="003A536C" w:rsidRPr="00DF0807" w:rsidRDefault="003A536C" w:rsidP="00BE2CE9">
            <w:pPr>
              <w:rPr>
                <w:rFonts w:ascii="Times New Roman" w:eastAsia="Times New Roman" w:hAnsi="Times New Roman" w:cs="Times New Roman"/>
                <w:color w:val="000000"/>
                <w:sz w:val="28"/>
                <w:szCs w:val="28"/>
                <w:lang w:eastAsia="ru-RU"/>
              </w:rPr>
            </w:pPr>
          </w:p>
        </w:tc>
        <w:tc>
          <w:tcPr>
            <w:tcW w:w="2268" w:type="dxa"/>
          </w:tcPr>
          <w:p w14:paraId="6D6E9A02" w14:textId="77777777" w:rsidR="003A536C" w:rsidRPr="00DF0807" w:rsidRDefault="003A536C" w:rsidP="00BE2CE9">
            <w:pPr>
              <w:rPr>
                <w:rFonts w:ascii="Times New Roman" w:eastAsia="Times New Roman" w:hAnsi="Times New Roman" w:cs="Times New Roman"/>
                <w:color w:val="000000"/>
                <w:sz w:val="28"/>
                <w:szCs w:val="28"/>
                <w:lang w:eastAsia="ru-RU"/>
              </w:rPr>
            </w:pPr>
          </w:p>
        </w:tc>
      </w:tr>
      <w:tr w:rsidR="003A536C" w:rsidRPr="00DF0807" w14:paraId="14F70981" w14:textId="77777777" w:rsidTr="000C3A72">
        <w:tc>
          <w:tcPr>
            <w:tcW w:w="3227" w:type="dxa"/>
          </w:tcPr>
          <w:p w14:paraId="5F691E24" w14:textId="77777777" w:rsidR="003A536C" w:rsidRPr="00DF0807" w:rsidRDefault="003A536C" w:rsidP="00BE2CE9">
            <w:pPr>
              <w:rPr>
                <w:rFonts w:ascii="Times New Roman" w:eastAsia="Times New Roman" w:hAnsi="Times New Roman" w:cs="Times New Roman"/>
                <w:color w:val="000000"/>
                <w:sz w:val="28"/>
                <w:szCs w:val="28"/>
                <w:lang w:eastAsia="ru-RU"/>
              </w:rPr>
            </w:pPr>
          </w:p>
        </w:tc>
        <w:tc>
          <w:tcPr>
            <w:tcW w:w="2977" w:type="dxa"/>
          </w:tcPr>
          <w:p w14:paraId="5EB6333A" w14:textId="77777777" w:rsidR="003A536C" w:rsidRPr="00DF0807" w:rsidRDefault="003A536C" w:rsidP="00BE2CE9">
            <w:pPr>
              <w:jc w:val="center"/>
            </w:pPr>
          </w:p>
        </w:tc>
        <w:tc>
          <w:tcPr>
            <w:tcW w:w="2268" w:type="dxa"/>
          </w:tcPr>
          <w:p w14:paraId="0ED82458" w14:textId="77777777" w:rsidR="003A536C" w:rsidRPr="00DF0807" w:rsidRDefault="003A536C" w:rsidP="00BE2CE9">
            <w:pPr>
              <w:rPr>
                <w:rFonts w:ascii="Times New Roman" w:eastAsia="Times New Roman" w:hAnsi="Times New Roman" w:cs="Times New Roman"/>
                <w:color w:val="000000"/>
                <w:sz w:val="28"/>
                <w:szCs w:val="28"/>
                <w:lang w:eastAsia="ru-RU"/>
              </w:rPr>
            </w:pPr>
          </w:p>
        </w:tc>
      </w:tr>
    </w:tbl>
    <w:p w14:paraId="643462EB" w14:textId="77777777" w:rsidR="001C0956" w:rsidRPr="00DF0807" w:rsidRDefault="001C0956" w:rsidP="00A46A08">
      <w:pPr>
        <w:rPr>
          <w:lang w:eastAsia="ru-RU"/>
        </w:rPr>
      </w:pPr>
    </w:p>
    <w:p w14:paraId="48C3AF08" w14:textId="77777777" w:rsidR="001C0956" w:rsidRPr="00DF0807" w:rsidRDefault="001C0956" w:rsidP="00AC7FC1">
      <w:pPr>
        <w:spacing w:after="0" w:line="240" w:lineRule="auto"/>
        <w:jc w:val="center"/>
        <w:rPr>
          <w:rFonts w:ascii="Times New Roman" w:hAnsi="Times New Roman" w:cs="Times New Roman"/>
          <w:sz w:val="28"/>
          <w:szCs w:val="28"/>
        </w:rPr>
        <w:sectPr w:rsidR="001C0956" w:rsidRPr="00DF0807" w:rsidSect="00632F0B">
          <w:pgSz w:w="16838" w:h="11906" w:orient="landscape"/>
          <w:pgMar w:top="1134" w:right="567" w:bottom="567" w:left="1418" w:header="397" w:footer="397" w:gutter="0"/>
          <w:cols w:space="708"/>
          <w:docGrid w:linePitch="360"/>
        </w:sectPr>
      </w:pPr>
    </w:p>
    <w:p w14:paraId="161EA1B2" w14:textId="77777777" w:rsidR="003A536C" w:rsidRPr="00DF0807" w:rsidRDefault="003A536C" w:rsidP="00A16E13">
      <w:pPr>
        <w:pStyle w:val="af4"/>
        <w:tabs>
          <w:tab w:val="clear" w:pos="9498"/>
          <w:tab w:val="left" w:pos="9639"/>
        </w:tabs>
      </w:pPr>
      <w:r w:rsidRPr="00DF0807">
        <w:t xml:space="preserve">Приложение № 2 </w:t>
      </w:r>
    </w:p>
    <w:p w14:paraId="302DF0B3" w14:textId="77777777" w:rsidR="003A536C" w:rsidRPr="00DF0807" w:rsidRDefault="003A536C" w:rsidP="005E4E47">
      <w:pPr>
        <w:pStyle w:val="af4"/>
        <w:tabs>
          <w:tab w:val="clear" w:pos="9498"/>
          <w:tab w:val="left" w:pos="9639"/>
        </w:tabs>
        <w:outlineLvl w:val="9"/>
      </w:pPr>
      <w:r w:rsidRPr="00DF0807">
        <w:t xml:space="preserve">к муниципальной программе «Развитие </w:t>
      </w:r>
    </w:p>
    <w:p w14:paraId="6D77BDFE" w14:textId="77777777" w:rsidR="00A16E13" w:rsidRPr="00DF0807" w:rsidRDefault="003A536C" w:rsidP="005E4E47">
      <w:pPr>
        <w:pStyle w:val="af4"/>
        <w:tabs>
          <w:tab w:val="clear" w:pos="9498"/>
          <w:tab w:val="left" w:pos="9639"/>
        </w:tabs>
        <w:outlineLvl w:val="9"/>
      </w:pPr>
      <w:r w:rsidRPr="00DF0807">
        <w:t>физической культуры и спорта в</w:t>
      </w:r>
      <w:r w:rsidR="00A16E13" w:rsidRPr="00DF0807">
        <w:t xml:space="preserve"> </w:t>
      </w:r>
      <w:r w:rsidRPr="00DF0807">
        <w:t xml:space="preserve">городе </w:t>
      </w:r>
      <w:r w:rsidR="00A16E13" w:rsidRPr="00DF0807">
        <w:t xml:space="preserve">   </w:t>
      </w:r>
    </w:p>
    <w:p w14:paraId="25C0B79B" w14:textId="77777777" w:rsidR="003A536C" w:rsidRPr="00DF0807" w:rsidRDefault="003A536C" w:rsidP="005E4E47">
      <w:pPr>
        <w:pStyle w:val="af4"/>
        <w:tabs>
          <w:tab w:val="clear" w:pos="9498"/>
          <w:tab w:val="left" w:pos="9639"/>
        </w:tabs>
        <w:outlineLvl w:val="9"/>
      </w:pPr>
      <w:r w:rsidRPr="00DF0807">
        <w:t>Зеленогорске»</w:t>
      </w:r>
    </w:p>
    <w:p w14:paraId="6D50725F" w14:textId="77777777" w:rsidR="003A536C" w:rsidRPr="00DF0807" w:rsidRDefault="009832FD" w:rsidP="009832FD">
      <w:pPr>
        <w:tabs>
          <w:tab w:val="left" w:pos="1140"/>
        </w:tabs>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ab/>
      </w:r>
    </w:p>
    <w:p w14:paraId="4240A823" w14:textId="77777777" w:rsidR="006A39C9" w:rsidRPr="00DF0807" w:rsidRDefault="003A536C" w:rsidP="003A536C">
      <w:pPr>
        <w:jc w:val="center"/>
        <w:rPr>
          <w:rFonts w:ascii="Times New Roman" w:hAnsi="Times New Roman" w:cs="Times New Roman"/>
        </w:rPr>
      </w:pPr>
      <w:r w:rsidRPr="00DF0807">
        <w:rPr>
          <w:rFonts w:ascii="Times New Roman" w:eastAsia="Times New Roman" w:hAnsi="Times New Roman" w:cs="Times New Roman"/>
          <w:color w:val="000000"/>
          <w:sz w:val="28"/>
          <w:szCs w:val="28"/>
          <w:lang w:eastAsia="ru-RU"/>
        </w:rPr>
        <w:t xml:space="preserve">Информация о распределении планируемых </w:t>
      </w:r>
      <w:r w:rsidR="002609C7" w:rsidRPr="00DF0807">
        <w:rPr>
          <w:rFonts w:ascii="Times New Roman" w:eastAsia="Times New Roman" w:hAnsi="Times New Roman" w:cs="Times New Roman"/>
          <w:color w:val="000000"/>
          <w:sz w:val="28"/>
          <w:szCs w:val="28"/>
          <w:lang w:eastAsia="ru-RU"/>
        </w:rPr>
        <w:t>объемов ф</w:t>
      </w:r>
      <w:r w:rsidR="00835AC2" w:rsidRPr="00DF0807">
        <w:rPr>
          <w:rFonts w:ascii="Times New Roman" w:eastAsia="Times New Roman" w:hAnsi="Times New Roman" w:cs="Times New Roman"/>
          <w:color w:val="000000"/>
          <w:sz w:val="28"/>
          <w:szCs w:val="28"/>
          <w:lang w:eastAsia="ru-RU"/>
        </w:rPr>
        <w:t>инансирования по подпрограммам</w:t>
      </w:r>
      <w:r w:rsidR="00EA5271" w:rsidRPr="00DF0807">
        <w:rPr>
          <w:rFonts w:ascii="Times New Roman" w:eastAsia="Times New Roman" w:hAnsi="Times New Roman" w:cs="Times New Roman"/>
          <w:color w:val="000000"/>
          <w:sz w:val="28"/>
          <w:szCs w:val="28"/>
          <w:lang w:eastAsia="ru-RU"/>
        </w:rPr>
        <w:t xml:space="preserve">, </w:t>
      </w:r>
      <w:r w:rsidR="00EA5271" w:rsidRPr="00DF0807">
        <w:rPr>
          <w:rFonts w:ascii="Times New Roman" w:eastAsia="Calibri" w:hAnsi="Times New Roman" w:cs="Times New Roman"/>
          <w:sz w:val="28"/>
          <w:szCs w:val="28"/>
          <w:lang w:eastAsia="ru-RU"/>
        </w:rPr>
        <w:t xml:space="preserve"> отдельным мероприятиям</w:t>
      </w:r>
      <w:r w:rsidR="00835AC2" w:rsidRPr="00DF0807">
        <w:rPr>
          <w:rFonts w:ascii="Times New Roman" w:eastAsia="Times New Roman" w:hAnsi="Times New Roman" w:cs="Times New Roman"/>
          <w:color w:val="000000"/>
          <w:sz w:val="28"/>
          <w:szCs w:val="28"/>
          <w:lang w:eastAsia="ru-RU"/>
        </w:rPr>
        <w:t xml:space="preserve"> </w:t>
      </w:r>
      <w:r w:rsidRPr="00DF0807">
        <w:rPr>
          <w:rFonts w:ascii="Times New Roman" w:eastAsia="Times New Roman" w:hAnsi="Times New Roman" w:cs="Times New Roman"/>
          <w:color w:val="000000"/>
          <w:sz w:val="28"/>
          <w:szCs w:val="28"/>
          <w:lang w:eastAsia="ru-RU"/>
        </w:rPr>
        <w:t>муниципальной программ</w:t>
      </w:r>
      <w:r w:rsidR="002609C7" w:rsidRPr="00DF0807">
        <w:rPr>
          <w:rFonts w:ascii="Times New Roman" w:eastAsia="Times New Roman" w:hAnsi="Times New Roman" w:cs="Times New Roman"/>
          <w:color w:val="000000"/>
          <w:sz w:val="28"/>
          <w:szCs w:val="28"/>
          <w:lang w:eastAsia="ru-RU"/>
        </w:rPr>
        <w:t>ы</w:t>
      </w:r>
      <w:r w:rsidR="004A03FE" w:rsidRPr="00DF0807">
        <w:rPr>
          <w:rFonts w:ascii="Times New Roman" w:eastAsia="Times New Roman" w:hAnsi="Times New Roman" w:cs="Times New Roman"/>
          <w:color w:val="000000"/>
          <w:sz w:val="28"/>
          <w:szCs w:val="28"/>
          <w:lang w:eastAsia="ru-RU"/>
        </w:rPr>
        <w:t xml:space="preserve"> «</w:t>
      </w:r>
      <w:r w:rsidRPr="00DF0807">
        <w:rPr>
          <w:rFonts w:ascii="Times New Roman" w:eastAsia="Times New Roman" w:hAnsi="Times New Roman" w:cs="Times New Roman"/>
          <w:color w:val="000000"/>
          <w:sz w:val="28"/>
          <w:szCs w:val="28"/>
          <w:lang w:eastAsia="ru-RU"/>
        </w:rPr>
        <w:t>Развитие физической культуры и спорта в городе Зеленогорске</w:t>
      </w:r>
      <w:r w:rsidR="004A03FE" w:rsidRPr="00DF0807">
        <w:rPr>
          <w:rFonts w:ascii="Times New Roman" w:eastAsia="Times New Roman" w:hAnsi="Times New Roman" w:cs="Times New Roman"/>
          <w:color w:val="000000"/>
          <w:sz w:val="28"/>
          <w:szCs w:val="28"/>
          <w:lang w:eastAsia="ru-RU"/>
        </w:rPr>
        <w:t>»</w:t>
      </w:r>
    </w:p>
    <w:tbl>
      <w:tblPr>
        <w:tblStyle w:val="ad"/>
        <w:tblW w:w="15310" w:type="dxa"/>
        <w:tblInd w:w="-601" w:type="dxa"/>
        <w:tblLayout w:type="fixed"/>
        <w:tblLook w:val="04A0" w:firstRow="1" w:lastRow="0" w:firstColumn="1" w:lastColumn="0" w:noHBand="0" w:noVBand="1"/>
      </w:tblPr>
      <w:tblGrid>
        <w:gridCol w:w="709"/>
        <w:gridCol w:w="1985"/>
        <w:gridCol w:w="1984"/>
        <w:gridCol w:w="1985"/>
        <w:gridCol w:w="709"/>
        <w:gridCol w:w="850"/>
        <w:gridCol w:w="709"/>
        <w:gridCol w:w="567"/>
        <w:gridCol w:w="1417"/>
        <w:gridCol w:w="1418"/>
        <w:gridCol w:w="1417"/>
        <w:gridCol w:w="1560"/>
      </w:tblGrid>
      <w:tr w:rsidR="00EA5271" w:rsidRPr="00DF0807" w14:paraId="36D35CA9" w14:textId="77777777" w:rsidTr="002872CE">
        <w:trPr>
          <w:trHeight w:val="673"/>
          <w:tblHeader/>
        </w:trPr>
        <w:tc>
          <w:tcPr>
            <w:tcW w:w="709" w:type="dxa"/>
            <w:vMerge w:val="restart"/>
            <w:vAlign w:val="center"/>
          </w:tcPr>
          <w:p w14:paraId="457F29D8" w14:textId="77777777" w:rsidR="00EA5271" w:rsidRPr="002872CE" w:rsidRDefault="00EA527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 </w:t>
            </w:r>
            <w:proofErr w:type="gramStart"/>
            <w:r w:rsidRPr="002872CE">
              <w:rPr>
                <w:rFonts w:ascii="Times New Roman" w:eastAsia="Times New Roman" w:hAnsi="Times New Roman" w:cs="Times New Roman"/>
                <w:color w:val="000000"/>
                <w:sz w:val="24"/>
                <w:szCs w:val="24"/>
                <w:lang w:eastAsia="ru-RU"/>
              </w:rPr>
              <w:t>п</w:t>
            </w:r>
            <w:proofErr w:type="gramEnd"/>
            <w:r w:rsidRPr="002872CE">
              <w:rPr>
                <w:rFonts w:ascii="Times New Roman" w:eastAsia="Times New Roman" w:hAnsi="Times New Roman" w:cs="Times New Roman"/>
                <w:color w:val="000000"/>
                <w:sz w:val="24"/>
                <w:szCs w:val="24"/>
                <w:lang w:eastAsia="ru-RU"/>
              </w:rPr>
              <w:t>/п</w:t>
            </w:r>
          </w:p>
        </w:tc>
        <w:tc>
          <w:tcPr>
            <w:tcW w:w="1985" w:type="dxa"/>
            <w:vMerge w:val="restart"/>
          </w:tcPr>
          <w:p w14:paraId="3A752939" w14:textId="77777777" w:rsidR="00EA5271" w:rsidRPr="002872CE" w:rsidRDefault="00EA5271" w:rsidP="00EA5271">
            <w:pPr>
              <w:jc w:val="center"/>
              <w:rPr>
                <w:rFonts w:ascii="Times New Roman" w:hAnsi="Times New Roman" w:cs="Times New Roman"/>
                <w:sz w:val="24"/>
                <w:szCs w:val="24"/>
              </w:rPr>
            </w:pPr>
            <w:r w:rsidRPr="002872CE">
              <w:rPr>
                <w:rFonts w:ascii="Times New Roman" w:hAnsi="Times New Roman" w:cs="Times New Roman"/>
                <w:sz w:val="24"/>
                <w:szCs w:val="24"/>
              </w:rPr>
              <w:t>Статус (муниципальная программа, подпрограмма, отдельное мероприятие программы)</w:t>
            </w:r>
          </w:p>
        </w:tc>
        <w:tc>
          <w:tcPr>
            <w:tcW w:w="1984" w:type="dxa"/>
            <w:vMerge w:val="restart"/>
          </w:tcPr>
          <w:p w14:paraId="3BBB3CCF" w14:textId="77777777" w:rsidR="00EA5271" w:rsidRPr="002872CE" w:rsidRDefault="00EA5271" w:rsidP="00EA5271">
            <w:pPr>
              <w:jc w:val="center"/>
              <w:rPr>
                <w:rFonts w:ascii="Times New Roman" w:eastAsia="Calibri" w:hAnsi="Times New Roman" w:cs="Times New Roman"/>
                <w:sz w:val="24"/>
                <w:szCs w:val="24"/>
                <w:lang w:eastAsia="ru-RU"/>
              </w:rPr>
            </w:pPr>
            <w:r w:rsidRPr="002872CE">
              <w:rPr>
                <w:rFonts w:ascii="Times New Roman" w:eastAsia="Calibri" w:hAnsi="Times New Roman" w:cs="Times New Roman"/>
                <w:sz w:val="24"/>
                <w:szCs w:val="24"/>
                <w:lang w:eastAsia="ru-RU"/>
              </w:rPr>
              <w:t>Наименование  программы, подпрограммы,</w:t>
            </w:r>
          </w:p>
          <w:p w14:paraId="1918A785" w14:textId="77777777" w:rsidR="00EA5271" w:rsidRPr="002872CE" w:rsidRDefault="00EA5271" w:rsidP="00EA5271">
            <w:pPr>
              <w:jc w:val="center"/>
              <w:rPr>
                <w:rFonts w:ascii="Times New Roman" w:hAnsi="Times New Roman" w:cs="Times New Roman"/>
                <w:sz w:val="24"/>
                <w:szCs w:val="24"/>
              </w:rPr>
            </w:pPr>
            <w:r w:rsidRPr="002872CE">
              <w:rPr>
                <w:rFonts w:ascii="Times New Roman" w:eastAsia="Calibri" w:hAnsi="Times New Roman" w:cs="Times New Roman"/>
                <w:sz w:val="24"/>
                <w:szCs w:val="24"/>
                <w:lang w:eastAsia="ru-RU"/>
              </w:rPr>
              <w:t>отдельного мероприятия программы</w:t>
            </w:r>
          </w:p>
        </w:tc>
        <w:tc>
          <w:tcPr>
            <w:tcW w:w="1985" w:type="dxa"/>
            <w:vMerge w:val="restart"/>
          </w:tcPr>
          <w:p w14:paraId="61DF5662" w14:textId="77777777" w:rsidR="00BE6070" w:rsidRPr="002872CE" w:rsidRDefault="00BE6070" w:rsidP="00BE6070">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Наименование главного распорядителя средств местного бюджета</w:t>
            </w:r>
          </w:p>
          <w:p w14:paraId="5001C8DD" w14:textId="77777777" w:rsidR="00EA5271" w:rsidRPr="002872CE" w:rsidRDefault="00BE6070" w:rsidP="00BE6070">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(ГРБС)</w:t>
            </w:r>
          </w:p>
        </w:tc>
        <w:tc>
          <w:tcPr>
            <w:tcW w:w="2835" w:type="dxa"/>
            <w:gridSpan w:val="4"/>
            <w:vAlign w:val="center"/>
          </w:tcPr>
          <w:p w14:paraId="6F83A943" w14:textId="77777777" w:rsidR="00EA5271" w:rsidRPr="002872CE" w:rsidRDefault="00EA527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Код бюджетной классификации</w:t>
            </w:r>
          </w:p>
        </w:tc>
        <w:tc>
          <w:tcPr>
            <w:tcW w:w="5812" w:type="dxa"/>
            <w:gridSpan w:val="4"/>
            <w:vAlign w:val="center"/>
          </w:tcPr>
          <w:p w14:paraId="29016D85" w14:textId="77777777" w:rsidR="00EA5271" w:rsidRPr="002872CE" w:rsidRDefault="00EA5271" w:rsidP="00A80161">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Планируемые объемы финансирования (тыс. руб.)</w:t>
            </w:r>
          </w:p>
        </w:tc>
      </w:tr>
      <w:tr w:rsidR="002872CE" w:rsidRPr="00DF0807" w14:paraId="2F278636" w14:textId="77777777" w:rsidTr="002872CE">
        <w:trPr>
          <w:trHeight w:val="673"/>
          <w:tblHeader/>
        </w:trPr>
        <w:tc>
          <w:tcPr>
            <w:tcW w:w="709" w:type="dxa"/>
            <w:vMerge/>
            <w:vAlign w:val="center"/>
          </w:tcPr>
          <w:p w14:paraId="659694F6" w14:textId="77777777" w:rsidR="00A80161" w:rsidRPr="002872CE" w:rsidRDefault="00A80161" w:rsidP="00BE2CE9">
            <w:pPr>
              <w:jc w:val="center"/>
              <w:rPr>
                <w:rFonts w:ascii="Times New Roman" w:eastAsia="Times New Roman" w:hAnsi="Times New Roman" w:cs="Times New Roman"/>
                <w:color w:val="000000"/>
                <w:sz w:val="24"/>
                <w:szCs w:val="24"/>
                <w:lang w:eastAsia="ru-RU"/>
              </w:rPr>
            </w:pPr>
          </w:p>
        </w:tc>
        <w:tc>
          <w:tcPr>
            <w:tcW w:w="1985" w:type="dxa"/>
            <w:vMerge/>
            <w:vAlign w:val="center"/>
          </w:tcPr>
          <w:p w14:paraId="5CDD8BD7" w14:textId="77777777" w:rsidR="00A80161" w:rsidRPr="002872CE" w:rsidRDefault="00A80161" w:rsidP="00BE2CE9">
            <w:pPr>
              <w:jc w:val="center"/>
              <w:rPr>
                <w:rFonts w:ascii="Times New Roman" w:eastAsia="Times New Roman" w:hAnsi="Times New Roman" w:cs="Times New Roman"/>
                <w:color w:val="000000"/>
                <w:sz w:val="24"/>
                <w:szCs w:val="24"/>
                <w:lang w:eastAsia="ru-RU"/>
              </w:rPr>
            </w:pPr>
          </w:p>
        </w:tc>
        <w:tc>
          <w:tcPr>
            <w:tcW w:w="1984" w:type="dxa"/>
            <w:vMerge/>
            <w:vAlign w:val="center"/>
          </w:tcPr>
          <w:p w14:paraId="3A4A9537" w14:textId="77777777" w:rsidR="00A80161" w:rsidRPr="002872CE" w:rsidRDefault="00A80161" w:rsidP="00BE2CE9">
            <w:pPr>
              <w:jc w:val="center"/>
              <w:rPr>
                <w:rFonts w:ascii="Times New Roman" w:eastAsia="Times New Roman" w:hAnsi="Times New Roman" w:cs="Times New Roman"/>
                <w:color w:val="000000"/>
                <w:sz w:val="24"/>
                <w:szCs w:val="24"/>
                <w:lang w:eastAsia="ru-RU"/>
              </w:rPr>
            </w:pPr>
          </w:p>
        </w:tc>
        <w:tc>
          <w:tcPr>
            <w:tcW w:w="1985" w:type="dxa"/>
            <w:vMerge/>
            <w:vAlign w:val="center"/>
          </w:tcPr>
          <w:p w14:paraId="5A4B3E37" w14:textId="77777777" w:rsidR="00A80161" w:rsidRPr="002872CE" w:rsidRDefault="00A80161" w:rsidP="00BE2CE9">
            <w:pPr>
              <w:jc w:val="center"/>
              <w:rPr>
                <w:rFonts w:ascii="Times New Roman" w:eastAsia="Times New Roman" w:hAnsi="Times New Roman" w:cs="Times New Roman"/>
                <w:color w:val="000000"/>
                <w:sz w:val="24"/>
                <w:szCs w:val="24"/>
                <w:lang w:eastAsia="ru-RU"/>
              </w:rPr>
            </w:pPr>
          </w:p>
        </w:tc>
        <w:tc>
          <w:tcPr>
            <w:tcW w:w="709" w:type="dxa"/>
            <w:vAlign w:val="center"/>
          </w:tcPr>
          <w:p w14:paraId="139E98A7" w14:textId="77777777" w:rsidR="00A80161" w:rsidRPr="002872CE" w:rsidRDefault="00A8016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ГРБС</w:t>
            </w:r>
          </w:p>
        </w:tc>
        <w:tc>
          <w:tcPr>
            <w:tcW w:w="850" w:type="dxa"/>
            <w:vAlign w:val="center"/>
          </w:tcPr>
          <w:p w14:paraId="4652FBE2" w14:textId="77777777" w:rsidR="00A80161" w:rsidRPr="002872CE" w:rsidRDefault="00A80161" w:rsidP="00C22353">
            <w:pPr>
              <w:jc w:val="center"/>
              <w:rPr>
                <w:rFonts w:ascii="Times New Roman" w:eastAsia="Times New Roman" w:hAnsi="Times New Roman" w:cs="Times New Roman"/>
                <w:color w:val="000000"/>
                <w:sz w:val="24"/>
                <w:szCs w:val="24"/>
                <w:lang w:eastAsia="ru-RU"/>
              </w:rPr>
            </w:pPr>
            <w:proofErr w:type="spellStart"/>
            <w:r w:rsidRPr="002872CE">
              <w:rPr>
                <w:rFonts w:ascii="Times New Roman" w:eastAsia="Times New Roman" w:hAnsi="Times New Roman" w:cs="Times New Roman"/>
                <w:color w:val="000000"/>
                <w:sz w:val="24"/>
                <w:szCs w:val="24"/>
                <w:lang w:eastAsia="ru-RU"/>
              </w:rPr>
              <w:t>Рз</w:t>
            </w:r>
            <w:proofErr w:type="spellEnd"/>
            <w:r w:rsidRPr="002872CE">
              <w:rPr>
                <w:rFonts w:ascii="Times New Roman" w:eastAsia="Times New Roman" w:hAnsi="Times New Roman" w:cs="Times New Roman"/>
                <w:color w:val="000000"/>
                <w:sz w:val="24"/>
                <w:szCs w:val="24"/>
                <w:lang w:eastAsia="ru-RU"/>
              </w:rPr>
              <w:t xml:space="preserve">   </w:t>
            </w:r>
            <w:proofErr w:type="spellStart"/>
            <w:proofErr w:type="gramStart"/>
            <w:r w:rsidRPr="002872CE">
              <w:rPr>
                <w:rFonts w:ascii="Times New Roman" w:eastAsia="Times New Roman" w:hAnsi="Times New Roman" w:cs="Times New Roman"/>
                <w:color w:val="000000"/>
                <w:sz w:val="24"/>
                <w:szCs w:val="24"/>
                <w:lang w:eastAsia="ru-RU"/>
              </w:rPr>
              <w:t>Пр</w:t>
            </w:r>
            <w:proofErr w:type="spellEnd"/>
            <w:proofErr w:type="gramEnd"/>
          </w:p>
        </w:tc>
        <w:tc>
          <w:tcPr>
            <w:tcW w:w="709" w:type="dxa"/>
            <w:vAlign w:val="center"/>
          </w:tcPr>
          <w:p w14:paraId="7895F64C" w14:textId="77777777" w:rsidR="00A80161" w:rsidRPr="002872CE" w:rsidRDefault="00A8016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ЦСР</w:t>
            </w:r>
          </w:p>
        </w:tc>
        <w:tc>
          <w:tcPr>
            <w:tcW w:w="567" w:type="dxa"/>
            <w:vAlign w:val="center"/>
          </w:tcPr>
          <w:p w14:paraId="2C16C2B6" w14:textId="77777777" w:rsidR="00A80161" w:rsidRPr="002872CE" w:rsidRDefault="00A80161" w:rsidP="00BE2CE9">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ВР</w:t>
            </w:r>
          </w:p>
        </w:tc>
        <w:tc>
          <w:tcPr>
            <w:tcW w:w="1417" w:type="dxa"/>
            <w:vAlign w:val="center"/>
          </w:tcPr>
          <w:p w14:paraId="003898C3" w14:textId="77777777" w:rsidR="00A80161" w:rsidRPr="00FA4536" w:rsidRDefault="00A80161" w:rsidP="00BE2CE9">
            <w:pPr>
              <w:jc w:val="center"/>
              <w:rPr>
                <w:rFonts w:ascii="Times New Roman" w:eastAsia="Times New Roman" w:hAnsi="Times New Roman" w:cs="Times New Roman"/>
                <w:color w:val="000000"/>
                <w:sz w:val="24"/>
                <w:szCs w:val="24"/>
                <w:lang w:eastAsia="ru-RU"/>
              </w:rPr>
            </w:pPr>
          </w:p>
          <w:p w14:paraId="16491FBF" w14:textId="77777777" w:rsidR="00A80161" w:rsidRPr="00FA4536" w:rsidRDefault="00A80161" w:rsidP="00BE2CE9">
            <w:pPr>
              <w:jc w:val="center"/>
              <w:rPr>
                <w:rFonts w:ascii="Times New Roman" w:eastAsia="Times New Roman" w:hAnsi="Times New Roman" w:cs="Times New Roman"/>
                <w:color w:val="000000"/>
                <w:sz w:val="24"/>
                <w:szCs w:val="24"/>
                <w:lang w:eastAsia="ru-RU"/>
              </w:rPr>
            </w:pPr>
            <w:r w:rsidRPr="00FA4536">
              <w:rPr>
                <w:rFonts w:ascii="Times New Roman" w:eastAsia="Times New Roman" w:hAnsi="Times New Roman" w:cs="Times New Roman"/>
                <w:color w:val="000000"/>
                <w:sz w:val="24"/>
                <w:szCs w:val="24"/>
                <w:lang w:eastAsia="ru-RU"/>
              </w:rPr>
              <w:t>20</w:t>
            </w:r>
            <w:r w:rsidR="00876B04" w:rsidRPr="00FA4536">
              <w:rPr>
                <w:rFonts w:ascii="Times New Roman" w:eastAsia="Times New Roman" w:hAnsi="Times New Roman" w:cs="Times New Roman"/>
                <w:color w:val="000000"/>
                <w:sz w:val="24"/>
                <w:szCs w:val="24"/>
                <w:lang w:eastAsia="ru-RU"/>
              </w:rPr>
              <w:t>2</w:t>
            </w:r>
            <w:r w:rsidR="00D17D7A">
              <w:rPr>
                <w:rFonts w:ascii="Times New Roman" w:eastAsia="Times New Roman" w:hAnsi="Times New Roman" w:cs="Times New Roman"/>
                <w:color w:val="000000"/>
                <w:sz w:val="24"/>
                <w:szCs w:val="24"/>
                <w:lang w:eastAsia="ru-RU"/>
              </w:rPr>
              <w:t>3</w:t>
            </w:r>
            <w:r w:rsidRPr="00FA4536">
              <w:rPr>
                <w:rFonts w:ascii="Times New Roman" w:eastAsia="Times New Roman" w:hAnsi="Times New Roman" w:cs="Times New Roman"/>
                <w:color w:val="000000"/>
                <w:sz w:val="24"/>
                <w:szCs w:val="24"/>
                <w:lang w:eastAsia="ru-RU"/>
              </w:rPr>
              <w:t xml:space="preserve"> год</w:t>
            </w:r>
          </w:p>
          <w:p w14:paraId="0E53B0FE" w14:textId="77777777" w:rsidR="00A80161" w:rsidRPr="00FA4536" w:rsidRDefault="00A80161" w:rsidP="00BE2CE9">
            <w:pPr>
              <w:jc w:val="center"/>
              <w:rPr>
                <w:rFonts w:ascii="Times New Roman" w:eastAsia="Times New Roman" w:hAnsi="Times New Roman" w:cs="Times New Roman"/>
                <w:color w:val="000000"/>
                <w:sz w:val="24"/>
                <w:szCs w:val="24"/>
                <w:lang w:eastAsia="ru-RU"/>
              </w:rPr>
            </w:pPr>
          </w:p>
        </w:tc>
        <w:tc>
          <w:tcPr>
            <w:tcW w:w="1418" w:type="dxa"/>
            <w:vAlign w:val="center"/>
          </w:tcPr>
          <w:p w14:paraId="3BB9B082" w14:textId="77777777" w:rsidR="00A80161" w:rsidRPr="00FA4536" w:rsidRDefault="00FA2E35" w:rsidP="00D17D7A">
            <w:pPr>
              <w:jc w:val="center"/>
              <w:rPr>
                <w:rFonts w:ascii="Times New Roman" w:eastAsia="Times New Roman" w:hAnsi="Times New Roman" w:cs="Times New Roman"/>
                <w:color w:val="000000"/>
                <w:sz w:val="24"/>
                <w:szCs w:val="24"/>
                <w:lang w:eastAsia="ru-RU"/>
              </w:rPr>
            </w:pPr>
            <w:r w:rsidRPr="00FA4536">
              <w:rPr>
                <w:rFonts w:ascii="Times New Roman" w:eastAsia="Times New Roman" w:hAnsi="Times New Roman" w:cs="Times New Roman"/>
                <w:color w:val="000000"/>
                <w:sz w:val="24"/>
                <w:szCs w:val="24"/>
                <w:lang w:eastAsia="ru-RU"/>
              </w:rPr>
              <w:t>202</w:t>
            </w:r>
            <w:r w:rsidR="00D17D7A">
              <w:rPr>
                <w:rFonts w:ascii="Times New Roman" w:eastAsia="Times New Roman" w:hAnsi="Times New Roman" w:cs="Times New Roman"/>
                <w:color w:val="000000"/>
                <w:sz w:val="24"/>
                <w:szCs w:val="24"/>
                <w:lang w:eastAsia="ru-RU"/>
              </w:rPr>
              <w:t>4</w:t>
            </w:r>
            <w:r w:rsidR="00A80161" w:rsidRPr="00FA4536">
              <w:rPr>
                <w:rFonts w:ascii="Times New Roman" w:eastAsia="Times New Roman" w:hAnsi="Times New Roman" w:cs="Times New Roman"/>
                <w:color w:val="000000"/>
                <w:sz w:val="24"/>
                <w:szCs w:val="24"/>
                <w:lang w:eastAsia="ru-RU"/>
              </w:rPr>
              <w:t xml:space="preserve"> год</w:t>
            </w:r>
          </w:p>
        </w:tc>
        <w:tc>
          <w:tcPr>
            <w:tcW w:w="1417" w:type="dxa"/>
            <w:vAlign w:val="center"/>
          </w:tcPr>
          <w:p w14:paraId="5DB54C04" w14:textId="77777777" w:rsidR="00A80161" w:rsidRPr="00FA4536" w:rsidRDefault="00663202" w:rsidP="00D17D7A">
            <w:pPr>
              <w:jc w:val="center"/>
              <w:rPr>
                <w:rFonts w:ascii="Times New Roman" w:eastAsia="Times New Roman" w:hAnsi="Times New Roman" w:cs="Times New Roman"/>
                <w:color w:val="000000"/>
                <w:sz w:val="24"/>
                <w:szCs w:val="24"/>
                <w:lang w:eastAsia="ru-RU"/>
              </w:rPr>
            </w:pPr>
            <w:r w:rsidRPr="00FA4536">
              <w:rPr>
                <w:rFonts w:ascii="Times New Roman" w:eastAsia="Times New Roman" w:hAnsi="Times New Roman" w:cs="Times New Roman"/>
                <w:color w:val="000000"/>
                <w:sz w:val="24"/>
                <w:szCs w:val="24"/>
                <w:lang w:eastAsia="ru-RU"/>
              </w:rPr>
              <w:t>202</w:t>
            </w:r>
            <w:r w:rsidR="00D17D7A">
              <w:rPr>
                <w:rFonts w:ascii="Times New Roman" w:eastAsia="Times New Roman" w:hAnsi="Times New Roman" w:cs="Times New Roman"/>
                <w:color w:val="000000"/>
                <w:sz w:val="24"/>
                <w:szCs w:val="24"/>
                <w:lang w:eastAsia="ru-RU"/>
              </w:rPr>
              <w:t>5</w:t>
            </w:r>
            <w:r w:rsidR="00A80161" w:rsidRPr="00FA4536">
              <w:rPr>
                <w:rFonts w:ascii="Times New Roman" w:eastAsia="Times New Roman" w:hAnsi="Times New Roman" w:cs="Times New Roman"/>
                <w:color w:val="000000"/>
                <w:sz w:val="24"/>
                <w:szCs w:val="24"/>
                <w:lang w:eastAsia="ru-RU"/>
              </w:rPr>
              <w:t xml:space="preserve"> год</w:t>
            </w:r>
          </w:p>
        </w:tc>
        <w:tc>
          <w:tcPr>
            <w:tcW w:w="1560" w:type="dxa"/>
            <w:vAlign w:val="center"/>
          </w:tcPr>
          <w:p w14:paraId="0F320AE0" w14:textId="77777777" w:rsidR="009B3BD7" w:rsidRDefault="00876B04" w:rsidP="009B3BD7">
            <w:pPr>
              <w:jc w:val="center"/>
              <w:rPr>
                <w:rFonts w:ascii="Times New Roman" w:eastAsia="Times New Roman" w:hAnsi="Times New Roman" w:cs="Times New Roman"/>
                <w:color w:val="000000"/>
                <w:sz w:val="24"/>
                <w:szCs w:val="24"/>
                <w:lang w:eastAsia="ru-RU"/>
              </w:rPr>
            </w:pPr>
            <w:r w:rsidRPr="00FA4536">
              <w:rPr>
                <w:rFonts w:ascii="Times New Roman" w:eastAsia="Times New Roman" w:hAnsi="Times New Roman" w:cs="Times New Roman"/>
                <w:color w:val="000000"/>
                <w:sz w:val="24"/>
                <w:szCs w:val="24"/>
                <w:lang w:eastAsia="ru-RU"/>
              </w:rPr>
              <w:t xml:space="preserve">Итого </w:t>
            </w:r>
            <w:r w:rsidR="009B3BD7">
              <w:rPr>
                <w:rFonts w:ascii="Times New Roman" w:eastAsia="Times New Roman" w:hAnsi="Times New Roman" w:cs="Times New Roman"/>
                <w:color w:val="000000"/>
                <w:sz w:val="24"/>
                <w:szCs w:val="24"/>
                <w:lang w:eastAsia="ru-RU"/>
              </w:rPr>
              <w:t xml:space="preserve">на период </w:t>
            </w:r>
          </w:p>
          <w:p w14:paraId="0DD7E98D" w14:textId="77777777" w:rsidR="00A80161" w:rsidRPr="00FA4536" w:rsidRDefault="00876B04" w:rsidP="00D17D7A">
            <w:pPr>
              <w:jc w:val="center"/>
              <w:rPr>
                <w:rFonts w:ascii="Times New Roman" w:eastAsia="Times New Roman" w:hAnsi="Times New Roman" w:cs="Times New Roman"/>
                <w:color w:val="000000"/>
                <w:sz w:val="24"/>
                <w:szCs w:val="24"/>
                <w:lang w:eastAsia="ru-RU"/>
              </w:rPr>
            </w:pPr>
            <w:r w:rsidRPr="00FA4536">
              <w:rPr>
                <w:rFonts w:ascii="Times New Roman" w:eastAsia="Times New Roman" w:hAnsi="Times New Roman" w:cs="Times New Roman"/>
                <w:color w:val="000000"/>
                <w:sz w:val="24"/>
                <w:szCs w:val="24"/>
                <w:lang w:eastAsia="ru-RU"/>
              </w:rPr>
              <w:t xml:space="preserve"> 202</w:t>
            </w:r>
            <w:r w:rsidR="00D17D7A">
              <w:rPr>
                <w:rFonts w:ascii="Times New Roman" w:eastAsia="Times New Roman" w:hAnsi="Times New Roman" w:cs="Times New Roman"/>
                <w:color w:val="000000"/>
                <w:sz w:val="24"/>
                <w:szCs w:val="24"/>
                <w:lang w:eastAsia="ru-RU"/>
              </w:rPr>
              <w:t>3</w:t>
            </w:r>
            <w:r w:rsidR="002F5933">
              <w:rPr>
                <w:rFonts w:ascii="Times New Roman" w:eastAsia="Times New Roman" w:hAnsi="Times New Roman" w:cs="Times New Roman"/>
                <w:color w:val="000000"/>
                <w:sz w:val="24"/>
                <w:szCs w:val="24"/>
                <w:lang w:eastAsia="ru-RU"/>
              </w:rPr>
              <w:t xml:space="preserve"> </w:t>
            </w:r>
            <w:r w:rsidR="00A80161" w:rsidRPr="00FA4536">
              <w:rPr>
                <w:rFonts w:ascii="Times New Roman" w:eastAsia="Times New Roman" w:hAnsi="Times New Roman" w:cs="Times New Roman"/>
                <w:color w:val="000000"/>
                <w:sz w:val="24"/>
                <w:szCs w:val="24"/>
                <w:lang w:eastAsia="ru-RU"/>
              </w:rPr>
              <w:t>-</w:t>
            </w:r>
            <w:r w:rsidR="002F5933">
              <w:rPr>
                <w:rFonts w:ascii="Times New Roman" w:eastAsia="Times New Roman" w:hAnsi="Times New Roman" w:cs="Times New Roman"/>
                <w:color w:val="000000"/>
                <w:sz w:val="24"/>
                <w:szCs w:val="24"/>
                <w:lang w:eastAsia="ru-RU"/>
              </w:rPr>
              <w:t xml:space="preserve"> </w:t>
            </w:r>
            <w:r w:rsidR="00663202" w:rsidRPr="00FA4536">
              <w:rPr>
                <w:rFonts w:ascii="Times New Roman" w:eastAsia="Times New Roman" w:hAnsi="Times New Roman" w:cs="Times New Roman"/>
                <w:color w:val="000000"/>
                <w:sz w:val="24"/>
                <w:szCs w:val="24"/>
                <w:lang w:eastAsia="ru-RU"/>
              </w:rPr>
              <w:t>202</w:t>
            </w:r>
            <w:r w:rsidR="00D17D7A">
              <w:rPr>
                <w:rFonts w:ascii="Times New Roman" w:eastAsia="Times New Roman" w:hAnsi="Times New Roman" w:cs="Times New Roman"/>
                <w:color w:val="000000"/>
                <w:sz w:val="24"/>
                <w:szCs w:val="24"/>
                <w:lang w:eastAsia="ru-RU"/>
              </w:rPr>
              <w:t>5</w:t>
            </w:r>
            <w:r w:rsidR="00A80161" w:rsidRPr="00FA4536">
              <w:rPr>
                <w:rFonts w:ascii="Times New Roman" w:eastAsia="Times New Roman" w:hAnsi="Times New Roman" w:cs="Times New Roman"/>
                <w:color w:val="000000"/>
                <w:sz w:val="24"/>
                <w:szCs w:val="24"/>
                <w:lang w:eastAsia="ru-RU"/>
              </w:rPr>
              <w:t xml:space="preserve"> годы</w:t>
            </w:r>
          </w:p>
        </w:tc>
      </w:tr>
      <w:tr w:rsidR="008839F4" w:rsidRPr="00DF0807" w14:paraId="4C90649A" w14:textId="77777777" w:rsidTr="002872CE">
        <w:trPr>
          <w:trHeight w:val="944"/>
        </w:trPr>
        <w:tc>
          <w:tcPr>
            <w:tcW w:w="709" w:type="dxa"/>
            <w:vMerge w:val="restart"/>
            <w:hideMark/>
          </w:tcPr>
          <w:p w14:paraId="1A54A41B"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w:t>
            </w:r>
          </w:p>
        </w:tc>
        <w:tc>
          <w:tcPr>
            <w:tcW w:w="1985" w:type="dxa"/>
            <w:vMerge w:val="restart"/>
            <w:hideMark/>
          </w:tcPr>
          <w:p w14:paraId="3C285528"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Муниципальная программа</w:t>
            </w:r>
          </w:p>
        </w:tc>
        <w:tc>
          <w:tcPr>
            <w:tcW w:w="1984" w:type="dxa"/>
            <w:vMerge w:val="restart"/>
            <w:hideMark/>
          </w:tcPr>
          <w:p w14:paraId="7257C5F5"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физической культуры и спорта в городе Зеленогорске</w:t>
            </w:r>
          </w:p>
        </w:tc>
        <w:tc>
          <w:tcPr>
            <w:tcW w:w="1985" w:type="dxa"/>
            <w:hideMark/>
          </w:tcPr>
          <w:p w14:paraId="2C522D75"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 расходные обязательства по программе, в том числе:</w:t>
            </w:r>
          </w:p>
        </w:tc>
        <w:tc>
          <w:tcPr>
            <w:tcW w:w="709" w:type="dxa"/>
            <w:noWrap/>
            <w:hideMark/>
          </w:tcPr>
          <w:p w14:paraId="67A6B93E"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850" w:type="dxa"/>
            <w:noWrap/>
            <w:hideMark/>
          </w:tcPr>
          <w:p w14:paraId="021D7444"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14:paraId="3F020808"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X</w:t>
            </w:r>
          </w:p>
        </w:tc>
        <w:tc>
          <w:tcPr>
            <w:tcW w:w="567" w:type="dxa"/>
            <w:noWrap/>
            <w:hideMark/>
          </w:tcPr>
          <w:p w14:paraId="4BFADEA5"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14:paraId="723C3236" w14:textId="4B2EACCF" w:rsidR="008839F4" w:rsidRPr="001503BA" w:rsidRDefault="007C4715" w:rsidP="008839F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292 201,90</w:t>
            </w:r>
          </w:p>
        </w:tc>
        <w:tc>
          <w:tcPr>
            <w:tcW w:w="1418" w:type="dxa"/>
            <w:noWrap/>
          </w:tcPr>
          <w:p w14:paraId="0A5F2C65" w14:textId="6127694B" w:rsidR="008839F4" w:rsidRDefault="00824842" w:rsidP="008839F4">
            <w:pPr>
              <w:jc w:val="center"/>
            </w:pPr>
            <w:r>
              <w:rPr>
                <w:rFonts w:ascii="Times New Roman" w:eastAsia="Times New Roman" w:hAnsi="Times New Roman" w:cs="Times New Roman"/>
                <w:color w:val="000000"/>
                <w:sz w:val="24"/>
                <w:szCs w:val="24"/>
                <w:lang w:eastAsia="ru-RU"/>
              </w:rPr>
              <w:t>291 176</w:t>
            </w:r>
            <w:r w:rsidR="007C4715">
              <w:rPr>
                <w:rFonts w:ascii="Times New Roman" w:eastAsia="Times New Roman" w:hAnsi="Times New Roman" w:cs="Times New Roman"/>
                <w:color w:val="000000"/>
                <w:sz w:val="24"/>
                <w:szCs w:val="24"/>
                <w:lang w:eastAsia="ru-RU"/>
              </w:rPr>
              <w:t>,90</w:t>
            </w:r>
          </w:p>
        </w:tc>
        <w:tc>
          <w:tcPr>
            <w:tcW w:w="1417" w:type="dxa"/>
          </w:tcPr>
          <w:p w14:paraId="0036CC07" w14:textId="2742BD82" w:rsidR="008839F4" w:rsidRDefault="00824842" w:rsidP="00824842">
            <w:pPr>
              <w:jc w:val="center"/>
            </w:pPr>
            <w:r>
              <w:rPr>
                <w:rFonts w:ascii="Times New Roman" w:eastAsia="Times New Roman" w:hAnsi="Times New Roman" w:cs="Times New Roman"/>
                <w:color w:val="000000"/>
                <w:sz w:val="24"/>
                <w:szCs w:val="24"/>
                <w:lang w:eastAsia="ru-RU"/>
              </w:rPr>
              <w:t>291 176,</w:t>
            </w:r>
            <w:r w:rsidR="007C4715">
              <w:rPr>
                <w:rFonts w:ascii="Times New Roman" w:eastAsia="Times New Roman" w:hAnsi="Times New Roman" w:cs="Times New Roman"/>
                <w:color w:val="000000"/>
                <w:sz w:val="24"/>
                <w:szCs w:val="24"/>
                <w:lang w:eastAsia="ru-RU"/>
              </w:rPr>
              <w:t>90</w:t>
            </w:r>
          </w:p>
        </w:tc>
        <w:tc>
          <w:tcPr>
            <w:tcW w:w="1560" w:type="dxa"/>
          </w:tcPr>
          <w:p w14:paraId="513DD7E6" w14:textId="7D742282" w:rsidR="008839F4" w:rsidRPr="001503BA" w:rsidRDefault="00824842" w:rsidP="00824842">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874</w:t>
            </w:r>
            <w:r w:rsidR="007C471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55</w:t>
            </w:r>
            <w:r w:rsidR="007C4715">
              <w:rPr>
                <w:rFonts w:ascii="Times New Roman" w:eastAsia="Times New Roman" w:hAnsi="Times New Roman" w:cs="Times New Roman"/>
                <w:color w:val="000000"/>
                <w:sz w:val="24"/>
                <w:szCs w:val="24"/>
                <w:lang w:eastAsia="ru-RU"/>
              </w:rPr>
              <w:t>5,70</w:t>
            </w:r>
          </w:p>
        </w:tc>
      </w:tr>
      <w:tr w:rsidR="00824842" w:rsidRPr="00DF0807" w14:paraId="01CC5E8B" w14:textId="77777777" w:rsidTr="002872CE">
        <w:trPr>
          <w:trHeight w:val="195"/>
        </w:trPr>
        <w:tc>
          <w:tcPr>
            <w:tcW w:w="709" w:type="dxa"/>
            <w:vMerge/>
            <w:hideMark/>
          </w:tcPr>
          <w:p w14:paraId="5A704C33" w14:textId="77777777" w:rsidR="00824842" w:rsidRPr="002872CE" w:rsidRDefault="00824842" w:rsidP="002872CE">
            <w:pPr>
              <w:jc w:val="center"/>
              <w:rPr>
                <w:rFonts w:ascii="Times New Roman" w:eastAsia="Times New Roman" w:hAnsi="Times New Roman" w:cs="Times New Roman"/>
                <w:color w:val="000000"/>
                <w:sz w:val="24"/>
                <w:szCs w:val="24"/>
                <w:lang w:eastAsia="ru-RU"/>
              </w:rPr>
            </w:pPr>
          </w:p>
        </w:tc>
        <w:tc>
          <w:tcPr>
            <w:tcW w:w="1985" w:type="dxa"/>
            <w:vMerge/>
            <w:hideMark/>
          </w:tcPr>
          <w:p w14:paraId="21281BB8" w14:textId="77777777" w:rsidR="00824842" w:rsidRPr="002872CE" w:rsidRDefault="00824842" w:rsidP="002872CE">
            <w:pPr>
              <w:rPr>
                <w:rFonts w:ascii="Times New Roman" w:eastAsia="Times New Roman" w:hAnsi="Times New Roman" w:cs="Times New Roman"/>
                <w:color w:val="000000"/>
                <w:sz w:val="24"/>
                <w:szCs w:val="24"/>
                <w:lang w:eastAsia="ru-RU"/>
              </w:rPr>
            </w:pPr>
          </w:p>
        </w:tc>
        <w:tc>
          <w:tcPr>
            <w:tcW w:w="1984" w:type="dxa"/>
            <w:vMerge/>
            <w:hideMark/>
          </w:tcPr>
          <w:p w14:paraId="1ABC177F" w14:textId="77777777" w:rsidR="00824842" w:rsidRPr="002872CE" w:rsidRDefault="00824842" w:rsidP="002872CE">
            <w:pPr>
              <w:rPr>
                <w:rFonts w:ascii="Times New Roman" w:eastAsia="Times New Roman" w:hAnsi="Times New Roman" w:cs="Times New Roman"/>
                <w:color w:val="000000"/>
                <w:sz w:val="24"/>
                <w:szCs w:val="24"/>
                <w:lang w:eastAsia="ru-RU"/>
              </w:rPr>
            </w:pPr>
          </w:p>
        </w:tc>
        <w:tc>
          <w:tcPr>
            <w:tcW w:w="1985" w:type="dxa"/>
            <w:hideMark/>
          </w:tcPr>
          <w:p w14:paraId="3CDE18B6" w14:textId="77777777" w:rsidR="00824842" w:rsidRPr="002872CE" w:rsidRDefault="00824842"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«КФиС»</w:t>
            </w:r>
          </w:p>
        </w:tc>
        <w:tc>
          <w:tcPr>
            <w:tcW w:w="709" w:type="dxa"/>
            <w:noWrap/>
            <w:hideMark/>
          </w:tcPr>
          <w:p w14:paraId="2F66D316" w14:textId="77777777" w:rsidR="00824842" w:rsidRPr="002872CE" w:rsidRDefault="00824842"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14:paraId="16BCCC16" w14:textId="77777777" w:rsidR="00824842" w:rsidRPr="002872CE" w:rsidRDefault="00824842"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14:paraId="63EE1A58" w14:textId="77777777" w:rsidR="00824842" w:rsidRPr="002872CE" w:rsidRDefault="00824842"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14:paraId="40757E35" w14:textId="77777777" w:rsidR="00824842" w:rsidRPr="002872CE" w:rsidRDefault="00824842"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14:paraId="767781BB" w14:textId="5E0CC1E9" w:rsidR="00824842" w:rsidRPr="001503BA" w:rsidRDefault="00824842" w:rsidP="008839F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292 201,90</w:t>
            </w:r>
          </w:p>
        </w:tc>
        <w:tc>
          <w:tcPr>
            <w:tcW w:w="1418" w:type="dxa"/>
            <w:noWrap/>
          </w:tcPr>
          <w:p w14:paraId="61B8D1E7" w14:textId="2D846D7F" w:rsidR="00824842" w:rsidRDefault="00824842" w:rsidP="008839F4">
            <w:pPr>
              <w:jc w:val="center"/>
            </w:pPr>
            <w:r>
              <w:rPr>
                <w:rFonts w:ascii="Times New Roman" w:eastAsia="Times New Roman" w:hAnsi="Times New Roman" w:cs="Times New Roman"/>
                <w:color w:val="000000"/>
                <w:sz w:val="24"/>
                <w:szCs w:val="24"/>
                <w:lang w:eastAsia="ru-RU"/>
              </w:rPr>
              <w:t>291 176,90</w:t>
            </w:r>
          </w:p>
        </w:tc>
        <w:tc>
          <w:tcPr>
            <w:tcW w:w="1417" w:type="dxa"/>
          </w:tcPr>
          <w:p w14:paraId="0A596536" w14:textId="049A0644" w:rsidR="00824842" w:rsidRDefault="00824842" w:rsidP="008839F4">
            <w:pPr>
              <w:jc w:val="center"/>
            </w:pPr>
            <w:r>
              <w:rPr>
                <w:rFonts w:ascii="Times New Roman" w:eastAsia="Times New Roman" w:hAnsi="Times New Roman" w:cs="Times New Roman"/>
                <w:color w:val="000000"/>
                <w:sz w:val="24"/>
                <w:szCs w:val="24"/>
                <w:lang w:eastAsia="ru-RU"/>
              </w:rPr>
              <w:t>291 176,90</w:t>
            </w:r>
          </w:p>
        </w:tc>
        <w:tc>
          <w:tcPr>
            <w:tcW w:w="1560" w:type="dxa"/>
          </w:tcPr>
          <w:p w14:paraId="228C7760" w14:textId="45BD18CC" w:rsidR="00824842" w:rsidRPr="001503BA" w:rsidRDefault="00824842" w:rsidP="008839F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876 605,70</w:t>
            </w:r>
          </w:p>
        </w:tc>
      </w:tr>
      <w:tr w:rsidR="00824842" w:rsidRPr="00DF0807" w14:paraId="2FFB270E" w14:textId="77777777" w:rsidTr="002872CE">
        <w:trPr>
          <w:trHeight w:val="968"/>
        </w:trPr>
        <w:tc>
          <w:tcPr>
            <w:tcW w:w="709" w:type="dxa"/>
            <w:vMerge w:val="restart"/>
            <w:hideMark/>
          </w:tcPr>
          <w:p w14:paraId="1853A49C" w14:textId="77777777" w:rsidR="00824842" w:rsidRPr="002872CE" w:rsidRDefault="00824842"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w:t>
            </w:r>
          </w:p>
        </w:tc>
        <w:tc>
          <w:tcPr>
            <w:tcW w:w="1985" w:type="dxa"/>
            <w:vMerge w:val="restart"/>
            <w:hideMark/>
          </w:tcPr>
          <w:p w14:paraId="5BDEAB4C" w14:textId="77777777" w:rsidR="00824842" w:rsidRPr="002872CE" w:rsidRDefault="00824842"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Подпрограмма 1 </w:t>
            </w:r>
          </w:p>
        </w:tc>
        <w:tc>
          <w:tcPr>
            <w:tcW w:w="1984" w:type="dxa"/>
            <w:vMerge w:val="restart"/>
            <w:hideMark/>
          </w:tcPr>
          <w:p w14:paraId="085E5D0D" w14:textId="77777777" w:rsidR="00824842" w:rsidRPr="002872CE" w:rsidRDefault="00824842"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массовой физической культуры и спорта</w:t>
            </w:r>
          </w:p>
        </w:tc>
        <w:tc>
          <w:tcPr>
            <w:tcW w:w="1985" w:type="dxa"/>
            <w:hideMark/>
          </w:tcPr>
          <w:p w14:paraId="2724786B" w14:textId="77777777" w:rsidR="00824842" w:rsidRPr="002872CE" w:rsidRDefault="00824842"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 расходные обязательства по подпрограмме, в том числе:</w:t>
            </w:r>
          </w:p>
        </w:tc>
        <w:tc>
          <w:tcPr>
            <w:tcW w:w="709" w:type="dxa"/>
            <w:noWrap/>
            <w:hideMark/>
          </w:tcPr>
          <w:p w14:paraId="3D2C594B" w14:textId="77777777" w:rsidR="00824842" w:rsidRPr="002872CE" w:rsidRDefault="00824842"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850" w:type="dxa"/>
            <w:noWrap/>
            <w:hideMark/>
          </w:tcPr>
          <w:p w14:paraId="696A6377" w14:textId="77777777" w:rsidR="00824842" w:rsidRPr="002872CE" w:rsidRDefault="00824842"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14:paraId="3176C88A" w14:textId="77777777" w:rsidR="00824842" w:rsidRPr="002872CE" w:rsidRDefault="00824842"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14:paraId="34F816B9" w14:textId="77777777" w:rsidR="00824842" w:rsidRPr="002872CE" w:rsidRDefault="00824842"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tcBorders>
              <w:bottom w:val="single" w:sz="4" w:space="0" w:color="auto"/>
            </w:tcBorders>
            <w:noWrap/>
          </w:tcPr>
          <w:p w14:paraId="2C8C80B7" w14:textId="653AE3AE" w:rsidR="00824842" w:rsidRPr="001503BA" w:rsidRDefault="00824842" w:rsidP="008839F4">
            <w:pPr>
              <w:jc w:val="center"/>
              <w:rPr>
                <w:rFonts w:ascii="Times New Roman" w:eastAsia="Times New Roman" w:hAnsi="Times New Roman" w:cs="Times New Roman"/>
                <w:sz w:val="24"/>
                <w:szCs w:val="24"/>
                <w:lang w:eastAsia="ru-RU"/>
              </w:rPr>
            </w:pPr>
            <w:r w:rsidRPr="00ED666E">
              <w:rPr>
                <w:rFonts w:ascii="Times New Roman" w:eastAsia="Times New Roman" w:hAnsi="Times New Roman" w:cs="Times New Roman"/>
                <w:sz w:val="24"/>
                <w:szCs w:val="24"/>
                <w:lang w:eastAsia="ru-RU"/>
              </w:rPr>
              <w:t>53 571,90</w:t>
            </w:r>
          </w:p>
        </w:tc>
        <w:tc>
          <w:tcPr>
            <w:tcW w:w="1418" w:type="dxa"/>
            <w:tcBorders>
              <w:bottom w:val="single" w:sz="4" w:space="0" w:color="auto"/>
            </w:tcBorders>
            <w:noWrap/>
          </w:tcPr>
          <w:p w14:paraId="2532A73A" w14:textId="287427DB" w:rsidR="00824842" w:rsidRDefault="00824842" w:rsidP="008839F4">
            <w:pPr>
              <w:jc w:val="center"/>
            </w:pPr>
            <w:r>
              <w:rPr>
                <w:rFonts w:ascii="Times New Roman" w:eastAsia="Times New Roman" w:hAnsi="Times New Roman" w:cs="Times New Roman"/>
                <w:sz w:val="24"/>
                <w:szCs w:val="24"/>
                <w:lang w:eastAsia="ru-RU"/>
              </w:rPr>
              <w:t>52 546</w:t>
            </w:r>
            <w:r w:rsidRPr="00ED666E">
              <w:rPr>
                <w:rFonts w:ascii="Times New Roman" w:eastAsia="Times New Roman" w:hAnsi="Times New Roman" w:cs="Times New Roman"/>
                <w:sz w:val="24"/>
                <w:szCs w:val="24"/>
                <w:lang w:eastAsia="ru-RU"/>
              </w:rPr>
              <w:t>,90</w:t>
            </w:r>
          </w:p>
        </w:tc>
        <w:tc>
          <w:tcPr>
            <w:tcW w:w="1417" w:type="dxa"/>
            <w:tcBorders>
              <w:bottom w:val="single" w:sz="4" w:space="0" w:color="auto"/>
            </w:tcBorders>
          </w:tcPr>
          <w:p w14:paraId="23461F22" w14:textId="5CDF7213" w:rsidR="00824842" w:rsidRDefault="00824842" w:rsidP="008839F4">
            <w:pPr>
              <w:jc w:val="center"/>
            </w:pPr>
            <w:r>
              <w:rPr>
                <w:rFonts w:ascii="Times New Roman" w:eastAsia="Times New Roman" w:hAnsi="Times New Roman" w:cs="Times New Roman"/>
                <w:sz w:val="24"/>
                <w:szCs w:val="24"/>
                <w:lang w:eastAsia="ru-RU"/>
              </w:rPr>
              <w:t>52 546</w:t>
            </w:r>
            <w:r w:rsidRPr="00ED666E">
              <w:rPr>
                <w:rFonts w:ascii="Times New Roman" w:eastAsia="Times New Roman" w:hAnsi="Times New Roman" w:cs="Times New Roman"/>
                <w:sz w:val="24"/>
                <w:szCs w:val="24"/>
                <w:lang w:eastAsia="ru-RU"/>
              </w:rPr>
              <w:t>,90</w:t>
            </w:r>
          </w:p>
        </w:tc>
        <w:tc>
          <w:tcPr>
            <w:tcW w:w="1560" w:type="dxa"/>
            <w:tcBorders>
              <w:bottom w:val="single" w:sz="4" w:space="0" w:color="auto"/>
            </w:tcBorders>
          </w:tcPr>
          <w:p w14:paraId="542524A1" w14:textId="11814E9D" w:rsidR="00824842" w:rsidRPr="001503BA" w:rsidRDefault="00824842" w:rsidP="0082484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158 665,70</w:t>
            </w:r>
          </w:p>
        </w:tc>
      </w:tr>
      <w:tr w:rsidR="006D2FDD" w:rsidRPr="00DF0807" w14:paraId="0DE6AA23" w14:textId="77777777" w:rsidTr="002872CE">
        <w:trPr>
          <w:trHeight w:val="247"/>
        </w:trPr>
        <w:tc>
          <w:tcPr>
            <w:tcW w:w="709" w:type="dxa"/>
            <w:vMerge/>
            <w:hideMark/>
          </w:tcPr>
          <w:p w14:paraId="51161382" w14:textId="77777777" w:rsidR="006D2FDD" w:rsidRPr="002872CE" w:rsidRDefault="006D2FDD" w:rsidP="002872CE">
            <w:pPr>
              <w:jc w:val="center"/>
              <w:rPr>
                <w:rFonts w:ascii="Times New Roman" w:eastAsia="Times New Roman" w:hAnsi="Times New Roman" w:cs="Times New Roman"/>
                <w:color w:val="000000"/>
                <w:sz w:val="24"/>
                <w:szCs w:val="24"/>
                <w:lang w:eastAsia="ru-RU"/>
              </w:rPr>
            </w:pPr>
          </w:p>
        </w:tc>
        <w:tc>
          <w:tcPr>
            <w:tcW w:w="1985" w:type="dxa"/>
            <w:vMerge/>
            <w:hideMark/>
          </w:tcPr>
          <w:p w14:paraId="56F750BF" w14:textId="77777777" w:rsidR="006D2FDD" w:rsidRPr="002872CE" w:rsidRDefault="006D2FDD" w:rsidP="002872CE">
            <w:pPr>
              <w:rPr>
                <w:rFonts w:ascii="Times New Roman" w:eastAsia="Times New Roman" w:hAnsi="Times New Roman" w:cs="Times New Roman"/>
                <w:color w:val="000000"/>
                <w:sz w:val="24"/>
                <w:szCs w:val="24"/>
                <w:lang w:eastAsia="ru-RU"/>
              </w:rPr>
            </w:pPr>
          </w:p>
        </w:tc>
        <w:tc>
          <w:tcPr>
            <w:tcW w:w="1984" w:type="dxa"/>
            <w:vMerge/>
            <w:hideMark/>
          </w:tcPr>
          <w:p w14:paraId="68E18627" w14:textId="77777777" w:rsidR="006D2FDD" w:rsidRPr="002872CE" w:rsidRDefault="006D2FDD" w:rsidP="002872CE">
            <w:pPr>
              <w:rPr>
                <w:rFonts w:ascii="Times New Roman" w:eastAsia="Times New Roman" w:hAnsi="Times New Roman" w:cs="Times New Roman"/>
                <w:color w:val="000000"/>
                <w:sz w:val="24"/>
                <w:szCs w:val="24"/>
                <w:lang w:eastAsia="ru-RU"/>
              </w:rPr>
            </w:pPr>
          </w:p>
        </w:tc>
        <w:tc>
          <w:tcPr>
            <w:tcW w:w="1985" w:type="dxa"/>
            <w:hideMark/>
          </w:tcPr>
          <w:p w14:paraId="2EE46D0C" w14:textId="77777777" w:rsidR="006D2FDD" w:rsidRPr="002872CE" w:rsidRDefault="006D2FDD"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«КФиС»</w:t>
            </w:r>
          </w:p>
        </w:tc>
        <w:tc>
          <w:tcPr>
            <w:tcW w:w="709" w:type="dxa"/>
            <w:noWrap/>
            <w:hideMark/>
          </w:tcPr>
          <w:p w14:paraId="0C3827E6" w14:textId="77777777" w:rsidR="006D2FDD" w:rsidRPr="002872CE" w:rsidRDefault="006D2FDD"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tcPr>
          <w:p w14:paraId="615F616B" w14:textId="77777777" w:rsidR="006D2FDD" w:rsidRPr="002872CE" w:rsidRDefault="006D2FDD"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11 02</w:t>
            </w:r>
          </w:p>
        </w:tc>
        <w:tc>
          <w:tcPr>
            <w:tcW w:w="709" w:type="dxa"/>
            <w:noWrap/>
          </w:tcPr>
          <w:p w14:paraId="23292EEC" w14:textId="77777777" w:rsidR="006D2FDD" w:rsidRPr="002872CE" w:rsidRDefault="006D2FDD"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tcBorders>
              <w:right w:val="single" w:sz="4" w:space="0" w:color="auto"/>
            </w:tcBorders>
            <w:noWrap/>
          </w:tcPr>
          <w:p w14:paraId="7DF9E088" w14:textId="77777777" w:rsidR="006D2FDD" w:rsidRPr="002872CE" w:rsidRDefault="006D2FDD"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tcBorders>
              <w:top w:val="single" w:sz="4" w:space="0" w:color="auto"/>
              <w:left w:val="single" w:sz="4" w:space="0" w:color="auto"/>
              <w:right w:val="single" w:sz="4" w:space="0" w:color="auto"/>
            </w:tcBorders>
            <w:noWrap/>
          </w:tcPr>
          <w:p w14:paraId="7627C893" w14:textId="14561451" w:rsidR="006D2FDD" w:rsidRPr="001503BA" w:rsidRDefault="006D2FDD" w:rsidP="008839F4">
            <w:pPr>
              <w:jc w:val="center"/>
              <w:rPr>
                <w:rFonts w:ascii="Times New Roman" w:eastAsia="Times New Roman" w:hAnsi="Times New Roman" w:cs="Times New Roman"/>
                <w:sz w:val="24"/>
                <w:szCs w:val="24"/>
                <w:lang w:eastAsia="ru-RU"/>
              </w:rPr>
            </w:pPr>
            <w:r w:rsidRPr="00ED666E">
              <w:rPr>
                <w:rFonts w:ascii="Times New Roman" w:eastAsia="Times New Roman" w:hAnsi="Times New Roman" w:cs="Times New Roman"/>
                <w:sz w:val="24"/>
                <w:szCs w:val="24"/>
                <w:lang w:eastAsia="ru-RU"/>
              </w:rPr>
              <w:t>53 571,90</w:t>
            </w:r>
          </w:p>
        </w:tc>
        <w:tc>
          <w:tcPr>
            <w:tcW w:w="1418" w:type="dxa"/>
            <w:tcBorders>
              <w:top w:val="single" w:sz="4" w:space="0" w:color="auto"/>
              <w:left w:val="single" w:sz="4" w:space="0" w:color="auto"/>
              <w:right w:val="single" w:sz="4" w:space="0" w:color="auto"/>
            </w:tcBorders>
            <w:noWrap/>
          </w:tcPr>
          <w:p w14:paraId="6F46A350" w14:textId="3F665EBC" w:rsidR="006D2FDD" w:rsidRDefault="00824842" w:rsidP="008839F4">
            <w:pPr>
              <w:jc w:val="center"/>
            </w:pPr>
            <w:r>
              <w:rPr>
                <w:rFonts w:ascii="Times New Roman" w:eastAsia="Times New Roman" w:hAnsi="Times New Roman" w:cs="Times New Roman"/>
                <w:sz w:val="24"/>
                <w:szCs w:val="24"/>
                <w:lang w:eastAsia="ru-RU"/>
              </w:rPr>
              <w:t>52 546</w:t>
            </w:r>
            <w:r w:rsidR="006D2FDD" w:rsidRPr="00ED666E">
              <w:rPr>
                <w:rFonts w:ascii="Times New Roman" w:eastAsia="Times New Roman" w:hAnsi="Times New Roman" w:cs="Times New Roman"/>
                <w:sz w:val="24"/>
                <w:szCs w:val="24"/>
                <w:lang w:eastAsia="ru-RU"/>
              </w:rPr>
              <w:t>,90</w:t>
            </w:r>
          </w:p>
        </w:tc>
        <w:tc>
          <w:tcPr>
            <w:tcW w:w="1417" w:type="dxa"/>
            <w:tcBorders>
              <w:top w:val="single" w:sz="4" w:space="0" w:color="auto"/>
              <w:left w:val="single" w:sz="4" w:space="0" w:color="auto"/>
              <w:right w:val="single" w:sz="4" w:space="0" w:color="auto"/>
            </w:tcBorders>
          </w:tcPr>
          <w:p w14:paraId="03F43445" w14:textId="0DF35D42" w:rsidR="006D2FDD" w:rsidRDefault="00824842" w:rsidP="008839F4">
            <w:pPr>
              <w:jc w:val="center"/>
            </w:pPr>
            <w:r>
              <w:rPr>
                <w:rFonts w:ascii="Times New Roman" w:eastAsia="Times New Roman" w:hAnsi="Times New Roman" w:cs="Times New Roman"/>
                <w:sz w:val="24"/>
                <w:szCs w:val="24"/>
                <w:lang w:eastAsia="ru-RU"/>
              </w:rPr>
              <w:t>52 546</w:t>
            </w:r>
            <w:r w:rsidR="006D2FDD" w:rsidRPr="00ED666E">
              <w:rPr>
                <w:rFonts w:ascii="Times New Roman" w:eastAsia="Times New Roman" w:hAnsi="Times New Roman" w:cs="Times New Roman"/>
                <w:sz w:val="24"/>
                <w:szCs w:val="24"/>
                <w:lang w:eastAsia="ru-RU"/>
              </w:rPr>
              <w:t>,90</w:t>
            </w:r>
          </w:p>
        </w:tc>
        <w:tc>
          <w:tcPr>
            <w:tcW w:w="1560" w:type="dxa"/>
            <w:tcBorders>
              <w:top w:val="single" w:sz="4" w:space="0" w:color="auto"/>
              <w:left w:val="single" w:sz="4" w:space="0" w:color="auto"/>
              <w:right w:val="single" w:sz="4" w:space="0" w:color="auto"/>
            </w:tcBorders>
          </w:tcPr>
          <w:p w14:paraId="4A85E673" w14:textId="318CDC9B" w:rsidR="006D2FDD" w:rsidRPr="001503BA" w:rsidRDefault="00824842" w:rsidP="008839F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158 665,70</w:t>
            </w:r>
          </w:p>
        </w:tc>
      </w:tr>
      <w:tr w:rsidR="008839F4" w:rsidRPr="00DF0807" w14:paraId="169E5E36" w14:textId="77777777" w:rsidTr="002872CE">
        <w:trPr>
          <w:trHeight w:val="868"/>
        </w:trPr>
        <w:tc>
          <w:tcPr>
            <w:tcW w:w="709" w:type="dxa"/>
            <w:vMerge w:val="restart"/>
            <w:hideMark/>
          </w:tcPr>
          <w:p w14:paraId="6519CAD1"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1.2.</w:t>
            </w:r>
          </w:p>
        </w:tc>
        <w:tc>
          <w:tcPr>
            <w:tcW w:w="1985" w:type="dxa"/>
            <w:vMerge w:val="restart"/>
            <w:hideMark/>
          </w:tcPr>
          <w:p w14:paraId="2986A66B"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2</w:t>
            </w:r>
          </w:p>
        </w:tc>
        <w:tc>
          <w:tcPr>
            <w:tcW w:w="1984" w:type="dxa"/>
            <w:vMerge w:val="restart"/>
            <w:hideMark/>
          </w:tcPr>
          <w:p w14:paraId="2DAB1F54"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адаптивной физической культуры и спорта</w:t>
            </w:r>
          </w:p>
        </w:tc>
        <w:tc>
          <w:tcPr>
            <w:tcW w:w="1985" w:type="dxa"/>
            <w:hideMark/>
          </w:tcPr>
          <w:p w14:paraId="18DDA5CC"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 расходные обязательства по подпрограмме, в том числе:</w:t>
            </w:r>
          </w:p>
        </w:tc>
        <w:tc>
          <w:tcPr>
            <w:tcW w:w="709" w:type="dxa"/>
            <w:noWrap/>
            <w:hideMark/>
          </w:tcPr>
          <w:p w14:paraId="0A2E3324"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14:paraId="296CB01D"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11 02</w:t>
            </w:r>
          </w:p>
        </w:tc>
        <w:tc>
          <w:tcPr>
            <w:tcW w:w="709" w:type="dxa"/>
            <w:noWrap/>
            <w:hideMark/>
          </w:tcPr>
          <w:p w14:paraId="49AD1FAD"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14:paraId="11A51335"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tcBorders>
              <w:top w:val="single" w:sz="4" w:space="0" w:color="auto"/>
            </w:tcBorders>
            <w:noWrap/>
          </w:tcPr>
          <w:p w14:paraId="04DE8630" w14:textId="77777777" w:rsidR="008839F4" w:rsidRPr="001503BA" w:rsidRDefault="008839F4" w:rsidP="008839F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374,10</w:t>
            </w:r>
          </w:p>
        </w:tc>
        <w:tc>
          <w:tcPr>
            <w:tcW w:w="1418" w:type="dxa"/>
            <w:tcBorders>
              <w:top w:val="single" w:sz="4" w:space="0" w:color="auto"/>
            </w:tcBorders>
            <w:noWrap/>
          </w:tcPr>
          <w:p w14:paraId="67CEA02C" w14:textId="77777777" w:rsidR="008839F4" w:rsidRPr="001503BA" w:rsidRDefault="008839F4" w:rsidP="008839F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374,10</w:t>
            </w:r>
          </w:p>
        </w:tc>
        <w:tc>
          <w:tcPr>
            <w:tcW w:w="1417" w:type="dxa"/>
            <w:tcBorders>
              <w:top w:val="single" w:sz="4" w:space="0" w:color="auto"/>
            </w:tcBorders>
          </w:tcPr>
          <w:p w14:paraId="7CE3B5C9" w14:textId="77777777" w:rsidR="008839F4" w:rsidRPr="001503BA" w:rsidRDefault="008839F4" w:rsidP="008839F4">
            <w:pPr>
              <w:jc w:val="center"/>
              <w:rPr>
                <w:rFonts w:ascii="Times New Roman" w:hAnsi="Times New Roman" w:cs="Times New Roman"/>
                <w:sz w:val="24"/>
                <w:szCs w:val="24"/>
              </w:rPr>
            </w:pPr>
            <w:r>
              <w:rPr>
                <w:rFonts w:ascii="Times New Roman" w:hAnsi="Times New Roman" w:cs="Times New Roman"/>
                <w:sz w:val="24"/>
                <w:szCs w:val="24"/>
              </w:rPr>
              <w:t>374,10</w:t>
            </w:r>
          </w:p>
        </w:tc>
        <w:tc>
          <w:tcPr>
            <w:tcW w:w="1560" w:type="dxa"/>
            <w:tcBorders>
              <w:top w:val="single" w:sz="4" w:space="0" w:color="auto"/>
            </w:tcBorders>
          </w:tcPr>
          <w:p w14:paraId="46C1DF3F" w14:textId="77777777" w:rsidR="008839F4" w:rsidRPr="001503BA" w:rsidRDefault="008839F4" w:rsidP="008839F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1 122,30</w:t>
            </w:r>
          </w:p>
        </w:tc>
      </w:tr>
      <w:tr w:rsidR="008839F4" w:rsidRPr="00DF0807" w14:paraId="4D9B682D" w14:textId="77777777" w:rsidTr="002872CE">
        <w:trPr>
          <w:trHeight w:val="312"/>
        </w:trPr>
        <w:tc>
          <w:tcPr>
            <w:tcW w:w="709" w:type="dxa"/>
            <w:vMerge/>
            <w:hideMark/>
          </w:tcPr>
          <w:p w14:paraId="54910DCA"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p>
        </w:tc>
        <w:tc>
          <w:tcPr>
            <w:tcW w:w="1985" w:type="dxa"/>
            <w:vMerge/>
            <w:hideMark/>
          </w:tcPr>
          <w:p w14:paraId="5BCAE5DB" w14:textId="77777777" w:rsidR="008839F4" w:rsidRPr="002872CE" w:rsidRDefault="008839F4" w:rsidP="002872CE">
            <w:pPr>
              <w:rPr>
                <w:rFonts w:ascii="Times New Roman" w:eastAsia="Times New Roman" w:hAnsi="Times New Roman" w:cs="Times New Roman"/>
                <w:color w:val="000000"/>
                <w:sz w:val="24"/>
                <w:szCs w:val="24"/>
                <w:lang w:eastAsia="ru-RU"/>
              </w:rPr>
            </w:pPr>
          </w:p>
        </w:tc>
        <w:tc>
          <w:tcPr>
            <w:tcW w:w="1984" w:type="dxa"/>
            <w:vMerge/>
            <w:hideMark/>
          </w:tcPr>
          <w:p w14:paraId="11E0FCD8" w14:textId="77777777" w:rsidR="008839F4" w:rsidRPr="002872CE" w:rsidRDefault="008839F4" w:rsidP="002872CE">
            <w:pPr>
              <w:rPr>
                <w:rFonts w:ascii="Times New Roman" w:eastAsia="Times New Roman" w:hAnsi="Times New Roman" w:cs="Times New Roman"/>
                <w:color w:val="000000"/>
                <w:sz w:val="24"/>
                <w:szCs w:val="24"/>
                <w:lang w:eastAsia="ru-RU"/>
              </w:rPr>
            </w:pPr>
          </w:p>
        </w:tc>
        <w:tc>
          <w:tcPr>
            <w:tcW w:w="1985" w:type="dxa"/>
            <w:hideMark/>
          </w:tcPr>
          <w:p w14:paraId="7F50AEBA"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«КФиС»</w:t>
            </w:r>
          </w:p>
        </w:tc>
        <w:tc>
          <w:tcPr>
            <w:tcW w:w="709" w:type="dxa"/>
            <w:noWrap/>
            <w:hideMark/>
          </w:tcPr>
          <w:p w14:paraId="554C019E"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14:paraId="5FE6E18A"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11 02</w:t>
            </w:r>
          </w:p>
        </w:tc>
        <w:tc>
          <w:tcPr>
            <w:tcW w:w="709" w:type="dxa"/>
            <w:noWrap/>
            <w:hideMark/>
          </w:tcPr>
          <w:p w14:paraId="37674E7D"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14:paraId="113AE5B5"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14:paraId="1B8B117F" w14:textId="77777777" w:rsidR="008839F4" w:rsidRPr="001503BA" w:rsidRDefault="008839F4" w:rsidP="008839F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374,10</w:t>
            </w:r>
          </w:p>
        </w:tc>
        <w:tc>
          <w:tcPr>
            <w:tcW w:w="1418" w:type="dxa"/>
            <w:noWrap/>
          </w:tcPr>
          <w:p w14:paraId="412AE637" w14:textId="77777777" w:rsidR="008839F4" w:rsidRPr="001503BA" w:rsidRDefault="008839F4" w:rsidP="008839F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374,10</w:t>
            </w:r>
          </w:p>
        </w:tc>
        <w:tc>
          <w:tcPr>
            <w:tcW w:w="1417" w:type="dxa"/>
          </w:tcPr>
          <w:p w14:paraId="25CEA4D9" w14:textId="77777777" w:rsidR="008839F4" w:rsidRPr="001503BA" w:rsidRDefault="008839F4" w:rsidP="008839F4">
            <w:pPr>
              <w:jc w:val="center"/>
              <w:rPr>
                <w:rFonts w:ascii="Times New Roman" w:hAnsi="Times New Roman" w:cs="Times New Roman"/>
                <w:sz w:val="24"/>
                <w:szCs w:val="24"/>
              </w:rPr>
            </w:pPr>
            <w:r>
              <w:rPr>
                <w:rFonts w:ascii="Times New Roman" w:hAnsi="Times New Roman" w:cs="Times New Roman"/>
                <w:sz w:val="24"/>
                <w:szCs w:val="24"/>
              </w:rPr>
              <w:t>374,10</w:t>
            </w:r>
          </w:p>
        </w:tc>
        <w:tc>
          <w:tcPr>
            <w:tcW w:w="1560" w:type="dxa"/>
          </w:tcPr>
          <w:p w14:paraId="0396DCA5" w14:textId="77777777" w:rsidR="008839F4" w:rsidRPr="001503BA" w:rsidRDefault="008839F4" w:rsidP="008839F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1 122,30</w:t>
            </w:r>
          </w:p>
        </w:tc>
      </w:tr>
      <w:tr w:rsidR="008839F4" w:rsidRPr="00DF0807" w14:paraId="4AF65E44" w14:textId="77777777" w:rsidTr="002872CE">
        <w:trPr>
          <w:trHeight w:val="314"/>
        </w:trPr>
        <w:tc>
          <w:tcPr>
            <w:tcW w:w="709" w:type="dxa"/>
            <w:vMerge w:val="restart"/>
            <w:hideMark/>
          </w:tcPr>
          <w:p w14:paraId="5DF87610"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1.3.</w:t>
            </w:r>
          </w:p>
        </w:tc>
        <w:tc>
          <w:tcPr>
            <w:tcW w:w="1985" w:type="dxa"/>
            <w:vMerge w:val="restart"/>
            <w:hideMark/>
          </w:tcPr>
          <w:p w14:paraId="1FD63D59"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w:t>
            </w:r>
          </w:p>
        </w:tc>
        <w:tc>
          <w:tcPr>
            <w:tcW w:w="1984" w:type="dxa"/>
            <w:vMerge w:val="restart"/>
            <w:hideMark/>
          </w:tcPr>
          <w:p w14:paraId="78FC4AA2"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цельной системы спортивной подготовки</w:t>
            </w:r>
          </w:p>
        </w:tc>
        <w:tc>
          <w:tcPr>
            <w:tcW w:w="1985" w:type="dxa"/>
            <w:hideMark/>
          </w:tcPr>
          <w:p w14:paraId="01C817C0"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 расходные обязательства по подпрограмме, в том числе:</w:t>
            </w:r>
          </w:p>
        </w:tc>
        <w:tc>
          <w:tcPr>
            <w:tcW w:w="709" w:type="dxa"/>
            <w:noWrap/>
            <w:hideMark/>
          </w:tcPr>
          <w:p w14:paraId="7443CDA1"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850" w:type="dxa"/>
            <w:noWrap/>
            <w:hideMark/>
          </w:tcPr>
          <w:p w14:paraId="68349220"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14:paraId="43D6B11D"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14:paraId="1E55770F"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14:paraId="4FC545E7" w14:textId="77777777" w:rsidR="008839F4" w:rsidRPr="001503BA" w:rsidRDefault="008839F4" w:rsidP="008839F4">
            <w:pPr>
              <w:jc w:val="center"/>
              <w:rPr>
                <w:rFonts w:ascii="Times New Roman" w:hAnsi="Times New Roman" w:cs="Times New Roman"/>
                <w:sz w:val="24"/>
                <w:szCs w:val="24"/>
              </w:rPr>
            </w:pPr>
            <w:r>
              <w:rPr>
                <w:rFonts w:ascii="Times New Roman" w:hAnsi="Times New Roman" w:cs="Times New Roman"/>
                <w:sz w:val="24"/>
                <w:szCs w:val="24"/>
              </w:rPr>
              <w:t>229 786,50</w:t>
            </w:r>
          </w:p>
        </w:tc>
        <w:tc>
          <w:tcPr>
            <w:tcW w:w="1418" w:type="dxa"/>
            <w:noWrap/>
          </w:tcPr>
          <w:p w14:paraId="5E178562" w14:textId="77777777" w:rsidR="008839F4" w:rsidRDefault="008839F4" w:rsidP="008839F4">
            <w:pPr>
              <w:jc w:val="center"/>
            </w:pPr>
            <w:r w:rsidRPr="00F4440C">
              <w:rPr>
                <w:rFonts w:ascii="Times New Roman" w:hAnsi="Times New Roman" w:cs="Times New Roman"/>
                <w:sz w:val="24"/>
                <w:szCs w:val="24"/>
              </w:rPr>
              <w:t>229 786,50</w:t>
            </w:r>
          </w:p>
        </w:tc>
        <w:tc>
          <w:tcPr>
            <w:tcW w:w="1417" w:type="dxa"/>
          </w:tcPr>
          <w:p w14:paraId="4764F1F8" w14:textId="77777777" w:rsidR="008839F4" w:rsidRDefault="008839F4" w:rsidP="008839F4">
            <w:pPr>
              <w:jc w:val="center"/>
            </w:pPr>
            <w:r w:rsidRPr="00F4440C">
              <w:rPr>
                <w:rFonts w:ascii="Times New Roman" w:hAnsi="Times New Roman" w:cs="Times New Roman"/>
                <w:sz w:val="24"/>
                <w:szCs w:val="24"/>
              </w:rPr>
              <w:t>229 786,50</w:t>
            </w:r>
          </w:p>
        </w:tc>
        <w:tc>
          <w:tcPr>
            <w:tcW w:w="1560" w:type="dxa"/>
          </w:tcPr>
          <w:p w14:paraId="06A38A1E" w14:textId="77777777" w:rsidR="008839F4" w:rsidRPr="001503BA" w:rsidRDefault="008839F4" w:rsidP="008839F4">
            <w:pPr>
              <w:jc w:val="center"/>
              <w:rPr>
                <w:rFonts w:ascii="Times New Roman" w:hAnsi="Times New Roman" w:cs="Times New Roman"/>
                <w:sz w:val="24"/>
                <w:szCs w:val="24"/>
              </w:rPr>
            </w:pPr>
            <w:r>
              <w:rPr>
                <w:rFonts w:ascii="Times New Roman" w:hAnsi="Times New Roman" w:cs="Times New Roman"/>
                <w:sz w:val="24"/>
                <w:szCs w:val="24"/>
              </w:rPr>
              <w:t>689 359,50</w:t>
            </w:r>
          </w:p>
        </w:tc>
      </w:tr>
      <w:tr w:rsidR="008839F4" w:rsidRPr="00DF0807" w14:paraId="14EEFCE4" w14:textId="77777777" w:rsidTr="002872CE">
        <w:trPr>
          <w:trHeight w:val="236"/>
        </w:trPr>
        <w:tc>
          <w:tcPr>
            <w:tcW w:w="709" w:type="dxa"/>
            <w:vMerge/>
            <w:hideMark/>
          </w:tcPr>
          <w:p w14:paraId="688B2779"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p>
        </w:tc>
        <w:tc>
          <w:tcPr>
            <w:tcW w:w="1985" w:type="dxa"/>
            <w:vMerge/>
            <w:hideMark/>
          </w:tcPr>
          <w:p w14:paraId="3D7645D1" w14:textId="77777777" w:rsidR="008839F4" w:rsidRPr="002872CE" w:rsidRDefault="008839F4" w:rsidP="002872CE">
            <w:pPr>
              <w:rPr>
                <w:rFonts w:ascii="Times New Roman" w:eastAsia="Times New Roman" w:hAnsi="Times New Roman" w:cs="Times New Roman"/>
                <w:color w:val="000000"/>
                <w:sz w:val="24"/>
                <w:szCs w:val="24"/>
                <w:lang w:eastAsia="ru-RU"/>
              </w:rPr>
            </w:pPr>
          </w:p>
        </w:tc>
        <w:tc>
          <w:tcPr>
            <w:tcW w:w="1984" w:type="dxa"/>
            <w:vMerge/>
            <w:hideMark/>
          </w:tcPr>
          <w:p w14:paraId="7D613C3D" w14:textId="77777777" w:rsidR="008839F4" w:rsidRPr="002872CE" w:rsidRDefault="008839F4" w:rsidP="002872CE">
            <w:pPr>
              <w:rPr>
                <w:rFonts w:ascii="Times New Roman" w:eastAsia="Times New Roman" w:hAnsi="Times New Roman" w:cs="Times New Roman"/>
                <w:color w:val="000000"/>
                <w:sz w:val="24"/>
                <w:szCs w:val="24"/>
                <w:lang w:eastAsia="ru-RU"/>
              </w:rPr>
            </w:pPr>
          </w:p>
        </w:tc>
        <w:tc>
          <w:tcPr>
            <w:tcW w:w="1985" w:type="dxa"/>
            <w:vMerge w:val="restart"/>
            <w:hideMark/>
          </w:tcPr>
          <w:p w14:paraId="1650DDC8"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«КФиС»</w:t>
            </w:r>
          </w:p>
        </w:tc>
        <w:tc>
          <w:tcPr>
            <w:tcW w:w="709" w:type="dxa"/>
            <w:vMerge w:val="restart"/>
            <w:noWrap/>
            <w:hideMark/>
          </w:tcPr>
          <w:p w14:paraId="3759119B"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14:paraId="6F0539E1" w14:textId="77777777" w:rsidR="008839F4" w:rsidRPr="002872CE" w:rsidRDefault="008839F4"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11 01</w:t>
            </w:r>
          </w:p>
        </w:tc>
        <w:tc>
          <w:tcPr>
            <w:tcW w:w="709" w:type="dxa"/>
            <w:noWrap/>
            <w:hideMark/>
          </w:tcPr>
          <w:p w14:paraId="368A4D06" w14:textId="77777777" w:rsidR="008839F4" w:rsidRPr="002872CE" w:rsidRDefault="008839F4"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14:paraId="72B9A263" w14:textId="77777777" w:rsidR="008839F4" w:rsidRPr="002872CE" w:rsidRDefault="008839F4"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14:paraId="5697AD8B" w14:textId="77777777" w:rsidR="008839F4" w:rsidRPr="001503BA" w:rsidRDefault="008839F4" w:rsidP="008839F4">
            <w:pPr>
              <w:jc w:val="center"/>
              <w:rPr>
                <w:rFonts w:ascii="Times New Roman" w:eastAsia="Times New Roman" w:hAnsi="Times New Roman" w:cs="Times New Roman"/>
                <w:sz w:val="24"/>
                <w:szCs w:val="24"/>
                <w:lang w:eastAsia="ru-RU"/>
              </w:rPr>
            </w:pPr>
            <w:r w:rsidRPr="001503BA">
              <w:rPr>
                <w:rFonts w:ascii="Times New Roman" w:eastAsia="Times New Roman" w:hAnsi="Times New Roman" w:cs="Times New Roman"/>
                <w:sz w:val="24"/>
                <w:szCs w:val="24"/>
                <w:lang w:eastAsia="ru-RU"/>
              </w:rPr>
              <w:t>219 906,50</w:t>
            </w:r>
          </w:p>
        </w:tc>
        <w:tc>
          <w:tcPr>
            <w:tcW w:w="1418" w:type="dxa"/>
            <w:noWrap/>
          </w:tcPr>
          <w:p w14:paraId="13E997D3" w14:textId="77777777" w:rsidR="008839F4" w:rsidRPr="001503BA" w:rsidRDefault="008839F4" w:rsidP="008839F4">
            <w:pPr>
              <w:jc w:val="center"/>
              <w:rPr>
                <w:rFonts w:ascii="Times New Roman" w:hAnsi="Times New Roman" w:cs="Times New Roman"/>
              </w:rPr>
            </w:pPr>
            <w:r w:rsidRPr="001503BA">
              <w:rPr>
                <w:rFonts w:ascii="Times New Roman" w:eastAsia="Times New Roman" w:hAnsi="Times New Roman" w:cs="Times New Roman"/>
                <w:sz w:val="24"/>
                <w:szCs w:val="24"/>
                <w:lang w:eastAsia="ru-RU"/>
              </w:rPr>
              <w:t>219 906,50</w:t>
            </w:r>
          </w:p>
        </w:tc>
        <w:tc>
          <w:tcPr>
            <w:tcW w:w="1417" w:type="dxa"/>
          </w:tcPr>
          <w:p w14:paraId="03722377" w14:textId="77777777" w:rsidR="008839F4" w:rsidRPr="001503BA" w:rsidRDefault="008839F4" w:rsidP="008839F4">
            <w:pPr>
              <w:jc w:val="center"/>
              <w:rPr>
                <w:rFonts w:ascii="Times New Roman" w:hAnsi="Times New Roman" w:cs="Times New Roman"/>
              </w:rPr>
            </w:pPr>
            <w:r w:rsidRPr="001503BA">
              <w:rPr>
                <w:rFonts w:ascii="Times New Roman" w:eastAsia="Times New Roman" w:hAnsi="Times New Roman" w:cs="Times New Roman"/>
                <w:sz w:val="24"/>
                <w:szCs w:val="24"/>
                <w:lang w:eastAsia="ru-RU"/>
              </w:rPr>
              <w:t>219 906,50</w:t>
            </w:r>
          </w:p>
        </w:tc>
        <w:tc>
          <w:tcPr>
            <w:tcW w:w="1560" w:type="dxa"/>
          </w:tcPr>
          <w:p w14:paraId="4CC74D58" w14:textId="77777777" w:rsidR="008839F4" w:rsidRPr="001503BA" w:rsidRDefault="008839F4" w:rsidP="008839F4">
            <w:pPr>
              <w:jc w:val="center"/>
              <w:rPr>
                <w:rFonts w:ascii="Times New Roman" w:hAnsi="Times New Roman" w:cs="Times New Roman"/>
              </w:rPr>
            </w:pPr>
            <w:r w:rsidRPr="001503BA">
              <w:rPr>
                <w:rFonts w:ascii="Times New Roman" w:eastAsia="Times New Roman" w:hAnsi="Times New Roman" w:cs="Times New Roman"/>
                <w:sz w:val="24"/>
                <w:szCs w:val="24"/>
                <w:lang w:eastAsia="ru-RU"/>
              </w:rPr>
              <w:t>659 719,50</w:t>
            </w:r>
          </w:p>
        </w:tc>
      </w:tr>
      <w:tr w:rsidR="008839F4" w:rsidRPr="00DF0807" w14:paraId="17B0B228" w14:textId="77777777" w:rsidTr="002872CE">
        <w:trPr>
          <w:trHeight w:val="275"/>
        </w:trPr>
        <w:tc>
          <w:tcPr>
            <w:tcW w:w="709" w:type="dxa"/>
            <w:vMerge/>
          </w:tcPr>
          <w:p w14:paraId="2F687B17"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p>
        </w:tc>
        <w:tc>
          <w:tcPr>
            <w:tcW w:w="1985" w:type="dxa"/>
            <w:vMerge/>
          </w:tcPr>
          <w:p w14:paraId="5646E70A" w14:textId="77777777" w:rsidR="008839F4" w:rsidRPr="002872CE" w:rsidRDefault="008839F4" w:rsidP="002872CE">
            <w:pPr>
              <w:rPr>
                <w:rFonts w:ascii="Times New Roman" w:eastAsia="Times New Roman" w:hAnsi="Times New Roman" w:cs="Times New Roman"/>
                <w:color w:val="000000"/>
                <w:sz w:val="24"/>
                <w:szCs w:val="24"/>
                <w:lang w:eastAsia="ru-RU"/>
              </w:rPr>
            </w:pPr>
          </w:p>
        </w:tc>
        <w:tc>
          <w:tcPr>
            <w:tcW w:w="1984" w:type="dxa"/>
            <w:vMerge/>
          </w:tcPr>
          <w:p w14:paraId="791A419F" w14:textId="77777777" w:rsidR="008839F4" w:rsidRPr="002872CE" w:rsidRDefault="008839F4" w:rsidP="002872CE">
            <w:pPr>
              <w:rPr>
                <w:rFonts w:ascii="Times New Roman" w:eastAsia="Times New Roman" w:hAnsi="Times New Roman" w:cs="Times New Roman"/>
                <w:color w:val="000000"/>
                <w:sz w:val="24"/>
                <w:szCs w:val="24"/>
                <w:lang w:eastAsia="ru-RU"/>
              </w:rPr>
            </w:pPr>
          </w:p>
        </w:tc>
        <w:tc>
          <w:tcPr>
            <w:tcW w:w="1985" w:type="dxa"/>
            <w:vMerge/>
          </w:tcPr>
          <w:p w14:paraId="7F546C8A" w14:textId="77777777" w:rsidR="008839F4" w:rsidRPr="002872CE" w:rsidRDefault="008839F4" w:rsidP="002872CE">
            <w:pPr>
              <w:rPr>
                <w:rFonts w:ascii="Times New Roman" w:eastAsia="Times New Roman" w:hAnsi="Times New Roman" w:cs="Times New Roman"/>
                <w:color w:val="000000"/>
                <w:sz w:val="24"/>
                <w:szCs w:val="24"/>
                <w:lang w:eastAsia="ru-RU"/>
              </w:rPr>
            </w:pPr>
          </w:p>
        </w:tc>
        <w:tc>
          <w:tcPr>
            <w:tcW w:w="709" w:type="dxa"/>
            <w:vMerge/>
            <w:noWrap/>
          </w:tcPr>
          <w:p w14:paraId="64D4ED08"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p>
        </w:tc>
        <w:tc>
          <w:tcPr>
            <w:tcW w:w="850" w:type="dxa"/>
            <w:noWrap/>
          </w:tcPr>
          <w:p w14:paraId="57963255" w14:textId="77777777" w:rsidR="008839F4" w:rsidRPr="002872CE" w:rsidRDefault="008839F4"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11 02</w:t>
            </w:r>
          </w:p>
        </w:tc>
        <w:tc>
          <w:tcPr>
            <w:tcW w:w="709" w:type="dxa"/>
            <w:noWrap/>
          </w:tcPr>
          <w:p w14:paraId="3815CC55" w14:textId="77777777" w:rsidR="008839F4" w:rsidRPr="002872CE" w:rsidRDefault="008839F4"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tcPr>
          <w:p w14:paraId="374CB079" w14:textId="77777777" w:rsidR="008839F4" w:rsidRPr="002872CE" w:rsidRDefault="008839F4" w:rsidP="00500482">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14:paraId="141AD266" w14:textId="77777777" w:rsidR="008839F4" w:rsidRPr="001503BA" w:rsidRDefault="008839F4" w:rsidP="008839F4">
            <w:pPr>
              <w:jc w:val="center"/>
              <w:rPr>
                <w:rFonts w:ascii="Times New Roman" w:eastAsia="Times New Roman" w:hAnsi="Times New Roman" w:cs="Times New Roman"/>
                <w:sz w:val="24"/>
                <w:szCs w:val="24"/>
                <w:lang w:eastAsia="ru-RU"/>
              </w:rPr>
            </w:pPr>
            <w:r w:rsidRPr="001503BA">
              <w:rPr>
                <w:rFonts w:ascii="Times New Roman" w:eastAsia="Times New Roman" w:hAnsi="Times New Roman" w:cs="Times New Roman"/>
                <w:sz w:val="24"/>
                <w:szCs w:val="24"/>
                <w:lang w:eastAsia="ru-RU"/>
              </w:rPr>
              <w:t>9 880,00</w:t>
            </w:r>
          </w:p>
        </w:tc>
        <w:tc>
          <w:tcPr>
            <w:tcW w:w="1418" w:type="dxa"/>
            <w:noWrap/>
          </w:tcPr>
          <w:p w14:paraId="64064E9F" w14:textId="77777777" w:rsidR="008839F4" w:rsidRPr="001503BA" w:rsidRDefault="008839F4" w:rsidP="008839F4">
            <w:pPr>
              <w:jc w:val="center"/>
              <w:rPr>
                <w:rFonts w:ascii="Times New Roman" w:hAnsi="Times New Roman" w:cs="Times New Roman"/>
                <w:sz w:val="24"/>
                <w:szCs w:val="24"/>
              </w:rPr>
            </w:pPr>
            <w:r w:rsidRPr="001503BA">
              <w:rPr>
                <w:rFonts w:ascii="Times New Roman" w:hAnsi="Times New Roman" w:cs="Times New Roman"/>
                <w:sz w:val="24"/>
                <w:szCs w:val="24"/>
              </w:rPr>
              <w:t>9 880,00</w:t>
            </w:r>
          </w:p>
        </w:tc>
        <w:tc>
          <w:tcPr>
            <w:tcW w:w="1417" w:type="dxa"/>
          </w:tcPr>
          <w:p w14:paraId="6103131C" w14:textId="77777777" w:rsidR="008839F4" w:rsidRPr="001503BA" w:rsidRDefault="008839F4" w:rsidP="008839F4">
            <w:pPr>
              <w:jc w:val="center"/>
              <w:rPr>
                <w:rFonts w:ascii="Times New Roman" w:hAnsi="Times New Roman" w:cs="Times New Roman"/>
                <w:sz w:val="24"/>
                <w:szCs w:val="24"/>
              </w:rPr>
            </w:pPr>
            <w:r w:rsidRPr="001503BA">
              <w:rPr>
                <w:rFonts w:ascii="Times New Roman" w:hAnsi="Times New Roman" w:cs="Times New Roman"/>
                <w:sz w:val="24"/>
                <w:szCs w:val="24"/>
              </w:rPr>
              <w:t>9 880,00</w:t>
            </w:r>
          </w:p>
        </w:tc>
        <w:tc>
          <w:tcPr>
            <w:tcW w:w="1560" w:type="dxa"/>
          </w:tcPr>
          <w:p w14:paraId="4E0101D9" w14:textId="77777777" w:rsidR="008839F4" w:rsidRPr="001503BA" w:rsidRDefault="008839F4" w:rsidP="008839F4">
            <w:pPr>
              <w:jc w:val="center"/>
              <w:rPr>
                <w:rFonts w:ascii="Times New Roman" w:eastAsia="Times New Roman" w:hAnsi="Times New Roman" w:cs="Times New Roman"/>
                <w:sz w:val="24"/>
                <w:szCs w:val="24"/>
                <w:lang w:eastAsia="ru-RU"/>
              </w:rPr>
            </w:pPr>
            <w:r w:rsidRPr="001503BA">
              <w:rPr>
                <w:rFonts w:ascii="Times New Roman" w:eastAsia="Times New Roman" w:hAnsi="Times New Roman" w:cs="Times New Roman"/>
                <w:sz w:val="24"/>
                <w:szCs w:val="24"/>
                <w:lang w:eastAsia="ru-RU"/>
              </w:rPr>
              <w:t>29 640,00</w:t>
            </w:r>
          </w:p>
        </w:tc>
      </w:tr>
      <w:tr w:rsidR="008839F4" w:rsidRPr="00DF0807" w14:paraId="1FDAFBB6" w14:textId="77777777" w:rsidTr="002872CE">
        <w:trPr>
          <w:trHeight w:val="1110"/>
        </w:trPr>
        <w:tc>
          <w:tcPr>
            <w:tcW w:w="709" w:type="dxa"/>
            <w:vMerge w:val="restart"/>
            <w:hideMark/>
          </w:tcPr>
          <w:p w14:paraId="70AF7794"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1.4.</w:t>
            </w:r>
          </w:p>
        </w:tc>
        <w:tc>
          <w:tcPr>
            <w:tcW w:w="1985" w:type="dxa"/>
            <w:vMerge w:val="restart"/>
            <w:hideMark/>
          </w:tcPr>
          <w:p w14:paraId="168B5ACF"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4</w:t>
            </w:r>
          </w:p>
        </w:tc>
        <w:tc>
          <w:tcPr>
            <w:tcW w:w="1984" w:type="dxa"/>
            <w:vMerge w:val="restart"/>
            <w:hideMark/>
          </w:tcPr>
          <w:p w14:paraId="7B277C5B"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реализации муниципальной программы и прочие мероприятия </w:t>
            </w:r>
          </w:p>
        </w:tc>
        <w:tc>
          <w:tcPr>
            <w:tcW w:w="1985" w:type="dxa"/>
            <w:hideMark/>
          </w:tcPr>
          <w:p w14:paraId="34DAA200"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 расходные обязательства по подпрограмме, в том числе:</w:t>
            </w:r>
          </w:p>
        </w:tc>
        <w:tc>
          <w:tcPr>
            <w:tcW w:w="709" w:type="dxa"/>
            <w:noWrap/>
            <w:hideMark/>
          </w:tcPr>
          <w:p w14:paraId="4285A60D"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850" w:type="dxa"/>
            <w:noWrap/>
            <w:hideMark/>
          </w:tcPr>
          <w:p w14:paraId="1C402893"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709" w:type="dxa"/>
            <w:noWrap/>
            <w:hideMark/>
          </w:tcPr>
          <w:p w14:paraId="64615FCC"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14:paraId="06A5117F"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14:paraId="059CD655" w14:textId="77777777" w:rsidR="008839F4" w:rsidRPr="001503BA" w:rsidRDefault="008839F4" w:rsidP="008839F4">
            <w:pPr>
              <w:jc w:val="center"/>
              <w:rPr>
                <w:rFonts w:ascii="Times New Roman" w:hAnsi="Times New Roman" w:cs="Times New Roman"/>
                <w:sz w:val="24"/>
                <w:szCs w:val="24"/>
              </w:rPr>
            </w:pPr>
            <w:r w:rsidRPr="001503BA">
              <w:rPr>
                <w:rFonts w:ascii="Times New Roman" w:hAnsi="Times New Roman" w:cs="Times New Roman"/>
                <w:sz w:val="24"/>
                <w:szCs w:val="24"/>
              </w:rPr>
              <w:t>8 469,40</w:t>
            </w:r>
          </w:p>
        </w:tc>
        <w:tc>
          <w:tcPr>
            <w:tcW w:w="1418" w:type="dxa"/>
            <w:noWrap/>
          </w:tcPr>
          <w:p w14:paraId="6CD74043" w14:textId="77777777" w:rsidR="008839F4" w:rsidRPr="001503BA" w:rsidRDefault="008839F4" w:rsidP="008839F4">
            <w:pPr>
              <w:jc w:val="center"/>
              <w:rPr>
                <w:rFonts w:ascii="Times New Roman" w:hAnsi="Times New Roman" w:cs="Times New Roman"/>
                <w:sz w:val="24"/>
                <w:szCs w:val="24"/>
              </w:rPr>
            </w:pPr>
            <w:r w:rsidRPr="001503BA">
              <w:rPr>
                <w:rFonts w:ascii="Times New Roman" w:hAnsi="Times New Roman" w:cs="Times New Roman"/>
                <w:sz w:val="24"/>
                <w:szCs w:val="24"/>
              </w:rPr>
              <w:t>8 469,40</w:t>
            </w:r>
          </w:p>
        </w:tc>
        <w:tc>
          <w:tcPr>
            <w:tcW w:w="1417" w:type="dxa"/>
          </w:tcPr>
          <w:p w14:paraId="18C92BD3" w14:textId="77777777" w:rsidR="008839F4" w:rsidRPr="001503BA" w:rsidRDefault="008839F4" w:rsidP="008839F4">
            <w:pPr>
              <w:jc w:val="center"/>
              <w:rPr>
                <w:rFonts w:ascii="Times New Roman" w:hAnsi="Times New Roman" w:cs="Times New Roman"/>
                <w:sz w:val="24"/>
                <w:szCs w:val="24"/>
              </w:rPr>
            </w:pPr>
            <w:r w:rsidRPr="001503BA">
              <w:rPr>
                <w:rFonts w:ascii="Times New Roman" w:hAnsi="Times New Roman" w:cs="Times New Roman"/>
                <w:sz w:val="24"/>
                <w:szCs w:val="24"/>
              </w:rPr>
              <w:t>8 469,40</w:t>
            </w:r>
          </w:p>
        </w:tc>
        <w:tc>
          <w:tcPr>
            <w:tcW w:w="1560" w:type="dxa"/>
          </w:tcPr>
          <w:p w14:paraId="78A2FD43" w14:textId="77777777" w:rsidR="008839F4" w:rsidRPr="001503BA" w:rsidRDefault="008839F4" w:rsidP="008839F4">
            <w:pPr>
              <w:jc w:val="center"/>
              <w:rPr>
                <w:rFonts w:ascii="Times New Roman" w:hAnsi="Times New Roman" w:cs="Times New Roman"/>
                <w:sz w:val="24"/>
                <w:szCs w:val="24"/>
              </w:rPr>
            </w:pPr>
            <w:r w:rsidRPr="001503BA">
              <w:rPr>
                <w:rFonts w:ascii="Times New Roman" w:hAnsi="Times New Roman" w:cs="Times New Roman"/>
                <w:sz w:val="24"/>
                <w:szCs w:val="24"/>
              </w:rPr>
              <w:t>25 408,20</w:t>
            </w:r>
          </w:p>
        </w:tc>
      </w:tr>
      <w:tr w:rsidR="008839F4" w:rsidRPr="00DF0807" w14:paraId="47991BAF" w14:textId="77777777" w:rsidTr="002872CE">
        <w:trPr>
          <w:trHeight w:val="370"/>
        </w:trPr>
        <w:tc>
          <w:tcPr>
            <w:tcW w:w="709" w:type="dxa"/>
            <w:vMerge/>
            <w:hideMark/>
          </w:tcPr>
          <w:p w14:paraId="2EF73F13"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p>
        </w:tc>
        <w:tc>
          <w:tcPr>
            <w:tcW w:w="1985" w:type="dxa"/>
            <w:vMerge/>
            <w:hideMark/>
          </w:tcPr>
          <w:p w14:paraId="5E3B7A17" w14:textId="77777777" w:rsidR="008839F4" w:rsidRPr="002872CE" w:rsidRDefault="008839F4" w:rsidP="002872CE">
            <w:pPr>
              <w:rPr>
                <w:rFonts w:ascii="Times New Roman" w:eastAsia="Times New Roman" w:hAnsi="Times New Roman" w:cs="Times New Roman"/>
                <w:color w:val="000000"/>
                <w:sz w:val="24"/>
                <w:szCs w:val="24"/>
                <w:lang w:eastAsia="ru-RU"/>
              </w:rPr>
            </w:pPr>
          </w:p>
        </w:tc>
        <w:tc>
          <w:tcPr>
            <w:tcW w:w="1984" w:type="dxa"/>
            <w:vMerge/>
            <w:hideMark/>
          </w:tcPr>
          <w:p w14:paraId="2AC7BB6B" w14:textId="77777777" w:rsidR="008839F4" w:rsidRPr="002872CE" w:rsidRDefault="008839F4" w:rsidP="002872CE">
            <w:pPr>
              <w:rPr>
                <w:rFonts w:ascii="Times New Roman" w:eastAsia="Times New Roman" w:hAnsi="Times New Roman" w:cs="Times New Roman"/>
                <w:color w:val="000000"/>
                <w:sz w:val="24"/>
                <w:szCs w:val="24"/>
                <w:lang w:eastAsia="ru-RU"/>
              </w:rPr>
            </w:pPr>
          </w:p>
        </w:tc>
        <w:tc>
          <w:tcPr>
            <w:tcW w:w="1985" w:type="dxa"/>
            <w:hideMark/>
          </w:tcPr>
          <w:p w14:paraId="4B6DC366" w14:textId="77777777" w:rsidR="008839F4" w:rsidRPr="002872CE" w:rsidRDefault="008839F4" w:rsidP="002872CE">
            <w:pP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МКУ «КФиС»</w:t>
            </w:r>
          </w:p>
        </w:tc>
        <w:tc>
          <w:tcPr>
            <w:tcW w:w="709" w:type="dxa"/>
            <w:noWrap/>
            <w:hideMark/>
          </w:tcPr>
          <w:p w14:paraId="4CEDFD7D"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019</w:t>
            </w:r>
          </w:p>
        </w:tc>
        <w:tc>
          <w:tcPr>
            <w:tcW w:w="850" w:type="dxa"/>
            <w:noWrap/>
            <w:hideMark/>
          </w:tcPr>
          <w:p w14:paraId="612291A7"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11 05</w:t>
            </w:r>
          </w:p>
        </w:tc>
        <w:tc>
          <w:tcPr>
            <w:tcW w:w="709" w:type="dxa"/>
            <w:noWrap/>
            <w:hideMark/>
          </w:tcPr>
          <w:p w14:paraId="063AAD6E"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567" w:type="dxa"/>
            <w:noWrap/>
            <w:hideMark/>
          </w:tcPr>
          <w:p w14:paraId="141C0ECF" w14:textId="77777777" w:rsidR="008839F4" w:rsidRPr="002872CE" w:rsidRDefault="008839F4" w:rsidP="002872CE">
            <w:pPr>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Х</w:t>
            </w:r>
          </w:p>
        </w:tc>
        <w:tc>
          <w:tcPr>
            <w:tcW w:w="1417" w:type="dxa"/>
            <w:noWrap/>
          </w:tcPr>
          <w:p w14:paraId="1370D75F" w14:textId="77777777" w:rsidR="008839F4" w:rsidRPr="00B959BC" w:rsidRDefault="008839F4" w:rsidP="008839F4">
            <w:pPr>
              <w:jc w:val="center"/>
              <w:rPr>
                <w:rFonts w:ascii="Times New Roman" w:hAnsi="Times New Roman" w:cs="Times New Roman"/>
                <w:sz w:val="24"/>
                <w:szCs w:val="24"/>
              </w:rPr>
            </w:pPr>
            <w:r w:rsidRPr="00B959BC">
              <w:rPr>
                <w:rFonts w:ascii="Times New Roman" w:hAnsi="Times New Roman" w:cs="Times New Roman"/>
                <w:sz w:val="24"/>
                <w:szCs w:val="24"/>
              </w:rPr>
              <w:t>8 469,40</w:t>
            </w:r>
          </w:p>
        </w:tc>
        <w:tc>
          <w:tcPr>
            <w:tcW w:w="1418" w:type="dxa"/>
            <w:noWrap/>
          </w:tcPr>
          <w:p w14:paraId="6B030584" w14:textId="77777777" w:rsidR="008839F4" w:rsidRPr="00B959BC" w:rsidRDefault="008839F4" w:rsidP="008839F4">
            <w:pPr>
              <w:jc w:val="center"/>
              <w:rPr>
                <w:rFonts w:ascii="Times New Roman" w:hAnsi="Times New Roman" w:cs="Times New Roman"/>
                <w:sz w:val="24"/>
                <w:szCs w:val="24"/>
              </w:rPr>
            </w:pPr>
            <w:r w:rsidRPr="00B959BC">
              <w:rPr>
                <w:rFonts w:ascii="Times New Roman" w:hAnsi="Times New Roman" w:cs="Times New Roman"/>
                <w:sz w:val="24"/>
                <w:szCs w:val="24"/>
              </w:rPr>
              <w:t>8 469,40</w:t>
            </w:r>
          </w:p>
        </w:tc>
        <w:tc>
          <w:tcPr>
            <w:tcW w:w="1417" w:type="dxa"/>
          </w:tcPr>
          <w:p w14:paraId="6DF78705" w14:textId="77777777" w:rsidR="008839F4" w:rsidRPr="00B959BC" w:rsidRDefault="008839F4" w:rsidP="008839F4">
            <w:pPr>
              <w:jc w:val="center"/>
              <w:rPr>
                <w:rFonts w:ascii="Times New Roman" w:hAnsi="Times New Roman" w:cs="Times New Roman"/>
                <w:sz w:val="24"/>
                <w:szCs w:val="24"/>
              </w:rPr>
            </w:pPr>
            <w:r w:rsidRPr="00B959BC">
              <w:rPr>
                <w:rFonts w:ascii="Times New Roman" w:hAnsi="Times New Roman" w:cs="Times New Roman"/>
                <w:sz w:val="24"/>
                <w:szCs w:val="24"/>
              </w:rPr>
              <w:t>8 469,40</w:t>
            </w:r>
          </w:p>
        </w:tc>
        <w:tc>
          <w:tcPr>
            <w:tcW w:w="1560" w:type="dxa"/>
          </w:tcPr>
          <w:p w14:paraId="4C03C493" w14:textId="77777777" w:rsidR="008839F4" w:rsidRPr="00B959BC" w:rsidRDefault="008839F4" w:rsidP="008839F4">
            <w:pPr>
              <w:jc w:val="center"/>
              <w:rPr>
                <w:rFonts w:ascii="Times New Roman" w:hAnsi="Times New Roman" w:cs="Times New Roman"/>
                <w:sz w:val="24"/>
                <w:szCs w:val="24"/>
              </w:rPr>
            </w:pPr>
            <w:r w:rsidRPr="00B959BC">
              <w:rPr>
                <w:rFonts w:ascii="Times New Roman" w:hAnsi="Times New Roman" w:cs="Times New Roman"/>
                <w:sz w:val="24"/>
                <w:szCs w:val="24"/>
              </w:rPr>
              <w:t>25 408,20</w:t>
            </w:r>
          </w:p>
        </w:tc>
      </w:tr>
    </w:tbl>
    <w:p w14:paraId="57C7F212" w14:textId="77777777" w:rsidR="003A536C" w:rsidRPr="00DF0807" w:rsidRDefault="003A536C"/>
    <w:tbl>
      <w:tblPr>
        <w:tblStyle w:val="a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2268"/>
      </w:tblGrid>
      <w:tr w:rsidR="003A536C" w:rsidRPr="00DF0807" w14:paraId="122CA15C" w14:textId="77777777" w:rsidTr="00C55E2D">
        <w:tc>
          <w:tcPr>
            <w:tcW w:w="3227" w:type="dxa"/>
          </w:tcPr>
          <w:p w14:paraId="2C9E9327" w14:textId="77777777" w:rsidR="003A536C" w:rsidRPr="00DF0807" w:rsidRDefault="003A536C" w:rsidP="005A59BF">
            <w:pPr>
              <w:rPr>
                <w:rFonts w:ascii="Times New Roman" w:eastAsia="Times New Roman" w:hAnsi="Times New Roman" w:cs="Times New Roman"/>
                <w:color w:val="000000"/>
                <w:sz w:val="28"/>
                <w:szCs w:val="28"/>
                <w:lang w:eastAsia="ru-RU"/>
              </w:rPr>
            </w:pPr>
          </w:p>
        </w:tc>
        <w:tc>
          <w:tcPr>
            <w:tcW w:w="2977" w:type="dxa"/>
          </w:tcPr>
          <w:p w14:paraId="5A80073F" w14:textId="77777777" w:rsidR="003A536C" w:rsidRPr="00DF0807" w:rsidRDefault="003A536C">
            <w:pPr>
              <w:rPr>
                <w:rFonts w:ascii="Times New Roman" w:eastAsia="Times New Roman" w:hAnsi="Times New Roman" w:cs="Times New Roman"/>
                <w:color w:val="000000"/>
                <w:sz w:val="28"/>
                <w:szCs w:val="28"/>
                <w:lang w:eastAsia="ru-RU"/>
              </w:rPr>
            </w:pPr>
          </w:p>
        </w:tc>
        <w:tc>
          <w:tcPr>
            <w:tcW w:w="2268" w:type="dxa"/>
          </w:tcPr>
          <w:p w14:paraId="7CA2F20C" w14:textId="77777777" w:rsidR="003A536C" w:rsidRPr="00DF0807" w:rsidRDefault="003A536C">
            <w:pPr>
              <w:rPr>
                <w:rFonts w:ascii="Times New Roman" w:eastAsia="Times New Roman" w:hAnsi="Times New Roman" w:cs="Times New Roman"/>
                <w:color w:val="000000"/>
                <w:sz w:val="28"/>
                <w:szCs w:val="28"/>
                <w:lang w:eastAsia="ru-RU"/>
              </w:rPr>
            </w:pPr>
          </w:p>
        </w:tc>
      </w:tr>
      <w:tr w:rsidR="003A536C" w:rsidRPr="00DF0807" w14:paraId="3A7B34D6" w14:textId="77777777" w:rsidTr="00C55E2D">
        <w:tc>
          <w:tcPr>
            <w:tcW w:w="3227" w:type="dxa"/>
          </w:tcPr>
          <w:p w14:paraId="55370895" w14:textId="77777777" w:rsidR="003A536C" w:rsidRPr="00DF0807" w:rsidRDefault="003A536C">
            <w:pPr>
              <w:rPr>
                <w:rFonts w:ascii="Times New Roman" w:eastAsia="Times New Roman" w:hAnsi="Times New Roman" w:cs="Times New Roman"/>
                <w:color w:val="000000"/>
                <w:sz w:val="28"/>
                <w:szCs w:val="28"/>
                <w:lang w:eastAsia="ru-RU"/>
              </w:rPr>
            </w:pPr>
          </w:p>
        </w:tc>
        <w:tc>
          <w:tcPr>
            <w:tcW w:w="2977" w:type="dxa"/>
          </w:tcPr>
          <w:p w14:paraId="3B5124E1" w14:textId="77777777" w:rsidR="003A536C" w:rsidRPr="00DF0807" w:rsidRDefault="003A536C" w:rsidP="003A536C">
            <w:pPr>
              <w:jc w:val="center"/>
            </w:pPr>
          </w:p>
        </w:tc>
        <w:tc>
          <w:tcPr>
            <w:tcW w:w="2268" w:type="dxa"/>
          </w:tcPr>
          <w:p w14:paraId="3300A308" w14:textId="77777777" w:rsidR="003A536C" w:rsidRPr="00DF0807" w:rsidRDefault="003A536C">
            <w:pPr>
              <w:rPr>
                <w:rFonts w:ascii="Times New Roman" w:eastAsia="Times New Roman" w:hAnsi="Times New Roman" w:cs="Times New Roman"/>
                <w:color w:val="000000"/>
                <w:sz w:val="28"/>
                <w:szCs w:val="28"/>
                <w:lang w:eastAsia="ru-RU"/>
              </w:rPr>
            </w:pPr>
          </w:p>
        </w:tc>
      </w:tr>
    </w:tbl>
    <w:p w14:paraId="23A6C1CC" w14:textId="77777777" w:rsidR="003A536C" w:rsidRPr="00DF0807" w:rsidRDefault="003A536C">
      <w:pPr>
        <w:rPr>
          <w:rFonts w:ascii="Times New Roman" w:eastAsia="Times New Roman" w:hAnsi="Times New Roman" w:cs="Times New Roman"/>
          <w:color w:val="000000"/>
          <w:sz w:val="28"/>
          <w:szCs w:val="28"/>
          <w:lang w:eastAsia="ru-RU"/>
        </w:rPr>
      </w:pPr>
    </w:p>
    <w:p w14:paraId="4F657099" w14:textId="77777777" w:rsidR="006A39C9" w:rsidRPr="00DF0807" w:rsidRDefault="006A39C9" w:rsidP="003D3A1F">
      <w:pPr>
        <w:rPr>
          <w:rFonts w:ascii="Times New Roman" w:hAnsi="Times New Roman" w:cs="Times New Roman"/>
        </w:rPr>
        <w:sectPr w:rsidR="006A39C9" w:rsidRPr="00DF0807" w:rsidSect="00FA6186">
          <w:pgSz w:w="16838" w:h="11906" w:orient="landscape"/>
          <w:pgMar w:top="1134" w:right="567" w:bottom="567" w:left="1701" w:header="397" w:footer="397" w:gutter="0"/>
          <w:cols w:space="708"/>
          <w:docGrid w:linePitch="360"/>
        </w:sectPr>
      </w:pPr>
    </w:p>
    <w:p w14:paraId="019D6DFC" w14:textId="77777777" w:rsidR="003A536C" w:rsidRPr="00DF0807" w:rsidRDefault="003A536C" w:rsidP="0094316D">
      <w:pPr>
        <w:pStyle w:val="af4"/>
      </w:pPr>
      <w:r w:rsidRPr="00DF0807">
        <w:t>Приложение № 3</w:t>
      </w:r>
    </w:p>
    <w:p w14:paraId="0F910C34" w14:textId="77777777" w:rsidR="003A536C" w:rsidRPr="00DF0807" w:rsidRDefault="003A536C" w:rsidP="005E4E47">
      <w:pPr>
        <w:pStyle w:val="af4"/>
        <w:outlineLvl w:val="9"/>
      </w:pPr>
      <w:r w:rsidRPr="00DF0807">
        <w:t xml:space="preserve">к муниципальной программе </w:t>
      </w:r>
      <w:r w:rsidR="004A03FE" w:rsidRPr="00DF0807">
        <w:t>«</w:t>
      </w:r>
      <w:r w:rsidRPr="00DF0807">
        <w:t xml:space="preserve">Развитие </w:t>
      </w:r>
    </w:p>
    <w:p w14:paraId="4A8DEE73" w14:textId="77777777" w:rsidR="003A536C" w:rsidRPr="00DF0807" w:rsidRDefault="003A536C" w:rsidP="005E4E47">
      <w:pPr>
        <w:pStyle w:val="af4"/>
        <w:outlineLvl w:val="9"/>
      </w:pPr>
      <w:r w:rsidRPr="00DF0807">
        <w:t>физической культуры и спорта в городе</w:t>
      </w:r>
    </w:p>
    <w:p w14:paraId="420182AA" w14:textId="77777777" w:rsidR="003A536C" w:rsidRPr="00DF0807" w:rsidRDefault="003A536C" w:rsidP="005E4E47">
      <w:pPr>
        <w:pStyle w:val="af4"/>
        <w:outlineLvl w:val="9"/>
      </w:pPr>
      <w:r w:rsidRPr="00DF0807">
        <w:t>Зеленогорске</w:t>
      </w:r>
      <w:r w:rsidR="004A03FE" w:rsidRPr="00DF0807">
        <w:t>»</w:t>
      </w:r>
    </w:p>
    <w:p w14:paraId="4EFE7D7D" w14:textId="77777777" w:rsidR="003A536C" w:rsidRPr="00DF0807" w:rsidRDefault="003A536C" w:rsidP="003A536C">
      <w:pPr>
        <w:spacing w:after="0" w:line="240" w:lineRule="auto"/>
        <w:rPr>
          <w:rFonts w:ascii="Times New Roman" w:eastAsia="Times New Roman" w:hAnsi="Times New Roman" w:cs="Times New Roman"/>
          <w:color w:val="000000"/>
          <w:sz w:val="28"/>
          <w:szCs w:val="28"/>
          <w:lang w:eastAsia="ru-RU"/>
        </w:rPr>
      </w:pPr>
    </w:p>
    <w:p w14:paraId="1420F410" w14:textId="77777777" w:rsidR="003A536C" w:rsidRPr="00DF0807" w:rsidRDefault="003A536C" w:rsidP="003A536C">
      <w:pPr>
        <w:spacing w:after="0" w:line="240" w:lineRule="auto"/>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 xml:space="preserve">Информация о </w:t>
      </w:r>
      <w:r w:rsidR="005A59BF" w:rsidRPr="00DF0807">
        <w:rPr>
          <w:rFonts w:ascii="Times New Roman" w:eastAsia="Times New Roman" w:hAnsi="Times New Roman" w:cs="Times New Roman"/>
          <w:color w:val="000000"/>
          <w:sz w:val="28"/>
          <w:szCs w:val="28"/>
          <w:lang w:eastAsia="ru-RU"/>
        </w:rPr>
        <w:t>распределении планируемых объемов финансирования</w:t>
      </w:r>
      <w:r w:rsidRPr="00DF0807">
        <w:rPr>
          <w:rFonts w:ascii="Times New Roman" w:eastAsia="Times New Roman" w:hAnsi="Times New Roman" w:cs="Times New Roman"/>
          <w:color w:val="000000"/>
          <w:sz w:val="28"/>
          <w:szCs w:val="28"/>
          <w:lang w:eastAsia="ru-RU"/>
        </w:rPr>
        <w:t xml:space="preserve"> муниципальной программы</w:t>
      </w:r>
    </w:p>
    <w:p w14:paraId="4F3FC082" w14:textId="77777777" w:rsidR="003A536C" w:rsidRPr="00DF0807" w:rsidRDefault="004A03FE" w:rsidP="003A536C">
      <w:pPr>
        <w:spacing w:after="0"/>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w:t>
      </w:r>
      <w:r w:rsidR="003A536C" w:rsidRPr="00DF0807">
        <w:rPr>
          <w:rFonts w:ascii="Times New Roman" w:eastAsia="Times New Roman" w:hAnsi="Times New Roman" w:cs="Times New Roman"/>
          <w:color w:val="000000"/>
          <w:sz w:val="28"/>
          <w:szCs w:val="28"/>
          <w:lang w:eastAsia="ru-RU"/>
        </w:rPr>
        <w:t>Развитие физической культуры и спорта в городе Зеленогорске</w:t>
      </w:r>
      <w:r w:rsidRPr="00DF0807">
        <w:rPr>
          <w:rFonts w:ascii="Times New Roman" w:eastAsia="Times New Roman" w:hAnsi="Times New Roman" w:cs="Times New Roman"/>
          <w:color w:val="000000"/>
          <w:sz w:val="28"/>
          <w:szCs w:val="28"/>
          <w:lang w:eastAsia="ru-RU"/>
        </w:rPr>
        <w:t>»</w:t>
      </w:r>
    </w:p>
    <w:p w14:paraId="5BC92BFE" w14:textId="77777777" w:rsidR="006A39C9" w:rsidRPr="00DF0807" w:rsidRDefault="005A59BF" w:rsidP="003A536C">
      <w:pPr>
        <w:spacing w:after="0"/>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 xml:space="preserve">по </w:t>
      </w:r>
      <w:r w:rsidR="003A536C" w:rsidRPr="00DF0807">
        <w:rPr>
          <w:rFonts w:ascii="Times New Roman" w:eastAsia="Times New Roman" w:hAnsi="Times New Roman" w:cs="Times New Roman"/>
          <w:color w:val="000000"/>
          <w:sz w:val="28"/>
          <w:szCs w:val="28"/>
          <w:lang w:eastAsia="ru-RU"/>
        </w:rPr>
        <w:t>источник</w:t>
      </w:r>
      <w:r w:rsidRPr="00DF0807">
        <w:rPr>
          <w:rFonts w:ascii="Times New Roman" w:eastAsia="Times New Roman" w:hAnsi="Times New Roman" w:cs="Times New Roman"/>
          <w:color w:val="000000"/>
          <w:sz w:val="28"/>
          <w:szCs w:val="28"/>
          <w:lang w:eastAsia="ru-RU"/>
        </w:rPr>
        <w:t>ам</w:t>
      </w:r>
      <w:r w:rsidR="003A536C" w:rsidRPr="00DF0807">
        <w:rPr>
          <w:rFonts w:ascii="Times New Roman" w:eastAsia="Times New Roman" w:hAnsi="Times New Roman" w:cs="Times New Roman"/>
          <w:color w:val="000000"/>
          <w:sz w:val="28"/>
          <w:szCs w:val="28"/>
          <w:lang w:eastAsia="ru-RU"/>
        </w:rPr>
        <w:t xml:space="preserve"> финансирования</w:t>
      </w:r>
    </w:p>
    <w:p w14:paraId="4FA99746" w14:textId="77777777" w:rsidR="003A536C" w:rsidRPr="00DF0807" w:rsidRDefault="003A536C" w:rsidP="003A536C">
      <w:pPr>
        <w:spacing w:after="0"/>
        <w:jc w:val="center"/>
      </w:pPr>
    </w:p>
    <w:tbl>
      <w:tblPr>
        <w:tblW w:w="15310" w:type="dxa"/>
        <w:tblInd w:w="-601" w:type="dxa"/>
        <w:tblLayout w:type="fixed"/>
        <w:tblLook w:val="04A0" w:firstRow="1" w:lastRow="0" w:firstColumn="1" w:lastColumn="0" w:noHBand="0" w:noVBand="1"/>
      </w:tblPr>
      <w:tblGrid>
        <w:gridCol w:w="709"/>
        <w:gridCol w:w="1985"/>
        <w:gridCol w:w="3260"/>
        <w:gridCol w:w="3119"/>
        <w:gridCol w:w="1417"/>
        <w:gridCol w:w="1418"/>
        <w:gridCol w:w="1417"/>
        <w:gridCol w:w="1985"/>
      </w:tblGrid>
      <w:tr w:rsidR="000C3B12" w:rsidRPr="00DF0807" w14:paraId="3E051F74" w14:textId="77777777" w:rsidTr="000061A6">
        <w:trPr>
          <w:trHeight w:val="592"/>
          <w:tblHeader/>
        </w:trPr>
        <w:tc>
          <w:tcPr>
            <w:tcW w:w="709" w:type="dxa"/>
            <w:vMerge w:val="restart"/>
            <w:tcBorders>
              <w:top w:val="single" w:sz="4" w:space="0" w:color="auto"/>
              <w:left w:val="single" w:sz="4" w:space="0" w:color="auto"/>
              <w:right w:val="single" w:sz="4" w:space="0" w:color="auto"/>
            </w:tcBorders>
            <w:shd w:val="clear" w:color="auto" w:fill="auto"/>
            <w:vAlign w:val="center"/>
          </w:tcPr>
          <w:p w14:paraId="381D36C4" w14:textId="77777777" w:rsidR="000C3B12" w:rsidRPr="002872CE" w:rsidRDefault="000C3B12"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 </w:t>
            </w:r>
            <w:proofErr w:type="gramStart"/>
            <w:r w:rsidRPr="002872CE">
              <w:rPr>
                <w:rFonts w:ascii="Times New Roman" w:eastAsia="Times New Roman" w:hAnsi="Times New Roman" w:cs="Times New Roman"/>
                <w:color w:val="000000"/>
                <w:sz w:val="24"/>
                <w:szCs w:val="24"/>
                <w:lang w:eastAsia="ru-RU"/>
              </w:rPr>
              <w:t>п</w:t>
            </w:r>
            <w:proofErr w:type="gramEnd"/>
            <w:r w:rsidRPr="002872CE">
              <w:rPr>
                <w:rFonts w:ascii="Times New Roman" w:eastAsia="Times New Roman" w:hAnsi="Times New Roman" w:cs="Times New Roman"/>
                <w:color w:val="000000"/>
                <w:sz w:val="24"/>
                <w:szCs w:val="24"/>
                <w:lang w:eastAsia="ru-RU"/>
              </w:rPr>
              <w:t>/п</w:t>
            </w:r>
          </w:p>
        </w:tc>
        <w:tc>
          <w:tcPr>
            <w:tcW w:w="1985" w:type="dxa"/>
            <w:vMerge w:val="restart"/>
            <w:tcBorders>
              <w:top w:val="single" w:sz="4" w:space="0" w:color="auto"/>
              <w:left w:val="single" w:sz="4" w:space="0" w:color="auto"/>
              <w:right w:val="single" w:sz="4" w:space="0" w:color="auto"/>
            </w:tcBorders>
            <w:shd w:val="clear" w:color="auto" w:fill="auto"/>
          </w:tcPr>
          <w:p w14:paraId="53CACAFA" w14:textId="77777777" w:rsidR="0098575D" w:rsidRPr="002872CE" w:rsidRDefault="0098575D" w:rsidP="0098575D">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Статус</w:t>
            </w:r>
          </w:p>
          <w:p w14:paraId="25D9C77E" w14:textId="77777777" w:rsidR="0098575D" w:rsidRPr="002872CE" w:rsidRDefault="0098575D" w:rsidP="0098575D">
            <w:pPr>
              <w:spacing w:after="0" w:line="240" w:lineRule="auto"/>
              <w:jc w:val="center"/>
              <w:rPr>
                <w:rFonts w:ascii="Times New Roman" w:eastAsia="Times New Roman" w:hAnsi="Times New Roman" w:cs="Times New Roman"/>
                <w:color w:val="000000"/>
                <w:sz w:val="24"/>
                <w:szCs w:val="24"/>
                <w:lang w:eastAsia="ru-RU"/>
              </w:rPr>
            </w:pPr>
            <w:proofErr w:type="gramStart"/>
            <w:r w:rsidRPr="002872CE">
              <w:rPr>
                <w:rFonts w:ascii="Times New Roman" w:eastAsia="Times New Roman" w:hAnsi="Times New Roman" w:cs="Times New Roman"/>
                <w:color w:val="000000"/>
                <w:sz w:val="24"/>
                <w:szCs w:val="24"/>
                <w:lang w:eastAsia="ru-RU"/>
              </w:rPr>
              <w:t>(программа, подпрограмма,</w:t>
            </w:r>
            <w:proofErr w:type="gramEnd"/>
          </w:p>
          <w:p w14:paraId="2EC6EB1D" w14:textId="77777777" w:rsidR="000C3B12" w:rsidRPr="002872CE" w:rsidRDefault="0098575D" w:rsidP="0098575D">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отдельные мероприятия программы)</w:t>
            </w:r>
          </w:p>
        </w:tc>
        <w:tc>
          <w:tcPr>
            <w:tcW w:w="3260" w:type="dxa"/>
            <w:vMerge w:val="restart"/>
            <w:tcBorders>
              <w:top w:val="single" w:sz="4" w:space="0" w:color="auto"/>
              <w:left w:val="single" w:sz="4" w:space="0" w:color="auto"/>
              <w:right w:val="single" w:sz="4" w:space="0" w:color="auto"/>
            </w:tcBorders>
            <w:shd w:val="clear" w:color="auto" w:fill="auto"/>
          </w:tcPr>
          <w:p w14:paraId="2036962C" w14:textId="77777777" w:rsidR="000C3B12" w:rsidRPr="002872CE" w:rsidRDefault="0098575D" w:rsidP="003D1387">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Наименование муниципальной программы, подпрограммы программы, отдельного мероприятия программы</w:t>
            </w:r>
          </w:p>
        </w:tc>
        <w:tc>
          <w:tcPr>
            <w:tcW w:w="3119" w:type="dxa"/>
            <w:vMerge w:val="restart"/>
            <w:tcBorders>
              <w:top w:val="single" w:sz="4" w:space="0" w:color="auto"/>
              <w:left w:val="single" w:sz="4" w:space="0" w:color="auto"/>
              <w:right w:val="single" w:sz="4" w:space="0" w:color="auto"/>
            </w:tcBorders>
            <w:shd w:val="clear" w:color="auto" w:fill="auto"/>
            <w:vAlign w:val="center"/>
          </w:tcPr>
          <w:p w14:paraId="692BD945" w14:textId="77777777" w:rsidR="000C3B12" w:rsidRPr="002872CE" w:rsidRDefault="000C3B12"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Источник финансирования</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3B0A40" w14:textId="77777777" w:rsidR="000C3B12" w:rsidRPr="002872CE" w:rsidRDefault="000C3B12"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Планируемые объемы финансирования (тыс. руб.)</w:t>
            </w:r>
          </w:p>
        </w:tc>
      </w:tr>
      <w:tr w:rsidR="000C3B12" w:rsidRPr="00DF0807" w14:paraId="1D765C95" w14:textId="77777777" w:rsidTr="000061A6">
        <w:trPr>
          <w:trHeight w:val="592"/>
          <w:tblHeader/>
        </w:trPr>
        <w:tc>
          <w:tcPr>
            <w:tcW w:w="709" w:type="dxa"/>
            <w:vMerge/>
            <w:tcBorders>
              <w:left w:val="single" w:sz="4" w:space="0" w:color="auto"/>
              <w:bottom w:val="single" w:sz="4" w:space="0" w:color="auto"/>
              <w:right w:val="single" w:sz="4" w:space="0" w:color="auto"/>
            </w:tcBorders>
            <w:shd w:val="clear" w:color="auto" w:fill="auto"/>
            <w:vAlign w:val="center"/>
          </w:tcPr>
          <w:p w14:paraId="659475B0" w14:textId="77777777" w:rsidR="000C3B12" w:rsidRPr="002872CE" w:rsidRDefault="000C3B12" w:rsidP="00C21308">
            <w:pPr>
              <w:spacing w:after="0" w:line="240" w:lineRule="auto"/>
              <w:rPr>
                <w:rFonts w:ascii="Times New Roman" w:eastAsia="Times New Roman" w:hAnsi="Times New Roman" w:cs="Times New Roman"/>
                <w:color w:val="000000"/>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14:paraId="0B73C4E5" w14:textId="77777777" w:rsidR="000C3B12" w:rsidRPr="002872CE" w:rsidRDefault="000C3B12"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left w:val="single" w:sz="4" w:space="0" w:color="auto"/>
              <w:bottom w:val="single" w:sz="4" w:space="0" w:color="auto"/>
              <w:right w:val="single" w:sz="4" w:space="0" w:color="auto"/>
            </w:tcBorders>
            <w:shd w:val="clear" w:color="auto" w:fill="auto"/>
            <w:vAlign w:val="center"/>
          </w:tcPr>
          <w:p w14:paraId="73554481" w14:textId="77777777" w:rsidR="000C3B12" w:rsidRPr="002872CE" w:rsidRDefault="000C3B12" w:rsidP="00C21308">
            <w:pPr>
              <w:spacing w:after="0" w:line="240" w:lineRule="auto"/>
              <w:rPr>
                <w:rFonts w:ascii="Times New Roman" w:eastAsia="Times New Roman" w:hAnsi="Times New Roman" w:cs="Times New Roman"/>
                <w:color w:val="000000"/>
                <w:sz w:val="24"/>
                <w:szCs w:val="24"/>
                <w:lang w:eastAsia="ru-RU"/>
              </w:rPr>
            </w:pPr>
          </w:p>
        </w:tc>
        <w:tc>
          <w:tcPr>
            <w:tcW w:w="3119" w:type="dxa"/>
            <w:vMerge/>
            <w:tcBorders>
              <w:left w:val="single" w:sz="4" w:space="0" w:color="auto"/>
              <w:bottom w:val="single" w:sz="4" w:space="0" w:color="auto"/>
              <w:right w:val="single" w:sz="4" w:space="0" w:color="auto"/>
            </w:tcBorders>
            <w:shd w:val="clear" w:color="auto" w:fill="auto"/>
            <w:vAlign w:val="center"/>
          </w:tcPr>
          <w:p w14:paraId="2931F55C" w14:textId="77777777" w:rsidR="000C3B12" w:rsidRPr="002872CE" w:rsidRDefault="000C3B12" w:rsidP="00C21308">
            <w:pPr>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9EA4DB" w14:textId="77777777" w:rsidR="000C3B12" w:rsidRPr="002872CE" w:rsidRDefault="007961E1" w:rsidP="00D17D7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D17D7A">
              <w:rPr>
                <w:rFonts w:ascii="Times New Roman" w:eastAsia="Times New Roman" w:hAnsi="Times New Roman" w:cs="Times New Roman"/>
                <w:color w:val="000000"/>
                <w:sz w:val="24"/>
                <w:szCs w:val="24"/>
                <w:lang w:eastAsia="ru-RU"/>
              </w:rPr>
              <w:t>3</w:t>
            </w:r>
            <w:r w:rsidR="000C3B12" w:rsidRPr="002872CE">
              <w:rPr>
                <w:rFonts w:ascii="Times New Roman" w:eastAsia="Times New Roman" w:hAnsi="Times New Roman" w:cs="Times New Roman"/>
                <w:color w:val="000000"/>
                <w:sz w:val="24"/>
                <w:szCs w:val="24"/>
                <w:lang w:eastAsia="ru-RU"/>
              </w:rPr>
              <w:t xml:space="preserve">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276EFA" w14:textId="77777777" w:rsidR="000C3B12" w:rsidRPr="002872CE" w:rsidRDefault="00FA2E35" w:rsidP="00D17D7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D17D7A">
              <w:rPr>
                <w:rFonts w:ascii="Times New Roman" w:eastAsia="Times New Roman" w:hAnsi="Times New Roman" w:cs="Times New Roman"/>
                <w:color w:val="000000"/>
                <w:sz w:val="24"/>
                <w:szCs w:val="24"/>
                <w:lang w:eastAsia="ru-RU"/>
              </w:rPr>
              <w:t>4</w:t>
            </w:r>
            <w:r w:rsidR="000C3B12" w:rsidRPr="002872CE">
              <w:rPr>
                <w:rFonts w:ascii="Times New Roman" w:eastAsia="Times New Roman" w:hAnsi="Times New Roman" w:cs="Times New Roman"/>
                <w:color w:val="000000"/>
                <w:sz w:val="24"/>
                <w:szCs w:val="24"/>
                <w:lang w:eastAsia="ru-RU"/>
              </w:rPr>
              <w:t xml:space="preserve">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4BC2" w14:textId="77777777" w:rsidR="000C3B12" w:rsidRPr="002872CE" w:rsidRDefault="002872CE" w:rsidP="00D17D7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D17D7A">
              <w:rPr>
                <w:rFonts w:ascii="Times New Roman" w:eastAsia="Times New Roman" w:hAnsi="Times New Roman" w:cs="Times New Roman"/>
                <w:color w:val="000000"/>
                <w:sz w:val="24"/>
                <w:szCs w:val="24"/>
                <w:lang w:eastAsia="ru-RU"/>
              </w:rPr>
              <w:t>5</w:t>
            </w:r>
            <w:r w:rsidR="000C3B12" w:rsidRPr="002872CE">
              <w:rPr>
                <w:rFonts w:ascii="Times New Roman" w:eastAsia="Times New Roman" w:hAnsi="Times New Roman" w:cs="Times New Roman"/>
                <w:color w:val="000000"/>
                <w:sz w:val="24"/>
                <w:szCs w:val="24"/>
                <w:lang w:eastAsia="ru-RU"/>
              </w:rPr>
              <w:t xml:space="preserve"> год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3C0A59" w14:textId="77777777" w:rsidR="000C3B12" w:rsidRPr="002872CE" w:rsidRDefault="000C3B12"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Итого </w:t>
            </w:r>
            <w:r w:rsidR="009B3BD7">
              <w:rPr>
                <w:rFonts w:ascii="Times New Roman" w:eastAsia="Times New Roman" w:hAnsi="Times New Roman" w:cs="Times New Roman"/>
                <w:color w:val="000000"/>
                <w:sz w:val="24"/>
                <w:szCs w:val="24"/>
                <w:lang w:eastAsia="ru-RU"/>
              </w:rPr>
              <w:t>на период</w:t>
            </w:r>
          </w:p>
          <w:p w14:paraId="3565CD01" w14:textId="77777777" w:rsidR="000C3B12" w:rsidRPr="002872CE" w:rsidRDefault="007961E1" w:rsidP="00D17D7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D17D7A">
              <w:rPr>
                <w:rFonts w:ascii="Times New Roman" w:eastAsia="Times New Roman" w:hAnsi="Times New Roman" w:cs="Times New Roman"/>
                <w:color w:val="000000"/>
                <w:sz w:val="24"/>
                <w:szCs w:val="24"/>
                <w:lang w:eastAsia="ru-RU"/>
              </w:rPr>
              <w:t>3</w:t>
            </w:r>
            <w:r w:rsidR="002F5933">
              <w:rPr>
                <w:rFonts w:ascii="Times New Roman" w:eastAsia="Times New Roman" w:hAnsi="Times New Roman" w:cs="Times New Roman"/>
                <w:color w:val="000000"/>
                <w:sz w:val="24"/>
                <w:szCs w:val="24"/>
                <w:lang w:eastAsia="ru-RU"/>
              </w:rPr>
              <w:t xml:space="preserve"> </w:t>
            </w:r>
            <w:r w:rsidR="002872CE">
              <w:rPr>
                <w:rFonts w:ascii="Times New Roman" w:eastAsia="Times New Roman" w:hAnsi="Times New Roman" w:cs="Times New Roman"/>
                <w:color w:val="000000"/>
                <w:sz w:val="24"/>
                <w:szCs w:val="24"/>
                <w:lang w:eastAsia="ru-RU"/>
              </w:rPr>
              <w:t>-</w:t>
            </w:r>
            <w:r w:rsidR="002F5933">
              <w:rPr>
                <w:rFonts w:ascii="Times New Roman" w:eastAsia="Times New Roman" w:hAnsi="Times New Roman" w:cs="Times New Roman"/>
                <w:color w:val="000000"/>
                <w:sz w:val="24"/>
                <w:szCs w:val="24"/>
                <w:lang w:eastAsia="ru-RU"/>
              </w:rPr>
              <w:t xml:space="preserve"> </w:t>
            </w:r>
            <w:r w:rsidR="002872CE">
              <w:rPr>
                <w:rFonts w:ascii="Times New Roman" w:eastAsia="Times New Roman" w:hAnsi="Times New Roman" w:cs="Times New Roman"/>
                <w:color w:val="000000"/>
                <w:sz w:val="24"/>
                <w:szCs w:val="24"/>
                <w:lang w:eastAsia="ru-RU"/>
              </w:rPr>
              <w:t>202</w:t>
            </w:r>
            <w:r w:rsidR="00D17D7A">
              <w:rPr>
                <w:rFonts w:ascii="Times New Roman" w:eastAsia="Times New Roman" w:hAnsi="Times New Roman" w:cs="Times New Roman"/>
                <w:color w:val="000000"/>
                <w:sz w:val="24"/>
                <w:szCs w:val="24"/>
                <w:lang w:eastAsia="ru-RU"/>
              </w:rPr>
              <w:t>5</w:t>
            </w:r>
            <w:r w:rsidR="000C3B12" w:rsidRPr="002872CE">
              <w:rPr>
                <w:rFonts w:ascii="Times New Roman" w:eastAsia="Times New Roman" w:hAnsi="Times New Roman" w:cs="Times New Roman"/>
                <w:color w:val="000000"/>
                <w:sz w:val="24"/>
                <w:szCs w:val="24"/>
                <w:lang w:eastAsia="ru-RU"/>
              </w:rPr>
              <w:t xml:space="preserve"> годы</w:t>
            </w:r>
          </w:p>
        </w:tc>
      </w:tr>
      <w:tr w:rsidR="00824842" w:rsidRPr="00DF0807" w14:paraId="172F4576" w14:textId="77777777" w:rsidTr="000061A6">
        <w:trPr>
          <w:trHeight w:val="399"/>
        </w:trPr>
        <w:tc>
          <w:tcPr>
            <w:tcW w:w="709" w:type="dxa"/>
            <w:vMerge w:val="restart"/>
            <w:tcBorders>
              <w:top w:val="nil"/>
              <w:left w:val="single" w:sz="4" w:space="0" w:color="auto"/>
              <w:bottom w:val="single" w:sz="4" w:space="0" w:color="auto"/>
              <w:right w:val="single" w:sz="4" w:space="0" w:color="auto"/>
            </w:tcBorders>
            <w:shd w:val="clear" w:color="auto" w:fill="auto"/>
            <w:hideMark/>
          </w:tcPr>
          <w:p w14:paraId="60CA82F7" w14:textId="77777777" w:rsidR="00824842" w:rsidRPr="002872CE" w:rsidRDefault="00824842"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w:t>
            </w:r>
          </w:p>
        </w:tc>
        <w:tc>
          <w:tcPr>
            <w:tcW w:w="1985" w:type="dxa"/>
            <w:vMerge w:val="restart"/>
            <w:tcBorders>
              <w:top w:val="nil"/>
              <w:left w:val="single" w:sz="4" w:space="0" w:color="auto"/>
              <w:bottom w:val="single" w:sz="4" w:space="0" w:color="auto"/>
              <w:right w:val="single" w:sz="4" w:space="0" w:color="auto"/>
            </w:tcBorders>
            <w:shd w:val="clear" w:color="auto" w:fill="auto"/>
            <w:hideMark/>
          </w:tcPr>
          <w:p w14:paraId="540F1878" w14:textId="77777777" w:rsidR="00824842" w:rsidRPr="002872CE" w:rsidRDefault="00824842" w:rsidP="00C21308">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Муниципальная  программа</w:t>
            </w:r>
          </w:p>
        </w:tc>
        <w:tc>
          <w:tcPr>
            <w:tcW w:w="3260" w:type="dxa"/>
            <w:vMerge w:val="restart"/>
            <w:tcBorders>
              <w:top w:val="nil"/>
              <w:left w:val="single" w:sz="4" w:space="0" w:color="auto"/>
              <w:bottom w:val="single" w:sz="4" w:space="0" w:color="auto"/>
              <w:right w:val="single" w:sz="4" w:space="0" w:color="auto"/>
            </w:tcBorders>
            <w:shd w:val="clear" w:color="auto" w:fill="auto"/>
            <w:hideMark/>
          </w:tcPr>
          <w:p w14:paraId="622A8C28" w14:textId="77777777" w:rsidR="00824842" w:rsidRPr="002872CE" w:rsidRDefault="00824842" w:rsidP="003D29C7">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физической культуры и спорта в городе Зеленогорске</w:t>
            </w:r>
          </w:p>
        </w:tc>
        <w:tc>
          <w:tcPr>
            <w:tcW w:w="3119" w:type="dxa"/>
            <w:tcBorders>
              <w:top w:val="nil"/>
              <w:left w:val="nil"/>
              <w:bottom w:val="single" w:sz="4" w:space="0" w:color="auto"/>
              <w:right w:val="single" w:sz="4" w:space="0" w:color="auto"/>
            </w:tcBorders>
            <w:shd w:val="clear" w:color="auto" w:fill="auto"/>
            <w:vAlign w:val="center"/>
            <w:hideMark/>
          </w:tcPr>
          <w:p w14:paraId="154FCF33" w14:textId="77777777" w:rsidR="00824842" w:rsidRPr="002872CE" w:rsidRDefault="00824842"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nil"/>
              <w:left w:val="nil"/>
              <w:bottom w:val="single" w:sz="4" w:space="0" w:color="auto"/>
              <w:right w:val="single" w:sz="4" w:space="0" w:color="auto"/>
            </w:tcBorders>
            <w:shd w:val="clear" w:color="auto" w:fill="auto"/>
            <w:noWrap/>
          </w:tcPr>
          <w:p w14:paraId="31CC83E3" w14:textId="1E4F74F9" w:rsidR="00824842" w:rsidRPr="00FA4536" w:rsidRDefault="00824842" w:rsidP="0099053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s="Times New Roman"/>
                <w:color w:val="000000"/>
                <w:sz w:val="24"/>
                <w:szCs w:val="24"/>
                <w:lang w:eastAsia="ru-RU"/>
              </w:rPr>
              <w:t>292 201,90</w:t>
            </w:r>
          </w:p>
        </w:tc>
        <w:tc>
          <w:tcPr>
            <w:tcW w:w="1418" w:type="dxa"/>
            <w:tcBorders>
              <w:top w:val="nil"/>
              <w:left w:val="nil"/>
              <w:bottom w:val="single" w:sz="4" w:space="0" w:color="auto"/>
              <w:right w:val="single" w:sz="4" w:space="0" w:color="auto"/>
            </w:tcBorders>
            <w:shd w:val="clear" w:color="auto" w:fill="auto"/>
            <w:noWrap/>
          </w:tcPr>
          <w:p w14:paraId="0DEC6353" w14:textId="22B0A622" w:rsidR="00824842" w:rsidRPr="00FA4536" w:rsidRDefault="00824842" w:rsidP="0099053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s="Times New Roman"/>
                <w:color w:val="000000"/>
                <w:sz w:val="24"/>
                <w:szCs w:val="24"/>
                <w:lang w:eastAsia="ru-RU"/>
              </w:rPr>
              <w:t>291 176,90</w:t>
            </w:r>
          </w:p>
        </w:tc>
        <w:tc>
          <w:tcPr>
            <w:tcW w:w="1417" w:type="dxa"/>
            <w:tcBorders>
              <w:top w:val="single" w:sz="4" w:space="0" w:color="auto"/>
              <w:left w:val="nil"/>
              <w:bottom w:val="single" w:sz="4" w:space="0" w:color="auto"/>
              <w:right w:val="single" w:sz="4" w:space="0" w:color="auto"/>
            </w:tcBorders>
          </w:tcPr>
          <w:p w14:paraId="40AB220C" w14:textId="19D9DF97" w:rsidR="00824842" w:rsidRPr="00FA4536" w:rsidRDefault="00824842" w:rsidP="0099053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s="Times New Roman"/>
                <w:color w:val="000000"/>
                <w:sz w:val="24"/>
                <w:szCs w:val="24"/>
                <w:lang w:eastAsia="ru-RU"/>
              </w:rPr>
              <w:t>291 176,90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045F75C" w14:textId="3E2B11C1" w:rsidR="00824842" w:rsidRPr="00FA4536" w:rsidRDefault="00824842" w:rsidP="00D3099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s="Times New Roman"/>
                <w:color w:val="000000"/>
                <w:sz w:val="24"/>
                <w:szCs w:val="24"/>
                <w:lang w:eastAsia="ru-RU"/>
              </w:rPr>
              <w:t>874 555,70</w:t>
            </w:r>
          </w:p>
        </w:tc>
      </w:tr>
      <w:tr w:rsidR="00B959BC" w:rsidRPr="00DF0807" w14:paraId="761327C4" w14:textId="77777777" w:rsidTr="000061A6">
        <w:trPr>
          <w:trHeight w:val="348"/>
        </w:trPr>
        <w:tc>
          <w:tcPr>
            <w:tcW w:w="709" w:type="dxa"/>
            <w:vMerge/>
            <w:tcBorders>
              <w:top w:val="nil"/>
              <w:left w:val="single" w:sz="4" w:space="0" w:color="auto"/>
              <w:bottom w:val="single" w:sz="4" w:space="0" w:color="auto"/>
              <w:right w:val="single" w:sz="4" w:space="0" w:color="auto"/>
            </w:tcBorders>
            <w:hideMark/>
          </w:tcPr>
          <w:p w14:paraId="0B888CD3" w14:textId="77777777" w:rsidR="00B959BC" w:rsidRPr="002872CE" w:rsidRDefault="00B959BC"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14:paraId="108F2B0A"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14:paraId="5F72E6FE"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14:paraId="561491CB"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auto" w:fill="auto"/>
            <w:noWrap/>
            <w:vAlign w:val="center"/>
          </w:tcPr>
          <w:p w14:paraId="6E29FDE6" w14:textId="77777777" w:rsidR="00B959BC" w:rsidRPr="002872CE" w:rsidRDefault="00B959BC" w:rsidP="007034A1">
            <w:pPr>
              <w:spacing w:after="0" w:line="240" w:lineRule="auto"/>
              <w:jc w:val="center"/>
              <w:rPr>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5BFE42A2" w14:textId="77777777" w:rsidR="00B959BC" w:rsidRPr="002872CE" w:rsidRDefault="00B959BC" w:rsidP="007034A1">
            <w:pPr>
              <w:spacing w:after="0" w:line="240" w:lineRule="auto"/>
              <w:jc w:val="center"/>
              <w:rPr>
                <w:sz w:val="24"/>
                <w:szCs w:val="24"/>
              </w:rPr>
            </w:pPr>
          </w:p>
        </w:tc>
        <w:tc>
          <w:tcPr>
            <w:tcW w:w="1417" w:type="dxa"/>
            <w:tcBorders>
              <w:top w:val="single" w:sz="4" w:space="0" w:color="auto"/>
              <w:left w:val="nil"/>
              <w:bottom w:val="single" w:sz="4" w:space="0" w:color="auto"/>
              <w:right w:val="single" w:sz="4" w:space="0" w:color="auto"/>
            </w:tcBorders>
            <w:vAlign w:val="center"/>
          </w:tcPr>
          <w:p w14:paraId="444F3836" w14:textId="77777777" w:rsidR="00B959BC" w:rsidRPr="002872CE" w:rsidRDefault="00B959BC" w:rsidP="007034A1">
            <w:pPr>
              <w:spacing w:after="0" w:line="240" w:lineRule="auto"/>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C5705" w14:textId="77777777" w:rsidR="00B959BC" w:rsidRPr="002872CE" w:rsidRDefault="00B959BC" w:rsidP="007034A1">
            <w:pPr>
              <w:spacing w:after="0" w:line="240" w:lineRule="auto"/>
              <w:jc w:val="center"/>
              <w:rPr>
                <w:sz w:val="24"/>
                <w:szCs w:val="24"/>
              </w:rPr>
            </w:pPr>
          </w:p>
        </w:tc>
      </w:tr>
      <w:tr w:rsidR="00B959BC" w:rsidRPr="00DF0807" w14:paraId="646CC2C8" w14:textId="77777777" w:rsidTr="000061A6">
        <w:trPr>
          <w:trHeight w:val="384"/>
        </w:trPr>
        <w:tc>
          <w:tcPr>
            <w:tcW w:w="709" w:type="dxa"/>
            <w:vMerge/>
            <w:tcBorders>
              <w:top w:val="nil"/>
              <w:left w:val="single" w:sz="4" w:space="0" w:color="auto"/>
              <w:bottom w:val="single" w:sz="4" w:space="0" w:color="auto"/>
              <w:right w:val="single" w:sz="4" w:space="0" w:color="auto"/>
            </w:tcBorders>
            <w:hideMark/>
          </w:tcPr>
          <w:p w14:paraId="57E978F2" w14:textId="77777777" w:rsidR="00B959BC" w:rsidRPr="002872CE" w:rsidRDefault="00B959BC"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14:paraId="32D1C7BD"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14:paraId="34E85FBF"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14:paraId="51AE042B"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nil"/>
              <w:left w:val="nil"/>
              <w:bottom w:val="single" w:sz="4" w:space="0" w:color="auto"/>
              <w:right w:val="single" w:sz="4" w:space="0" w:color="auto"/>
            </w:tcBorders>
            <w:shd w:val="clear" w:color="auto" w:fill="auto"/>
            <w:noWrap/>
          </w:tcPr>
          <w:p w14:paraId="1BE2C109" w14:textId="77777777" w:rsidR="00B959BC" w:rsidRPr="002872CE" w:rsidRDefault="00B959BC"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noWrap/>
          </w:tcPr>
          <w:p w14:paraId="651440D2" w14:textId="77777777" w:rsidR="00B959BC" w:rsidRPr="002872CE" w:rsidRDefault="00B959BC"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14:paraId="5507AE3A" w14:textId="77777777" w:rsidR="00B959BC" w:rsidRPr="002872CE" w:rsidRDefault="00B959BC"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2B3BD2A" w14:textId="77777777" w:rsidR="00B959BC" w:rsidRPr="002872CE" w:rsidRDefault="00B959BC"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r>
      <w:tr w:rsidR="00B959BC" w:rsidRPr="00DF0807" w14:paraId="06580708" w14:textId="77777777" w:rsidTr="000061A6">
        <w:trPr>
          <w:trHeight w:val="300"/>
        </w:trPr>
        <w:tc>
          <w:tcPr>
            <w:tcW w:w="709" w:type="dxa"/>
            <w:vMerge/>
            <w:tcBorders>
              <w:top w:val="nil"/>
              <w:left w:val="single" w:sz="4" w:space="0" w:color="auto"/>
              <w:bottom w:val="single" w:sz="4" w:space="0" w:color="auto"/>
              <w:right w:val="single" w:sz="4" w:space="0" w:color="auto"/>
            </w:tcBorders>
            <w:hideMark/>
          </w:tcPr>
          <w:p w14:paraId="3B795A48" w14:textId="77777777" w:rsidR="00B959BC" w:rsidRPr="002872CE" w:rsidRDefault="00B959BC"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14:paraId="39895E03"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14:paraId="65E87B78"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14:paraId="22D59764"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nil"/>
              <w:left w:val="nil"/>
              <w:bottom w:val="single" w:sz="4" w:space="0" w:color="auto"/>
              <w:right w:val="single" w:sz="4" w:space="0" w:color="auto"/>
            </w:tcBorders>
            <w:shd w:val="clear" w:color="auto" w:fill="auto"/>
            <w:noWrap/>
          </w:tcPr>
          <w:p w14:paraId="771DA746" w14:textId="77777777" w:rsidR="00B959BC" w:rsidRPr="002872CE" w:rsidRDefault="00B959BC"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noWrap/>
          </w:tcPr>
          <w:p w14:paraId="47A7215D" w14:textId="77777777" w:rsidR="00B959BC" w:rsidRPr="002872CE" w:rsidRDefault="00B959BC"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14:paraId="71B7CD37" w14:textId="77777777" w:rsidR="00B959BC" w:rsidRPr="002872CE" w:rsidRDefault="00B959BC"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348AE6B" w14:textId="77777777" w:rsidR="00B959BC" w:rsidRPr="002872CE" w:rsidRDefault="00B959BC" w:rsidP="003C2A4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0,00</w:t>
            </w:r>
          </w:p>
        </w:tc>
      </w:tr>
      <w:tr w:rsidR="00824842" w:rsidRPr="00DF0807" w14:paraId="2094B581" w14:textId="77777777" w:rsidTr="000061A6">
        <w:trPr>
          <w:trHeight w:val="259"/>
        </w:trPr>
        <w:tc>
          <w:tcPr>
            <w:tcW w:w="709" w:type="dxa"/>
            <w:vMerge/>
            <w:tcBorders>
              <w:top w:val="nil"/>
              <w:left w:val="single" w:sz="4" w:space="0" w:color="auto"/>
              <w:bottom w:val="single" w:sz="4" w:space="0" w:color="auto"/>
              <w:right w:val="single" w:sz="4" w:space="0" w:color="auto"/>
            </w:tcBorders>
            <w:hideMark/>
          </w:tcPr>
          <w:p w14:paraId="7A126E4F" w14:textId="77777777" w:rsidR="00824842" w:rsidRPr="002872CE" w:rsidRDefault="00824842"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14:paraId="301EB394" w14:textId="77777777" w:rsidR="00824842" w:rsidRPr="002872CE" w:rsidRDefault="00824842"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14:paraId="24DBF761" w14:textId="77777777" w:rsidR="00824842" w:rsidRPr="002872CE" w:rsidRDefault="00824842"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14:paraId="25AE0A13" w14:textId="77777777" w:rsidR="00824842" w:rsidRPr="002872CE" w:rsidRDefault="00824842"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nil"/>
              <w:left w:val="nil"/>
              <w:bottom w:val="single" w:sz="4" w:space="0" w:color="auto"/>
              <w:right w:val="single" w:sz="4" w:space="0" w:color="auto"/>
            </w:tcBorders>
            <w:shd w:val="clear" w:color="auto" w:fill="auto"/>
            <w:noWrap/>
          </w:tcPr>
          <w:p w14:paraId="20C53978" w14:textId="78B15E52" w:rsidR="00824842" w:rsidRPr="00FA4536" w:rsidRDefault="00824842" w:rsidP="00B13DE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s="Times New Roman"/>
                <w:color w:val="000000"/>
                <w:sz w:val="24"/>
                <w:szCs w:val="24"/>
                <w:lang w:eastAsia="ru-RU"/>
              </w:rPr>
              <w:t>292 201,90</w:t>
            </w:r>
          </w:p>
        </w:tc>
        <w:tc>
          <w:tcPr>
            <w:tcW w:w="1418" w:type="dxa"/>
            <w:tcBorders>
              <w:top w:val="nil"/>
              <w:left w:val="nil"/>
              <w:bottom w:val="single" w:sz="4" w:space="0" w:color="auto"/>
              <w:right w:val="single" w:sz="4" w:space="0" w:color="auto"/>
            </w:tcBorders>
            <w:shd w:val="clear" w:color="auto" w:fill="auto"/>
            <w:noWrap/>
          </w:tcPr>
          <w:p w14:paraId="493A7DC5" w14:textId="0831597A" w:rsidR="00824842" w:rsidRPr="00FA4536" w:rsidRDefault="00824842" w:rsidP="00B13DE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s="Times New Roman"/>
                <w:color w:val="000000"/>
                <w:sz w:val="24"/>
                <w:szCs w:val="24"/>
                <w:lang w:eastAsia="ru-RU"/>
              </w:rPr>
              <w:t>291 176,90</w:t>
            </w:r>
          </w:p>
        </w:tc>
        <w:tc>
          <w:tcPr>
            <w:tcW w:w="1417" w:type="dxa"/>
            <w:tcBorders>
              <w:top w:val="single" w:sz="4" w:space="0" w:color="auto"/>
              <w:left w:val="nil"/>
              <w:bottom w:val="single" w:sz="4" w:space="0" w:color="auto"/>
              <w:right w:val="single" w:sz="4" w:space="0" w:color="auto"/>
            </w:tcBorders>
          </w:tcPr>
          <w:p w14:paraId="63F7CBDA" w14:textId="55027E2F" w:rsidR="00824842" w:rsidRPr="00FA4536" w:rsidRDefault="00824842" w:rsidP="00B13DE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s="Times New Roman"/>
                <w:color w:val="000000"/>
                <w:sz w:val="24"/>
                <w:szCs w:val="24"/>
                <w:lang w:eastAsia="ru-RU"/>
              </w:rPr>
              <w:t>291 176,90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4544981" w14:textId="7D848171" w:rsidR="00824842" w:rsidRPr="00FA4536" w:rsidRDefault="00824842" w:rsidP="00B13DE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s="Times New Roman"/>
                <w:color w:val="000000"/>
                <w:sz w:val="24"/>
                <w:szCs w:val="24"/>
                <w:lang w:eastAsia="ru-RU"/>
              </w:rPr>
              <w:t>874 555,70</w:t>
            </w:r>
          </w:p>
        </w:tc>
      </w:tr>
      <w:tr w:rsidR="00B959BC" w:rsidRPr="00DF0807" w14:paraId="4648643A" w14:textId="77777777" w:rsidTr="000061A6">
        <w:trPr>
          <w:trHeight w:val="339"/>
        </w:trPr>
        <w:tc>
          <w:tcPr>
            <w:tcW w:w="709" w:type="dxa"/>
            <w:vMerge/>
            <w:tcBorders>
              <w:top w:val="nil"/>
              <w:left w:val="single" w:sz="4" w:space="0" w:color="auto"/>
              <w:bottom w:val="single" w:sz="4" w:space="0" w:color="auto"/>
              <w:right w:val="single" w:sz="4" w:space="0" w:color="auto"/>
            </w:tcBorders>
            <w:hideMark/>
          </w:tcPr>
          <w:p w14:paraId="0403CEF6" w14:textId="77777777" w:rsidR="00B959BC" w:rsidRPr="002872CE" w:rsidRDefault="00B959BC"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14:paraId="21277694"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14:paraId="01FCE2FC"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vAlign w:val="center"/>
            <w:hideMark/>
          </w:tcPr>
          <w:p w14:paraId="5D9CA181"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nil"/>
              <w:left w:val="nil"/>
              <w:bottom w:val="single" w:sz="4" w:space="0" w:color="auto"/>
              <w:right w:val="single" w:sz="4" w:space="0" w:color="auto"/>
            </w:tcBorders>
            <w:shd w:val="clear" w:color="auto" w:fill="auto"/>
            <w:noWrap/>
          </w:tcPr>
          <w:p w14:paraId="5CECC867"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auto" w:fill="auto"/>
            <w:noWrap/>
          </w:tcPr>
          <w:p w14:paraId="02D0EF8A"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14:paraId="248225A0"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FEA3036"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F31057" w:rsidRPr="00DF0807" w14:paraId="4E9D16D1" w14:textId="77777777" w:rsidTr="000061A6">
        <w:trPr>
          <w:trHeight w:val="373"/>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39F264" w14:textId="77777777" w:rsidR="00F31057" w:rsidRPr="002872CE" w:rsidRDefault="00F31057" w:rsidP="00C21308">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w:t>
            </w:r>
          </w:p>
          <w:p w14:paraId="6414C0B1" w14:textId="77777777" w:rsidR="00F31057" w:rsidRPr="002872CE" w:rsidRDefault="00F31057"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312264" w14:textId="77777777" w:rsidR="00F31057" w:rsidRPr="002872CE" w:rsidRDefault="00F31057" w:rsidP="00C21308">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1</w:t>
            </w:r>
          </w:p>
          <w:p w14:paraId="770112DE" w14:textId="77777777" w:rsidR="00F31057" w:rsidRPr="002872CE" w:rsidRDefault="00F31057"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3DC5DB" w14:textId="77777777" w:rsidR="00F31057" w:rsidRPr="002872CE" w:rsidRDefault="00F31057" w:rsidP="00C21308">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массовой физической культуры и спорта</w:t>
            </w:r>
          </w:p>
          <w:p w14:paraId="7FDC6275" w14:textId="77777777" w:rsidR="00F31057" w:rsidRPr="002872CE" w:rsidRDefault="00F31057"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A251B" w14:textId="77777777" w:rsidR="00F31057" w:rsidRPr="002872CE" w:rsidRDefault="00F31057"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42E475D" w14:textId="0A0718E3" w:rsidR="00F31057" w:rsidRPr="00FA4536" w:rsidRDefault="00F31057" w:rsidP="0099053A">
            <w:pPr>
              <w:spacing w:after="0" w:line="240" w:lineRule="auto"/>
              <w:jc w:val="center"/>
              <w:rPr>
                <w:rFonts w:ascii="Times New Roman" w:eastAsia="Times New Roman" w:hAnsi="Times New Roman" w:cs="Times New Roman"/>
                <w:sz w:val="24"/>
                <w:szCs w:val="24"/>
                <w:lang w:eastAsia="ru-RU"/>
              </w:rPr>
            </w:pPr>
            <w:r w:rsidRPr="00ED666E">
              <w:rPr>
                <w:rFonts w:ascii="Times New Roman" w:eastAsia="Times New Roman" w:hAnsi="Times New Roman" w:cs="Times New Roman"/>
                <w:sz w:val="24"/>
                <w:szCs w:val="24"/>
                <w:lang w:eastAsia="ru-RU"/>
              </w:rPr>
              <w:t>53 571,90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E748A5B" w14:textId="0311A70A" w:rsidR="00F31057" w:rsidRPr="00FA4536" w:rsidRDefault="00F31057" w:rsidP="0099053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52 546</w:t>
            </w:r>
            <w:r w:rsidRPr="00ED666E">
              <w:rPr>
                <w:rFonts w:ascii="Times New Roman" w:eastAsia="Times New Roman" w:hAnsi="Times New Roman" w:cs="Times New Roman"/>
                <w:sz w:val="24"/>
                <w:szCs w:val="24"/>
                <w:lang w:eastAsia="ru-RU"/>
              </w:rPr>
              <w:t>,90</w:t>
            </w:r>
          </w:p>
        </w:tc>
        <w:tc>
          <w:tcPr>
            <w:tcW w:w="1417" w:type="dxa"/>
            <w:tcBorders>
              <w:top w:val="single" w:sz="4" w:space="0" w:color="auto"/>
              <w:left w:val="single" w:sz="4" w:space="0" w:color="auto"/>
              <w:bottom w:val="single" w:sz="4" w:space="0" w:color="auto"/>
              <w:right w:val="single" w:sz="4" w:space="0" w:color="auto"/>
            </w:tcBorders>
          </w:tcPr>
          <w:p w14:paraId="07ECC185" w14:textId="12B3C3B7" w:rsidR="00F31057" w:rsidRPr="00FA4536" w:rsidRDefault="00F31057" w:rsidP="0099053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52 546</w:t>
            </w:r>
            <w:r w:rsidRPr="00ED666E">
              <w:rPr>
                <w:rFonts w:ascii="Times New Roman" w:eastAsia="Times New Roman" w:hAnsi="Times New Roman" w:cs="Times New Roman"/>
                <w:sz w:val="24"/>
                <w:szCs w:val="24"/>
                <w:lang w:eastAsia="ru-RU"/>
              </w:rPr>
              <w:t>,90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0C8B38E" w14:textId="50E441E4" w:rsidR="00F31057" w:rsidRPr="00FA4536" w:rsidRDefault="00F31057" w:rsidP="0099053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158 665,70</w:t>
            </w:r>
          </w:p>
        </w:tc>
      </w:tr>
      <w:tr w:rsidR="00B959BC" w:rsidRPr="00DF0807" w14:paraId="42FBE6B0" w14:textId="77777777" w:rsidTr="000061A6">
        <w:trPr>
          <w:trHeight w:val="312"/>
        </w:trPr>
        <w:tc>
          <w:tcPr>
            <w:tcW w:w="709" w:type="dxa"/>
            <w:vMerge/>
            <w:tcBorders>
              <w:top w:val="single" w:sz="4" w:space="0" w:color="auto"/>
              <w:left w:val="single" w:sz="4" w:space="0" w:color="auto"/>
              <w:bottom w:val="single" w:sz="4" w:space="0" w:color="auto"/>
              <w:right w:val="single" w:sz="4" w:space="0" w:color="auto"/>
            </w:tcBorders>
            <w:hideMark/>
          </w:tcPr>
          <w:p w14:paraId="7B812DA8" w14:textId="77777777" w:rsidR="00B959BC" w:rsidRPr="002872CE" w:rsidRDefault="00B959BC"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25C18F27"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14:paraId="0D9D8E3B"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636B6"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DD6AF" w14:textId="77777777" w:rsidR="00B959BC" w:rsidRPr="00FA4536" w:rsidRDefault="00B959BC" w:rsidP="007034A1">
            <w:pPr>
              <w:spacing w:after="0"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1C712" w14:textId="77777777" w:rsidR="00B959BC" w:rsidRPr="00FA4536" w:rsidRDefault="00B959BC" w:rsidP="007034A1">
            <w:pPr>
              <w:spacing w:after="0" w:line="240" w:lineRule="auto"/>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DAEF307" w14:textId="77777777" w:rsidR="00B959BC" w:rsidRPr="00FA4536" w:rsidRDefault="00B959BC" w:rsidP="007034A1">
            <w:pPr>
              <w:spacing w:after="0" w:line="240" w:lineRule="auto"/>
              <w:jc w:val="center"/>
              <w:rPr>
                <w:rFonts w:ascii="Times New Roman" w:eastAsia="Times New Roman" w:hAnsi="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E2630" w14:textId="77777777" w:rsidR="00B959BC" w:rsidRPr="00FA4536" w:rsidRDefault="00B959BC" w:rsidP="007034A1">
            <w:pPr>
              <w:spacing w:after="0" w:line="240" w:lineRule="auto"/>
              <w:jc w:val="center"/>
              <w:rPr>
                <w:sz w:val="24"/>
                <w:szCs w:val="24"/>
              </w:rPr>
            </w:pPr>
          </w:p>
        </w:tc>
      </w:tr>
      <w:tr w:rsidR="00B959BC" w:rsidRPr="00DF0807" w14:paraId="617CD059" w14:textId="77777777" w:rsidTr="000061A6">
        <w:trPr>
          <w:trHeight w:val="360"/>
        </w:trPr>
        <w:tc>
          <w:tcPr>
            <w:tcW w:w="709" w:type="dxa"/>
            <w:vMerge/>
            <w:tcBorders>
              <w:top w:val="single" w:sz="4" w:space="0" w:color="auto"/>
              <w:left w:val="single" w:sz="4" w:space="0" w:color="auto"/>
              <w:bottom w:val="single" w:sz="4" w:space="0" w:color="auto"/>
              <w:right w:val="single" w:sz="4" w:space="0" w:color="auto"/>
            </w:tcBorders>
            <w:hideMark/>
          </w:tcPr>
          <w:p w14:paraId="54CDD351" w14:textId="77777777" w:rsidR="00B959BC" w:rsidRPr="002872CE" w:rsidRDefault="00B959BC"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77309B0C"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14:paraId="1EB90649"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2D9CA"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8D9E7DC"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AA0B5B8"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126822AC"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006D742"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B959BC" w:rsidRPr="00DF0807" w14:paraId="0B88E8E1" w14:textId="77777777" w:rsidTr="000061A6">
        <w:trPr>
          <w:trHeight w:val="348"/>
        </w:trPr>
        <w:tc>
          <w:tcPr>
            <w:tcW w:w="709" w:type="dxa"/>
            <w:vMerge/>
            <w:tcBorders>
              <w:top w:val="single" w:sz="4" w:space="0" w:color="auto"/>
              <w:left w:val="single" w:sz="4" w:space="0" w:color="auto"/>
              <w:bottom w:val="single" w:sz="4" w:space="0" w:color="auto"/>
              <w:right w:val="single" w:sz="4" w:space="0" w:color="auto"/>
            </w:tcBorders>
            <w:hideMark/>
          </w:tcPr>
          <w:p w14:paraId="0C51CA37" w14:textId="77777777" w:rsidR="00B959BC" w:rsidRPr="002872CE" w:rsidRDefault="00B959BC"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38C75854"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14:paraId="529458C5"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E57A2"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714A211"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D9A3333"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1FAB213E"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32708CA"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F31057" w:rsidRPr="00DF0807" w14:paraId="783F40BB" w14:textId="77777777" w:rsidTr="000061A6">
        <w:trPr>
          <w:trHeight w:val="339"/>
        </w:trPr>
        <w:tc>
          <w:tcPr>
            <w:tcW w:w="709" w:type="dxa"/>
            <w:vMerge/>
            <w:tcBorders>
              <w:top w:val="single" w:sz="4" w:space="0" w:color="auto"/>
              <w:left w:val="single" w:sz="4" w:space="0" w:color="auto"/>
              <w:bottom w:val="single" w:sz="4" w:space="0" w:color="auto"/>
              <w:right w:val="single" w:sz="4" w:space="0" w:color="auto"/>
            </w:tcBorders>
            <w:hideMark/>
          </w:tcPr>
          <w:p w14:paraId="1E5ABBC3" w14:textId="77777777" w:rsidR="00F31057" w:rsidRPr="002872CE" w:rsidRDefault="00F31057"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19E1DEE8" w14:textId="77777777" w:rsidR="00F31057" w:rsidRPr="002872CE" w:rsidRDefault="00F31057"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14:paraId="093121EB" w14:textId="77777777" w:rsidR="00F31057" w:rsidRPr="002872CE" w:rsidRDefault="00F31057"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EF5F9" w14:textId="77777777" w:rsidR="00F31057" w:rsidRPr="002872CE" w:rsidRDefault="00F31057"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65F1920" w14:textId="28BB6DEC" w:rsidR="00F31057" w:rsidRPr="00FA4536" w:rsidRDefault="00F31057" w:rsidP="00B13DEA">
            <w:pPr>
              <w:spacing w:after="0" w:line="240" w:lineRule="auto"/>
              <w:jc w:val="center"/>
              <w:rPr>
                <w:rFonts w:ascii="Times New Roman" w:eastAsia="Times New Roman" w:hAnsi="Times New Roman" w:cs="Times New Roman"/>
                <w:sz w:val="24"/>
                <w:szCs w:val="24"/>
                <w:lang w:eastAsia="ru-RU"/>
              </w:rPr>
            </w:pPr>
            <w:r w:rsidRPr="00ED666E">
              <w:rPr>
                <w:rFonts w:ascii="Times New Roman" w:eastAsia="Times New Roman" w:hAnsi="Times New Roman" w:cs="Times New Roman"/>
                <w:sz w:val="24"/>
                <w:szCs w:val="24"/>
                <w:lang w:eastAsia="ru-RU"/>
              </w:rPr>
              <w:t>53 571,90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953C3AD" w14:textId="150227E5" w:rsidR="00F31057" w:rsidRPr="00FA4536" w:rsidRDefault="00F31057" w:rsidP="00B13D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52 546</w:t>
            </w:r>
            <w:r w:rsidRPr="00ED666E">
              <w:rPr>
                <w:rFonts w:ascii="Times New Roman" w:eastAsia="Times New Roman" w:hAnsi="Times New Roman" w:cs="Times New Roman"/>
                <w:sz w:val="24"/>
                <w:szCs w:val="24"/>
                <w:lang w:eastAsia="ru-RU"/>
              </w:rPr>
              <w:t>,90</w:t>
            </w:r>
          </w:p>
        </w:tc>
        <w:tc>
          <w:tcPr>
            <w:tcW w:w="1417" w:type="dxa"/>
            <w:tcBorders>
              <w:top w:val="single" w:sz="4" w:space="0" w:color="auto"/>
              <w:left w:val="single" w:sz="4" w:space="0" w:color="auto"/>
              <w:bottom w:val="single" w:sz="4" w:space="0" w:color="auto"/>
              <w:right w:val="single" w:sz="4" w:space="0" w:color="auto"/>
            </w:tcBorders>
          </w:tcPr>
          <w:p w14:paraId="1D86C8FF" w14:textId="25E6B26E" w:rsidR="00F31057" w:rsidRPr="00FA4536" w:rsidRDefault="00F31057" w:rsidP="00B13DEA">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52 546</w:t>
            </w:r>
            <w:r w:rsidRPr="00ED666E">
              <w:rPr>
                <w:rFonts w:ascii="Times New Roman" w:eastAsia="Times New Roman" w:hAnsi="Times New Roman" w:cs="Times New Roman"/>
                <w:sz w:val="24"/>
                <w:szCs w:val="24"/>
                <w:lang w:eastAsia="ru-RU"/>
              </w:rPr>
              <w:t>,90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56D9AFEF" w14:textId="2F763EBC" w:rsidR="00F31057" w:rsidRPr="00FA4536" w:rsidRDefault="00F31057" w:rsidP="00B13D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158 665,70</w:t>
            </w:r>
          </w:p>
        </w:tc>
      </w:tr>
      <w:tr w:rsidR="00B959BC" w:rsidRPr="00DF0807" w14:paraId="4B7A52E9" w14:textId="77777777" w:rsidTr="000061A6">
        <w:trPr>
          <w:trHeight w:val="362"/>
        </w:trPr>
        <w:tc>
          <w:tcPr>
            <w:tcW w:w="709" w:type="dxa"/>
            <w:vMerge/>
            <w:tcBorders>
              <w:top w:val="single" w:sz="4" w:space="0" w:color="auto"/>
              <w:left w:val="single" w:sz="4" w:space="0" w:color="auto"/>
              <w:bottom w:val="single" w:sz="4" w:space="0" w:color="auto"/>
              <w:right w:val="single" w:sz="4" w:space="0" w:color="auto"/>
            </w:tcBorders>
            <w:hideMark/>
          </w:tcPr>
          <w:p w14:paraId="2DA34F21" w14:textId="77777777" w:rsidR="00B959BC" w:rsidRPr="002872CE" w:rsidRDefault="00B959BC" w:rsidP="00C21308">
            <w:pPr>
              <w:spacing w:after="0" w:line="240" w:lineRule="auto"/>
              <w:jc w:val="center"/>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6D1F6EF1"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14:paraId="69EFF81A" w14:textId="77777777" w:rsidR="00B959BC" w:rsidRPr="002872CE" w:rsidRDefault="00B959BC" w:rsidP="00C21308">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DF4A8"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06FAA7F"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6EC9F54"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1EA94783"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5F2938F1" w14:textId="77777777" w:rsidR="00B959BC" w:rsidRPr="00FA4536" w:rsidRDefault="00B959BC" w:rsidP="003C2A4B">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B959BC" w:rsidRPr="00DF0807" w14:paraId="2B3D8808" w14:textId="77777777" w:rsidTr="000061A6">
        <w:trPr>
          <w:trHeight w:val="31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CB9AEC"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1.2.</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32740"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2</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05A216"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Развитие </w:t>
            </w:r>
          </w:p>
          <w:p w14:paraId="2B27E5AF"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адаптивной физической культуры и спорта</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4A32D30"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3095045" w14:textId="77777777" w:rsidR="00B959BC" w:rsidRPr="00B959BC" w:rsidRDefault="00B959BC" w:rsidP="0099053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374,10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7594BFF" w14:textId="77777777" w:rsidR="00B959BC" w:rsidRPr="00B959BC" w:rsidRDefault="00B959BC" w:rsidP="0099053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374,10</w:t>
            </w:r>
          </w:p>
        </w:tc>
        <w:tc>
          <w:tcPr>
            <w:tcW w:w="1417" w:type="dxa"/>
            <w:tcBorders>
              <w:top w:val="single" w:sz="4" w:space="0" w:color="auto"/>
              <w:left w:val="single" w:sz="4" w:space="0" w:color="auto"/>
              <w:bottom w:val="single" w:sz="4" w:space="0" w:color="auto"/>
              <w:right w:val="single" w:sz="4" w:space="0" w:color="auto"/>
            </w:tcBorders>
          </w:tcPr>
          <w:p w14:paraId="47C542E3" w14:textId="77777777" w:rsidR="00B959BC" w:rsidRPr="00B959BC" w:rsidRDefault="00B959BC" w:rsidP="009905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374,10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5A3E2B7" w14:textId="77777777" w:rsidR="00B959BC" w:rsidRPr="00B959BC" w:rsidRDefault="00B959BC" w:rsidP="0099053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1 122,30</w:t>
            </w:r>
          </w:p>
        </w:tc>
      </w:tr>
      <w:tr w:rsidR="00B959BC" w:rsidRPr="00DF0807" w14:paraId="34B7467C" w14:textId="77777777" w:rsidTr="000061A6">
        <w:trPr>
          <w:trHeight w:val="3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29876FE"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5E19D12D"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14:paraId="1F7AA290"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EBB216A"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BFDB4B4" w14:textId="77777777" w:rsidR="00B959BC" w:rsidRPr="00FA4536" w:rsidRDefault="00B959BC" w:rsidP="007034A1">
            <w:pPr>
              <w:spacing w:after="0" w:line="240" w:lineRule="auto"/>
              <w:jc w:val="center"/>
              <w:rPr>
                <w:rFonts w:ascii="Times New Roman" w:eastAsia="Times New Roman" w:hAnsi="Times New Roman"/>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F0A2506" w14:textId="77777777" w:rsidR="00B959BC" w:rsidRPr="00FA4536" w:rsidRDefault="00B959BC" w:rsidP="007034A1">
            <w:pPr>
              <w:spacing w:after="0" w:line="240" w:lineRule="auto"/>
              <w:jc w:val="center"/>
              <w:rPr>
                <w:rFonts w:ascii="Times New Roman" w:eastAsia="Times New Roman" w:hAnsi="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033B2389" w14:textId="77777777" w:rsidR="00B959BC" w:rsidRPr="00FA4536" w:rsidRDefault="00B959BC" w:rsidP="007034A1">
            <w:pPr>
              <w:spacing w:after="0" w:line="240" w:lineRule="auto"/>
              <w:jc w:val="center"/>
              <w:rPr>
                <w:rFonts w:ascii="Times New Roman" w:eastAsia="Times New Roman" w:hAnsi="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ECEF5C5" w14:textId="77777777" w:rsidR="00B959BC" w:rsidRPr="00FA4536" w:rsidRDefault="00B959BC" w:rsidP="007034A1">
            <w:pPr>
              <w:spacing w:after="0" w:line="240" w:lineRule="auto"/>
              <w:jc w:val="center"/>
              <w:rPr>
                <w:rFonts w:ascii="Times New Roman" w:eastAsia="Times New Roman" w:hAnsi="Times New Roman"/>
                <w:color w:val="000000"/>
                <w:sz w:val="24"/>
                <w:szCs w:val="24"/>
                <w:lang w:eastAsia="ru-RU"/>
              </w:rPr>
            </w:pPr>
          </w:p>
        </w:tc>
      </w:tr>
      <w:tr w:rsidR="00B959BC" w:rsidRPr="00DF0807" w14:paraId="21292F6A" w14:textId="77777777" w:rsidTr="000061A6">
        <w:trPr>
          <w:trHeight w:val="3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617CB33"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09DB60A9"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14:paraId="4017F40F"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1FAB3EB"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9D541B9" w14:textId="77777777" w:rsidR="00B959BC" w:rsidRPr="00FA4536" w:rsidRDefault="00B959BC" w:rsidP="007034A1">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54719B8" w14:textId="77777777" w:rsidR="00B959BC" w:rsidRPr="00FA4536" w:rsidRDefault="00B959BC" w:rsidP="007034A1">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53B27492" w14:textId="77777777" w:rsidR="00B959BC" w:rsidRPr="00FA4536" w:rsidRDefault="00B959BC" w:rsidP="007034A1">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02EDEE2" w14:textId="77777777" w:rsidR="00B959BC" w:rsidRPr="00FA4536" w:rsidRDefault="00B959BC" w:rsidP="007034A1">
            <w:pPr>
              <w:spacing w:after="0" w:line="240" w:lineRule="auto"/>
              <w:jc w:val="center"/>
              <w:rPr>
                <w:rFonts w:ascii="Times New Roman" w:eastAsia="Times New Roman" w:hAnsi="Times New Roman"/>
                <w:color w:val="000000"/>
                <w:sz w:val="24"/>
                <w:szCs w:val="24"/>
                <w:lang w:eastAsia="ru-RU"/>
              </w:rPr>
            </w:pPr>
            <w:r w:rsidRPr="00FA4536">
              <w:rPr>
                <w:rFonts w:ascii="Times New Roman" w:eastAsia="Times New Roman" w:hAnsi="Times New Roman"/>
                <w:color w:val="000000"/>
                <w:sz w:val="24"/>
                <w:szCs w:val="24"/>
                <w:lang w:eastAsia="ru-RU"/>
              </w:rPr>
              <w:t>0,00</w:t>
            </w:r>
          </w:p>
        </w:tc>
      </w:tr>
      <w:tr w:rsidR="00B959BC" w:rsidRPr="00B959BC" w14:paraId="65C5F95B" w14:textId="77777777" w:rsidTr="000061A6">
        <w:trPr>
          <w:trHeight w:val="3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40CA889"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4AA6C62"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14:paraId="090CB290"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72AF250"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59EC326"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6B16BB6"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1F7DF5F8"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E51DE32"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r>
      <w:tr w:rsidR="00B959BC" w:rsidRPr="00B959BC" w14:paraId="5E430DB6" w14:textId="77777777" w:rsidTr="000061A6">
        <w:trPr>
          <w:trHeight w:val="195"/>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6FC060D"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D811370"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14:paraId="1BD38D20"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DD9CB82"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7610D9F" w14:textId="77777777" w:rsidR="00B959BC" w:rsidRPr="00B959BC" w:rsidRDefault="00B959BC" w:rsidP="00B959B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374,10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1546CF8" w14:textId="77777777" w:rsidR="00B959BC" w:rsidRPr="00B959BC" w:rsidRDefault="00B959BC" w:rsidP="00B959B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374,10</w:t>
            </w:r>
          </w:p>
        </w:tc>
        <w:tc>
          <w:tcPr>
            <w:tcW w:w="1417" w:type="dxa"/>
            <w:tcBorders>
              <w:top w:val="single" w:sz="4" w:space="0" w:color="auto"/>
              <w:left w:val="single" w:sz="4" w:space="0" w:color="auto"/>
              <w:bottom w:val="single" w:sz="4" w:space="0" w:color="auto"/>
              <w:right w:val="single" w:sz="4" w:space="0" w:color="auto"/>
            </w:tcBorders>
          </w:tcPr>
          <w:p w14:paraId="4EE548A0" w14:textId="77777777" w:rsidR="00B959BC" w:rsidRPr="00B959BC" w:rsidRDefault="00B959BC" w:rsidP="00B95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374,10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D1FF692" w14:textId="77777777" w:rsidR="00B959BC" w:rsidRPr="00B959BC" w:rsidRDefault="00B959BC" w:rsidP="00B959B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1 122,30</w:t>
            </w:r>
          </w:p>
        </w:tc>
      </w:tr>
      <w:tr w:rsidR="00B959BC" w:rsidRPr="00B959BC" w14:paraId="0026EF94" w14:textId="77777777" w:rsidTr="000061A6">
        <w:trPr>
          <w:trHeight w:val="312"/>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D71F4AE"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27C490D4"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14:paraId="3AF4D1C8"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20CB68"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E28483F"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A686F33"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137F0153"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A628221"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r>
      <w:tr w:rsidR="00B959BC" w:rsidRPr="00B959BC" w14:paraId="4A3C5933" w14:textId="77777777" w:rsidTr="000061A6">
        <w:trPr>
          <w:trHeight w:val="287"/>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C1AE18"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1.3.</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40CACD"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B0FAE8"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Развитие цельной системы спортивной подготовки</w:t>
            </w:r>
          </w:p>
          <w:p w14:paraId="4996675A"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A07D611"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9AC1302" w14:textId="77777777" w:rsidR="00B959BC" w:rsidRPr="00B959BC" w:rsidRDefault="00B959BC" w:rsidP="0099053A">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229 786,50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961FC7C" w14:textId="77777777" w:rsidR="00B959BC" w:rsidRPr="00B959BC" w:rsidRDefault="00B959BC" w:rsidP="0099053A">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229 786,50</w:t>
            </w:r>
          </w:p>
        </w:tc>
        <w:tc>
          <w:tcPr>
            <w:tcW w:w="1417" w:type="dxa"/>
            <w:tcBorders>
              <w:top w:val="single" w:sz="4" w:space="0" w:color="auto"/>
              <w:left w:val="single" w:sz="4" w:space="0" w:color="auto"/>
              <w:bottom w:val="single" w:sz="4" w:space="0" w:color="auto"/>
              <w:right w:val="single" w:sz="4" w:space="0" w:color="auto"/>
            </w:tcBorders>
          </w:tcPr>
          <w:p w14:paraId="2F1FE2D6" w14:textId="77777777" w:rsidR="00B959BC" w:rsidRPr="00B959BC" w:rsidRDefault="00B959BC" w:rsidP="0099053A">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229 786,50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54DF1A6" w14:textId="77777777" w:rsidR="00B959BC" w:rsidRPr="00B959BC" w:rsidRDefault="00B959BC" w:rsidP="0099053A">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689 359,50</w:t>
            </w:r>
          </w:p>
        </w:tc>
      </w:tr>
      <w:tr w:rsidR="00B959BC" w:rsidRPr="00B959BC" w14:paraId="210D8851" w14:textId="77777777" w:rsidTr="000061A6">
        <w:trPr>
          <w:trHeight w:val="300"/>
        </w:trPr>
        <w:tc>
          <w:tcPr>
            <w:tcW w:w="709" w:type="dxa"/>
            <w:vMerge/>
            <w:tcBorders>
              <w:top w:val="single" w:sz="4" w:space="0" w:color="auto"/>
              <w:left w:val="single" w:sz="4" w:space="0" w:color="auto"/>
              <w:bottom w:val="single" w:sz="4" w:space="0" w:color="auto"/>
              <w:right w:val="single" w:sz="4" w:space="0" w:color="auto"/>
            </w:tcBorders>
            <w:hideMark/>
          </w:tcPr>
          <w:p w14:paraId="0836E8F3"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3D936993"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14:paraId="5B460830"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8B506D6"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3D3FAB6" w14:textId="77777777" w:rsidR="00B959BC" w:rsidRPr="00B959BC" w:rsidRDefault="00B959BC" w:rsidP="00B959BC">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645F015" w14:textId="77777777" w:rsidR="00B959BC" w:rsidRPr="00B959BC" w:rsidRDefault="00B959BC" w:rsidP="00B959BC">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41838E9"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04C0FF9" w14:textId="77777777" w:rsidR="00B959BC" w:rsidRPr="00B959BC" w:rsidRDefault="00B959BC" w:rsidP="00B959BC">
            <w:pPr>
              <w:spacing w:after="0" w:line="240" w:lineRule="auto"/>
              <w:jc w:val="center"/>
              <w:rPr>
                <w:rFonts w:ascii="Times New Roman" w:hAnsi="Times New Roman" w:cs="Times New Roman"/>
                <w:sz w:val="24"/>
                <w:szCs w:val="24"/>
              </w:rPr>
            </w:pPr>
          </w:p>
        </w:tc>
      </w:tr>
      <w:tr w:rsidR="00B959BC" w:rsidRPr="00B959BC" w14:paraId="444C0790" w14:textId="77777777" w:rsidTr="000061A6">
        <w:trPr>
          <w:trHeight w:val="312"/>
        </w:trPr>
        <w:tc>
          <w:tcPr>
            <w:tcW w:w="709" w:type="dxa"/>
            <w:vMerge/>
            <w:tcBorders>
              <w:top w:val="single" w:sz="4" w:space="0" w:color="auto"/>
              <w:left w:val="single" w:sz="4" w:space="0" w:color="auto"/>
              <w:bottom w:val="single" w:sz="4" w:space="0" w:color="auto"/>
              <w:right w:val="single" w:sz="4" w:space="0" w:color="auto"/>
            </w:tcBorders>
            <w:hideMark/>
          </w:tcPr>
          <w:p w14:paraId="1F33627F"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14:paraId="1156582A"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14:paraId="3880F550"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nil"/>
              <w:bottom w:val="single" w:sz="4" w:space="0" w:color="auto"/>
              <w:right w:val="single" w:sz="4" w:space="0" w:color="auto"/>
            </w:tcBorders>
            <w:shd w:val="clear" w:color="auto" w:fill="auto"/>
            <w:hideMark/>
          </w:tcPr>
          <w:p w14:paraId="464FBE6D"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single" w:sz="4" w:space="0" w:color="auto"/>
              <w:left w:val="nil"/>
              <w:bottom w:val="single" w:sz="4" w:space="0" w:color="auto"/>
              <w:right w:val="single" w:sz="4" w:space="0" w:color="auto"/>
            </w:tcBorders>
            <w:shd w:val="clear" w:color="auto" w:fill="auto"/>
            <w:noWrap/>
          </w:tcPr>
          <w:p w14:paraId="7C49368F"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tcPr>
          <w:p w14:paraId="1FBEF96C"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14:paraId="7C73663E"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22659B2"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r>
      <w:tr w:rsidR="00B959BC" w:rsidRPr="00B959BC" w14:paraId="524AF835" w14:textId="77777777" w:rsidTr="000061A6">
        <w:trPr>
          <w:trHeight w:val="58"/>
        </w:trPr>
        <w:tc>
          <w:tcPr>
            <w:tcW w:w="709" w:type="dxa"/>
            <w:vMerge/>
            <w:tcBorders>
              <w:top w:val="nil"/>
              <w:left w:val="single" w:sz="4" w:space="0" w:color="auto"/>
              <w:bottom w:val="single" w:sz="4" w:space="0" w:color="auto"/>
              <w:right w:val="single" w:sz="4" w:space="0" w:color="auto"/>
            </w:tcBorders>
            <w:hideMark/>
          </w:tcPr>
          <w:p w14:paraId="33CAE991"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14:paraId="0A6F39BE"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14:paraId="6806EE3C"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nil"/>
              <w:bottom w:val="single" w:sz="4" w:space="0" w:color="auto"/>
              <w:right w:val="single" w:sz="4" w:space="0" w:color="auto"/>
            </w:tcBorders>
            <w:shd w:val="clear" w:color="auto" w:fill="auto"/>
            <w:hideMark/>
          </w:tcPr>
          <w:p w14:paraId="6CEE672F"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single" w:sz="4" w:space="0" w:color="auto"/>
              <w:left w:val="nil"/>
              <w:bottom w:val="single" w:sz="4" w:space="0" w:color="auto"/>
              <w:right w:val="single" w:sz="4" w:space="0" w:color="auto"/>
            </w:tcBorders>
            <w:shd w:val="clear" w:color="auto" w:fill="auto"/>
            <w:noWrap/>
          </w:tcPr>
          <w:p w14:paraId="10F96BCA"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tcPr>
          <w:p w14:paraId="4BA8E5A5"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14:paraId="297ECCCD"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083907F"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r>
      <w:tr w:rsidR="00B959BC" w:rsidRPr="00B959BC" w14:paraId="2B25B271" w14:textId="77777777" w:rsidTr="000061A6">
        <w:trPr>
          <w:trHeight w:val="287"/>
        </w:trPr>
        <w:tc>
          <w:tcPr>
            <w:tcW w:w="709" w:type="dxa"/>
            <w:vMerge/>
            <w:tcBorders>
              <w:top w:val="nil"/>
              <w:left w:val="single" w:sz="4" w:space="0" w:color="auto"/>
              <w:bottom w:val="single" w:sz="4" w:space="0" w:color="auto"/>
              <w:right w:val="single" w:sz="4" w:space="0" w:color="auto"/>
            </w:tcBorders>
            <w:hideMark/>
          </w:tcPr>
          <w:p w14:paraId="2120D935"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14:paraId="04397DEE"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14:paraId="2CA0C55D"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2EC05994" w14:textId="77777777" w:rsidR="00B959BC" w:rsidRPr="002872CE" w:rsidRDefault="00B959BC" w:rsidP="00D00E18">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single" w:sz="4" w:space="0" w:color="auto"/>
              <w:left w:val="nil"/>
              <w:bottom w:val="single" w:sz="4" w:space="0" w:color="auto"/>
              <w:right w:val="single" w:sz="4" w:space="0" w:color="auto"/>
            </w:tcBorders>
            <w:shd w:val="clear" w:color="auto" w:fill="auto"/>
            <w:noWrap/>
          </w:tcPr>
          <w:p w14:paraId="24393F9C" w14:textId="77777777" w:rsidR="00B959BC" w:rsidRPr="00B959BC" w:rsidRDefault="00B959BC" w:rsidP="00B959BC">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229 786,50</w:t>
            </w:r>
          </w:p>
        </w:tc>
        <w:tc>
          <w:tcPr>
            <w:tcW w:w="1418" w:type="dxa"/>
            <w:tcBorders>
              <w:top w:val="single" w:sz="4" w:space="0" w:color="auto"/>
              <w:left w:val="nil"/>
              <w:bottom w:val="single" w:sz="4" w:space="0" w:color="auto"/>
              <w:right w:val="single" w:sz="4" w:space="0" w:color="auto"/>
            </w:tcBorders>
            <w:shd w:val="clear" w:color="auto" w:fill="auto"/>
            <w:noWrap/>
          </w:tcPr>
          <w:p w14:paraId="434A0A08" w14:textId="77777777" w:rsidR="00B959BC" w:rsidRPr="00B959BC" w:rsidRDefault="00B959BC" w:rsidP="00B959BC">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229 786,50</w:t>
            </w:r>
          </w:p>
        </w:tc>
        <w:tc>
          <w:tcPr>
            <w:tcW w:w="1417" w:type="dxa"/>
            <w:tcBorders>
              <w:top w:val="single" w:sz="4" w:space="0" w:color="auto"/>
              <w:left w:val="nil"/>
              <w:bottom w:val="single" w:sz="4" w:space="0" w:color="auto"/>
              <w:right w:val="single" w:sz="4" w:space="0" w:color="auto"/>
            </w:tcBorders>
          </w:tcPr>
          <w:p w14:paraId="0A6F9DE4" w14:textId="77777777" w:rsidR="00B959BC" w:rsidRPr="00B959BC" w:rsidRDefault="00B959BC" w:rsidP="00B959BC">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229 786,50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708E427" w14:textId="77777777" w:rsidR="00B959BC" w:rsidRPr="00B959BC" w:rsidRDefault="00B959BC" w:rsidP="00B959BC">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689 359,50</w:t>
            </w:r>
          </w:p>
        </w:tc>
      </w:tr>
      <w:tr w:rsidR="00B959BC" w:rsidRPr="00B959BC" w14:paraId="4CBC9992" w14:textId="77777777" w:rsidTr="000061A6">
        <w:trPr>
          <w:trHeight w:val="348"/>
        </w:trPr>
        <w:tc>
          <w:tcPr>
            <w:tcW w:w="709" w:type="dxa"/>
            <w:vMerge/>
            <w:tcBorders>
              <w:top w:val="nil"/>
              <w:left w:val="single" w:sz="4" w:space="0" w:color="auto"/>
              <w:bottom w:val="single" w:sz="4" w:space="0" w:color="auto"/>
              <w:right w:val="single" w:sz="4" w:space="0" w:color="auto"/>
            </w:tcBorders>
            <w:hideMark/>
          </w:tcPr>
          <w:p w14:paraId="603B5FB5"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14:paraId="60D3879B"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hideMark/>
          </w:tcPr>
          <w:p w14:paraId="2E0631E2"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EB46625"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single" w:sz="4" w:space="0" w:color="auto"/>
              <w:left w:val="nil"/>
              <w:bottom w:val="single" w:sz="4" w:space="0" w:color="auto"/>
              <w:right w:val="single" w:sz="4" w:space="0" w:color="auto"/>
            </w:tcBorders>
            <w:shd w:val="clear" w:color="auto" w:fill="auto"/>
            <w:noWrap/>
          </w:tcPr>
          <w:p w14:paraId="29BF7861"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tcPr>
          <w:p w14:paraId="3179DA09"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14:paraId="2AAE58F9"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D9809CB"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r>
      <w:tr w:rsidR="00B959BC" w:rsidRPr="00B959BC" w14:paraId="14E12343" w14:textId="77777777" w:rsidTr="000061A6">
        <w:trPr>
          <w:trHeight w:val="312"/>
        </w:trPr>
        <w:tc>
          <w:tcPr>
            <w:tcW w:w="709" w:type="dxa"/>
            <w:vMerge w:val="restart"/>
            <w:tcBorders>
              <w:top w:val="nil"/>
              <w:left w:val="single" w:sz="4" w:space="0" w:color="auto"/>
              <w:bottom w:val="single" w:sz="4" w:space="0" w:color="auto"/>
              <w:right w:val="single" w:sz="4" w:space="0" w:color="auto"/>
            </w:tcBorders>
            <w:shd w:val="clear" w:color="auto" w:fill="auto"/>
            <w:hideMark/>
          </w:tcPr>
          <w:p w14:paraId="7A5C545F"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1.4.</w:t>
            </w:r>
          </w:p>
        </w:tc>
        <w:tc>
          <w:tcPr>
            <w:tcW w:w="1985" w:type="dxa"/>
            <w:vMerge w:val="restart"/>
            <w:tcBorders>
              <w:top w:val="nil"/>
              <w:left w:val="single" w:sz="4" w:space="0" w:color="auto"/>
              <w:bottom w:val="single" w:sz="4" w:space="0" w:color="auto"/>
              <w:right w:val="single" w:sz="4" w:space="0" w:color="auto"/>
            </w:tcBorders>
            <w:shd w:val="clear" w:color="auto" w:fill="auto"/>
            <w:hideMark/>
          </w:tcPr>
          <w:p w14:paraId="431DB4A7"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4</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8331F"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реализации муниципальной программы и прочие мероприятия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00BE1EE8"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8B45A50" w14:textId="77777777" w:rsidR="00B959BC" w:rsidRPr="00B959BC" w:rsidRDefault="00B959BC" w:rsidP="00B959BC">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8 469,40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9F97319" w14:textId="77777777" w:rsidR="00B959BC" w:rsidRPr="00B959BC" w:rsidRDefault="00B959BC" w:rsidP="00B959BC">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8 469,40</w:t>
            </w:r>
          </w:p>
        </w:tc>
        <w:tc>
          <w:tcPr>
            <w:tcW w:w="1417" w:type="dxa"/>
            <w:tcBorders>
              <w:top w:val="single" w:sz="4" w:space="0" w:color="auto"/>
              <w:left w:val="single" w:sz="4" w:space="0" w:color="auto"/>
              <w:bottom w:val="single" w:sz="4" w:space="0" w:color="auto"/>
              <w:right w:val="single" w:sz="4" w:space="0" w:color="auto"/>
            </w:tcBorders>
          </w:tcPr>
          <w:p w14:paraId="51C168B9" w14:textId="77777777" w:rsidR="00B959BC" w:rsidRPr="00B959BC" w:rsidRDefault="00B959BC" w:rsidP="00B959BC">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8 469,40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3DB7340" w14:textId="77777777" w:rsidR="00B959BC" w:rsidRPr="00B959BC" w:rsidRDefault="00B959BC" w:rsidP="00B959BC">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25 408,20</w:t>
            </w:r>
          </w:p>
        </w:tc>
      </w:tr>
      <w:tr w:rsidR="00B959BC" w:rsidRPr="00B959BC" w14:paraId="4892421D" w14:textId="77777777" w:rsidTr="000061A6">
        <w:trPr>
          <w:trHeight w:val="348"/>
        </w:trPr>
        <w:tc>
          <w:tcPr>
            <w:tcW w:w="709" w:type="dxa"/>
            <w:vMerge/>
            <w:tcBorders>
              <w:top w:val="nil"/>
              <w:left w:val="single" w:sz="4" w:space="0" w:color="auto"/>
              <w:bottom w:val="single" w:sz="4" w:space="0" w:color="auto"/>
              <w:right w:val="single" w:sz="4" w:space="0" w:color="auto"/>
            </w:tcBorders>
            <w:hideMark/>
          </w:tcPr>
          <w:p w14:paraId="1C127FFB"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14:paraId="0CC49455"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14:paraId="6C7B33AE"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4D7A79E5"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EA31E61" w14:textId="77777777" w:rsidR="00B959BC" w:rsidRPr="00B959BC" w:rsidRDefault="00B959BC" w:rsidP="00B959BC">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2D1676D" w14:textId="77777777" w:rsidR="00B959BC" w:rsidRPr="00B959BC" w:rsidRDefault="00B959BC" w:rsidP="00B959BC">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6798190"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E6C374C" w14:textId="77777777" w:rsidR="00B959BC" w:rsidRPr="00B959BC" w:rsidRDefault="00B959BC" w:rsidP="00B959BC">
            <w:pPr>
              <w:spacing w:after="0" w:line="240" w:lineRule="auto"/>
              <w:jc w:val="center"/>
              <w:rPr>
                <w:rFonts w:ascii="Times New Roman" w:hAnsi="Times New Roman" w:cs="Times New Roman"/>
                <w:sz w:val="24"/>
                <w:szCs w:val="24"/>
              </w:rPr>
            </w:pPr>
          </w:p>
        </w:tc>
      </w:tr>
      <w:tr w:rsidR="00B959BC" w:rsidRPr="00B959BC" w14:paraId="3B8809F0" w14:textId="77777777" w:rsidTr="000061A6">
        <w:trPr>
          <w:trHeight w:val="339"/>
        </w:trPr>
        <w:tc>
          <w:tcPr>
            <w:tcW w:w="709" w:type="dxa"/>
            <w:vMerge/>
            <w:tcBorders>
              <w:top w:val="nil"/>
              <w:left w:val="single" w:sz="4" w:space="0" w:color="auto"/>
              <w:bottom w:val="single" w:sz="4" w:space="0" w:color="auto"/>
              <w:right w:val="single" w:sz="4" w:space="0" w:color="auto"/>
            </w:tcBorders>
            <w:hideMark/>
          </w:tcPr>
          <w:p w14:paraId="2DFF34C4"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14:paraId="32982210"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14:paraId="115F9802"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B573030"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AE06266"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D2BCF68"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64C06F11"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571D869"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r>
      <w:tr w:rsidR="00B959BC" w:rsidRPr="00B959BC" w14:paraId="35F46626" w14:textId="77777777" w:rsidTr="000061A6">
        <w:trPr>
          <w:trHeight w:val="339"/>
        </w:trPr>
        <w:tc>
          <w:tcPr>
            <w:tcW w:w="709" w:type="dxa"/>
            <w:vMerge/>
            <w:tcBorders>
              <w:top w:val="nil"/>
              <w:left w:val="single" w:sz="4" w:space="0" w:color="auto"/>
              <w:bottom w:val="single" w:sz="4" w:space="0" w:color="auto"/>
              <w:right w:val="single" w:sz="4" w:space="0" w:color="auto"/>
            </w:tcBorders>
            <w:hideMark/>
          </w:tcPr>
          <w:p w14:paraId="6CF21533"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14:paraId="1E243DA4"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14:paraId="6F5D76A5"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6F9D8F60"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краевой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A924466"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856AD89"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204C2841"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4B10408"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r>
      <w:tr w:rsidR="00B959BC" w:rsidRPr="00B959BC" w14:paraId="0DC48D7B" w14:textId="77777777" w:rsidTr="000061A6">
        <w:trPr>
          <w:trHeight w:val="348"/>
        </w:trPr>
        <w:tc>
          <w:tcPr>
            <w:tcW w:w="709" w:type="dxa"/>
            <w:vMerge/>
            <w:tcBorders>
              <w:top w:val="nil"/>
              <w:left w:val="single" w:sz="4" w:space="0" w:color="auto"/>
              <w:bottom w:val="single" w:sz="4" w:space="0" w:color="auto"/>
              <w:right w:val="single" w:sz="4" w:space="0" w:color="auto"/>
            </w:tcBorders>
            <w:hideMark/>
          </w:tcPr>
          <w:p w14:paraId="7BFF7EF7"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14:paraId="13B6CEA8"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14:paraId="6722BF7F"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B195B61"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местный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6D375D3" w14:textId="77777777" w:rsidR="00B959BC" w:rsidRPr="00B959BC" w:rsidRDefault="00B959BC" w:rsidP="00B959BC">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8 469,40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95BF47A" w14:textId="77777777" w:rsidR="00B959BC" w:rsidRPr="00B959BC" w:rsidRDefault="00B959BC" w:rsidP="00B959BC">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8 469,40</w:t>
            </w:r>
          </w:p>
        </w:tc>
        <w:tc>
          <w:tcPr>
            <w:tcW w:w="1417" w:type="dxa"/>
            <w:tcBorders>
              <w:top w:val="single" w:sz="4" w:space="0" w:color="auto"/>
              <w:left w:val="single" w:sz="4" w:space="0" w:color="auto"/>
              <w:bottom w:val="single" w:sz="4" w:space="0" w:color="auto"/>
              <w:right w:val="single" w:sz="4" w:space="0" w:color="auto"/>
            </w:tcBorders>
          </w:tcPr>
          <w:p w14:paraId="27BE911D" w14:textId="77777777" w:rsidR="00B959BC" w:rsidRPr="00B959BC" w:rsidRDefault="00B959BC" w:rsidP="00B959BC">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8 469,40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54D1C021" w14:textId="77777777" w:rsidR="00B959BC" w:rsidRPr="00B959BC" w:rsidRDefault="00B959BC" w:rsidP="00B959BC">
            <w:pPr>
              <w:spacing w:after="0" w:line="240" w:lineRule="auto"/>
              <w:jc w:val="center"/>
              <w:rPr>
                <w:rFonts w:ascii="Times New Roman" w:hAnsi="Times New Roman" w:cs="Times New Roman"/>
                <w:sz w:val="24"/>
                <w:szCs w:val="24"/>
              </w:rPr>
            </w:pPr>
            <w:r w:rsidRPr="00B959BC">
              <w:rPr>
                <w:rFonts w:ascii="Times New Roman" w:hAnsi="Times New Roman" w:cs="Times New Roman"/>
                <w:sz w:val="24"/>
                <w:szCs w:val="24"/>
              </w:rPr>
              <w:t>25 408,20</w:t>
            </w:r>
          </w:p>
        </w:tc>
      </w:tr>
      <w:tr w:rsidR="00B959BC" w:rsidRPr="00B959BC" w14:paraId="441C0DBA" w14:textId="77777777" w:rsidTr="000061A6">
        <w:trPr>
          <w:trHeight w:val="342"/>
        </w:trPr>
        <w:tc>
          <w:tcPr>
            <w:tcW w:w="709" w:type="dxa"/>
            <w:vMerge/>
            <w:tcBorders>
              <w:top w:val="nil"/>
              <w:left w:val="single" w:sz="4" w:space="0" w:color="auto"/>
              <w:bottom w:val="single" w:sz="4" w:space="0" w:color="auto"/>
              <w:right w:val="single" w:sz="4" w:space="0" w:color="auto"/>
            </w:tcBorders>
            <w:hideMark/>
          </w:tcPr>
          <w:p w14:paraId="487452D8"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nil"/>
              <w:left w:val="single" w:sz="4" w:space="0" w:color="auto"/>
              <w:bottom w:val="single" w:sz="4" w:space="0" w:color="auto"/>
              <w:right w:val="single" w:sz="4" w:space="0" w:color="auto"/>
            </w:tcBorders>
            <w:hideMark/>
          </w:tcPr>
          <w:p w14:paraId="319AF3EC"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hideMark/>
          </w:tcPr>
          <w:p w14:paraId="208C7B34"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p>
        </w:tc>
        <w:tc>
          <w:tcPr>
            <w:tcW w:w="3119" w:type="dxa"/>
            <w:tcBorders>
              <w:top w:val="single" w:sz="4" w:space="0" w:color="auto"/>
              <w:left w:val="nil"/>
              <w:bottom w:val="single" w:sz="4" w:space="0" w:color="auto"/>
              <w:right w:val="single" w:sz="4" w:space="0" w:color="auto"/>
            </w:tcBorders>
            <w:shd w:val="clear" w:color="auto" w:fill="auto"/>
            <w:hideMark/>
          </w:tcPr>
          <w:p w14:paraId="485F44E5" w14:textId="77777777" w:rsidR="00B959BC" w:rsidRPr="002872CE" w:rsidRDefault="00B959BC" w:rsidP="00820285">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внебюджетные  источники</w:t>
            </w:r>
          </w:p>
        </w:tc>
        <w:tc>
          <w:tcPr>
            <w:tcW w:w="1417" w:type="dxa"/>
            <w:tcBorders>
              <w:top w:val="single" w:sz="4" w:space="0" w:color="auto"/>
              <w:left w:val="nil"/>
              <w:bottom w:val="single" w:sz="4" w:space="0" w:color="auto"/>
              <w:right w:val="single" w:sz="4" w:space="0" w:color="auto"/>
            </w:tcBorders>
            <w:shd w:val="clear" w:color="auto" w:fill="auto"/>
            <w:noWrap/>
          </w:tcPr>
          <w:p w14:paraId="09E2D837"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tcPr>
          <w:p w14:paraId="5E8D7358"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tcPr>
          <w:p w14:paraId="738EEE1A"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D51544E" w14:textId="77777777" w:rsidR="00B959BC" w:rsidRPr="00B959BC" w:rsidRDefault="00B959BC" w:rsidP="00B959BC">
            <w:pPr>
              <w:spacing w:after="0" w:line="240" w:lineRule="auto"/>
              <w:jc w:val="center"/>
              <w:rPr>
                <w:rFonts w:ascii="Times New Roman" w:eastAsia="Times New Roman" w:hAnsi="Times New Roman" w:cs="Times New Roman"/>
                <w:color w:val="000000"/>
                <w:sz w:val="24"/>
                <w:szCs w:val="24"/>
                <w:lang w:eastAsia="ru-RU"/>
              </w:rPr>
            </w:pPr>
            <w:r w:rsidRPr="00B959BC">
              <w:rPr>
                <w:rFonts w:ascii="Times New Roman" w:eastAsia="Times New Roman" w:hAnsi="Times New Roman" w:cs="Times New Roman"/>
                <w:color w:val="000000"/>
                <w:sz w:val="24"/>
                <w:szCs w:val="24"/>
                <w:lang w:eastAsia="ru-RU"/>
              </w:rPr>
              <w:t>0,00</w:t>
            </w:r>
          </w:p>
        </w:tc>
      </w:tr>
    </w:tbl>
    <w:p w14:paraId="034766CD" w14:textId="77777777" w:rsidR="00C21308" w:rsidRPr="00DF0807" w:rsidRDefault="00C21308" w:rsidP="003A536C">
      <w:pPr>
        <w:spacing w:after="0" w:line="240" w:lineRule="auto"/>
      </w:pPr>
    </w:p>
    <w:tbl>
      <w:tblPr>
        <w:tblStyle w:val="a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2268"/>
      </w:tblGrid>
      <w:tr w:rsidR="003A536C" w:rsidRPr="00DF0807" w14:paraId="66610785" w14:textId="77777777" w:rsidTr="00B36F14">
        <w:tc>
          <w:tcPr>
            <w:tcW w:w="3227" w:type="dxa"/>
          </w:tcPr>
          <w:p w14:paraId="653F6BDC" w14:textId="77777777" w:rsidR="003A536C" w:rsidRPr="00DF0807" w:rsidRDefault="003A536C" w:rsidP="000C3B12">
            <w:pPr>
              <w:rPr>
                <w:rFonts w:ascii="Times New Roman" w:eastAsia="Times New Roman" w:hAnsi="Times New Roman" w:cs="Times New Roman"/>
                <w:color w:val="000000"/>
                <w:sz w:val="28"/>
                <w:szCs w:val="28"/>
                <w:lang w:eastAsia="ru-RU"/>
              </w:rPr>
            </w:pPr>
          </w:p>
        </w:tc>
        <w:tc>
          <w:tcPr>
            <w:tcW w:w="2977" w:type="dxa"/>
          </w:tcPr>
          <w:p w14:paraId="4D19C944" w14:textId="77777777" w:rsidR="003A536C" w:rsidRPr="00DF0807" w:rsidRDefault="003A536C" w:rsidP="00BE2CE9">
            <w:pPr>
              <w:rPr>
                <w:rFonts w:ascii="Times New Roman" w:eastAsia="Times New Roman" w:hAnsi="Times New Roman" w:cs="Times New Roman"/>
                <w:color w:val="000000"/>
                <w:sz w:val="28"/>
                <w:szCs w:val="28"/>
                <w:lang w:eastAsia="ru-RU"/>
              </w:rPr>
            </w:pPr>
          </w:p>
        </w:tc>
        <w:tc>
          <w:tcPr>
            <w:tcW w:w="2268" w:type="dxa"/>
          </w:tcPr>
          <w:p w14:paraId="714B0739" w14:textId="77777777" w:rsidR="003A536C" w:rsidRPr="00DF0807" w:rsidRDefault="003A536C" w:rsidP="00BE2CE9">
            <w:pPr>
              <w:rPr>
                <w:rFonts w:ascii="Times New Roman" w:eastAsia="Times New Roman" w:hAnsi="Times New Roman" w:cs="Times New Roman"/>
                <w:color w:val="000000"/>
                <w:sz w:val="28"/>
                <w:szCs w:val="28"/>
                <w:lang w:eastAsia="ru-RU"/>
              </w:rPr>
            </w:pPr>
          </w:p>
        </w:tc>
      </w:tr>
      <w:tr w:rsidR="003A536C" w:rsidRPr="00DF0807" w14:paraId="59B2BA46" w14:textId="77777777" w:rsidTr="00B36F14">
        <w:tc>
          <w:tcPr>
            <w:tcW w:w="3227" w:type="dxa"/>
          </w:tcPr>
          <w:p w14:paraId="336A7639" w14:textId="77777777" w:rsidR="003A536C" w:rsidRPr="00DF0807" w:rsidRDefault="003A536C" w:rsidP="00BE2CE9">
            <w:pPr>
              <w:rPr>
                <w:rFonts w:ascii="Times New Roman" w:eastAsia="Times New Roman" w:hAnsi="Times New Roman" w:cs="Times New Roman"/>
                <w:color w:val="000000"/>
                <w:sz w:val="28"/>
                <w:szCs w:val="28"/>
                <w:lang w:eastAsia="ru-RU"/>
              </w:rPr>
            </w:pPr>
          </w:p>
        </w:tc>
        <w:tc>
          <w:tcPr>
            <w:tcW w:w="2977" w:type="dxa"/>
          </w:tcPr>
          <w:p w14:paraId="16463AAE" w14:textId="77777777" w:rsidR="003A536C" w:rsidRPr="00DF0807" w:rsidRDefault="003A536C" w:rsidP="00BE2CE9">
            <w:pPr>
              <w:jc w:val="center"/>
            </w:pPr>
          </w:p>
        </w:tc>
        <w:tc>
          <w:tcPr>
            <w:tcW w:w="2268" w:type="dxa"/>
          </w:tcPr>
          <w:p w14:paraId="1F45F41D" w14:textId="77777777" w:rsidR="003A536C" w:rsidRPr="00DF0807" w:rsidRDefault="003A536C" w:rsidP="00BE2CE9">
            <w:pPr>
              <w:rPr>
                <w:rFonts w:ascii="Times New Roman" w:eastAsia="Times New Roman" w:hAnsi="Times New Roman" w:cs="Times New Roman"/>
                <w:color w:val="000000"/>
                <w:sz w:val="28"/>
                <w:szCs w:val="28"/>
                <w:lang w:eastAsia="ru-RU"/>
              </w:rPr>
            </w:pPr>
          </w:p>
        </w:tc>
      </w:tr>
    </w:tbl>
    <w:p w14:paraId="38A1030B" w14:textId="77777777" w:rsidR="00820285" w:rsidRDefault="00820285" w:rsidP="0094316D">
      <w:pPr>
        <w:pStyle w:val="af4"/>
      </w:pPr>
    </w:p>
    <w:p w14:paraId="13FEA141" w14:textId="77777777" w:rsidR="00820285" w:rsidRDefault="00820285" w:rsidP="0094316D">
      <w:pPr>
        <w:pStyle w:val="af4"/>
      </w:pPr>
    </w:p>
    <w:p w14:paraId="2A7CEF70" w14:textId="77777777" w:rsidR="00820285" w:rsidRDefault="00820285" w:rsidP="0094316D">
      <w:pPr>
        <w:pStyle w:val="af4"/>
      </w:pPr>
    </w:p>
    <w:p w14:paraId="15FA77B4" w14:textId="77777777" w:rsidR="00820285" w:rsidRDefault="00820285" w:rsidP="0094316D">
      <w:pPr>
        <w:pStyle w:val="af4"/>
      </w:pPr>
    </w:p>
    <w:p w14:paraId="44CEE9F7" w14:textId="77777777" w:rsidR="00820285" w:rsidRDefault="00820285" w:rsidP="0094316D">
      <w:pPr>
        <w:pStyle w:val="af4"/>
      </w:pPr>
    </w:p>
    <w:p w14:paraId="50F27DB3" w14:textId="77777777" w:rsidR="005A2443" w:rsidRDefault="005A2443" w:rsidP="0094316D">
      <w:pPr>
        <w:pStyle w:val="af4"/>
      </w:pPr>
    </w:p>
    <w:p w14:paraId="01CD151F" w14:textId="77777777" w:rsidR="005A2443" w:rsidRDefault="005A2443" w:rsidP="0094316D">
      <w:pPr>
        <w:pStyle w:val="af4"/>
      </w:pPr>
    </w:p>
    <w:p w14:paraId="33AFF89D" w14:textId="77777777" w:rsidR="00820285" w:rsidRDefault="00820285" w:rsidP="0094316D">
      <w:pPr>
        <w:pStyle w:val="af4"/>
      </w:pPr>
    </w:p>
    <w:p w14:paraId="00E17B47" w14:textId="77777777" w:rsidR="003A536C" w:rsidRPr="00DF0807" w:rsidRDefault="003A536C" w:rsidP="0094316D">
      <w:pPr>
        <w:pStyle w:val="af4"/>
      </w:pPr>
      <w:r w:rsidRPr="00DF0807">
        <w:t>Приложение № 4</w:t>
      </w:r>
    </w:p>
    <w:p w14:paraId="65430DE9" w14:textId="77777777" w:rsidR="003A536C" w:rsidRPr="00DF0807" w:rsidRDefault="003A536C" w:rsidP="005E4E47">
      <w:pPr>
        <w:pStyle w:val="af4"/>
        <w:outlineLvl w:val="9"/>
      </w:pPr>
      <w:r w:rsidRPr="00DF0807">
        <w:t xml:space="preserve">к муниципальной программе </w:t>
      </w:r>
      <w:r w:rsidR="00D37823" w:rsidRPr="00DF0807">
        <w:t>«</w:t>
      </w:r>
      <w:r w:rsidRPr="00DF0807">
        <w:t xml:space="preserve">Развитие </w:t>
      </w:r>
    </w:p>
    <w:p w14:paraId="5879898C" w14:textId="77777777" w:rsidR="00A16E13" w:rsidRPr="00DF0807" w:rsidRDefault="003A536C" w:rsidP="005E4E47">
      <w:pPr>
        <w:pStyle w:val="af4"/>
        <w:outlineLvl w:val="9"/>
      </w:pPr>
      <w:r w:rsidRPr="00DF0807">
        <w:t xml:space="preserve">физической культуры и спорта в </w:t>
      </w:r>
      <w:r w:rsidR="0094316D" w:rsidRPr="00DF0807">
        <w:t xml:space="preserve">городе </w:t>
      </w:r>
      <w:r w:rsidR="00A16E13" w:rsidRPr="00DF0807">
        <w:t xml:space="preserve"> </w:t>
      </w:r>
    </w:p>
    <w:p w14:paraId="499EA65C" w14:textId="77777777" w:rsidR="003A536C" w:rsidRPr="00DF0807" w:rsidRDefault="0094316D" w:rsidP="005E4E47">
      <w:pPr>
        <w:pStyle w:val="af4"/>
        <w:outlineLvl w:val="9"/>
      </w:pPr>
      <w:r w:rsidRPr="00DF0807">
        <w:t>Зеленогорске</w:t>
      </w:r>
      <w:r w:rsidR="00D37823" w:rsidRPr="00DF0807">
        <w:t>»</w:t>
      </w:r>
    </w:p>
    <w:p w14:paraId="666103D7" w14:textId="77777777" w:rsidR="00C21308" w:rsidRPr="00DF0807" w:rsidRDefault="00C21308"/>
    <w:p w14:paraId="32DD48F1" w14:textId="77777777" w:rsidR="00BB5A0E" w:rsidRPr="006A39C9" w:rsidRDefault="00BB5A0E" w:rsidP="00BB5A0E">
      <w:pPr>
        <w:spacing w:after="0" w:line="240" w:lineRule="auto"/>
        <w:jc w:val="center"/>
        <w:rPr>
          <w:rFonts w:ascii="Times New Roman" w:eastAsia="Times New Roman" w:hAnsi="Times New Roman" w:cs="Times New Roman"/>
          <w:color w:val="000000"/>
          <w:sz w:val="28"/>
          <w:szCs w:val="28"/>
          <w:lang w:eastAsia="ru-RU"/>
        </w:rPr>
      </w:pPr>
      <w:r w:rsidRPr="006A39C9">
        <w:rPr>
          <w:rFonts w:ascii="Times New Roman" w:eastAsia="Times New Roman" w:hAnsi="Times New Roman" w:cs="Times New Roman"/>
          <w:color w:val="000000"/>
          <w:sz w:val="28"/>
          <w:szCs w:val="28"/>
          <w:lang w:eastAsia="ru-RU"/>
        </w:rPr>
        <w:t>Прогноз сводных показателей муниципальных заданий</w:t>
      </w:r>
      <w:r w:rsidRPr="000C3B12">
        <w:rPr>
          <w:rFonts w:ascii="Times New Roman" w:eastAsia="Times New Roman" w:hAnsi="Times New Roman" w:cs="Times New Roman"/>
          <w:color w:val="000000"/>
          <w:sz w:val="28"/>
          <w:szCs w:val="28"/>
          <w:lang w:eastAsia="ru-RU"/>
        </w:rPr>
        <w:t xml:space="preserve"> </w:t>
      </w:r>
      <w:r w:rsidRPr="006A39C9">
        <w:rPr>
          <w:rFonts w:ascii="Times New Roman" w:eastAsia="Times New Roman" w:hAnsi="Times New Roman" w:cs="Times New Roman"/>
          <w:color w:val="000000"/>
          <w:sz w:val="28"/>
          <w:szCs w:val="28"/>
          <w:lang w:eastAsia="ru-RU"/>
        </w:rPr>
        <w:t>муниципальной программы</w:t>
      </w:r>
    </w:p>
    <w:p w14:paraId="6E44065C" w14:textId="77777777" w:rsidR="00BB5A0E" w:rsidRDefault="00BB5A0E" w:rsidP="00BB5A0E">
      <w:pPr>
        <w:spacing w:after="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6A39C9">
        <w:rPr>
          <w:rFonts w:ascii="Times New Roman" w:eastAsia="Times New Roman" w:hAnsi="Times New Roman" w:cs="Times New Roman"/>
          <w:color w:val="000000"/>
          <w:sz w:val="28"/>
          <w:szCs w:val="28"/>
          <w:lang w:eastAsia="ru-RU"/>
        </w:rPr>
        <w:t>Развитие физической культуры и спорта в городе Зеленогорске</w:t>
      </w:r>
      <w:r>
        <w:rPr>
          <w:rFonts w:ascii="Times New Roman" w:eastAsia="Times New Roman" w:hAnsi="Times New Roman" w:cs="Times New Roman"/>
          <w:color w:val="000000"/>
          <w:sz w:val="28"/>
          <w:szCs w:val="28"/>
          <w:lang w:eastAsia="ru-RU"/>
        </w:rPr>
        <w:t>»</w:t>
      </w:r>
    </w:p>
    <w:p w14:paraId="42B4FC32" w14:textId="77777777" w:rsidR="00BB5A0E" w:rsidRDefault="00BB5A0E" w:rsidP="00BB5A0E">
      <w:pPr>
        <w:spacing w:after="0"/>
        <w:jc w:val="center"/>
        <w:rPr>
          <w:rFonts w:ascii="Times New Roman" w:eastAsia="Times New Roman" w:hAnsi="Times New Roman" w:cs="Times New Roman"/>
          <w:color w:val="000000"/>
          <w:sz w:val="28"/>
          <w:szCs w:val="28"/>
          <w:lang w:eastAsia="ru-RU"/>
        </w:rPr>
      </w:pPr>
    </w:p>
    <w:tbl>
      <w:tblPr>
        <w:tblW w:w="15310" w:type="dxa"/>
        <w:tblInd w:w="-681" w:type="dxa"/>
        <w:tblLayout w:type="fixed"/>
        <w:tblCellMar>
          <w:left w:w="28" w:type="dxa"/>
          <w:right w:w="28" w:type="dxa"/>
        </w:tblCellMar>
        <w:tblLook w:val="04A0" w:firstRow="1" w:lastRow="0" w:firstColumn="1" w:lastColumn="0" w:noHBand="0" w:noVBand="1"/>
      </w:tblPr>
      <w:tblGrid>
        <w:gridCol w:w="561"/>
        <w:gridCol w:w="3676"/>
        <w:gridCol w:w="989"/>
        <w:gridCol w:w="19"/>
        <w:gridCol w:w="804"/>
        <w:gridCol w:w="30"/>
        <w:gridCol w:w="17"/>
        <w:gridCol w:w="946"/>
        <w:gridCol w:w="39"/>
        <w:gridCol w:w="7"/>
        <w:gridCol w:w="852"/>
        <w:gridCol w:w="854"/>
        <w:gridCol w:w="1418"/>
        <w:gridCol w:w="1415"/>
        <w:gridCol w:w="1275"/>
        <w:gridCol w:w="1275"/>
        <w:gridCol w:w="1133"/>
      </w:tblGrid>
      <w:tr w:rsidR="005670B5" w:rsidRPr="00A13A75" w14:paraId="33DF854B" w14:textId="77777777" w:rsidTr="000061A6">
        <w:trPr>
          <w:trHeight w:val="629"/>
          <w:tblHeader/>
        </w:trPr>
        <w:tc>
          <w:tcPr>
            <w:tcW w:w="561" w:type="dxa"/>
            <w:vMerge w:val="restart"/>
            <w:tcBorders>
              <w:top w:val="single" w:sz="4" w:space="0" w:color="auto"/>
              <w:left w:val="single" w:sz="4" w:space="0" w:color="auto"/>
              <w:right w:val="single" w:sz="4" w:space="0" w:color="auto"/>
            </w:tcBorders>
            <w:shd w:val="clear" w:color="auto" w:fill="auto"/>
            <w:vAlign w:val="center"/>
          </w:tcPr>
          <w:p w14:paraId="343BDEE9"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w:t>
            </w:r>
            <w:proofErr w:type="gramStart"/>
            <w:r w:rsidRPr="002872CE">
              <w:rPr>
                <w:rFonts w:ascii="Times New Roman" w:eastAsia="Times New Roman" w:hAnsi="Times New Roman" w:cs="Times New Roman"/>
                <w:sz w:val="24"/>
                <w:szCs w:val="24"/>
                <w:lang w:eastAsia="ru-RU"/>
              </w:rPr>
              <w:t>п</w:t>
            </w:r>
            <w:proofErr w:type="gramEnd"/>
            <w:r w:rsidRPr="002872CE">
              <w:rPr>
                <w:rFonts w:ascii="Times New Roman" w:eastAsia="Times New Roman" w:hAnsi="Times New Roman" w:cs="Times New Roman"/>
                <w:sz w:val="24"/>
                <w:szCs w:val="24"/>
                <w:lang w:eastAsia="ru-RU"/>
              </w:rPr>
              <w:t>/п</w:t>
            </w:r>
          </w:p>
        </w:tc>
        <w:tc>
          <w:tcPr>
            <w:tcW w:w="3676" w:type="dxa"/>
            <w:vMerge w:val="restart"/>
            <w:tcBorders>
              <w:top w:val="single" w:sz="4" w:space="0" w:color="auto"/>
              <w:left w:val="single" w:sz="4" w:space="0" w:color="auto"/>
              <w:right w:val="single" w:sz="4" w:space="0" w:color="auto"/>
            </w:tcBorders>
            <w:shd w:val="clear" w:color="auto" w:fill="auto"/>
            <w:vAlign w:val="center"/>
          </w:tcPr>
          <w:p w14:paraId="77E354D4"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Наименование услуги, показателя объема услуги (работы)</w:t>
            </w:r>
          </w:p>
        </w:tc>
        <w:tc>
          <w:tcPr>
            <w:tcW w:w="455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73A2E18"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Значение показателя объема услуги (результат выполнения работы)</w:t>
            </w:r>
          </w:p>
        </w:tc>
        <w:tc>
          <w:tcPr>
            <w:tcW w:w="65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0729E8"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Расходы местного бюджета на оказание  муниципальной услуги (выполнение работы), тыс. руб.</w:t>
            </w:r>
          </w:p>
        </w:tc>
      </w:tr>
      <w:tr w:rsidR="00D17D7A" w:rsidRPr="00A13A75" w14:paraId="2CEFD22C" w14:textId="77777777" w:rsidTr="000061A6">
        <w:trPr>
          <w:trHeight w:val="421"/>
          <w:tblHeader/>
        </w:trPr>
        <w:tc>
          <w:tcPr>
            <w:tcW w:w="561" w:type="dxa"/>
            <w:vMerge/>
            <w:tcBorders>
              <w:left w:val="single" w:sz="4" w:space="0" w:color="auto"/>
              <w:bottom w:val="single" w:sz="4" w:space="0" w:color="auto"/>
              <w:right w:val="single" w:sz="4" w:space="0" w:color="auto"/>
            </w:tcBorders>
            <w:shd w:val="clear" w:color="auto" w:fill="auto"/>
            <w:vAlign w:val="center"/>
          </w:tcPr>
          <w:p w14:paraId="21096A2F" w14:textId="77777777" w:rsidR="00D17D7A" w:rsidRPr="002872CE" w:rsidRDefault="00D17D7A" w:rsidP="00415410">
            <w:pPr>
              <w:spacing w:after="0" w:line="240" w:lineRule="auto"/>
              <w:jc w:val="center"/>
              <w:rPr>
                <w:rFonts w:ascii="Times New Roman" w:eastAsia="Times New Roman" w:hAnsi="Times New Roman" w:cs="Times New Roman"/>
                <w:sz w:val="24"/>
                <w:szCs w:val="24"/>
                <w:lang w:eastAsia="ru-RU"/>
              </w:rPr>
            </w:pPr>
          </w:p>
        </w:tc>
        <w:tc>
          <w:tcPr>
            <w:tcW w:w="3676" w:type="dxa"/>
            <w:vMerge/>
            <w:tcBorders>
              <w:left w:val="single" w:sz="4" w:space="0" w:color="auto"/>
              <w:bottom w:val="single" w:sz="4" w:space="0" w:color="auto"/>
              <w:right w:val="single" w:sz="4" w:space="0" w:color="auto"/>
            </w:tcBorders>
            <w:shd w:val="clear" w:color="auto" w:fill="auto"/>
            <w:vAlign w:val="center"/>
          </w:tcPr>
          <w:p w14:paraId="013B620C" w14:textId="77777777" w:rsidR="00D17D7A" w:rsidRPr="002872CE" w:rsidRDefault="00D17D7A" w:rsidP="00415410">
            <w:pPr>
              <w:spacing w:after="0" w:line="240" w:lineRule="auto"/>
              <w:jc w:val="center"/>
              <w:rPr>
                <w:rFonts w:ascii="Times New Roman" w:eastAsia="Times New Roman" w:hAnsi="Times New Roman" w:cs="Times New Roman"/>
                <w:sz w:val="24"/>
                <w:szCs w:val="24"/>
                <w:lang w:eastAsia="ru-RU"/>
              </w:rPr>
            </w:pPr>
          </w:p>
        </w:tc>
        <w:tc>
          <w:tcPr>
            <w:tcW w:w="989" w:type="dxa"/>
            <w:tcBorders>
              <w:top w:val="single" w:sz="4" w:space="0" w:color="auto"/>
              <w:left w:val="nil"/>
              <w:bottom w:val="single" w:sz="4" w:space="0" w:color="auto"/>
              <w:right w:val="single" w:sz="4" w:space="0" w:color="auto"/>
            </w:tcBorders>
            <w:shd w:val="clear" w:color="auto" w:fill="auto"/>
            <w:vAlign w:val="center"/>
          </w:tcPr>
          <w:p w14:paraId="5E2D1916"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p>
          <w:p w14:paraId="032839B6"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853" w:type="dxa"/>
            <w:gridSpan w:val="3"/>
            <w:tcBorders>
              <w:top w:val="single" w:sz="4" w:space="0" w:color="auto"/>
              <w:left w:val="nil"/>
              <w:bottom w:val="single" w:sz="4" w:space="0" w:color="auto"/>
              <w:right w:val="single" w:sz="4" w:space="0" w:color="auto"/>
            </w:tcBorders>
            <w:shd w:val="clear" w:color="auto" w:fill="auto"/>
            <w:vAlign w:val="center"/>
          </w:tcPr>
          <w:p w14:paraId="393ABC75"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p>
          <w:p w14:paraId="1D5C96F8"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1002" w:type="dxa"/>
            <w:gridSpan w:val="3"/>
            <w:tcBorders>
              <w:top w:val="single" w:sz="4" w:space="0" w:color="auto"/>
              <w:left w:val="nil"/>
              <w:bottom w:val="single" w:sz="4" w:space="0" w:color="auto"/>
              <w:right w:val="single" w:sz="4" w:space="0" w:color="auto"/>
            </w:tcBorders>
            <w:shd w:val="clear" w:color="auto" w:fill="auto"/>
            <w:vAlign w:val="center"/>
          </w:tcPr>
          <w:p w14:paraId="041876FF"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w:t>
            </w:r>
          </w:p>
          <w:p w14:paraId="3999D261"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859" w:type="dxa"/>
            <w:gridSpan w:val="2"/>
            <w:tcBorders>
              <w:top w:val="single" w:sz="4" w:space="0" w:color="auto"/>
              <w:left w:val="nil"/>
              <w:bottom w:val="single" w:sz="4" w:space="0" w:color="auto"/>
              <w:right w:val="single" w:sz="4" w:space="0" w:color="auto"/>
            </w:tcBorders>
            <w:shd w:val="clear" w:color="auto" w:fill="auto"/>
            <w:vAlign w:val="center"/>
          </w:tcPr>
          <w:p w14:paraId="5D28A07D"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2872CE">
              <w:rPr>
                <w:rFonts w:ascii="Times New Roman" w:eastAsia="Times New Roman" w:hAnsi="Times New Roman" w:cs="Times New Roman"/>
                <w:sz w:val="24"/>
                <w:szCs w:val="24"/>
                <w:lang w:eastAsia="ru-RU"/>
              </w:rPr>
              <w:t xml:space="preserve"> </w:t>
            </w:r>
          </w:p>
          <w:p w14:paraId="7AA1BFA9"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год</w:t>
            </w:r>
          </w:p>
        </w:tc>
        <w:tc>
          <w:tcPr>
            <w:tcW w:w="854" w:type="dxa"/>
            <w:tcBorders>
              <w:top w:val="single" w:sz="4" w:space="0" w:color="auto"/>
              <w:left w:val="nil"/>
              <w:bottom w:val="single" w:sz="4" w:space="0" w:color="auto"/>
              <w:right w:val="single" w:sz="4" w:space="0" w:color="auto"/>
            </w:tcBorders>
            <w:shd w:val="clear" w:color="auto" w:fill="auto"/>
            <w:vAlign w:val="center"/>
          </w:tcPr>
          <w:p w14:paraId="2A42B7F2" w14:textId="77777777" w:rsidR="00D17D7A" w:rsidRPr="002872CE" w:rsidRDefault="00D17D7A"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Pr="002872CE">
              <w:rPr>
                <w:rFonts w:ascii="Times New Roman" w:eastAsia="Times New Roman" w:hAnsi="Times New Roman" w:cs="Times New Roman"/>
                <w:sz w:val="24"/>
                <w:szCs w:val="24"/>
                <w:lang w:eastAsia="ru-RU"/>
              </w:rPr>
              <w:t xml:space="preserve"> </w:t>
            </w:r>
          </w:p>
          <w:p w14:paraId="5C979B00" w14:textId="77777777" w:rsidR="00D17D7A" w:rsidRPr="002872CE" w:rsidRDefault="00D17D7A"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год</w:t>
            </w:r>
          </w:p>
        </w:tc>
        <w:tc>
          <w:tcPr>
            <w:tcW w:w="1418" w:type="dxa"/>
            <w:tcBorders>
              <w:top w:val="single" w:sz="4" w:space="0" w:color="auto"/>
              <w:left w:val="nil"/>
              <w:bottom w:val="single" w:sz="4" w:space="0" w:color="auto"/>
              <w:right w:val="single" w:sz="4" w:space="0" w:color="auto"/>
            </w:tcBorders>
            <w:shd w:val="clear" w:color="auto" w:fill="auto"/>
            <w:vAlign w:val="center"/>
          </w:tcPr>
          <w:p w14:paraId="3F2231E8"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p>
          <w:p w14:paraId="1DE16222"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1415" w:type="dxa"/>
            <w:tcBorders>
              <w:top w:val="single" w:sz="4" w:space="0" w:color="auto"/>
              <w:left w:val="nil"/>
              <w:bottom w:val="single" w:sz="4" w:space="0" w:color="auto"/>
              <w:right w:val="single" w:sz="4" w:space="0" w:color="auto"/>
            </w:tcBorders>
            <w:shd w:val="clear" w:color="auto" w:fill="auto"/>
            <w:vAlign w:val="center"/>
          </w:tcPr>
          <w:p w14:paraId="6A7E6573"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p>
          <w:p w14:paraId="0E06E856"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1275" w:type="dxa"/>
            <w:tcBorders>
              <w:top w:val="single" w:sz="4" w:space="0" w:color="auto"/>
              <w:left w:val="nil"/>
              <w:bottom w:val="single" w:sz="4" w:space="0" w:color="auto"/>
              <w:right w:val="single" w:sz="4" w:space="0" w:color="auto"/>
            </w:tcBorders>
            <w:shd w:val="clear" w:color="auto" w:fill="auto"/>
            <w:vAlign w:val="center"/>
          </w:tcPr>
          <w:p w14:paraId="3A0BF2E0"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w:t>
            </w:r>
          </w:p>
          <w:p w14:paraId="777147B9"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 xml:space="preserve"> год</w:t>
            </w:r>
          </w:p>
        </w:tc>
        <w:tc>
          <w:tcPr>
            <w:tcW w:w="1275" w:type="dxa"/>
            <w:tcBorders>
              <w:top w:val="single" w:sz="4" w:space="0" w:color="auto"/>
              <w:left w:val="single" w:sz="4" w:space="0" w:color="auto"/>
              <w:bottom w:val="single" w:sz="4" w:space="0" w:color="auto"/>
              <w:right w:val="single" w:sz="4" w:space="0" w:color="auto"/>
            </w:tcBorders>
            <w:vAlign w:val="center"/>
          </w:tcPr>
          <w:p w14:paraId="4FD987EE"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2872CE">
              <w:rPr>
                <w:rFonts w:ascii="Times New Roman" w:eastAsia="Times New Roman" w:hAnsi="Times New Roman" w:cs="Times New Roman"/>
                <w:sz w:val="24"/>
                <w:szCs w:val="24"/>
                <w:lang w:eastAsia="ru-RU"/>
              </w:rPr>
              <w:t xml:space="preserve"> </w:t>
            </w:r>
          </w:p>
          <w:p w14:paraId="67409BE3" w14:textId="77777777" w:rsidR="00D17D7A" w:rsidRPr="002872CE" w:rsidRDefault="00D17D7A" w:rsidP="005540B7">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год</w:t>
            </w:r>
          </w:p>
        </w:tc>
        <w:tc>
          <w:tcPr>
            <w:tcW w:w="1133" w:type="dxa"/>
            <w:tcBorders>
              <w:top w:val="single" w:sz="4" w:space="0" w:color="auto"/>
              <w:left w:val="single" w:sz="4" w:space="0" w:color="auto"/>
              <w:bottom w:val="single" w:sz="4" w:space="0" w:color="auto"/>
              <w:right w:val="single" w:sz="4" w:space="0" w:color="auto"/>
            </w:tcBorders>
            <w:vAlign w:val="center"/>
          </w:tcPr>
          <w:p w14:paraId="34A938EB" w14:textId="77777777" w:rsidR="00D17D7A" w:rsidRPr="002872CE" w:rsidRDefault="00D17D7A"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Pr="002872CE">
              <w:rPr>
                <w:rFonts w:ascii="Times New Roman" w:eastAsia="Times New Roman" w:hAnsi="Times New Roman" w:cs="Times New Roman"/>
                <w:sz w:val="24"/>
                <w:szCs w:val="24"/>
                <w:lang w:eastAsia="ru-RU"/>
              </w:rPr>
              <w:t xml:space="preserve"> </w:t>
            </w:r>
          </w:p>
          <w:p w14:paraId="5AF966F6" w14:textId="77777777" w:rsidR="00D17D7A" w:rsidRPr="002872CE" w:rsidRDefault="00D17D7A"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год</w:t>
            </w:r>
          </w:p>
        </w:tc>
      </w:tr>
      <w:tr w:rsidR="00EA12B4" w:rsidRPr="006A39C9" w14:paraId="19DF876B" w14:textId="77777777" w:rsidTr="000061A6">
        <w:trPr>
          <w:trHeight w:val="233"/>
          <w:tblHeader/>
        </w:trPr>
        <w:tc>
          <w:tcPr>
            <w:tcW w:w="561" w:type="dxa"/>
            <w:tcBorders>
              <w:top w:val="single" w:sz="4" w:space="0" w:color="auto"/>
              <w:left w:val="single" w:sz="4" w:space="0" w:color="auto"/>
              <w:bottom w:val="single" w:sz="4" w:space="0" w:color="auto"/>
              <w:right w:val="single" w:sz="4" w:space="0" w:color="auto"/>
            </w:tcBorders>
            <w:shd w:val="clear" w:color="auto" w:fill="auto"/>
          </w:tcPr>
          <w:p w14:paraId="075E9D8E"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w:t>
            </w: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53CF1392"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A2EB0B7"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3</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tcPr>
          <w:p w14:paraId="7C3E2CCD"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4</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7849A9E2"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5</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tcPr>
          <w:p w14:paraId="3D073538"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6</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58917165"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B8178A"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8</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576BFFE5"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44CA35"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0E412D"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11</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CE720BC"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12</w:t>
            </w:r>
          </w:p>
        </w:tc>
      </w:tr>
      <w:tr w:rsidR="00817639" w:rsidRPr="006A39C9" w14:paraId="5BF75F26" w14:textId="77777777" w:rsidTr="000061A6">
        <w:trPr>
          <w:trHeight w:val="179"/>
        </w:trPr>
        <w:tc>
          <w:tcPr>
            <w:tcW w:w="561" w:type="dxa"/>
            <w:tcBorders>
              <w:top w:val="single" w:sz="4" w:space="0" w:color="auto"/>
              <w:left w:val="single" w:sz="4" w:space="0" w:color="auto"/>
              <w:bottom w:val="single" w:sz="4" w:space="0" w:color="auto"/>
              <w:right w:val="single" w:sz="4" w:space="0" w:color="auto"/>
            </w:tcBorders>
            <w:shd w:val="clear" w:color="auto" w:fill="auto"/>
          </w:tcPr>
          <w:p w14:paraId="2F5AD369" w14:textId="77777777" w:rsidR="00BB5A0E" w:rsidRPr="002872CE" w:rsidRDefault="00BB5A0E"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1.</w:t>
            </w:r>
          </w:p>
        </w:tc>
        <w:tc>
          <w:tcPr>
            <w:tcW w:w="14749" w:type="dxa"/>
            <w:gridSpan w:val="16"/>
            <w:tcBorders>
              <w:top w:val="single" w:sz="4" w:space="0" w:color="auto"/>
              <w:left w:val="single" w:sz="4" w:space="0" w:color="auto"/>
              <w:bottom w:val="single" w:sz="4" w:space="0" w:color="auto"/>
              <w:right w:val="single" w:sz="4" w:space="0" w:color="auto"/>
            </w:tcBorders>
            <w:shd w:val="clear" w:color="auto" w:fill="auto"/>
          </w:tcPr>
          <w:p w14:paraId="4A6D3E2F" w14:textId="77777777" w:rsidR="00BB5A0E" w:rsidRPr="002872CE" w:rsidRDefault="00BB5A0E" w:rsidP="00415410">
            <w:pPr>
              <w:spacing w:after="0" w:line="240" w:lineRule="auto"/>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Наименование услуги (работы): Спортивная подготовка по олимпийским видам спорта</w:t>
            </w:r>
          </w:p>
        </w:tc>
      </w:tr>
      <w:tr w:rsidR="00853323" w:rsidRPr="006A39C9" w14:paraId="71B8113C" w14:textId="77777777" w:rsidTr="000061A6">
        <w:trPr>
          <w:trHeight w:val="84"/>
        </w:trPr>
        <w:tc>
          <w:tcPr>
            <w:tcW w:w="561" w:type="dxa"/>
            <w:tcBorders>
              <w:top w:val="single" w:sz="4" w:space="0" w:color="auto"/>
              <w:left w:val="single" w:sz="4" w:space="0" w:color="auto"/>
              <w:bottom w:val="single" w:sz="4" w:space="0" w:color="auto"/>
              <w:right w:val="single" w:sz="4" w:space="0" w:color="auto"/>
            </w:tcBorders>
            <w:shd w:val="clear" w:color="auto" w:fill="auto"/>
          </w:tcPr>
          <w:p w14:paraId="3C0A18FC" w14:textId="77777777" w:rsidR="00BB5A0E" w:rsidRPr="002872CE" w:rsidRDefault="00BB5A0E"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6A6D4FC4" w14:textId="77777777" w:rsidR="00BB5A0E" w:rsidRPr="002872CE" w:rsidRDefault="00BB5A0E" w:rsidP="00415410">
            <w:pPr>
              <w:spacing w:after="0" w:line="240" w:lineRule="auto"/>
              <w:rPr>
                <w:rFonts w:ascii="Times New Roman" w:hAnsi="Times New Roman" w:cs="Times New Roman"/>
                <w:sz w:val="24"/>
                <w:szCs w:val="24"/>
              </w:rPr>
            </w:pPr>
            <w:r w:rsidRPr="002872CE">
              <w:rPr>
                <w:rFonts w:ascii="Times New Roman" w:hAnsi="Times New Roman" w:cs="Times New Roman"/>
                <w:sz w:val="24"/>
                <w:szCs w:val="24"/>
              </w:rPr>
              <w:t>Показатель объема услуги (результат выполнения работы)</w:t>
            </w:r>
          </w:p>
        </w:tc>
        <w:tc>
          <w:tcPr>
            <w:tcW w:w="4557" w:type="dxa"/>
            <w:gridSpan w:val="10"/>
            <w:tcBorders>
              <w:top w:val="single" w:sz="4" w:space="0" w:color="auto"/>
              <w:left w:val="single" w:sz="4" w:space="0" w:color="auto"/>
              <w:bottom w:val="single" w:sz="4" w:space="0" w:color="auto"/>
              <w:right w:val="single" w:sz="4" w:space="0" w:color="auto"/>
            </w:tcBorders>
            <w:shd w:val="clear" w:color="auto" w:fill="auto"/>
          </w:tcPr>
          <w:p w14:paraId="7E99F255" w14:textId="12388EE2" w:rsidR="00BB5A0E" w:rsidRPr="002872CE" w:rsidRDefault="00BB5A0E" w:rsidP="00415410">
            <w:pPr>
              <w:spacing w:after="0" w:line="240" w:lineRule="auto"/>
              <w:rPr>
                <w:sz w:val="24"/>
                <w:szCs w:val="24"/>
              </w:rPr>
            </w:pPr>
            <w:r w:rsidRPr="002872CE">
              <w:rPr>
                <w:rFonts w:ascii="Times New Roman" w:eastAsia="Times New Roman" w:hAnsi="Times New Roman" w:cs="Times New Roman"/>
                <w:color w:val="000000"/>
                <w:sz w:val="24"/>
                <w:szCs w:val="24"/>
                <w:lang w:eastAsia="ru-RU"/>
              </w:rPr>
              <w:t>Число лиц, прошедших спортивную подготовку на этапах спортивной подготовки</w:t>
            </w:r>
            <w:r w:rsidR="00F1077E">
              <w:rPr>
                <w:rFonts w:ascii="Times New Roman" w:eastAsia="Times New Roman" w:hAnsi="Times New Roman" w:cs="Times New Roman"/>
                <w:color w:val="000000"/>
                <w:sz w:val="24"/>
                <w:szCs w:val="24"/>
                <w:lang w:eastAsia="ru-RU"/>
              </w:rPr>
              <w:t>, 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2F2A8CD" w14:textId="77777777" w:rsidR="00BB5A0E" w:rsidRPr="002872CE" w:rsidRDefault="00BB5A0E"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6242BF79" w14:textId="77777777" w:rsidR="00BB5A0E" w:rsidRPr="002872CE" w:rsidRDefault="00BB5A0E"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35B880AA" w14:textId="77777777" w:rsidR="00BB5A0E" w:rsidRPr="002872CE" w:rsidRDefault="00BB5A0E"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022CCF54" w14:textId="77777777" w:rsidR="00BB5A0E" w:rsidRPr="002872CE" w:rsidRDefault="00BB5A0E"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0C1A8DA1" w14:textId="77777777" w:rsidR="00BB5A0E" w:rsidRPr="002872CE" w:rsidRDefault="00BB5A0E" w:rsidP="00415410">
            <w:pPr>
              <w:spacing w:after="0" w:line="240" w:lineRule="auto"/>
              <w:jc w:val="center"/>
              <w:rPr>
                <w:rFonts w:ascii="Times New Roman" w:hAnsi="Times New Roman" w:cs="Times New Roman"/>
                <w:sz w:val="24"/>
                <w:szCs w:val="24"/>
              </w:rPr>
            </w:pPr>
            <w:r w:rsidRPr="002872CE">
              <w:rPr>
                <w:rFonts w:ascii="Times New Roman" w:hAnsi="Times New Roman" w:cs="Times New Roman"/>
                <w:sz w:val="24"/>
                <w:szCs w:val="24"/>
                <w:lang w:val="en-US"/>
              </w:rPr>
              <w:t>X</w:t>
            </w:r>
          </w:p>
        </w:tc>
      </w:tr>
      <w:tr w:rsidR="00D043E9" w:rsidRPr="006A39C9" w14:paraId="5126491D" w14:textId="77777777" w:rsidTr="000061A6">
        <w:trPr>
          <w:trHeight w:val="635"/>
        </w:trPr>
        <w:tc>
          <w:tcPr>
            <w:tcW w:w="561" w:type="dxa"/>
            <w:vMerge w:val="restart"/>
            <w:tcBorders>
              <w:top w:val="single" w:sz="4" w:space="0" w:color="auto"/>
              <w:left w:val="single" w:sz="4" w:space="0" w:color="auto"/>
              <w:right w:val="single" w:sz="4" w:space="0" w:color="auto"/>
            </w:tcBorders>
            <w:shd w:val="clear" w:color="auto" w:fill="auto"/>
          </w:tcPr>
          <w:p w14:paraId="3D7A2106" w14:textId="77777777" w:rsidR="00D043E9" w:rsidRPr="002872CE" w:rsidRDefault="00D043E9" w:rsidP="00415410">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1.1.</w:t>
            </w:r>
          </w:p>
          <w:p w14:paraId="1151C603" w14:textId="77777777" w:rsidR="00D043E9" w:rsidRPr="002872CE" w:rsidRDefault="00D043E9" w:rsidP="00415410">
            <w:pPr>
              <w:spacing w:after="0" w:line="240" w:lineRule="auto"/>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09262AF9" w14:textId="77777777" w:rsidR="00D043E9" w:rsidRPr="002872CE" w:rsidRDefault="00D043E9"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 «Развитие цельной системы спортивной подготовки»</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184B49AF" w14:textId="77777777" w:rsidR="00D043E9" w:rsidRPr="005539DF" w:rsidRDefault="00D043E9" w:rsidP="005540B7">
            <w:pPr>
              <w:spacing w:after="0" w:line="240" w:lineRule="auto"/>
              <w:jc w:val="center"/>
              <w:rPr>
                <w:rFonts w:ascii="Times New Roman" w:hAnsi="Times New Roman" w:cs="Times New Roman"/>
              </w:rPr>
            </w:pPr>
            <w:r>
              <w:rPr>
                <w:rFonts w:ascii="Times New Roman" w:hAnsi="Times New Roman" w:cs="Times New Roman"/>
              </w:rPr>
              <w:t>1 493</w:t>
            </w: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noWrap/>
          </w:tcPr>
          <w:p w14:paraId="1B566D08" w14:textId="77777777" w:rsidR="00D043E9" w:rsidRPr="005539DF" w:rsidRDefault="00D043E9" w:rsidP="005540B7">
            <w:pPr>
              <w:spacing w:after="0" w:line="240" w:lineRule="auto"/>
              <w:jc w:val="center"/>
              <w:rPr>
                <w:rFonts w:ascii="Times New Roman" w:hAnsi="Times New Roman" w:cs="Times New Roman"/>
              </w:rPr>
            </w:pPr>
            <w:r>
              <w:rPr>
                <w:rFonts w:ascii="Times New Roman" w:hAnsi="Times New Roman" w:cs="Times New Roman"/>
              </w:rPr>
              <w:t>1 493</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noWrap/>
          </w:tcPr>
          <w:p w14:paraId="5DA1970F" w14:textId="305E614D" w:rsidR="00D043E9" w:rsidRPr="00D043E9" w:rsidRDefault="00D043E9" w:rsidP="00D909E2">
            <w:pPr>
              <w:jc w:val="center"/>
            </w:pPr>
            <w:r w:rsidRPr="00D043E9">
              <w:rPr>
                <w:rFonts w:ascii="Times New Roman" w:hAnsi="Times New Roman" w:cs="Times New Roman"/>
              </w:rPr>
              <w:t>1 507</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14:paraId="1B2CFB69" w14:textId="6349D26F" w:rsidR="00D043E9" w:rsidRPr="00D043E9" w:rsidRDefault="00D043E9" w:rsidP="00206E56">
            <w:pPr>
              <w:jc w:val="center"/>
            </w:pPr>
            <w:r w:rsidRPr="00D043E9">
              <w:rPr>
                <w:rFonts w:ascii="Times New Roman" w:hAnsi="Times New Roman" w:cs="Times New Roman"/>
              </w:rPr>
              <w:t>1 507</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27B5A045" w14:textId="1D943036" w:rsidR="00D043E9" w:rsidRPr="00D043E9" w:rsidRDefault="00D043E9" w:rsidP="00206E56">
            <w:pPr>
              <w:jc w:val="center"/>
            </w:pPr>
            <w:r w:rsidRPr="00D043E9">
              <w:rPr>
                <w:rFonts w:ascii="Times New Roman" w:hAnsi="Times New Roman" w:cs="Times New Roman"/>
              </w:rPr>
              <w:t>1 507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DD24896" w14:textId="77777777" w:rsidR="00D043E9" w:rsidRPr="007D4F76" w:rsidRDefault="00D043E9" w:rsidP="005540B7">
            <w:pPr>
              <w:spacing w:after="0" w:line="240" w:lineRule="auto"/>
              <w:jc w:val="center"/>
            </w:pPr>
            <w:r>
              <w:rPr>
                <w:rFonts w:ascii="Times New Roman" w:hAnsi="Times New Roman" w:cs="Times New Roman"/>
              </w:rPr>
              <w:t>43 931,54285</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07379450" w14:textId="77777777" w:rsidR="00D043E9" w:rsidRPr="000844A8" w:rsidRDefault="00D043E9" w:rsidP="005540B7">
            <w:pPr>
              <w:spacing w:after="0" w:line="240" w:lineRule="auto"/>
              <w:jc w:val="center"/>
              <w:rPr>
                <w:rFonts w:ascii="Times New Roman" w:hAnsi="Times New Roman" w:cs="Times New Roman"/>
              </w:rPr>
            </w:pPr>
            <w:r w:rsidRPr="000844A8">
              <w:rPr>
                <w:rFonts w:ascii="Times New Roman" w:hAnsi="Times New Roman" w:cs="Times New Roman"/>
              </w:rPr>
              <w:t>47 435,98164</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A41713D" w14:textId="77777777" w:rsidR="00D043E9" w:rsidRDefault="00D043E9" w:rsidP="002C1B5F">
            <w:pPr>
              <w:jc w:val="center"/>
            </w:pPr>
            <w:r w:rsidRPr="00D871BF">
              <w:rPr>
                <w:rFonts w:ascii="Times New Roman" w:hAnsi="Times New Roman" w:cs="Times New Roman"/>
              </w:rPr>
              <w:t>49 268,30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3BA2297F" w14:textId="77777777" w:rsidR="00D043E9" w:rsidRDefault="00D043E9" w:rsidP="002C1B5F">
            <w:pPr>
              <w:jc w:val="center"/>
            </w:pPr>
            <w:r w:rsidRPr="00D871BF">
              <w:rPr>
                <w:rFonts w:ascii="Times New Roman" w:hAnsi="Times New Roman" w:cs="Times New Roman"/>
              </w:rPr>
              <w:t>49 268,30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71EBC2F" w14:textId="77777777" w:rsidR="00D043E9" w:rsidRDefault="00D043E9" w:rsidP="002C1B5F">
            <w:pPr>
              <w:jc w:val="center"/>
            </w:pPr>
            <w:r w:rsidRPr="00D871BF">
              <w:rPr>
                <w:rFonts w:ascii="Times New Roman" w:hAnsi="Times New Roman" w:cs="Times New Roman"/>
              </w:rPr>
              <w:t>49 268,30</w:t>
            </w:r>
          </w:p>
        </w:tc>
      </w:tr>
      <w:tr w:rsidR="00D043E9" w:rsidRPr="006A39C9" w14:paraId="70A55F72" w14:textId="77777777" w:rsidTr="000061A6">
        <w:trPr>
          <w:trHeight w:val="477"/>
        </w:trPr>
        <w:tc>
          <w:tcPr>
            <w:tcW w:w="561" w:type="dxa"/>
            <w:vMerge/>
            <w:tcBorders>
              <w:left w:val="single" w:sz="4" w:space="0" w:color="auto"/>
              <w:bottom w:val="single" w:sz="4" w:space="0" w:color="auto"/>
              <w:right w:val="single" w:sz="4" w:space="0" w:color="auto"/>
            </w:tcBorders>
            <w:shd w:val="clear" w:color="auto" w:fill="auto"/>
          </w:tcPr>
          <w:p w14:paraId="44CFC8E8" w14:textId="77777777" w:rsidR="00D043E9" w:rsidRPr="002872CE" w:rsidRDefault="00D043E9"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725B5148" w14:textId="77777777" w:rsidR="00D043E9" w:rsidRPr="002872CE" w:rsidRDefault="00D043E9"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14:paraId="344A31AA" w14:textId="77777777" w:rsidR="00D043E9" w:rsidRPr="002872CE" w:rsidRDefault="00D043E9" w:rsidP="00415410">
            <w:pPr>
              <w:spacing w:after="0" w:line="240" w:lineRule="auto"/>
              <w:rPr>
                <w:rFonts w:ascii="Times New Roman" w:eastAsia="Times New Roman" w:hAnsi="Times New Roman" w:cs="Times New Roman"/>
                <w:color w:val="000000"/>
                <w:sz w:val="24"/>
                <w:szCs w:val="24"/>
                <w:lang w:eastAsia="ru-RU"/>
              </w:rPr>
            </w:pPr>
            <w:r w:rsidRPr="002507CB">
              <w:rPr>
                <w:rFonts w:ascii="Times New Roman" w:eastAsia="Times New Roman" w:hAnsi="Times New Roman" w:cs="Times New Roman"/>
                <w:sz w:val="24"/>
                <w:szCs w:val="24"/>
                <w:lang w:eastAsia="ru-RU"/>
              </w:rPr>
              <w:t>Обеспечение деятельности  муниципальных спортивных школ</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1D602000" w14:textId="77777777" w:rsidR="00D043E9" w:rsidRPr="005539DF" w:rsidRDefault="00D043E9" w:rsidP="005540B7">
            <w:pPr>
              <w:spacing w:after="0" w:line="240" w:lineRule="auto"/>
              <w:jc w:val="center"/>
              <w:rPr>
                <w:rFonts w:ascii="Times New Roman" w:hAnsi="Times New Roman" w:cs="Times New Roman"/>
              </w:rPr>
            </w:pPr>
            <w:r>
              <w:rPr>
                <w:rFonts w:ascii="Times New Roman" w:hAnsi="Times New Roman" w:cs="Times New Roman"/>
              </w:rPr>
              <w:t>1 493</w:t>
            </w: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noWrap/>
          </w:tcPr>
          <w:p w14:paraId="0BB8604B" w14:textId="77777777" w:rsidR="00D043E9" w:rsidRPr="005539DF" w:rsidRDefault="00D043E9" w:rsidP="005540B7">
            <w:pPr>
              <w:spacing w:after="0" w:line="240" w:lineRule="auto"/>
              <w:jc w:val="center"/>
              <w:rPr>
                <w:rFonts w:ascii="Times New Roman" w:hAnsi="Times New Roman" w:cs="Times New Roman"/>
              </w:rPr>
            </w:pPr>
            <w:r>
              <w:rPr>
                <w:rFonts w:ascii="Times New Roman" w:hAnsi="Times New Roman" w:cs="Times New Roman"/>
              </w:rPr>
              <w:t>1 493</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noWrap/>
          </w:tcPr>
          <w:p w14:paraId="3B52CAE1" w14:textId="77777777" w:rsidR="00D043E9" w:rsidRPr="00D043E9" w:rsidRDefault="00D043E9" w:rsidP="00D909E2">
            <w:pPr>
              <w:jc w:val="center"/>
            </w:pPr>
            <w:r w:rsidRPr="00D043E9">
              <w:rPr>
                <w:rFonts w:ascii="Times New Roman" w:hAnsi="Times New Roman" w:cs="Times New Roman"/>
              </w:rPr>
              <w:t>1 507</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14:paraId="723DE4F7" w14:textId="7A47B2DF" w:rsidR="00D043E9" w:rsidRPr="00D043E9" w:rsidRDefault="00D043E9" w:rsidP="00D909E2">
            <w:pPr>
              <w:jc w:val="center"/>
            </w:pPr>
            <w:r w:rsidRPr="00D043E9">
              <w:rPr>
                <w:rFonts w:ascii="Times New Roman" w:hAnsi="Times New Roman" w:cs="Times New Roman"/>
              </w:rPr>
              <w:t>1 507</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4B85BFA8" w14:textId="7CCB485F" w:rsidR="00D043E9" w:rsidRPr="00D043E9" w:rsidRDefault="00D043E9" w:rsidP="00D909E2">
            <w:pPr>
              <w:jc w:val="center"/>
            </w:pPr>
            <w:r w:rsidRPr="00D043E9">
              <w:rPr>
                <w:rFonts w:ascii="Times New Roman" w:hAnsi="Times New Roman" w:cs="Times New Roman"/>
              </w:rPr>
              <w:t>1 507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5166778" w14:textId="77777777" w:rsidR="00D043E9" w:rsidRPr="007D4F76" w:rsidRDefault="00D043E9" w:rsidP="005540B7">
            <w:pPr>
              <w:spacing w:after="0" w:line="240" w:lineRule="auto"/>
              <w:jc w:val="center"/>
            </w:pPr>
            <w:r>
              <w:rPr>
                <w:rFonts w:ascii="Times New Roman" w:hAnsi="Times New Roman" w:cs="Times New Roman"/>
              </w:rPr>
              <w:t>43 931,54285</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278C65D3" w14:textId="77777777" w:rsidR="00D043E9" w:rsidRPr="000844A8" w:rsidRDefault="00D043E9" w:rsidP="005540B7">
            <w:pPr>
              <w:spacing w:after="0" w:line="240" w:lineRule="auto"/>
              <w:jc w:val="center"/>
              <w:rPr>
                <w:rFonts w:ascii="Times New Roman" w:hAnsi="Times New Roman" w:cs="Times New Roman"/>
              </w:rPr>
            </w:pPr>
            <w:r w:rsidRPr="000844A8">
              <w:rPr>
                <w:rFonts w:ascii="Times New Roman" w:hAnsi="Times New Roman" w:cs="Times New Roman"/>
              </w:rPr>
              <w:t>47 435,98164</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02B1376" w14:textId="77777777" w:rsidR="00D043E9" w:rsidRDefault="00D043E9" w:rsidP="002C1B5F">
            <w:pPr>
              <w:jc w:val="center"/>
            </w:pPr>
            <w:r w:rsidRPr="00D871BF">
              <w:rPr>
                <w:rFonts w:ascii="Times New Roman" w:hAnsi="Times New Roman" w:cs="Times New Roman"/>
              </w:rPr>
              <w:t>49 268,30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F967E78" w14:textId="77777777" w:rsidR="00D043E9" w:rsidRDefault="00D043E9" w:rsidP="002C1B5F">
            <w:pPr>
              <w:jc w:val="center"/>
            </w:pPr>
            <w:r w:rsidRPr="00D871BF">
              <w:rPr>
                <w:rFonts w:ascii="Times New Roman" w:hAnsi="Times New Roman" w:cs="Times New Roman"/>
              </w:rPr>
              <w:t>49 268,30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B7E8AF2" w14:textId="77777777" w:rsidR="00D043E9" w:rsidRDefault="00D043E9" w:rsidP="002C1B5F">
            <w:pPr>
              <w:jc w:val="center"/>
            </w:pPr>
            <w:r w:rsidRPr="00D871BF">
              <w:rPr>
                <w:rFonts w:ascii="Times New Roman" w:hAnsi="Times New Roman" w:cs="Times New Roman"/>
              </w:rPr>
              <w:t>49 268,30</w:t>
            </w:r>
          </w:p>
        </w:tc>
      </w:tr>
      <w:tr w:rsidR="00F62EC7" w:rsidRPr="006A39C9" w14:paraId="0AF17BCC" w14:textId="77777777" w:rsidTr="000061A6">
        <w:trPr>
          <w:trHeight w:val="126"/>
        </w:trPr>
        <w:tc>
          <w:tcPr>
            <w:tcW w:w="561" w:type="dxa"/>
            <w:tcBorders>
              <w:top w:val="single" w:sz="4" w:space="0" w:color="auto"/>
              <w:left w:val="single" w:sz="4" w:space="0" w:color="auto"/>
              <w:bottom w:val="single" w:sz="4" w:space="0" w:color="auto"/>
              <w:right w:val="single" w:sz="4" w:space="0" w:color="auto"/>
            </w:tcBorders>
            <w:shd w:val="clear" w:color="auto" w:fill="auto"/>
          </w:tcPr>
          <w:p w14:paraId="134B8A3C" w14:textId="77777777" w:rsidR="00F62EC7" w:rsidRPr="002872CE" w:rsidRDefault="00F62EC7" w:rsidP="00415410">
            <w:pPr>
              <w:spacing w:after="0" w:line="240" w:lineRule="auto"/>
              <w:jc w:val="center"/>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2.</w:t>
            </w:r>
          </w:p>
        </w:tc>
        <w:tc>
          <w:tcPr>
            <w:tcW w:w="14749" w:type="dxa"/>
            <w:gridSpan w:val="16"/>
            <w:tcBorders>
              <w:top w:val="single" w:sz="4" w:space="0" w:color="auto"/>
              <w:left w:val="single" w:sz="4" w:space="0" w:color="auto"/>
              <w:bottom w:val="single" w:sz="4" w:space="0" w:color="auto"/>
              <w:right w:val="single" w:sz="4" w:space="0" w:color="auto"/>
            </w:tcBorders>
            <w:shd w:val="clear" w:color="auto" w:fill="auto"/>
          </w:tcPr>
          <w:p w14:paraId="5402CFFA" w14:textId="77777777" w:rsidR="00F62EC7" w:rsidRPr="00C72F81" w:rsidRDefault="00F62EC7" w:rsidP="00415410">
            <w:pPr>
              <w:spacing w:after="0" w:line="240" w:lineRule="auto"/>
              <w:rPr>
                <w:rFonts w:ascii="Times New Roman" w:eastAsia="Times New Roman" w:hAnsi="Times New Roman" w:cs="Times New Roman"/>
                <w:color w:val="000000" w:themeColor="text1"/>
                <w:sz w:val="24"/>
                <w:szCs w:val="24"/>
                <w:lang w:eastAsia="ru-RU"/>
              </w:rPr>
            </w:pPr>
            <w:r w:rsidRPr="00C72F81">
              <w:rPr>
                <w:rFonts w:ascii="Times New Roman" w:eastAsia="Times New Roman" w:hAnsi="Times New Roman" w:cs="Times New Roman"/>
                <w:color w:val="000000" w:themeColor="text1"/>
                <w:sz w:val="24"/>
                <w:szCs w:val="24"/>
                <w:lang w:eastAsia="ru-RU"/>
              </w:rPr>
              <w:t>Наименование услуги (работы): Спортивная подготовка по неолимпийским видам спорта</w:t>
            </w:r>
          </w:p>
        </w:tc>
      </w:tr>
      <w:tr w:rsidR="00F62EC7" w:rsidRPr="006A39C9" w14:paraId="3F141847" w14:textId="77777777" w:rsidTr="000061A6">
        <w:trPr>
          <w:trHeight w:val="341"/>
        </w:trPr>
        <w:tc>
          <w:tcPr>
            <w:tcW w:w="561" w:type="dxa"/>
            <w:tcBorders>
              <w:top w:val="single" w:sz="4" w:space="0" w:color="auto"/>
              <w:left w:val="single" w:sz="4" w:space="0" w:color="auto"/>
              <w:bottom w:val="single" w:sz="4" w:space="0" w:color="auto"/>
              <w:right w:val="single" w:sz="4" w:space="0" w:color="auto"/>
            </w:tcBorders>
            <w:shd w:val="clear" w:color="auto" w:fill="auto"/>
          </w:tcPr>
          <w:p w14:paraId="6D26E9A5" w14:textId="77777777" w:rsidR="00F62EC7" w:rsidRPr="002872CE" w:rsidRDefault="00F62EC7"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08DE430D" w14:textId="77777777" w:rsidR="00F62EC7" w:rsidRPr="002872CE" w:rsidRDefault="00F62EC7" w:rsidP="00415410">
            <w:pPr>
              <w:spacing w:after="0" w:line="240" w:lineRule="auto"/>
              <w:rPr>
                <w:rFonts w:ascii="Times New Roman" w:hAnsi="Times New Roman" w:cs="Times New Roman"/>
                <w:sz w:val="24"/>
                <w:szCs w:val="24"/>
              </w:rPr>
            </w:pPr>
            <w:r w:rsidRPr="002872CE">
              <w:rPr>
                <w:rFonts w:ascii="Times New Roman" w:hAnsi="Times New Roman" w:cs="Times New Roman"/>
                <w:sz w:val="24"/>
                <w:szCs w:val="24"/>
              </w:rPr>
              <w:t>Показатель объема услуги (результат выполнения работы)</w:t>
            </w:r>
          </w:p>
        </w:tc>
        <w:tc>
          <w:tcPr>
            <w:tcW w:w="4557" w:type="dxa"/>
            <w:gridSpan w:val="10"/>
            <w:tcBorders>
              <w:top w:val="single" w:sz="4" w:space="0" w:color="auto"/>
              <w:left w:val="single" w:sz="4" w:space="0" w:color="auto"/>
              <w:bottom w:val="single" w:sz="4" w:space="0" w:color="auto"/>
              <w:right w:val="single" w:sz="4" w:space="0" w:color="auto"/>
            </w:tcBorders>
            <w:shd w:val="clear" w:color="auto" w:fill="auto"/>
            <w:noWrap/>
          </w:tcPr>
          <w:p w14:paraId="51BEF09C" w14:textId="68F60639" w:rsidR="00F62EC7" w:rsidRPr="00C72F81" w:rsidRDefault="00F62EC7" w:rsidP="00415410">
            <w:pPr>
              <w:spacing w:after="0" w:line="240" w:lineRule="auto"/>
              <w:rPr>
                <w:color w:val="000000" w:themeColor="text1"/>
                <w:sz w:val="24"/>
                <w:szCs w:val="24"/>
              </w:rPr>
            </w:pPr>
            <w:r w:rsidRPr="00C72F81">
              <w:rPr>
                <w:rFonts w:ascii="Times New Roman" w:eastAsia="Times New Roman" w:hAnsi="Times New Roman" w:cs="Times New Roman"/>
                <w:color w:val="000000" w:themeColor="text1"/>
                <w:sz w:val="24"/>
                <w:szCs w:val="24"/>
                <w:lang w:eastAsia="ru-RU"/>
              </w:rPr>
              <w:t>Число лиц, прошедших спортивную подготовку на этапах спортивной подготовки</w:t>
            </w:r>
            <w:r w:rsidR="00F1077E">
              <w:rPr>
                <w:rFonts w:ascii="Times New Roman" w:eastAsia="Times New Roman" w:hAnsi="Times New Roman" w:cs="Times New Roman"/>
                <w:color w:val="000000" w:themeColor="text1"/>
                <w:sz w:val="24"/>
                <w:szCs w:val="24"/>
                <w:lang w:eastAsia="ru-RU"/>
              </w:rPr>
              <w:t>, 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52174EE"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0F8F834A"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0FAC6389"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3733457"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5ABE8F0" w14:textId="77777777" w:rsidR="00F62EC7" w:rsidRPr="002872CE" w:rsidRDefault="00F62EC7" w:rsidP="00415410">
            <w:pPr>
              <w:spacing w:after="0" w:line="240" w:lineRule="auto"/>
              <w:jc w:val="center"/>
              <w:rPr>
                <w:rFonts w:ascii="Times New Roman" w:hAnsi="Times New Roman" w:cs="Times New Roman"/>
                <w:sz w:val="24"/>
                <w:szCs w:val="24"/>
              </w:rPr>
            </w:pPr>
            <w:r w:rsidRPr="002872CE">
              <w:rPr>
                <w:rFonts w:ascii="Times New Roman" w:hAnsi="Times New Roman" w:cs="Times New Roman"/>
                <w:sz w:val="24"/>
                <w:szCs w:val="24"/>
                <w:lang w:val="en-US"/>
              </w:rPr>
              <w:t>X</w:t>
            </w:r>
          </w:p>
        </w:tc>
      </w:tr>
      <w:tr w:rsidR="002C1B5F" w:rsidRPr="006A39C9" w14:paraId="0B239459" w14:textId="77777777" w:rsidTr="000061A6">
        <w:trPr>
          <w:trHeight w:val="477"/>
        </w:trPr>
        <w:tc>
          <w:tcPr>
            <w:tcW w:w="561" w:type="dxa"/>
            <w:vMerge w:val="restart"/>
            <w:tcBorders>
              <w:top w:val="single" w:sz="4" w:space="0" w:color="auto"/>
              <w:left w:val="single" w:sz="4" w:space="0" w:color="auto"/>
              <w:right w:val="single" w:sz="4" w:space="0" w:color="auto"/>
            </w:tcBorders>
            <w:shd w:val="clear" w:color="auto" w:fill="auto"/>
          </w:tcPr>
          <w:p w14:paraId="00F43483" w14:textId="77777777" w:rsidR="002C1B5F" w:rsidRPr="002872CE" w:rsidRDefault="002C1B5F" w:rsidP="00415410">
            <w:pPr>
              <w:spacing w:after="0" w:line="240" w:lineRule="auto"/>
              <w:jc w:val="center"/>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2.1.</w:t>
            </w: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338F3B77" w14:textId="77777777" w:rsidR="002C1B5F" w:rsidRPr="002872CE" w:rsidRDefault="002C1B5F"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 «Развитие цельной системы спортивной подготовки»</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18E90EB7" w14:textId="77777777" w:rsidR="002C1B5F" w:rsidRPr="00C72F81" w:rsidRDefault="002C1B5F" w:rsidP="00415410">
            <w:pPr>
              <w:spacing w:after="0" w:line="240" w:lineRule="auto"/>
              <w:jc w:val="center"/>
              <w:rPr>
                <w:rFonts w:ascii="Times New Roman" w:hAnsi="Times New Roman" w:cs="Times New Roman"/>
                <w:color w:val="000000" w:themeColor="text1"/>
              </w:rPr>
            </w:pPr>
            <w:r w:rsidRPr="00C72F81">
              <w:rPr>
                <w:rFonts w:ascii="Times New Roman" w:hAnsi="Times New Roman" w:cs="Times New Roman"/>
                <w:color w:val="000000" w:themeColor="text1"/>
              </w:rPr>
              <w:t>176</w:t>
            </w: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noWrap/>
          </w:tcPr>
          <w:p w14:paraId="3FE63039" w14:textId="77777777" w:rsidR="002C1B5F" w:rsidRPr="005539DF" w:rsidRDefault="002C1B5F" w:rsidP="005540B7">
            <w:pPr>
              <w:spacing w:after="0" w:line="240" w:lineRule="auto"/>
              <w:jc w:val="center"/>
              <w:rPr>
                <w:rFonts w:ascii="Times New Roman" w:hAnsi="Times New Roman" w:cs="Times New Roman"/>
              </w:rPr>
            </w:pPr>
            <w:r>
              <w:rPr>
                <w:rFonts w:ascii="Times New Roman" w:hAnsi="Times New Roman" w:cs="Times New Roman"/>
              </w:rPr>
              <w:t>170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noWrap/>
          </w:tcPr>
          <w:p w14:paraId="7CD4E391" w14:textId="77777777" w:rsidR="002C1B5F" w:rsidRPr="005539DF" w:rsidRDefault="002C1B5F" w:rsidP="00415410">
            <w:pPr>
              <w:spacing w:after="0" w:line="240" w:lineRule="auto"/>
              <w:jc w:val="center"/>
              <w:rPr>
                <w:rFonts w:ascii="Times New Roman" w:hAnsi="Times New Roman" w:cs="Times New Roman"/>
              </w:rPr>
            </w:pPr>
            <w:r>
              <w:rPr>
                <w:rFonts w:ascii="Times New Roman" w:hAnsi="Times New Roman" w:cs="Times New Roman"/>
              </w:rPr>
              <w:t>169</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14:paraId="0E2B2691" w14:textId="77777777" w:rsidR="002C1B5F" w:rsidRPr="005539DF" w:rsidRDefault="002C1B5F" w:rsidP="005540B7">
            <w:pPr>
              <w:spacing w:after="0" w:line="240" w:lineRule="auto"/>
              <w:jc w:val="center"/>
              <w:rPr>
                <w:rFonts w:ascii="Times New Roman" w:hAnsi="Times New Roman" w:cs="Times New Roman"/>
              </w:rPr>
            </w:pPr>
            <w:r>
              <w:rPr>
                <w:rFonts w:ascii="Times New Roman" w:hAnsi="Times New Roman" w:cs="Times New Roman"/>
              </w:rPr>
              <w:t>169</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287349F1" w14:textId="77777777" w:rsidR="002C1B5F" w:rsidRPr="005539DF" w:rsidRDefault="002C1B5F" w:rsidP="005540B7">
            <w:pPr>
              <w:spacing w:after="0" w:line="240" w:lineRule="auto"/>
              <w:jc w:val="center"/>
              <w:rPr>
                <w:rFonts w:ascii="Times New Roman" w:hAnsi="Times New Roman" w:cs="Times New Roman"/>
              </w:rPr>
            </w:pPr>
            <w:r>
              <w:rPr>
                <w:rFonts w:ascii="Times New Roman" w:hAnsi="Times New Roman" w:cs="Times New Roman"/>
              </w:rPr>
              <w:t>169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9E85E0B" w14:textId="77777777" w:rsidR="002C1B5F" w:rsidRDefault="002C1B5F" w:rsidP="005540B7">
            <w:pPr>
              <w:spacing w:after="0" w:line="240" w:lineRule="auto"/>
              <w:jc w:val="center"/>
            </w:pPr>
            <w:r>
              <w:rPr>
                <w:rFonts w:ascii="Times New Roman" w:hAnsi="Times New Roman" w:cs="Times New Roman"/>
              </w:rPr>
              <w:t>6 390,929710</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126CAE61" w14:textId="77777777" w:rsidR="002C1B5F" w:rsidRPr="000844A8" w:rsidRDefault="002C1B5F" w:rsidP="005540B7">
            <w:pPr>
              <w:jc w:val="center"/>
            </w:pPr>
            <w:r w:rsidRPr="000844A8">
              <w:rPr>
                <w:rFonts w:ascii="Times New Roman" w:hAnsi="Times New Roman" w:cs="Times New Roman"/>
              </w:rPr>
              <w:t>6 849,90629</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E6A85AB" w14:textId="77777777" w:rsidR="002C1B5F" w:rsidRDefault="002C1B5F" w:rsidP="002C1B5F">
            <w:pPr>
              <w:jc w:val="center"/>
            </w:pPr>
            <w:r w:rsidRPr="00897B96">
              <w:rPr>
                <w:rFonts w:ascii="Times New Roman" w:hAnsi="Times New Roman" w:cs="Times New Roman"/>
              </w:rPr>
              <w:t>7 173,90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0796E770" w14:textId="77777777" w:rsidR="002C1B5F" w:rsidRDefault="002C1B5F" w:rsidP="002C1B5F">
            <w:pPr>
              <w:jc w:val="center"/>
            </w:pPr>
            <w:r w:rsidRPr="00897B96">
              <w:rPr>
                <w:rFonts w:ascii="Times New Roman" w:hAnsi="Times New Roman" w:cs="Times New Roman"/>
              </w:rPr>
              <w:t>7 173,90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43395FF8" w14:textId="77777777" w:rsidR="002C1B5F" w:rsidRDefault="002C1B5F" w:rsidP="002C1B5F">
            <w:pPr>
              <w:jc w:val="center"/>
            </w:pPr>
            <w:r w:rsidRPr="00897B96">
              <w:rPr>
                <w:rFonts w:ascii="Times New Roman" w:hAnsi="Times New Roman" w:cs="Times New Roman"/>
              </w:rPr>
              <w:t>7 173,90</w:t>
            </w:r>
          </w:p>
        </w:tc>
      </w:tr>
      <w:tr w:rsidR="002C1B5F" w:rsidRPr="006A39C9" w14:paraId="2D0805C3" w14:textId="77777777" w:rsidTr="000061A6">
        <w:trPr>
          <w:trHeight w:val="835"/>
        </w:trPr>
        <w:tc>
          <w:tcPr>
            <w:tcW w:w="561" w:type="dxa"/>
            <w:vMerge/>
            <w:tcBorders>
              <w:left w:val="single" w:sz="4" w:space="0" w:color="auto"/>
              <w:bottom w:val="single" w:sz="4" w:space="0" w:color="auto"/>
              <w:right w:val="single" w:sz="4" w:space="0" w:color="auto"/>
            </w:tcBorders>
            <w:shd w:val="clear" w:color="auto" w:fill="auto"/>
          </w:tcPr>
          <w:p w14:paraId="6EFED958" w14:textId="77777777" w:rsidR="002C1B5F" w:rsidRPr="002872CE" w:rsidRDefault="002C1B5F"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41E4FBF5" w14:textId="77777777" w:rsidR="002C1B5F" w:rsidRPr="002872CE" w:rsidRDefault="002C1B5F"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14:paraId="08A2AA91" w14:textId="77777777" w:rsidR="002C1B5F" w:rsidRPr="002872CE" w:rsidRDefault="002C1B5F" w:rsidP="00415410">
            <w:pPr>
              <w:spacing w:after="0" w:line="240" w:lineRule="auto"/>
              <w:rPr>
                <w:rFonts w:ascii="Times New Roman" w:eastAsia="Times New Roman" w:hAnsi="Times New Roman" w:cs="Times New Roman"/>
                <w:color w:val="000000"/>
                <w:sz w:val="24"/>
                <w:szCs w:val="24"/>
                <w:lang w:eastAsia="ru-RU"/>
              </w:rPr>
            </w:pPr>
            <w:r w:rsidRPr="002507CB">
              <w:rPr>
                <w:rFonts w:ascii="Times New Roman" w:eastAsia="Times New Roman" w:hAnsi="Times New Roman" w:cs="Times New Roman"/>
                <w:sz w:val="24"/>
                <w:szCs w:val="24"/>
                <w:lang w:eastAsia="ru-RU"/>
              </w:rPr>
              <w:t>Обеспечение деятельности  муниципальных спортивных школ</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637637DE" w14:textId="77777777" w:rsidR="002C1B5F" w:rsidRPr="00C72F81" w:rsidRDefault="002C1B5F" w:rsidP="00415410">
            <w:pPr>
              <w:spacing w:after="0" w:line="240" w:lineRule="auto"/>
              <w:jc w:val="center"/>
              <w:rPr>
                <w:rFonts w:ascii="Times New Roman" w:hAnsi="Times New Roman" w:cs="Times New Roman"/>
                <w:color w:val="000000" w:themeColor="text1"/>
              </w:rPr>
            </w:pPr>
            <w:r w:rsidRPr="00C72F81">
              <w:rPr>
                <w:rFonts w:ascii="Times New Roman" w:hAnsi="Times New Roman" w:cs="Times New Roman"/>
                <w:color w:val="000000" w:themeColor="text1"/>
              </w:rPr>
              <w:t>176</w:t>
            </w:r>
          </w:p>
        </w:tc>
        <w:tc>
          <w:tcPr>
            <w:tcW w:w="823" w:type="dxa"/>
            <w:gridSpan w:val="2"/>
            <w:tcBorders>
              <w:top w:val="single" w:sz="4" w:space="0" w:color="auto"/>
              <w:left w:val="single" w:sz="4" w:space="0" w:color="auto"/>
              <w:bottom w:val="single" w:sz="4" w:space="0" w:color="auto"/>
              <w:right w:val="single" w:sz="4" w:space="0" w:color="auto"/>
            </w:tcBorders>
            <w:shd w:val="clear" w:color="auto" w:fill="auto"/>
            <w:noWrap/>
          </w:tcPr>
          <w:p w14:paraId="494A2C85" w14:textId="77777777" w:rsidR="002C1B5F" w:rsidRPr="005539DF" w:rsidRDefault="002C1B5F" w:rsidP="005540B7">
            <w:pPr>
              <w:spacing w:after="0" w:line="240" w:lineRule="auto"/>
              <w:jc w:val="center"/>
              <w:rPr>
                <w:rFonts w:ascii="Times New Roman" w:hAnsi="Times New Roman" w:cs="Times New Roman"/>
              </w:rPr>
            </w:pPr>
            <w:r>
              <w:rPr>
                <w:rFonts w:ascii="Times New Roman" w:hAnsi="Times New Roman" w:cs="Times New Roman"/>
              </w:rPr>
              <w:t>170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noWrap/>
          </w:tcPr>
          <w:p w14:paraId="3D9AC13C" w14:textId="77777777" w:rsidR="002C1B5F" w:rsidRPr="005539DF" w:rsidRDefault="002C1B5F" w:rsidP="00415410">
            <w:pPr>
              <w:spacing w:after="0" w:line="240" w:lineRule="auto"/>
              <w:jc w:val="center"/>
              <w:rPr>
                <w:rFonts w:ascii="Times New Roman" w:hAnsi="Times New Roman" w:cs="Times New Roman"/>
              </w:rPr>
            </w:pPr>
            <w:r>
              <w:rPr>
                <w:rFonts w:ascii="Times New Roman" w:hAnsi="Times New Roman" w:cs="Times New Roman"/>
              </w:rPr>
              <w:t>169</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14:paraId="74F3E93E" w14:textId="77777777" w:rsidR="002C1B5F" w:rsidRPr="005539DF" w:rsidRDefault="002C1B5F" w:rsidP="005540B7">
            <w:pPr>
              <w:spacing w:after="0" w:line="240" w:lineRule="auto"/>
              <w:jc w:val="center"/>
              <w:rPr>
                <w:rFonts w:ascii="Times New Roman" w:hAnsi="Times New Roman" w:cs="Times New Roman"/>
              </w:rPr>
            </w:pPr>
            <w:r>
              <w:rPr>
                <w:rFonts w:ascii="Times New Roman" w:hAnsi="Times New Roman" w:cs="Times New Roman"/>
              </w:rPr>
              <w:t>169</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4C47F68B" w14:textId="77777777" w:rsidR="002C1B5F" w:rsidRPr="005539DF" w:rsidRDefault="002C1B5F" w:rsidP="005540B7">
            <w:pPr>
              <w:spacing w:after="0" w:line="240" w:lineRule="auto"/>
              <w:jc w:val="center"/>
              <w:rPr>
                <w:rFonts w:ascii="Times New Roman" w:hAnsi="Times New Roman" w:cs="Times New Roman"/>
              </w:rPr>
            </w:pPr>
            <w:r>
              <w:rPr>
                <w:rFonts w:ascii="Times New Roman" w:hAnsi="Times New Roman" w:cs="Times New Roman"/>
              </w:rPr>
              <w:t>169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FCA189F" w14:textId="77777777" w:rsidR="002C1B5F" w:rsidRDefault="002C1B5F" w:rsidP="005540B7">
            <w:pPr>
              <w:spacing w:after="0" w:line="240" w:lineRule="auto"/>
              <w:jc w:val="center"/>
            </w:pPr>
            <w:r>
              <w:rPr>
                <w:rFonts w:ascii="Times New Roman" w:hAnsi="Times New Roman" w:cs="Times New Roman"/>
              </w:rPr>
              <w:t>6 390,929710</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071F7BB5" w14:textId="77777777" w:rsidR="002C1B5F" w:rsidRPr="000844A8" w:rsidRDefault="002C1B5F" w:rsidP="005540B7">
            <w:pPr>
              <w:jc w:val="center"/>
            </w:pPr>
            <w:r w:rsidRPr="000844A8">
              <w:rPr>
                <w:rFonts w:ascii="Times New Roman" w:hAnsi="Times New Roman" w:cs="Times New Roman"/>
              </w:rPr>
              <w:t>6 849,90629</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DD9909D" w14:textId="77777777" w:rsidR="002C1B5F" w:rsidRDefault="002C1B5F" w:rsidP="002C1B5F">
            <w:pPr>
              <w:jc w:val="center"/>
            </w:pPr>
            <w:r w:rsidRPr="00897B96">
              <w:rPr>
                <w:rFonts w:ascii="Times New Roman" w:hAnsi="Times New Roman" w:cs="Times New Roman"/>
              </w:rPr>
              <w:t>7 173,90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E8DCA45" w14:textId="77777777" w:rsidR="002C1B5F" w:rsidRDefault="002C1B5F" w:rsidP="002C1B5F">
            <w:pPr>
              <w:jc w:val="center"/>
            </w:pPr>
            <w:r w:rsidRPr="00897B96">
              <w:rPr>
                <w:rFonts w:ascii="Times New Roman" w:hAnsi="Times New Roman" w:cs="Times New Roman"/>
              </w:rPr>
              <w:t>7 173,90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2095C735" w14:textId="77777777" w:rsidR="002C1B5F" w:rsidRDefault="002C1B5F" w:rsidP="002C1B5F">
            <w:pPr>
              <w:jc w:val="center"/>
            </w:pPr>
            <w:r w:rsidRPr="00897B96">
              <w:rPr>
                <w:rFonts w:ascii="Times New Roman" w:hAnsi="Times New Roman" w:cs="Times New Roman"/>
              </w:rPr>
              <w:t>7 173,90</w:t>
            </w:r>
          </w:p>
        </w:tc>
      </w:tr>
      <w:tr w:rsidR="00F62EC7" w:rsidRPr="006A39C9" w14:paraId="0F641DDE" w14:textId="77777777" w:rsidTr="000061A6">
        <w:trPr>
          <w:trHeight w:val="98"/>
        </w:trPr>
        <w:tc>
          <w:tcPr>
            <w:tcW w:w="561" w:type="dxa"/>
            <w:tcBorders>
              <w:top w:val="single" w:sz="4" w:space="0" w:color="auto"/>
              <w:left w:val="single" w:sz="4" w:space="0" w:color="auto"/>
              <w:bottom w:val="single" w:sz="4" w:space="0" w:color="auto"/>
              <w:right w:val="single" w:sz="4" w:space="0" w:color="auto"/>
            </w:tcBorders>
            <w:shd w:val="clear" w:color="auto" w:fill="auto"/>
          </w:tcPr>
          <w:p w14:paraId="27D1C496" w14:textId="77777777" w:rsidR="00F62EC7" w:rsidRPr="002872CE" w:rsidRDefault="00F62EC7" w:rsidP="004154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872CE">
              <w:rPr>
                <w:rFonts w:ascii="Times New Roman" w:eastAsia="Times New Roman" w:hAnsi="Times New Roman" w:cs="Times New Roman"/>
                <w:sz w:val="24"/>
                <w:szCs w:val="24"/>
                <w:lang w:eastAsia="ru-RU"/>
              </w:rPr>
              <w:t>.</w:t>
            </w:r>
          </w:p>
        </w:tc>
        <w:tc>
          <w:tcPr>
            <w:tcW w:w="14749" w:type="dxa"/>
            <w:gridSpan w:val="16"/>
            <w:tcBorders>
              <w:top w:val="single" w:sz="4" w:space="0" w:color="auto"/>
              <w:left w:val="single" w:sz="4" w:space="0" w:color="auto"/>
              <w:bottom w:val="single" w:sz="4" w:space="0" w:color="auto"/>
              <w:right w:val="single" w:sz="4" w:space="0" w:color="auto"/>
            </w:tcBorders>
            <w:shd w:val="clear" w:color="auto" w:fill="auto"/>
          </w:tcPr>
          <w:p w14:paraId="356F718E" w14:textId="77777777" w:rsidR="00F62EC7" w:rsidRPr="002872CE" w:rsidRDefault="00F62EC7" w:rsidP="00415410">
            <w:pPr>
              <w:spacing w:after="0" w:line="240" w:lineRule="auto"/>
              <w:rPr>
                <w:rFonts w:ascii="Times New Roman" w:eastAsia="Times New Roman" w:hAnsi="Times New Roman" w:cs="Times New Roman"/>
                <w:sz w:val="24"/>
                <w:szCs w:val="24"/>
                <w:lang w:eastAsia="ru-RU"/>
              </w:rPr>
            </w:pPr>
            <w:r w:rsidRPr="002872CE">
              <w:rPr>
                <w:rFonts w:ascii="Times New Roman" w:eastAsia="Times New Roman" w:hAnsi="Times New Roman" w:cs="Times New Roman"/>
                <w:sz w:val="24"/>
                <w:szCs w:val="24"/>
                <w:lang w:eastAsia="ru-RU"/>
              </w:rPr>
              <w:t>Наименование услуги (работы): Обеспечение доступа к объектам спорта</w:t>
            </w:r>
          </w:p>
        </w:tc>
      </w:tr>
      <w:tr w:rsidR="00F62EC7" w:rsidRPr="006A39C9" w14:paraId="212F27A6" w14:textId="77777777" w:rsidTr="00F62EC7">
        <w:trPr>
          <w:trHeight w:val="803"/>
        </w:trPr>
        <w:tc>
          <w:tcPr>
            <w:tcW w:w="561" w:type="dxa"/>
            <w:tcBorders>
              <w:top w:val="single" w:sz="4" w:space="0" w:color="auto"/>
              <w:left w:val="single" w:sz="4" w:space="0" w:color="auto"/>
              <w:bottom w:val="single" w:sz="4" w:space="0" w:color="auto"/>
              <w:right w:val="single" w:sz="4" w:space="0" w:color="auto"/>
            </w:tcBorders>
            <w:shd w:val="clear" w:color="auto" w:fill="auto"/>
          </w:tcPr>
          <w:p w14:paraId="0EDA99DB" w14:textId="77777777" w:rsidR="00F62EC7" w:rsidRPr="002872CE" w:rsidRDefault="00F62EC7"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734D0F9E" w14:textId="77777777" w:rsidR="00F62EC7" w:rsidRPr="002872CE" w:rsidRDefault="00F62EC7"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noWrap/>
          </w:tcPr>
          <w:p w14:paraId="6E5D0EEA" w14:textId="77777777" w:rsidR="00F62EC7" w:rsidRPr="004252F9" w:rsidRDefault="00F62EC7" w:rsidP="00415410">
            <w:pPr>
              <w:spacing w:after="0" w:line="240" w:lineRule="auto"/>
              <w:rPr>
                <w:color w:val="FF0000"/>
                <w:sz w:val="24"/>
                <w:szCs w:val="24"/>
              </w:rPr>
            </w:pPr>
            <w:r w:rsidRPr="00BF0E1D">
              <w:rPr>
                <w:rFonts w:ascii="Times New Roman" w:eastAsia="Times New Roman" w:hAnsi="Times New Roman" w:cs="Times New Roman"/>
                <w:sz w:val="24"/>
                <w:szCs w:val="24"/>
                <w:lang w:eastAsia="ru-RU"/>
              </w:rPr>
              <w:t>Доступность объектов в течение года (ед. изм. час занятий на объекте)</w:t>
            </w:r>
          </w:p>
        </w:tc>
        <w:tc>
          <w:tcPr>
            <w:tcW w:w="3549" w:type="dxa"/>
            <w:gridSpan w:val="8"/>
            <w:tcBorders>
              <w:top w:val="single" w:sz="4" w:space="0" w:color="auto"/>
              <w:left w:val="single" w:sz="4" w:space="0" w:color="auto"/>
              <w:bottom w:val="single" w:sz="4" w:space="0" w:color="auto"/>
              <w:right w:val="single" w:sz="4" w:space="0" w:color="auto"/>
            </w:tcBorders>
            <w:shd w:val="clear" w:color="auto" w:fill="auto"/>
          </w:tcPr>
          <w:p w14:paraId="03122438" w14:textId="1F6D8563" w:rsidR="00F62EC7" w:rsidRPr="004252F9" w:rsidRDefault="00F1077E" w:rsidP="00F1077E">
            <w:pPr>
              <w:spacing w:after="0" w:line="240" w:lineRule="auto"/>
              <w:rPr>
                <w:color w:val="FF0000"/>
                <w:sz w:val="24"/>
                <w:szCs w:val="24"/>
              </w:rPr>
            </w:pPr>
            <w:r>
              <w:rPr>
                <w:rFonts w:ascii="Times New Roman" w:eastAsia="Times New Roman" w:hAnsi="Times New Roman" w:cs="Times New Roman"/>
                <w:sz w:val="24"/>
                <w:szCs w:val="24"/>
                <w:lang w:eastAsia="ru-RU"/>
              </w:rPr>
              <w:t>К</w:t>
            </w:r>
            <w:r w:rsidR="00F62EC7">
              <w:rPr>
                <w:rFonts w:ascii="Times New Roman" w:eastAsia="Times New Roman" w:hAnsi="Times New Roman" w:cs="Times New Roman"/>
                <w:sz w:val="24"/>
                <w:szCs w:val="24"/>
                <w:lang w:eastAsia="ru-RU"/>
              </w:rPr>
              <w:t>оличество</w:t>
            </w:r>
            <w:r w:rsidR="00F62EC7" w:rsidRPr="00BF0E1D">
              <w:rPr>
                <w:rFonts w:ascii="Times New Roman" w:eastAsia="Times New Roman" w:hAnsi="Times New Roman" w:cs="Times New Roman"/>
                <w:sz w:val="24"/>
                <w:szCs w:val="24"/>
                <w:lang w:eastAsia="ru-RU"/>
              </w:rPr>
              <w:t xml:space="preserve"> договоров</w:t>
            </w:r>
            <w:r>
              <w:rPr>
                <w:rFonts w:ascii="Times New Roman" w:eastAsia="Times New Roman" w:hAnsi="Times New Roman" w:cs="Times New Roman"/>
                <w:sz w:val="24"/>
                <w:szCs w:val="24"/>
                <w:lang w:eastAsia="ru-RU"/>
              </w:rPr>
              <w:t>, штук</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A041989"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3A548885"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8062870"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F4A2D85"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BC1498A" w14:textId="77777777" w:rsidR="00F62EC7" w:rsidRPr="002872CE" w:rsidRDefault="00F62EC7" w:rsidP="00415410">
            <w:pPr>
              <w:spacing w:after="0" w:line="240" w:lineRule="auto"/>
              <w:jc w:val="center"/>
              <w:rPr>
                <w:rFonts w:ascii="Times New Roman" w:hAnsi="Times New Roman" w:cs="Times New Roman"/>
                <w:sz w:val="24"/>
                <w:szCs w:val="24"/>
              </w:rPr>
            </w:pPr>
            <w:r w:rsidRPr="002872CE">
              <w:rPr>
                <w:rFonts w:ascii="Times New Roman" w:hAnsi="Times New Roman" w:cs="Times New Roman"/>
                <w:sz w:val="24"/>
                <w:szCs w:val="24"/>
                <w:lang w:val="en-US"/>
              </w:rPr>
              <w:t>X</w:t>
            </w:r>
          </w:p>
        </w:tc>
      </w:tr>
      <w:tr w:rsidR="00F75E4F" w:rsidRPr="006A39C9" w14:paraId="5E36A6DD" w14:textId="77777777" w:rsidTr="00F62EC7">
        <w:trPr>
          <w:trHeight w:val="561"/>
        </w:trPr>
        <w:tc>
          <w:tcPr>
            <w:tcW w:w="561" w:type="dxa"/>
            <w:vMerge w:val="restart"/>
            <w:tcBorders>
              <w:top w:val="single" w:sz="4" w:space="0" w:color="auto"/>
              <w:left w:val="single" w:sz="4" w:space="0" w:color="auto"/>
              <w:right w:val="single" w:sz="4" w:space="0" w:color="auto"/>
            </w:tcBorders>
            <w:shd w:val="clear" w:color="auto" w:fill="auto"/>
          </w:tcPr>
          <w:p w14:paraId="2910D017" w14:textId="77777777" w:rsidR="00F75E4F" w:rsidRPr="002872CE" w:rsidRDefault="00F75E4F" w:rsidP="004154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2872CE">
              <w:rPr>
                <w:rFonts w:ascii="Times New Roman" w:eastAsia="Times New Roman" w:hAnsi="Times New Roman" w:cs="Times New Roman"/>
                <w:color w:val="000000"/>
                <w:sz w:val="24"/>
                <w:szCs w:val="24"/>
                <w:lang w:eastAsia="ru-RU"/>
              </w:rPr>
              <w:t>.1.</w:t>
            </w:r>
          </w:p>
          <w:p w14:paraId="050BD275" w14:textId="77777777" w:rsidR="00F75E4F" w:rsidRPr="002872CE" w:rsidRDefault="00F75E4F"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31958CA6" w14:textId="77777777" w:rsidR="00F75E4F" w:rsidRPr="002872CE" w:rsidRDefault="00F75E4F"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1 «Развитие массовой физической культуры и спорта»</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noWrap/>
          </w:tcPr>
          <w:p w14:paraId="51419458" w14:textId="77777777" w:rsidR="00F75E4F" w:rsidRPr="00555CEB" w:rsidRDefault="00F75E4F" w:rsidP="005540B7">
            <w:pPr>
              <w:spacing w:after="0" w:line="240" w:lineRule="auto"/>
              <w:jc w:val="center"/>
              <w:rPr>
                <w:rFonts w:ascii="Times New Roman" w:hAnsi="Times New Roman" w:cs="Times New Roman"/>
              </w:rPr>
            </w:pPr>
            <w:r>
              <w:rPr>
                <w:rFonts w:ascii="Times New Roman" w:hAnsi="Times New Roman" w:cs="Times New Roman"/>
              </w:rPr>
              <w:t>25 259</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5BE4DE37" w14:textId="77777777" w:rsidR="00F75E4F" w:rsidRPr="00555CEB" w:rsidRDefault="00F75E4F" w:rsidP="005540B7">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7</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tcPr>
          <w:p w14:paraId="762DD38C" w14:textId="77777777" w:rsidR="00F75E4F" w:rsidRPr="00555CEB" w:rsidRDefault="00F75E4F" w:rsidP="00415410">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noWrap/>
          </w:tcPr>
          <w:p w14:paraId="57198D75" w14:textId="77777777" w:rsidR="00F75E4F" w:rsidRPr="00555CEB" w:rsidRDefault="00F75E4F" w:rsidP="0099053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0A54950D" w14:textId="77777777" w:rsidR="00F75E4F" w:rsidRPr="00555CEB" w:rsidRDefault="00F75E4F" w:rsidP="0099053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9E6DB80" w14:textId="77777777" w:rsidR="00F75E4F" w:rsidRDefault="00F75E4F" w:rsidP="005540B7">
            <w:pPr>
              <w:spacing w:after="0" w:line="240" w:lineRule="auto"/>
              <w:jc w:val="center"/>
            </w:pPr>
            <w:r>
              <w:rPr>
                <w:rFonts w:ascii="Times New Roman" w:hAnsi="Times New Roman" w:cs="Times New Roman"/>
              </w:rPr>
              <w:t>36 849,35191</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587FBE27" w14:textId="77777777" w:rsidR="00F75E4F" w:rsidRPr="000844A8" w:rsidRDefault="00F75E4F" w:rsidP="005540B7">
            <w:pPr>
              <w:jc w:val="center"/>
            </w:pPr>
            <w:r w:rsidRPr="000844A8">
              <w:rPr>
                <w:rFonts w:ascii="Times New Roman" w:hAnsi="Times New Roman" w:cs="Times New Roman"/>
              </w:rPr>
              <w:t>35 951,87144</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37AEB34A" w14:textId="71D1D47F" w:rsidR="00F75E4F" w:rsidRDefault="00F75E4F" w:rsidP="002C1B5F">
            <w:pPr>
              <w:jc w:val="center"/>
            </w:pPr>
            <w:r w:rsidRPr="00B875BF">
              <w:rPr>
                <w:rFonts w:ascii="Times New Roman" w:hAnsi="Times New Roman" w:cs="Times New Roman"/>
              </w:rPr>
              <w:t>40 198,70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420DE8C" w14:textId="28866FF0" w:rsidR="00F75E4F" w:rsidRDefault="00F75E4F" w:rsidP="002C1B5F">
            <w:pPr>
              <w:jc w:val="center"/>
            </w:pPr>
            <w:r w:rsidRPr="00B875BF">
              <w:rPr>
                <w:rFonts w:ascii="Times New Roman" w:hAnsi="Times New Roman" w:cs="Times New Roman"/>
              </w:rPr>
              <w:t>40 198,70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C067155" w14:textId="5EC23312" w:rsidR="00F75E4F" w:rsidRDefault="00F75E4F" w:rsidP="002C1B5F">
            <w:pPr>
              <w:jc w:val="center"/>
            </w:pPr>
            <w:r w:rsidRPr="00B875BF">
              <w:rPr>
                <w:rFonts w:ascii="Times New Roman" w:hAnsi="Times New Roman" w:cs="Times New Roman"/>
              </w:rPr>
              <w:t>40 198,70</w:t>
            </w:r>
          </w:p>
        </w:tc>
      </w:tr>
      <w:tr w:rsidR="00F75E4F" w:rsidRPr="006A39C9" w14:paraId="10028E6E" w14:textId="77777777" w:rsidTr="00F62EC7">
        <w:trPr>
          <w:trHeight w:val="833"/>
        </w:trPr>
        <w:tc>
          <w:tcPr>
            <w:tcW w:w="561" w:type="dxa"/>
            <w:vMerge/>
            <w:tcBorders>
              <w:left w:val="single" w:sz="4" w:space="0" w:color="auto"/>
              <w:bottom w:val="single" w:sz="4" w:space="0" w:color="auto"/>
              <w:right w:val="single" w:sz="4" w:space="0" w:color="auto"/>
            </w:tcBorders>
            <w:shd w:val="clear" w:color="auto" w:fill="auto"/>
          </w:tcPr>
          <w:p w14:paraId="71AC5615" w14:textId="77777777" w:rsidR="00F75E4F" w:rsidRPr="002872CE" w:rsidRDefault="00F75E4F"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7B6F4FBF" w14:textId="77777777" w:rsidR="00F75E4F" w:rsidRPr="002872CE" w:rsidRDefault="00F75E4F"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14:paraId="785356C8" w14:textId="77777777" w:rsidR="00F75E4F" w:rsidRPr="002872CE" w:rsidRDefault="00F75E4F"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деятельности  МБУ </w:t>
            </w:r>
            <w:r>
              <w:rPr>
                <w:rFonts w:ascii="Times New Roman" w:eastAsia="Times New Roman" w:hAnsi="Times New Roman" w:cs="Times New Roman"/>
                <w:color w:val="000000"/>
                <w:sz w:val="24"/>
                <w:szCs w:val="24"/>
                <w:lang w:eastAsia="ru-RU"/>
              </w:rPr>
              <w:t>«</w:t>
            </w:r>
            <w:r w:rsidRPr="002872CE">
              <w:rPr>
                <w:rFonts w:ascii="Times New Roman" w:eastAsia="Times New Roman" w:hAnsi="Times New Roman" w:cs="Times New Roman"/>
                <w:color w:val="000000"/>
                <w:sz w:val="24"/>
                <w:szCs w:val="24"/>
                <w:lang w:eastAsia="ru-RU"/>
              </w:rPr>
              <w:t>Спортивный комплекс</w:t>
            </w:r>
            <w:r>
              <w:rPr>
                <w:rFonts w:ascii="Times New Roman" w:eastAsia="Times New Roman" w:hAnsi="Times New Roman" w:cs="Times New Roman"/>
                <w:color w:val="000000"/>
                <w:sz w:val="24"/>
                <w:szCs w:val="24"/>
                <w:lang w:eastAsia="ru-RU"/>
              </w:rPr>
              <w:t>»</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noWrap/>
          </w:tcPr>
          <w:p w14:paraId="3035355C" w14:textId="77777777" w:rsidR="00F75E4F" w:rsidRPr="00555CEB" w:rsidRDefault="00F75E4F" w:rsidP="005540B7">
            <w:pPr>
              <w:spacing w:after="0" w:line="240" w:lineRule="auto"/>
              <w:jc w:val="center"/>
              <w:rPr>
                <w:rFonts w:ascii="Times New Roman" w:hAnsi="Times New Roman" w:cs="Times New Roman"/>
              </w:rPr>
            </w:pPr>
            <w:r>
              <w:rPr>
                <w:rFonts w:ascii="Times New Roman" w:hAnsi="Times New Roman" w:cs="Times New Roman"/>
              </w:rPr>
              <w:t>25 259</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44CEA42" w14:textId="77777777" w:rsidR="00F75E4F" w:rsidRPr="00555CEB" w:rsidRDefault="00F75E4F" w:rsidP="005540B7">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7</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tcPr>
          <w:p w14:paraId="15C3A5AB" w14:textId="77777777" w:rsidR="00F75E4F" w:rsidRPr="00555CEB" w:rsidRDefault="00F75E4F" w:rsidP="00415410">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noWrap/>
          </w:tcPr>
          <w:p w14:paraId="0DB753BC" w14:textId="77777777" w:rsidR="00F75E4F" w:rsidRPr="00555CEB" w:rsidRDefault="00F75E4F" w:rsidP="0099053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4D141921" w14:textId="77777777" w:rsidR="00F75E4F" w:rsidRPr="00555CEB" w:rsidRDefault="00F75E4F" w:rsidP="0099053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714EBEB" w14:textId="77777777" w:rsidR="00F75E4F" w:rsidRDefault="00F75E4F" w:rsidP="005540B7">
            <w:pPr>
              <w:spacing w:after="0" w:line="240" w:lineRule="auto"/>
              <w:jc w:val="center"/>
            </w:pPr>
            <w:r>
              <w:rPr>
                <w:rFonts w:ascii="Times New Roman" w:hAnsi="Times New Roman" w:cs="Times New Roman"/>
              </w:rPr>
              <w:t>36 849,35191</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18AB638D" w14:textId="77777777" w:rsidR="00F75E4F" w:rsidRPr="000844A8" w:rsidRDefault="00F75E4F" w:rsidP="005540B7">
            <w:pPr>
              <w:jc w:val="center"/>
            </w:pPr>
            <w:r w:rsidRPr="000844A8">
              <w:rPr>
                <w:rFonts w:ascii="Times New Roman" w:hAnsi="Times New Roman" w:cs="Times New Roman"/>
              </w:rPr>
              <w:t>35 951,87144</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0216CF26" w14:textId="265C0387" w:rsidR="00F75E4F" w:rsidRDefault="00F75E4F" w:rsidP="002C1B5F">
            <w:pPr>
              <w:jc w:val="center"/>
            </w:pPr>
            <w:r w:rsidRPr="00B875BF">
              <w:rPr>
                <w:rFonts w:ascii="Times New Roman" w:hAnsi="Times New Roman" w:cs="Times New Roman"/>
              </w:rPr>
              <w:t>40 198,70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0159DC0" w14:textId="1D0DD531" w:rsidR="00F75E4F" w:rsidRDefault="00F75E4F" w:rsidP="002C1B5F">
            <w:pPr>
              <w:jc w:val="center"/>
            </w:pPr>
            <w:r w:rsidRPr="00B875BF">
              <w:rPr>
                <w:rFonts w:ascii="Times New Roman" w:hAnsi="Times New Roman" w:cs="Times New Roman"/>
              </w:rPr>
              <w:t>40 198,70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1851AA64" w14:textId="15F170A4" w:rsidR="00F75E4F" w:rsidRDefault="00F75E4F" w:rsidP="002C1B5F">
            <w:pPr>
              <w:jc w:val="center"/>
            </w:pPr>
            <w:r w:rsidRPr="00B875BF">
              <w:rPr>
                <w:rFonts w:ascii="Times New Roman" w:hAnsi="Times New Roman" w:cs="Times New Roman"/>
              </w:rPr>
              <w:t>40 198,70</w:t>
            </w:r>
          </w:p>
        </w:tc>
      </w:tr>
      <w:tr w:rsidR="0099053A" w:rsidRPr="006A39C9" w14:paraId="56C7918F" w14:textId="77777777" w:rsidTr="00F62EC7">
        <w:trPr>
          <w:trHeight w:val="639"/>
        </w:trPr>
        <w:tc>
          <w:tcPr>
            <w:tcW w:w="561" w:type="dxa"/>
            <w:vMerge w:val="restart"/>
            <w:tcBorders>
              <w:top w:val="single" w:sz="4" w:space="0" w:color="auto"/>
              <w:left w:val="single" w:sz="4" w:space="0" w:color="auto"/>
              <w:right w:val="single" w:sz="4" w:space="0" w:color="auto"/>
            </w:tcBorders>
            <w:shd w:val="clear" w:color="auto" w:fill="auto"/>
          </w:tcPr>
          <w:p w14:paraId="4D1ECC1B" w14:textId="77777777" w:rsidR="0099053A" w:rsidRPr="002872CE" w:rsidRDefault="0099053A" w:rsidP="004154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2872CE">
              <w:rPr>
                <w:rFonts w:ascii="Times New Roman" w:eastAsia="Times New Roman" w:hAnsi="Times New Roman" w:cs="Times New Roman"/>
                <w:color w:val="000000"/>
                <w:sz w:val="24"/>
                <w:szCs w:val="24"/>
                <w:lang w:eastAsia="ru-RU"/>
              </w:rPr>
              <w:t>.2.</w:t>
            </w:r>
          </w:p>
          <w:p w14:paraId="3188FFDA" w14:textId="77777777" w:rsidR="0099053A" w:rsidRPr="002872CE" w:rsidRDefault="0099053A" w:rsidP="00415410">
            <w:pPr>
              <w:spacing w:after="0" w:line="240" w:lineRule="auto"/>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6FCC1214" w14:textId="77777777" w:rsidR="0099053A" w:rsidRPr="002872CE" w:rsidRDefault="0099053A"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 «Развитие цельной системы спортивной подготовки»</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noWrap/>
          </w:tcPr>
          <w:p w14:paraId="02DE78D7" w14:textId="77777777" w:rsidR="0099053A" w:rsidRPr="00555CEB" w:rsidRDefault="0099053A" w:rsidP="005540B7">
            <w:pPr>
              <w:spacing w:after="0" w:line="240" w:lineRule="auto"/>
              <w:jc w:val="center"/>
              <w:rPr>
                <w:rFonts w:ascii="Times New Roman" w:hAnsi="Times New Roman" w:cs="Times New Roman"/>
              </w:rPr>
            </w:pPr>
            <w:r>
              <w:rPr>
                <w:rFonts w:ascii="Times New Roman" w:hAnsi="Times New Roman" w:cs="Times New Roman"/>
              </w:rPr>
              <w:t>78 552</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2BCE6F0D" w14:textId="77777777" w:rsidR="0099053A" w:rsidRPr="00555CEB" w:rsidRDefault="0099053A" w:rsidP="005540B7">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6</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tcPr>
          <w:p w14:paraId="2987203D" w14:textId="77777777" w:rsidR="0099053A" w:rsidRPr="00555CEB" w:rsidRDefault="0099053A" w:rsidP="00415410">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noWrap/>
          </w:tcPr>
          <w:p w14:paraId="3FEC9ED3" w14:textId="77777777" w:rsidR="0099053A" w:rsidRPr="00555CEB" w:rsidRDefault="0099053A" w:rsidP="0099053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7395D63F" w14:textId="77777777" w:rsidR="0099053A" w:rsidRPr="00555CEB" w:rsidRDefault="0099053A" w:rsidP="0099053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64927AC" w14:textId="77777777" w:rsidR="0099053A" w:rsidRDefault="0099053A" w:rsidP="005540B7">
            <w:pPr>
              <w:spacing w:after="0" w:line="240" w:lineRule="auto"/>
              <w:jc w:val="center"/>
            </w:pPr>
            <w:r>
              <w:rPr>
                <w:rFonts w:ascii="Times New Roman" w:hAnsi="Times New Roman" w:cs="Times New Roman"/>
              </w:rPr>
              <w:t>111 801,27449</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4F83C3D4" w14:textId="77777777" w:rsidR="0099053A" w:rsidRPr="000844A8" w:rsidRDefault="0099053A" w:rsidP="005540B7">
            <w:pPr>
              <w:jc w:val="center"/>
            </w:pPr>
            <w:r w:rsidRPr="000844A8">
              <w:rPr>
                <w:rFonts w:ascii="Times New Roman" w:hAnsi="Times New Roman" w:cs="Times New Roman"/>
              </w:rPr>
              <w:t>117 943,10549</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0CFC8DC3" w14:textId="77777777" w:rsidR="0099053A" w:rsidRDefault="0099053A" w:rsidP="0099053A">
            <w:pPr>
              <w:jc w:val="center"/>
            </w:pPr>
            <w:r w:rsidRPr="00822DAC">
              <w:rPr>
                <w:rFonts w:ascii="Times New Roman" w:hAnsi="Times New Roman" w:cs="Times New Roman"/>
              </w:rPr>
              <w:t>128 960,70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FD71AFA" w14:textId="77777777" w:rsidR="0099053A" w:rsidRDefault="0099053A" w:rsidP="0099053A">
            <w:pPr>
              <w:jc w:val="center"/>
            </w:pPr>
            <w:r w:rsidRPr="00822DAC">
              <w:rPr>
                <w:rFonts w:ascii="Times New Roman" w:hAnsi="Times New Roman" w:cs="Times New Roman"/>
              </w:rPr>
              <w:t>128 960,70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0A32B7F3" w14:textId="77777777" w:rsidR="0099053A" w:rsidRDefault="0099053A" w:rsidP="0099053A">
            <w:pPr>
              <w:jc w:val="center"/>
            </w:pPr>
            <w:r w:rsidRPr="00822DAC">
              <w:rPr>
                <w:rFonts w:ascii="Times New Roman" w:hAnsi="Times New Roman" w:cs="Times New Roman"/>
              </w:rPr>
              <w:t>128 960,70</w:t>
            </w:r>
          </w:p>
        </w:tc>
      </w:tr>
      <w:tr w:rsidR="0099053A" w:rsidRPr="006A39C9" w14:paraId="33BC78BB" w14:textId="77777777" w:rsidTr="00F62EC7">
        <w:trPr>
          <w:trHeight w:val="193"/>
        </w:trPr>
        <w:tc>
          <w:tcPr>
            <w:tcW w:w="561" w:type="dxa"/>
            <w:vMerge/>
            <w:tcBorders>
              <w:left w:val="single" w:sz="4" w:space="0" w:color="auto"/>
              <w:bottom w:val="single" w:sz="4" w:space="0" w:color="auto"/>
              <w:right w:val="single" w:sz="4" w:space="0" w:color="auto"/>
            </w:tcBorders>
            <w:shd w:val="clear" w:color="auto" w:fill="auto"/>
          </w:tcPr>
          <w:p w14:paraId="41280233" w14:textId="77777777" w:rsidR="0099053A" w:rsidRPr="002872CE" w:rsidRDefault="0099053A"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36E943E8" w14:textId="77777777" w:rsidR="0099053A" w:rsidRPr="002872CE" w:rsidRDefault="0099053A"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14:paraId="2DDEEBE8" w14:textId="77777777" w:rsidR="0099053A" w:rsidRPr="002872CE" w:rsidRDefault="0099053A"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деятельности  </w:t>
            </w:r>
            <w:r w:rsidRPr="002507CB">
              <w:rPr>
                <w:rFonts w:ascii="Times New Roman" w:eastAsia="Times New Roman" w:hAnsi="Times New Roman" w:cs="Times New Roman"/>
                <w:sz w:val="24"/>
                <w:szCs w:val="24"/>
                <w:lang w:eastAsia="ru-RU"/>
              </w:rPr>
              <w:t>муниципальных спортивных школ</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noWrap/>
          </w:tcPr>
          <w:p w14:paraId="5C0CE7D7" w14:textId="77777777" w:rsidR="0099053A" w:rsidRPr="00555CEB" w:rsidRDefault="0099053A" w:rsidP="005540B7">
            <w:pPr>
              <w:spacing w:after="0" w:line="240" w:lineRule="auto"/>
              <w:jc w:val="center"/>
              <w:rPr>
                <w:rFonts w:ascii="Times New Roman" w:hAnsi="Times New Roman" w:cs="Times New Roman"/>
              </w:rPr>
            </w:pPr>
            <w:r>
              <w:rPr>
                <w:rFonts w:ascii="Times New Roman" w:hAnsi="Times New Roman" w:cs="Times New Roman"/>
              </w:rPr>
              <w:t>78 552</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762704A9" w14:textId="77777777" w:rsidR="0099053A" w:rsidRPr="00555CEB" w:rsidRDefault="0099053A" w:rsidP="005540B7">
            <w:pPr>
              <w:spacing w:after="0" w:line="240" w:lineRule="auto"/>
              <w:jc w:val="center"/>
              <w:rPr>
                <w:rFonts w:ascii="Times New Roman" w:hAnsi="Times New Roman" w:cs="Times New Roman"/>
                <w:color w:val="000000" w:themeColor="text1"/>
              </w:rPr>
            </w:pPr>
            <w:r w:rsidRPr="00555CEB">
              <w:rPr>
                <w:rFonts w:ascii="Times New Roman" w:hAnsi="Times New Roman" w:cs="Times New Roman"/>
                <w:color w:val="000000" w:themeColor="text1"/>
              </w:rPr>
              <w:t>6</w:t>
            </w:r>
          </w:p>
        </w:tc>
        <w:tc>
          <w:tcPr>
            <w:tcW w:w="985" w:type="dxa"/>
            <w:gridSpan w:val="2"/>
            <w:tcBorders>
              <w:top w:val="single" w:sz="4" w:space="0" w:color="auto"/>
              <w:left w:val="single" w:sz="4" w:space="0" w:color="auto"/>
              <w:bottom w:val="single" w:sz="4" w:space="0" w:color="auto"/>
              <w:right w:val="single" w:sz="4" w:space="0" w:color="auto"/>
            </w:tcBorders>
            <w:shd w:val="clear" w:color="auto" w:fill="auto"/>
            <w:noWrap/>
          </w:tcPr>
          <w:p w14:paraId="51EAB444" w14:textId="77777777" w:rsidR="0099053A" w:rsidRPr="00555CEB" w:rsidRDefault="0099053A" w:rsidP="00415410">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noWrap/>
          </w:tcPr>
          <w:p w14:paraId="34126BB2" w14:textId="77777777" w:rsidR="0099053A" w:rsidRPr="00555CEB" w:rsidRDefault="0099053A" w:rsidP="0099053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41BA6115" w14:textId="77777777" w:rsidR="0099053A" w:rsidRPr="00555CEB" w:rsidRDefault="0099053A" w:rsidP="0099053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62B3F2B" w14:textId="77777777" w:rsidR="0099053A" w:rsidRDefault="0099053A" w:rsidP="005540B7">
            <w:pPr>
              <w:spacing w:after="0" w:line="240" w:lineRule="auto"/>
              <w:jc w:val="center"/>
            </w:pPr>
            <w:r>
              <w:rPr>
                <w:rFonts w:ascii="Times New Roman" w:hAnsi="Times New Roman" w:cs="Times New Roman"/>
              </w:rPr>
              <w:t>111 801,27449</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6423149C" w14:textId="77777777" w:rsidR="0099053A" w:rsidRPr="000844A8" w:rsidRDefault="0099053A" w:rsidP="005540B7">
            <w:pPr>
              <w:jc w:val="center"/>
            </w:pPr>
            <w:r w:rsidRPr="000844A8">
              <w:rPr>
                <w:rFonts w:ascii="Times New Roman" w:hAnsi="Times New Roman" w:cs="Times New Roman"/>
              </w:rPr>
              <w:t>117 943,10549</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30DA8328" w14:textId="77777777" w:rsidR="0099053A" w:rsidRDefault="0099053A" w:rsidP="0099053A">
            <w:pPr>
              <w:jc w:val="center"/>
            </w:pPr>
            <w:r w:rsidRPr="00822DAC">
              <w:rPr>
                <w:rFonts w:ascii="Times New Roman" w:hAnsi="Times New Roman" w:cs="Times New Roman"/>
              </w:rPr>
              <w:t>128 960,70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9E6713E" w14:textId="77777777" w:rsidR="0099053A" w:rsidRDefault="0099053A" w:rsidP="0099053A">
            <w:pPr>
              <w:jc w:val="center"/>
            </w:pPr>
            <w:r w:rsidRPr="00822DAC">
              <w:rPr>
                <w:rFonts w:ascii="Times New Roman" w:hAnsi="Times New Roman" w:cs="Times New Roman"/>
              </w:rPr>
              <w:t>128 960,70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28933DF4" w14:textId="77777777" w:rsidR="0099053A" w:rsidRDefault="0099053A" w:rsidP="0099053A">
            <w:pPr>
              <w:jc w:val="center"/>
            </w:pPr>
            <w:r w:rsidRPr="00822DAC">
              <w:rPr>
                <w:rFonts w:ascii="Times New Roman" w:hAnsi="Times New Roman" w:cs="Times New Roman"/>
              </w:rPr>
              <w:t>128 960,70</w:t>
            </w:r>
          </w:p>
        </w:tc>
      </w:tr>
      <w:tr w:rsidR="00F62EC7" w:rsidRPr="00237EC2" w14:paraId="65095C9D" w14:textId="77777777" w:rsidTr="000061A6">
        <w:trPr>
          <w:trHeight w:val="87"/>
        </w:trPr>
        <w:tc>
          <w:tcPr>
            <w:tcW w:w="561" w:type="dxa"/>
            <w:tcBorders>
              <w:top w:val="single" w:sz="4" w:space="0" w:color="auto"/>
              <w:left w:val="single" w:sz="4" w:space="0" w:color="auto"/>
              <w:bottom w:val="single" w:sz="4" w:space="0" w:color="auto"/>
              <w:right w:val="single" w:sz="4" w:space="0" w:color="auto"/>
            </w:tcBorders>
            <w:shd w:val="clear" w:color="auto" w:fill="auto"/>
          </w:tcPr>
          <w:p w14:paraId="60707586" w14:textId="77777777" w:rsidR="00F62EC7" w:rsidRPr="002872CE" w:rsidRDefault="00F62EC7" w:rsidP="0041541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872CE">
              <w:rPr>
                <w:rFonts w:ascii="Times New Roman" w:eastAsia="Times New Roman" w:hAnsi="Times New Roman" w:cs="Times New Roman"/>
                <w:sz w:val="24"/>
                <w:szCs w:val="24"/>
                <w:lang w:eastAsia="ru-RU"/>
              </w:rPr>
              <w:t>.</w:t>
            </w:r>
          </w:p>
        </w:tc>
        <w:tc>
          <w:tcPr>
            <w:tcW w:w="14749" w:type="dxa"/>
            <w:gridSpan w:val="16"/>
            <w:tcBorders>
              <w:top w:val="single" w:sz="4" w:space="0" w:color="auto"/>
              <w:left w:val="single" w:sz="4" w:space="0" w:color="auto"/>
              <w:bottom w:val="single" w:sz="4" w:space="0" w:color="auto"/>
              <w:right w:val="single" w:sz="4" w:space="0" w:color="auto"/>
            </w:tcBorders>
            <w:shd w:val="clear" w:color="auto" w:fill="auto"/>
          </w:tcPr>
          <w:p w14:paraId="55597C7B" w14:textId="77777777" w:rsidR="00F62EC7" w:rsidRPr="00504025" w:rsidRDefault="00F62EC7" w:rsidP="00415410">
            <w:pPr>
              <w:spacing w:after="0" w:line="240" w:lineRule="auto"/>
              <w:rPr>
                <w:rFonts w:ascii="Times New Roman" w:eastAsia="Times New Roman" w:hAnsi="Times New Roman" w:cs="Times New Roman"/>
                <w:sz w:val="24"/>
                <w:szCs w:val="24"/>
                <w:lang w:eastAsia="ru-RU"/>
              </w:rPr>
            </w:pPr>
            <w:r w:rsidRPr="00504025">
              <w:rPr>
                <w:rFonts w:ascii="Times New Roman" w:eastAsia="Times New Roman" w:hAnsi="Times New Roman" w:cs="Times New Roman"/>
                <w:sz w:val="24"/>
                <w:szCs w:val="24"/>
                <w:lang w:eastAsia="ru-RU"/>
              </w:rPr>
              <w:t>Наименование услуги (работы):</w:t>
            </w:r>
            <w:r w:rsidRPr="00504025">
              <w:rPr>
                <w:rFonts w:ascii="Times New Roman" w:hAnsi="Times New Roman" w:cs="Times New Roman"/>
                <w:sz w:val="24"/>
                <w:szCs w:val="24"/>
              </w:rPr>
              <w:t xml:space="preserve"> </w:t>
            </w:r>
            <w:r w:rsidRPr="00504025">
              <w:rPr>
                <w:rFonts w:ascii="Times New Roman" w:eastAsia="Times New Roman" w:hAnsi="Times New Roman" w:cs="Times New Roman"/>
                <w:sz w:val="24"/>
                <w:szCs w:val="24"/>
                <w:lang w:eastAsia="ru-RU"/>
              </w:rPr>
              <w:t>Организация и обеспечение подготовки спортивного резерва</w:t>
            </w:r>
          </w:p>
        </w:tc>
      </w:tr>
      <w:tr w:rsidR="00F62EC7" w:rsidRPr="0016683E" w14:paraId="117944D2" w14:textId="77777777" w:rsidTr="000061A6">
        <w:trPr>
          <w:trHeight w:val="486"/>
        </w:trPr>
        <w:tc>
          <w:tcPr>
            <w:tcW w:w="561" w:type="dxa"/>
            <w:tcBorders>
              <w:top w:val="single" w:sz="4" w:space="0" w:color="auto"/>
              <w:left w:val="single" w:sz="4" w:space="0" w:color="auto"/>
              <w:bottom w:val="single" w:sz="4" w:space="0" w:color="auto"/>
              <w:right w:val="single" w:sz="4" w:space="0" w:color="auto"/>
            </w:tcBorders>
            <w:shd w:val="clear" w:color="auto" w:fill="auto"/>
          </w:tcPr>
          <w:p w14:paraId="3332DC63" w14:textId="77777777" w:rsidR="00F62EC7" w:rsidRPr="002872CE" w:rsidRDefault="00F62EC7"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413D8447" w14:textId="77777777" w:rsidR="00F62EC7" w:rsidRPr="002872CE" w:rsidRDefault="00F62EC7"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57" w:type="dxa"/>
            <w:gridSpan w:val="10"/>
            <w:tcBorders>
              <w:top w:val="single" w:sz="4" w:space="0" w:color="auto"/>
              <w:left w:val="single" w:sz="4" w:space="0" w:color="auto"/>
              <w:bottom w:val="single" w:sz="4" w:space="0" w:color="auto"/>
              <w:right w:val="single" w:sz="4" w:space="0" w:color="auto"/>
            </w:tcBorders>
            <w:shd w:val="clear" w:color="auto" w:fill="auto"/>
            <w:noWrap/>
          </w:tcPr>
          <w:p w14:paraId="7008681D" w14:textId="280BEC16" w:rsidR="00F62EC7" w:rsidRPr="002872CE" w:rsidRDefault="00F62EC7" w:rsidP="00F1077E">
            <w:pPr>
              <w:spacing w:after="0" w:line="240" w:lineRule="auto"/>
              <w:rPr>
                <w:sz w:val="24"/>
                <w:szCs w:val="24"/>
              </w:rPr>
            </w:pPr>
            <w:r w:rsidRPr="002872CE">
              <w:rPr>
                <w:rFonts w:ascii="Times New Roman" w:eastAsia="Times New Roman" w:hAnsi="Times New Roman" w:cs="Times New Roman"/>
                <w:color w:val="000000"/>
                <w:sz w:val="24"/>
                <w:szCs w:val="24"/>
                <w:lang w:eastAsia="ru-RU"/>
              </w:rPr>
              <w:t xml:space="preserve">Количество </w:t>
            </w:r>
            <w:r w:rsidR="00F1077E">
              <w:rPr>
                <w:rFonts w:ascii="Times New Roman" w:eastAsia="Times New Roman" w:hAnsi="Times New Roman" w:cs="Times New Roman"/>
                <w:color w:val="000000"/>
                <w:sz w:val="24"/>
                <w:szCs w:val="24"/>
                <w:lang w:eastAsia="ru-RU"/>
              </w:rPr>
              <w:t>спортсменов, 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D8F15F4" w14:textId="77777777" w:rsidR="00F62EC7" w:rsidRPr="00F1077E" w:rsidRDefault="00F62EC7" w:rsidP="00415410">
            <w:pPr>
              <w:spacing w:after="0" w:line="240" w:lineRule="auto"/>
              <w:jc w:val="center"/>
              <w:rPr>
                <w:rFonts w:ascii="Times New Roman" w:hAnsi="Times New Roman" w:cs="Times New Roman"/>
                <w:sz w:val="24"/>
                <w:szCs w:val="24"/>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4549D708" w14:textId="77777777" w:rsidR="00F62EC7" w:rsidRPr="00F1077E" w:rsidRDefault="00F62EC7" w:rsidP="00415410">
            <w:pPr>
              <w:spacing w:after="0" w:line="240" w:lineRule="auto"/>
              <w:jc w:val="center"/>
              <w:rPr>
                <w:rFonts w:ascii="Times New Roman" w:hAnsi="Times New Roman" w:cs="Times New Roman"/>
                <w:sz w:val="24"/>
                <w:szCs w:val="24"/>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3CCB19E2" w14:textId="77777777" w:rsidR="00F62EC7" w:rsidRPr="00F1077E" w:rsidRDefault="00F62EC7" w:rsidP="00415410">
            <w:pPr>
              <w:spacing w:after="0" w:line="240" w:lineRule="auto"/>
              <w:jc w:val="center"/>
              <w:rPr>
                <w:rFonts w:ascii="Times New Roman" w:hAnsi="Times New Roman" w:cs="Times New Roman"/>
                <w:sz w:val="24"/>
                <w:szCs w:val="24"/>
              </w:rPr>
            </w:pPr>
            <w:r w:rsidRPr="00504025">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6ACD3FC" w14:textId="77777777" w:rsidR="00F62EC7" w:rsidRPr="00F1077E" w:rsidRDefault="00F62EC7" w:rsidP="00415410">
            <w:pPr>
              <w:spacing w:after="0" w:line="240" w:lineRule="auto"/>
              <w:jc w:val="center"/>
              <w:rPr>
                <w:rFonts w:ascii="Times New Roman" w:hAnsi="Times New Roman" w:cs="Times New Roman"/>
                <w:sz w:val="24"/>
                <w:szCs w:val="24"/>
              </w:rPr>
            </w:pPr>
            <w:r w:rsidRPr="00504025">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F4D3F11" w14:textId="77777777" w:rsidR="00F62EC7" w:rsidRPr="00504025" w:rsidRDefault="00F62EC7" w:rsidP="00415410">
            <w:pPr>
              <w:spacing w:after="0" w:line="240" w:lineRule="auto"/>
              <w:jc w:val="center"/>
              <w:rPr>
                <w:rFonts w:ascii="Times New Roman" w:hAnsi="Times New Roman" w:cs="Times New Roman"/>
                <w:sz w:val="24"/>
                <w:szCs w:val="24"/>
              </w:rPr>
            </w:pPr>
            <w:r w:rsidRPr="00504025">
              <w:rPr>
                <w:rFonts w:ascii="Times New Roman" w:hAnsi="Times New Roman" w:cs="Times New Roman"/>
                <w:sz w:val="24"/>
                <w:szCs w:val="24"/>
                <w:lang w:val="en-US"/>
              </w:rPr>
              <w:t>X</w:t>
            </w:r>
          </w:p>
        </w:tc>
      </w:tr>
      <w:tr w:rsidR="00D043E9" w:rsidRPr="0016683E" w14:paraId="4C83FC8F" w14:textId="77777777" w:rsidTr="000061A6">
        <w:trPr>
          <w:trHeight w:val="556"/>
        </w:trPr>
        <w:tc>
          <w:tcPr>
            <w:tcW w:w="561" w:type="dxa"/>
            <w:vMerge w:val="restart"/>
            <w:tcBorders>
              <w:top w:val="single" w:sz="4" w:space="0" w:color="auto"/>
              <w:left w:val="single" w:sz="4" w:space="0" w:color="auto"/>
              <w:right w:val="single" w:sz="4" w:space="0" w:color="auto"/>
            </w:tcBorders>
            <w:shd w:val="clear" w:color="auto" w:fill="auto"/>
          </w:tcPr>
          <w:p w14:paraId="7451F75D" w14:textId="77777777" w:rsidR="00D043E9" w:rsidRPr="002872CE" w:rsidRDefault="00D043E9" w:rsidP="004154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2872CE">
              <w:rPr>
                <w:rFonts w:ascii="Times New Roman" w:eastAsia="Times New Roman" w:hAnsi="Times New Roman" w:cs="Times New Roman"/>
                <w:color w:val="000000"/>
                <w:sz w:val="24"/>
                <w:szCs w:val="24"/>
                <w:lang w:eastAsia="ru-RU"/>
              </w:rPr>
              <w:t>.1.</w:t>
            </w: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078BAB24" w14:textId="77777777" w:rsidR="00D043E9" w:rsidRPr="002872CE" w:rsidRDefault="00D043E9"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3 «Развитие цельной системы спортивной подготовки»</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14313D67" w14:textId="77777777" w:rsidR="00D043E9" w:rsidRDefault="00D043E9" w:rsidP="005540B7">
            <w:pPr>
              <w:spacing w:after="0" w:line="240" w:lineRule="auto"/>
              <w:jc w:val="center"/>
            </w:pPr>
            <w:r>
              <w:rPr>
                <w:rFonts w:ascii="Times New Roman" w:hAnsi="Times New Roman" w:cs="Times New Roman"/>
              </w:rPr>
              <w:t>703</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14:paraId="400D4A2C" w14:textId="77777777" w:rsidR="00D043E9" w:rsidRDefault="00D043E9" w:rsidP="005540B7">
            <w:pPr>
              <w:jc w:val="center"/>
            </w:pPr>
            <w:r w:rsidRPr="0036448A">
              <w:rPr>
                <w:rFonts w:ascii="Times New Roman" w:hAnsi="Times New Roman" w:cs="Times New Roman"/>
              </w:rPr>
              <w:t>703</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noWrap/>
          </w:tcPr>
          <w:p w14:paraId="58E344D6" w14:textId="77777777" w:rsidR="00D043E9" w:rsidRPr="00D043E9" w:rsidRDefault="00D043E9" w:rsidP="00043CB2">
            <w:pPr>
              <w:jc w:val="center"/>
            </w:pPr>
            <w:r w:rsidRPr="00D043E9">
              <w:rPr>
                <w:rFonts w:ascii="Times New Roman" w:hAnsi="Times New Roman" w:cs="Times New Roman"/>
              </w:rPr>
              <w:t>584</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14:paraId="21D4B131" w14:textId="641522E4" w:rsidR="00D043E9" w:rsidRPr="00D043E9" w:rsidRDefault="00D043E9" w:rsidP="005540B7">
            <w:pPr>
              <w:jc w:val="center"/>
            </w:pPr>
            <w:r w:rsidRPr="00D043E9">
              <w:rPr>
                <w:rFonts w:ascii="Times New Roman" w:hAnsi="Times New Roman" w:cs="Times New Roman"/>
              </w:rPr>
              <w:t>584</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779E6A68" w14:textId="02A9F61E" w:rsidR="00D043E9" w:rsidRPr="00D043E9" w:rsidRDefault="00D043E9" w:rsidP="005540B7">
            <w:pPr>
              <w:jc w:val="center"/>
            </w:pPr>
            <w:r w:rsidRPr="00D043E9">
              <w:rPr>
                <w:rFonts w:ascii="Times New Roman" w:hAnsi="Times New Roman" w:cs="Times New Roman"/>
              </w:rPr>
              <w:t>584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3650E2C" w14:textId="77777777" w:rsidR="00D043E9" w:rsidRDefault="00D043E9" w:rsidP="005540B7">
            <w:pPr>
              <w:spacing w:after="0" w:line="240" w:lineRule="auto"/>
              <w:jc w:val="center"/>
            </w:pPr>
            <w:r>
              <w:rPr>
                <w:rFonts w:ascii="Times New Roman" w:hAnsi="Times New Roman" w:cs="Times New Roman"/>
              </w:rPr>
              <w:t>18 401,49595</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26DD612A" w14:textId="77777777" w:rsidR="00D043E9" w:rsidRDefault="00D043E9" w:rsidP="005540B7">
            <w:pPr>
              <w:jc w:val="center"/>
            </w:pPr>
            <w:r>
              <w:rPr>
                <w:rFonts w:ascii="Times New Roman" w:hAnsi="Times New Roman" w:cs="Times New Roman"/>
              </w:rPr>
              <w:t>18 826,13658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5E53E0F" w14:textId="77777777" w:rsidR="00D043E9" w:rsidRDefault="00D043E9" w:rsidP="002C1B5F">
            <w:pPr>
              <w:jc w:val="center"/>
            </w:pPr>
            <w:r w:rsidRPr="00203A54">
              <w:rPr>
                <w:rFonts w:ascii="Times New Roman" w:hAnsi="Times New Roman" w:cs="Times New Roman"/>
              </w:rPr>
              <w:t>20 037,70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68A88F6" w14:textId="77777777" w:rsidR="00D043E9" w:rsidRDefault="00D043E9" w:rsidP="002C1B5F">
            <w:pPr>
              <w:jc w:val="center"/>
            </w:pPr>
            <w:r w:rsidRPr="00203A54">
              <w:rPr>
                <w:rFonts w:ascii="Times New Roman" w:hAnsi="Times New Roman" w:cs="Times New Roman"/>
              </w:rPr>
              <w:t>20 037,70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BB51218" w14:textId="77777777" w:rsidR="00D043E9" w:rsidRDefault="00D043E9" w:rsidP="002C1B5F">
            <w:pPr>
              <w:jc w:val="center"/>
            </w:pPr>
            <w:r w:rsidRPr="00203A54">
              <w:rPr>
                <w:rFonts w:ascii="Times New Roman" w:hAnsi="Times New Roman" w:cs="Times New Roman"/>
              </w:rPr>
              <w:t>20 037,70</w:t>
            </w:r>
          </w:p>
        </w:tc>
      </w:tr>
      <w:tr w:rsidR="002C1B5F" w:rsidRPr="0016683E" w14:paraId="0BC845C3" w14:textId="77777777" w:rsidTr="000061A6">
        <w:trPr>
          <w:trHeight w:val="923"/>
        </w:trPr>
        <w:tc>
          <w:tcPr>
            <w:tcW w:w="561" w:type="dxa"/>
            <w:vMerge/>
            <w:tcBorders>
              <w:left w:val="single" w:sz="4" w:space="0" w:color="auto"/>
              <w:bottom w:val="single" w:sz="4" w:space="0" w:color="auto"/>
              <w:right w:val="single" w:sz="4" w:space="0" w:color="auto"/>
            </w:tcBorders>
            <w:shd w:val="clear" w:color="auto" w:fill="auto"/>
          </w:tcPr>
          <w:p w14:paraId="7E7CCB9E" w14:textId="77777777" w:rsidR="002C1B5F" w:rsidRPr="002872CE" w:rsidRDefault="002C1B5F"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149C6C27" w14:textId="77777777" w:rsidR="002C1B5F" w:rsidRPr="002872CE" w:rsidRDefault="002C1B5F"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w:t>
            </w:r>
          </w:p>
          <w:p w14:paraId="4FEDE278" w14:textId="77777777" w:rsidR="002C1B5F" w:rsidRPr="002872CE" w:rsidRDefault="002C1B5F"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 xml:space="preserve">Обеспечение деятельности  </w:t>
            </w:r>
            <w:r w:rsidRPr="002507CB">
              <w:rPr>
                <w:rFonts w:ascii="Times New Roman" w:eastAsia="Times New Roman" w:hAnsi="Times New Roman" w:cs="Times New Roman"/>
                <w:sz w:val="24"/>
                <w:szCs w:val="24"/>
                <w:lang w:eastAsia="ru-RU"/>
              </w:rPr>
              <w:t>муниципальных спортивных школ</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7415E850" w14:textId="77777777" w:rsidR="002C1B5F" w:rsidRDefault="002C1B5F" w:rsidP="005540B7">
            <w:pPr>
              <w:spacing w:after="0" w:line="240" w:lineRule="auto"/>
              <w:jc w:val="center"/>
            </w:pPr>
            <w:r>
              <w:rPr>
                <w:rFonts w:ascii="Times New Roman" w:hAnsi="Times New Roman" w:cs="Times New Roman"/>
              </w:rPr>
              <w:t>703</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14:paraId="077E3349" w14:textId="77777777" w:rsidR="002C1B5F" w:rsidRDefault="002C1B5F" w:rsidP="005540B7">
            <w:pPr>
              <w:jc w:val="center"/>
            </w:pPr>
            <w:r w:rsidRPr="0036448A">
              <w:rPr>
                <w:rFonts w:ascii="Times New Roman" w:hAnsi="Times New Roman" w:cs="Times New Roman"/>
              </w:rPr>
              <w:t>703</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noWrap/>
          </w:tcPr>
          <w:p w14:paraId="0F82327E" w14:textId="77777777" w:rsidR="002C1B5F" w:rsidRPr="00D043E9" w:rsidRDefault="002C1B5F" w:rsidP="00F62EC7">
            <w:pPr>
              <w:jc w:val="center"/>
            </w:pPr>
            <w:r w:rsidRPr="00D043E9">
              <w:rPr>
                <w:rFonts w:ascii="Times New Roman" w:hAnsi="Times New Roman" w:cs="Times New Roman"/>
              </w:rPr>
              <w:t>584</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14:paraId="10D7BD61" w14:textId="77777777" w:rsidR="002C1B5F" w:rsidRPr="00D043E9" w:rsidRDefault="002C1B5F" w:rsidP="005540B7">
            <w:pPr>
              <w:jc w:val="center"/>
            </w:pPr>
            <w:r w:rsidRPr="00D043E9">
              <w:rPr>
                <w:rFonts w:ascii="Times New Roman" w:hAnsi="Times New Roman" w:cs="Times New Roman"/>
              </w:rPr>
              <w:t>584</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3F88EF28" w14:textId="77777777" w:rsidR="002C1B5F" w:rsidRPr="00D043E9" w:rsidRDefault="002C1B5F" w:rsidP="005540B7">
            <w:pPr>
              <w:jc w:val="center"/>
            </w:pPr>
            <w:r w:rsidRPr="00D043E9">
              <w:rPr>
                <w:rFonts w:ascii="Times New Roman" w:hAnsi="Times New Roman" w:cs="Times New Roman"/>
              </w:rPr>
              <w:t>584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34B9EDC" w14:textId="77777777" w:rsidR="002C1B5F" w:rsidRDefault="002C1B5F" w:rsidP="005540B7">
            <w:pPr>
              <w:spacing w:after="0" w:line="240" w:lineRule="auto"/>
              <w:jc w:val="center"/>
            </w:pPr>
            <w:r>
              <w:rPr>
                <w:rFonts w:ascii="Times New Roman" w:hAnsi="Times New Roman" w:cs="Times New Roman"/>
              </w:rPr>
              <w:t>18 401,49595</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071A22C9" w14:textId="77777777" w:rsidR="002C1B5F" w:rsidRDefault="002C1B5F" w:rsidP="005540B7">
            <w:pPr>
              <w:jc w:val="center"/>
            </w:pPr>
            <w:r>
              <w:rPr>
                <w:rFonts w:ascii="Times New Roman" w:hAnsi="Times New Roman" w:cs="Times New Roman"/>
              </w:rPr>
              <w:t>18 826,13658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0B529BA" w14:textId="77777777" w:rsidR="002C1B5F" w:rsidRDefault="002C1B5F" w:rsidP="002C1B5F">
            <w:pPr>
              <w:jc w:val="center"/>
            </w:pPr>
            <w:r w:rsidRPr="00203A54">
              <w:rPr>
                <w:rFonts w:ascii="Times New Roman" w:hAnsi="Times New Roman" w:cs="Times New Roman"/>
              </w:rPr>
              <w:t>20 037,70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10E9197" w14:textId="77777777" w:rsidR="002C1B5F" w:rsidRDefault="002C1B5F" w:rsidP="002C1B5F">
            <w:pPr>
              <w:jc w:val="center"/>
            </w:pPr>
            <w:r w:rsidRPr="00203A54">
              <w:rPr>
                <w:rFonts w:ascii="Times New Roman" w:hAnsi="Times New Roman" w:cs="Times New Roman"/>
              </w:rPr>
              <w:t>20 037,70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76F40DF4" w14:textId="77777777" w:rsidR="002C1B5F" w:rsidRDefault="002C1B5F" w:rsidP="002C1B5F">
            <w:pPr>
              <w:jc w:val="center"/>
            </w:pPr>
            <w:r w:rsidRPr="00203A54">
              <w:rPr>
                <w:rFonts w:ascii="Times New Roman" w:hAnsi="Times New Roman" w:cs="Times New Roman"/>
              </w:rPr>
              <w:t>20 037,70</w:t>
            </w:r>
          </w:p>
        </w:tc>
      </w:tr>
      <w:tr w:rsidR="00F62EC7" w:rsidRPr="00237EC2" w14:paraId="3979F89B" w14:textId="77777777" w:rsidTr="000061A6">
        <w:trPr>
          <w:trHeight w:val="127"/>
        </w:trPr>
        <w:tc>
          <w:tcPr>
            <w:tcW w:w="561" w:type="dxa"/>
            <w:tcBorders>
              <w:top w:val="single" w:sz="4" w:space="0" w:color="auto"/>
              <w:left w:val="single" w:sz="4" w:space="0" w:color="auto"/>
              <w:bottom w:val="single" w:sz="4" w:space="0" w:color="auto"/>
              <w:right w:val="single" w:sz="4" w:space="0" w:color="auto"/>
            </w:tcBorders>
            <w:shd w:val="clear" w:color="auto" w:fill="auto"/>
          </w:tcPr>
          <w:p w14:paraId="1D290C4E" w14:textId="77777777" w:rsidR="00F62EC7" w:rsidRPr="002872CE" w:rsidRDefault="00F62EC7" w:rsidP="00415410">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5</w:t>
            </w:r>
            <w:r w:rsidRPr="002872CE">
              <w:rPr>
                <w:rFonts w:ascii="Times New Roman" w:eastAsia="Times New Roman" w:hAnsi="Times New Roman" w:cs="Times New Roman"/>
                <w:sz w:val="24"/>
                <w:szCs w:val="24"/>
                <w:lang w:eastAsia="ru-RU"/>
              </w:rPr>
              <w:t>.</w:t>
            </w:r>
          </w:p>
        </w:tc>
        <w:tc>
          <w:tcPr>
            <w:tcW w:w="14749" w:type="dxa"/>
            <w:gridSpan w:val="16"/>
            <w:tcBorders>
              <w:top w:val="single" w:sz="4" w:space="0" w:color="auto"/>
              <w:left w:val="single" w:sz="4" w:space="0" w:color="auto"/>
              <w:bottom w:val="single" w:sz="4" w:space="0" w:color="auto"/>
              <w:right w:val="single" w:sz="4" w:space="0" w:color="auto"/>
            </w:tcBorders>
            <w:shd w:val="clear" w:color="auto" w:fill="auto"/>
          </w:tcPr>
          <w:p w14:paraId="4AC9C43B" w14:textId="7464B4B2" w:rsidR="00F62EC7" w:rsidRPr="002C1B5F" w:rsidRDefault="00F62EC7" w:rsidP="00415410">
            <w:pPr>
              <w:spacing w:after="0" w:line="240" w:lineRule="auto"/>
              <w:rPr>
                <w:rFonts w:ascii="Times New Roman" w:eastAsia="Times New Roman" w:hAnsi="Times New Roman" w:cs="Times New Roman"/>
                <w:color w:val="FF0000"/>
                <w:sz w:val="24"/>
                <w:szCs w:val="24"/>
                <w:lang w:eastAsia="ru-RU"/>
              </w:rPr>
            </w:pPr>
            <w:r w:rsidRPr="002C1B5F">
              <w:rPr>
                <w:rFonts w:ascii="Times New Roman" w:eastAsia="Times New Roman" w:hAnsi="Times New Roman" w:cs="Times New Roman"/>
                <w:sz w:val="24"/>
                <w:szCs w:val="24"/>
                <w:lang w:eastAsia="ru-RU"/>
              </w:rPr>
              <w:t>Наименование услуги (работы):</w:t>
            </w:r>
            <w:r w:rsidRPr="002C1B5F">
              <w:rPr>
                <w:rFonts w:ascii="Times New Roman" w:hAnsi="Times New Roman" w:cs="Times New Roman"/>
                <w:sz w:val="24"/>
                <w:szCs w:val="24"/>
              </w:rPr>
              <w:t xml:space="preserve"> </w:t>
            </w:r>
            <w:r w:rsidR="004D5110" w:rsidRPr="004D5110">
              <w:rPr>
                <w:rFonts w:ascii="Times New Roman" w:eastAsia="Times New Roman" w:hAnsi="Times New Roman" w:cs="Times New Roman"/>
                <w:sz w:val="24"/>
                <w:szCs w:val="24"/>
                <w:lang w:eastAsia="ru-RU"/>
              </w:rPr>
              <w:t xml:space="preserve">Организация и проведение </w:t>
            </w:r>
            <w:r w:rsidR="00F11536">
              <w:rPr>
                <w:rFonts w:ascii="Times New Roman" w:eastAsia="Times New Roman" w:hAnsi="Times New Roman" w:cs="Times New Roman"/>
                <w:sz w:val="24"/>
                <w:szCs w:val="24"/>
                <w:lang w:eastAsia="ru-RU"/>
              </w:rPr>
              <w:t xml:space="preserve">официальных </w:t>
            </w:r>
            <w:r w:rsidR="004D5110" w:rsidRPr="004D5110">
              <w:rPr>
                <w:rFonts w:ascii="Times New Roman" w:eastAsia="Times New Roman" w:hAnsi="Times New Roman" w:cs="Times New Roman"/>
                <w:sz w:val="24"/>
                <w:szCs w:val="24"/>
                <w:lang w:eastAsia="ru-RU"/>
              </w:rPr>
              <w:t>физкультурных и спортивных мероприятий в рамках Всероссийского физкультурно-спортивного комплекса «Готов к труду и обороне» (ГТО)</w:t>
            </w:r>
          </w:p>
        </w:tc>
      </w:tr>
      <w:tr w:rsidR="00F62EC7" w:rsidRPr="0016683E" w14:paraId="51937A22" w14:textId="77777777" w:rsidTr="000061A6">
        <w:trPr>
          <w:trHeight w:val="161"/>
        </w:trPr>
        <w:tc>
          <w:tcPr>
            <w:tcW w:w="561" w:type="dxa"/>
            <w:tcBorders>
              <w:top w:val="single" w:sz="4" w:space="0" w:color="auto"/>
              <w:left w:val="single" w:sz="4" w:space="0" w:color="auto"/>
              <w:bottom w:val="single" w:sz="4" w:space="0" w:color="auto"/>
              <w:right w:val="single" w:sz="4" w:space="0" w:color="auto"/>
            </w:tcBorders>
            <w:shd w:val="clear" w:color="auto" w:fill="auto"/>
          </w:tcPr>
          <w:p w14:paraId="17431EBD" w14:textId="77777777" w:rsidR="00F62EC7" w:rsidRPr="002872CE" w:rsidRDefault="00F62EC7"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04FEF6A1" w14:textId="77777777" w:rsidR="00F62EC7" w:rsidRPr="002872CE" w:rsidRDefault="00F62EC7"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57" w:type="dxa"/>
            <w:gridSpan w:val="10"/>
            <w:tcBorders>
              <w:top w:val="single" w:sz="4" w:space="0" w:color="auto"/>
              <w:left w:val="single" w:sz="4" w:space="0" w:color="auto"/>
              <w:bottom w:val="single" w:sz="4" w:space="0" w:color="auto"/>
              <w:right w:val="single" w:sz="4" w:space="0" w:color="auto"/>
            </w:tcBorders>
            <w:shd w:val="clear" w:color="auto" w:fill="auto"/>
            <w:noWrap/>
          </w:tcPr>
          <w:p w14:paraId="44483A48" w14:textId="77777777" w:rsidR="00F62EC7" w:rsidRPr="002872CE" w:rsidRDefault="00F62EC7" w:rsidP="00415410">
            <w:pPr>
              <w:spacing w:after="0" w:line="240" w:lineRule="auto"/>
              <w:rPr>
                <w:rFonts w:ascii="Times New Roman" w:hAnsi="Times New Roman" w:cs="Times New Roman"/>
                <w:sz w:val="24"/>
                <w:szCs w:val="24"/>
              </w:rPr>
            </w:pPr>
            <w:r w:rsidRPr="002872CE">
              <w:rPr>
                <w:rFonts w:ascii="Times New Roman" w:eastAsia="Times New Roman" w:hAnsi="Times New Roman" w:cs="Times New Roman"/>
                <w:color w:val="000000"/>
                <w:sz w:val="24"/>
                <w:szCs w:val="24"/>
                <w:lang w:eastAsia="ru-RU"/>
              </w:rPr>
              <w:t>Количество мероприятий</w:t>
            </w:r>
            <w:r w:rsidRPr="003A3F20">
              <w:rPr>
                <w:rFonts w:ascii="Times New Roman" w:eastAsia="Times New Roman" w:hAnsi="Times New Roman" w:cs="Times New Roman"/>
                <w:sz w:val="24"/>
                <w:szCs w:val="24"/>
                <w:lang w:eastAsia="ru-RU"/>
              </w:rPr>
              <w:t>, штук</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1F0B40D"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2A380CAC"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34AF3EE" w14:textId="77777777" w:rsidR="00F62EC7" w:rsidRPr="002C1B5F" w:rsidRDefault="00F62EC7" w:rsidP="00415410">
            <w:pPr>
              <w:spacing w:after="0" w:line="240" w:lineRule="auto"/>
              <w:jc w:val="center"/>
              <w:rPr>
                <w:rFonts w:ascii="Times New Roman" w:hAnsi="Times New Roman" w:cs="Times New Roman"/>
                <w:sz w:val="24"/>
                <w:szCs w:val="24"/>
              </w:rPr>
            </w:pPr>
          </w:p>
          <w:p w14:paraId="2D7CDC4F" w14:textId="77777777" w:rsidR="00F62EC7" w:rsidRPr="002C1B5F" w:rsidRDefault="00F62EC7" w:rsidP="00415410">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2A1C9D4A" w14:textId="77777777" w:rsidR="00F62EC7" w:rsidRPr="002C1B5F" w:rsidRDefault="00F62EC7" w:rsidP="00415410">
            <w:pPr>
              <w:spacing w:after="0" w:line="240" w:lineRule="auto"/>
              <w:jc w:val="center"/>
              <w:rPr>
                <w:rFonts w:ascii="Times New Roman" w:hAnsi="Times New Roman" w:cs="Times New Roman"/>
                <w:sz w:val="24"/>
                <w:szCs w:val="24"/>
                <w:lang w:val="en-US"/>
              </w:rPr>
            </w:pPr>
            <w:r w:rsidRPr="002C1B5F">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26CAEA83" w14:textId="77777777" w:rsidR="00F62EC7" w:rsidRPr="002C1B5F" w:rsidRDefault="00F62EC7" w:rsidP="00415410">
            <w:pPr>
              <w:spacing w:after="0" w:line="240" w:lineRule="auto"/>
              <w:jc w:val="center"/>
              <w:rPr>
                <w:rFonts w:ascii="Times New Roman" w:hAnsi="Times New Roman" w:cs="Times New Roman"/>
                <w:sz w:val="24"/>
                <w:szCs w:val="24"/>
              </w:rPr>
            </w:pPr>
            <w:r w:rsidRPr="002C1B5F">
              <w:rPr>
                <w:rFonts w:ascii="Times New Roman" w:hAnsi="Times New Roman" w:cs="Times New Roman"/>
                <w:sz w:val="24"/>
                <w:szCs w:val="24"/>
                <w:lang w:val="en-US"/>
              </w:rPr>
              <w:t>X</w:t>
            </w:r>
          </w:p>
        </w:tc>
      </w:tr>
      <w:tr w:rsidR="004271E5" w:rsidRPr="0016683E" w14:paraId="0AE42B1A" w14:textId="77777777" w:rsidTr="000061A6">
        <w:trPr>
          <w:trHeight w:val="193"/>
        </w:trPr>
        <w:tc>
          <w:tcPr>
            <w:tcW w:w="561" w:type="dxa"/>
            <w:vMerge w:val="restart"/>
            <w:tcBorders>
              <w:top w:val="single" w:sz="4" w:space="0" w:color="auto"/>
              <w:left w:val="single" w:sz="4" w:space="0" w:color="auto"/>
              <w:right w:val="single" w:sz="4" w:space="0" w:color="auto"/>
            </w:tcBorders>
            <w:shd w:val="clear" w:color="auto" w:fill="auto"/>
          </w:tcPr>
          <w:p w14:paraId="21C13C53" w14:textId="77777777" w:rsidR="004271E5" w:rsidRPr="002872CE" w:rsidRDefault="004271E5" w:rsidP="004154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2872CE">
              <w:rPr>
                <w:rFonts w:ascii="Times New Roman" w:eastAsia="Times New Roman" w:hAnsi="Times New Roman" w:cs="Times New Roman"/>
                <w:color w:val="000000"/>
                <w:sz w:val="24"/>
                <w:szCs w:val="24"/>
                <w:lang w:eastAsia="ru-RU"/>
              </w:rPr>
              <w:t>.1.</w:t>
            </w: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0D340B0E" w14:textId="77777777" w:rsidR="004271E5" w:rsidRPr="002872CE" w:rsidRDefault="004271E5"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1 «Развитие массовой физической культуры и спорта»</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2098D5D4" w14:textId="77777777" w:rsidR="004271E5" w:rsidRPr="005539DF" w:rsidRDefault="004271E5" w:rsidP="005540B7">
            <w:pPr>
              <w:spacing w:after="0" w:line="240" w:lineRule="auto"/>
              <w:jc w:val="center"/>
              <w:rPr>
                <w:rFonts w:ascii="Times New Roman" w:hAnsi="Times New Roman" w:cs="Times New Roman"/>
              </w:rPr>
            </w:pPr>
            <w:r>
              <w:rPr>
                <w:rFonts w:ascii="Times New Roman" w:hAnsi="Times New Roman" w:cs="Times New Roman"/>
              </w:rPr>
              <w:t>130</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14:paraId="224FF345" w14:textId="77777777" w:rsidR="004271E5" w:rsidRPr="005539DF" w:rsidRDefault="004271E5" w:rsidP="005540B7">
            <w:pPr>
              <w:spacing w:after="0" w:line="240" w:lineRule="auto"/>
              <w:jc w:val="center"/>
              <w:rPr>
                <w:rFonts w:ascii="Times New Roman" w:hAnsi="Times New Roman" w:cs="Times New Roman"/>
              </w:rPr>
            </w:pPr>
            <w:r>
              <w:rPr>
                <w:rFonts w:ascii="Times New Roman" w:hAnsi="Times New Roman" w:cs="Times New Roman"/>
              </w:rPr>
              <w:t>197</w:t>
            </w:r>
          </w:p>
        </w:tc>
        <w:tc>
          <w:tcPr>
            <w:tcW w:w="1009" w:type="dxa"/>
            <w:gridSpan w:val="4"/>
            <w:tcBorders>
              <w:top w:val="single" w:sz="4" w:space="0" w:color="auto"/>
              <w:left w:val="single" w:sz="4" w:space="0" w:color="auto"/>
              <w:bottom w:val="single" w:sz="4" w:space="0" w:color="auto"/>
              <w:right w:val="single" w:sz="4" w:space="0" w:color="auto"/>
            </w:tcBorders>
            <w:shd w:val="clear" w:color="auto" w:fill="auto"/>
            <w:noWrap/>
          </w:tcPr>
          <w:p w14:paraId="70345BF4" w14:textId="77777777" w:rsidR="004271E5" w:rsidRPr="005539DF" w:rsidRDefault="004271E5" w:rsidP="0099053A">
            <w:pPr>
              <w:spacing w:after="0" w:line="240" w:lineRule="auto"/>
              <w:jc w:val="center"/>
              <w:rPr>
                <w:rFonts w:ascii="Times New Roman" w:hAnsi="Times New Roman" w:cs="Times New Roman"/>
              </w:rPr>
            </w:pPr>
            <w:r>
              <w:rPr>
                <w:rFonts w:ascii="Times New Roman" w:hAnsi="Times New Roman" w:cs="Times New Roman"/>
              </w:rPr>
              <w:t>197</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23B8A132" w14:textId="77777777" w:rsidR="004271E5" w:rsidRPr="005539DF" w:rsidRDefault="004271E5" w:rsidP="0099053A">
            <w:pPr>
              <w:spacing w:after="0" w:line="240" w:lineRule="auto"/>
              <w:jc w:val="center"/>
              <w:rPr>
                <w:rFonts w:ascii="Times New Roman" w:hAnsi="Times New Roman" w:cs="Times New Roman"/>
              </w:rPr>
            </w:pPr>
            <w:r>
              <w:rPr>
                <w:rFonts w:ascii="Times New Roman" w:hAnsi="Times New Roman" w:cs="Times New Roman"/>
              </w:rPr>
              <w:t>197</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7D0CB0E2" w14:textId="77777777" w:rsidR="004271E5" w:rsidRPr="005539DF" w:rsidRDefault="004271E5" w:rsidP="0099053A">
            <w:pPr>
              <w:spacing w:after="0" w:line="240" w:lineRule="auto"/>
              <w:jc w:val="center"/>
              <w:rPr>
                <w:rFonts w:ascii="Times New Roman" w:hAnsi="Times New Roman" w:cs="Times New Roman"/>
              </w:rPr>
            </w:pPr>
            <w:r>
              <w:rPr>
                <w:rFonts w:ascii="Times New Roman" w:hAnsi="Times New Roman" w:cs="Times New Roman"/>
              </w:rPr>
              <w:t>197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AEAD75E" w14:textId="77777777" w:rsidR="004271E5" w:rsidRDefault="004271E5" w:rsidP="005540B7">
            <w:pPr>
              <w:spacing w:after="0" w:line="240" w:lineRule="auto"/>
              <w:jc w:val="center"/>
            </w:pPr>
            <w:r>
              <w:rPr>
                <w:rFonts w:ascii="Times New Roman" w:hAnsi="Times New Roman" w:cs="Times New Roman"/>
              </w:rPr>
              <w:t>1 704,60316</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4E55285C" w14:textId="77777777" w:rsidR="004271E5" w:rsidRDefault="004271E5" w:rsidP="005540B7">
            <w:pPr>
              <w:jc w:val="center"/>
            </w:pPr>
            <w:r>
              <w:rPr>
                <w:rFonts w:ascii="Times New Roman" w:hAnsi="Times New Roman" w:cs="Times New Roman"/>
              </w:rPr>
              <w:t>1 685,34845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33FA2AF6" w14:textId="77777777" w:rsidR="004271E5" w:rsidRDefault="004271E5" w:rsidP="004271E5">
            <w:pPr>
              <w:jc w:val="center"/>
            </w:pPr>
            <w:r w:rsidRPr="00627E9A">
              <w:rPr>
                <w:rFonts w:ascii="Times New Roman" w:hAnsi="Times New Roman" w:cs="Times New Roman"/>
              </w:rPr>
              <w:t>1 635,70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F4EFB88" w14:textId="77777777" w:rsidR="004271E5" w:rsidRDefault="004271E5" w:rsidP="004271E5">
            <w:pPr>
              <w:jc w:val="center"/>
            </w:pPr>
            <w:r w:rsidRPr="00627E9A">
              <w:rPr>
                <w:rFonts w:ascii="Times New Roman" w:hAnsi="Times New Roman" w:cs="Times New Roman"/>
              </w:rPr>
              <w:t>1 635,70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41453EB" w14:textId="77777777" w:rsidR="004271E5" w:rsidRDefault="004271E5" w:rsidP="004271E5">
            <w:pPr>
              <w:jc w:val="center"/>
            </w:pPr>
            <w:r w:rsidRPr="00627E9A">
              <w:rPr>
                <w:rFonts w:ascii="Times New Roman" w:hAnsi="Times New Roman" w:cs="Times New Roman"/>
              </w:rPr>
              <w:t>1 635,70</w:t>
            </w:r>
          </w:p>
        </w:tc>
      </w:tr>
      <w:tr w:rsidR="004271E5" w:rsidRPr="0016683E" w14:paraId="54E0F7AC" w14:textId="77777777" w:rsidTr="000061A6">
        <w:trPr>
          <w:trHeight w:val="786"/>
        </w:trPr>
        <w:tc>
          <w:tcPr>
            <w:tcW w:w="561" w:type="dxa"/>
            <w:vMerge/>
            <w:tcBorders>
              <w:left w:val="single" w:sz="4" w:space="0" w:color="auto"/>
              <w:bottom w:val="single" w:sz="4" w:space="0" w:color="auto"/>
              <w:right w:val="single" w:sz="4" w:space="0" w:color="auto"/>
            </w:tcBorders>
            <w:shd w:val="clear" w:color="auto" w:fill="auto"/>
          </w:tcPr>
          <w:p w14:paraId="6E5637EB" w14:textId="77777777" w:rsidR="004271E5" w:rsidRPr="002872CE" w:rsidRDefault="004271E5"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7CAC2A67" w14:textId="77777777" w:rsidR="004271E5" w:rsidRPr="002872CE" w:rsidRDefault="004271E5"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Мероприятие 1: Обеспечение деятельности  МБУ «Спортивный комплекс»</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73E3B151" w14:textId="77777777" w:rsidR="004271E5" w:rsidRPr="005539DF" w:rsidRDefault="004271E5" w:rsidP="005540B7">
            <w:pPr>
              <w:spacing w:after="0" w:line="240" w:lineRule="auto"/>
              <w:jc w:val="center"/>
              <w:rPr>
                <w:rFonts w:ascii="Times New Roman" w:hAnsi="Times New Roman" w:cs="Times New Roman"/>
              </w:rPr>
            </w:pPr>
            <w:r>
              <w:rPr>
                <w:rFonts w:ascii="Times New Roman" w:hAnsi="Times New Roman" w:cs="Times New Roman"/>
              </w:rPr>
              <w:t>130</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14:paraId="01167308" w14:textId="77777777" w:rsidR="004271E5" w:rsidRPr="005539DF" w:rsidRDefault="004271E5" w:rsidP="005540B7">
            <w:pPr>
              <w:spacing w:after="0" w:line="240" w:lineRule="auto"/>
              <w:jc w:val="center"/>
              <w:rPr>
                <w:rFonts w:ascii="Times New Roman" w:hAnsi="Times New Roman" w:cs="Times New Roman"/>
              </w:rPr>
            </w:pPr>
            <w:r>
              <w:rPr>
                <w:rFonts w:ascii="Times New Roman" w:hAnsi="Times New Roman" w:cs="Times New Roman"/>
              </w:rPr>
              <w:t>197</w:t>
            </w:r>
          </w:p>
        </w:tc>
        <w:tc>
          <w:tcPr>
            <w:tcW w:w="1009" w:type="dxa"/>
            <w:gridSpan w:val="4"/>
            <w:tcBorders>
              <w:top w:val="single" w:sz="4" w:space="0" w:color="auto"/>
              <w:left w:val="single" w:sz="4" w:space="0" w:color="auto"/>
              <w:bottom w:val="single" w:sz="4" w:space="0" w:color="auto"/>
              <w:right w:val="single" w:sz="4" w:space="0" w:color="auto"/>
            </w:tcBorders>
            <w:shd w:val="clear" w:color="auto" w:fill="auto"/>
            <w:noWrap/>
          </w:tcPr>
          <w:p w14:paraId="55479E18" w14:textId="77777777" w:rsidR="004271E5" w:rsidRPr="005539DF" w:rsidRDefault="004271E5" w:rsidP="0099053A">
            <w:pPr>
              <w:spacing w:after="0" w:line="240" w:lineRule="auto"/>
              <w:jc w:val="center"/>
              <w:rPr>
                <w:rFonts w:ascii="Times New Roman" w:hAnsi="Times New Roman" w:cs="Times New Roman"/>
              </w:rPr>
            </w:pPr>
            <w:r>
              <w:rPr>
                <w:rFonts w:ascii="Times New Roman" w:hAnsi="Times New Roman" w:cs="Times New Roman"/>
              </w:rPr>
              <w:t>197</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3788F4A8" w14:textId="77777777" w:rsidR="004271E5" w:rsidRPr="005539DF" w:rsidRDefault="004271E5" w:rsidP="0099053A">
            <w:pPr>
              <w:spacing w:after="0" w:line="240" w:lineRule="auto"/>
              <w:jc w:val="center"/>
              <w:rPr>
                <w:rFonts w:ascii="Times New Roman" w:hAnsi="Times New Roman" w:cs="Times New Roman"/>
              </w:rPr>
            </w:pPr>
            <w:r>
              <w:rPr>
                <w:rFonts w:ascii="Times New Roman" w:hAnsi="Times New Roman" w:cs="Times New Roman"/>
              </w:rPr>
              <w:t>197</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1C1EB297" w14:textId="77777777" w:rsidR="004271E5" w:rsidRPr="005539DF" w:rsidRDefault="004271E5" w:rsidP="0099053A">
            <w:pPr>
              <w:spacing w:after="0" w:line="240" w:lineRule="auto"/>
              <w:jc w:val="center"/>
              <w:rPr>
                <w:rFonts w:ascii="Times New Roman" w:hAnsi="Times New Roman" w:cs="Times New Roman"/>
              </w:rPr>
            </w:pPr>
            <w:r>
              <w:rPr>
                <w:rFonts w:ascii="Times New Roman" w:hAnsi="Times New Roman" w:cs="Times New Roman"/>
              </w:rPr>
              <w:t>197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0B6115C" w14:textId="77777777" w:rsidR="004271E5" w:rsidRDefault="004271E5" w:rsidP="005540B7">
            <w:pPr>
              <w:spacing w:after="0" w:line="240" w:lineRule="auto"/>
              <w:jc w:val="center"/>
            </w:pPr>
            <w:r>
              <w:rPr>
                <w:rFonts w:ascii="Times New Roman" w:hAnsi="Times New Roman" w:cs="Times New Roman"/>
              </w:rPr>
              <w:t>1 704,60316</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43C4F3B4" w14:textId="77777777" w:rsidR="004271E5" w:rsidRDefault="004271E5" w:rsidP="005540B7">
            <w:pPr>
              <w:jc w:val="center"/>
            </w:pPr>
            <w:r>
              <w:rPr>
                <w:rFonts w:ascii="Times New Roman" w:hAnsi="Times New Roman" w:cs="Times New Roman"/>
              </w:rPr>
              <w:t>1 685,34845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5C60ED6" w14:textId="77777777" w:rsidR="004271E5" w:rsidRDefault="004271E5" w:rsidP="004271E5">
            <w:pPr>
              <w:jc w:val="center"/>
            </w:pPr>
            <w:r w:rsidRPr="00627E9A">
              <w:rPr>
                <w:rFonts w:ascii="Times New Roman" w:hAnsi="Times New Roman" w:cs="Times New Roman"/>
              </w:rPr>
              <w:t>1 635,70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A342EC3" w14:textId="77777777" w:rsidR="004271E5" w:rsidRDefault="004271E5" w:rsidP="004271E5">
            <w:pPr>
              <w:jc w:val="center"/>
            </w:pPr>
            <w:r w:rsidRPr="00627E9A">
              <w:rPr>
                <w:rFonts w:ascii="Times New Roman" w:hAnsi="Times New Roman" w:cs="Times New Roman"/>
              </w:rPr>
              <w:t>1 635,70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4EF2D4F7" w14:textId="77777777" w:rsidR="004271E5" w:rsidRDefault="004271E5" w:rsidP="004271E5">
            <w:pPr>
              <w:jc w:val="center"/>
            </w:pPr>
            <w:r w:rsidRPr="00627E9A">
              <w:rPr>
                <w:rFonts w:ascii="Times New Roman" w:hAnsi="Times New Roman" w:cs="Times New Roman"/>
              </w:rPr>
              <w:t>1 635,70</w:t>
            </w:r>
          </w:p>
        </w:tc>
      </w:tr>
      <w:tr w:rsidR="00F62EC7" w:rsidRPr="00237EC2" w14:paraId="3F121F45" w14:textId="77777777" w:rsidTr="000061A6">
        <w:trPr>
          <w:trHeight w:val="127"/>
        </w:trPr>
        <w:tc>
          <w:tcPr>
            <w:tcW w:w="561" w:type="dxa"/>
            <w:tcBorders>
              <w:top w:val="single" w:sz="4" w:space="0" w:color="auto"/>
              <w:left w:val="single" w:sz="4" w:space="0" w:color="auto"/>
              <w:bottom w:val="single" w:sz="4" w:space="0" w:color="auto"/>
              <w:right w:val="single" w:sz="4" w:space="0" w:color="auto"/>
            </w:tcBorders>
            <w:shd w:val="clear" w:color="auto" w:fill="auto"/>
          </w:tcPr>
          <w:p w14:paraId="558A698F" w14:textId="77777777" w:rsidR="00F62EC7" w:rsidRPr="002872CE" w:rsidRDefault="00F62EC7" w:rsidP="00415410">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6</w:t>
            </w:r>
            <w:r w:rsidRPr="002872CE">
              <w:rPr>
                <w:rFonts w:ascii="Times New Roman" w:eastAsia="Times New Roman" w:hAnsi="Times New Roman" w:cs="Times New Roman"/>
                <w:sz w:val="24"/>
                <w:szCs w:val="24"/>
                <w:lang w:eastAsia="ru-RU"/>
              </w:rPr>
              <w:t>.</w:t>
            </w:r>
          </w:p>
        </w:tc>
        <w:tc>
          <w:tcPr>
            <w:tcW w:w="14749" w:type="dxa"/>
            <w:gridSpan w:val="16"/>
            <w:tcBorders>
              <w:top w:val="single" w:sz="4" w:space="0" w:color="auto"/>
              <w:left w:val="single" w:sz="4" w:space="0" w:color="auto"/>
              <w:bottom w:val="single" w:sz="4" w:space="0" w:color="auto"/>
              <w:right w:val="single" w:sz="4" w:space="0" w:color="auto"/>
            </w:tcBorders>
            <w:shd w:val="clear" w:color="auto" w:fill="auto"/>
          </w:tcPr>
          <w:p w14:paraId="3A007841" w14:textId="32818767" w:rsidR="00F62EC7" w:rsidRPr="002C1B5F" w:rsidRDefault="00F62EC7" w:rsidP="00F1077E">
            <w:pPr>
              <w:spacing w:after="0" w:line="240" w:lineRule="auto"/>
              <w:rPr>
                <w:rFonts w:ascii="Times New Roman" w:eastAsia="Times New Roman" w:hAnsi="Times New Roman" w:cs="Times New Roman"/>
                <w:color w:val="FF0000"/>
                <w:sz w:val="24"/>
                <w:szCs w:val="24"/>
                <w:lang w:eastAsia="ru-RU"/>
              </w:rPr>
            </w:pPr>
            <w:r w:rsidRPr="002C1B5F">
              <w:rPr>
                <w:rFonts w:ascii="Times New Roman" w:eastAsia="Times New Roman" w:hAnsi="Times New Roman" w:cs="Times New Roman"/>
                <w:sz w:val="24"/>
                <w:szCs w:val="24"/>
                <w:lang w:eastAsia="ru-RU"/>
              </w:rPr>
              <w:t>Наименование услуги (работы):</w:t>
            </w:r>
            <w:r w:rsidRPr="002C1B5F">
              <w:rPr>
                <w:rFonts w:ascii="Times New Roman" w:hAnsi="Times New Roman" w:cs="Times New Roman"/>
                <w:sz w:val="24"/>
                <w:szCs w:val="24"/>
              </w:rPr>
              <w:t xml:space="preserve"> </w:t>
            </w:r>
            <w:r w:rsidRPr="002C1B5F">
              <w:rPr>
                <w:rFonts w:ascii="Times New Roman" w:eastAsia="Times New Roman" w:hAnsi="Times New Roman" w:cs="Times New Roman"/>
                <w:sz w:val="24"/>
                <w:szCs w:val="24"/>
                <w:lang w:eastAsia="ru-RU"/>
              </w:rPr>
              <w:t xml:space="preserve">Организация и проведение официальных </w:t>
            </w:r>
            <w:r w:rsidR="00F1077E">
              <w:rPr>
                <w:rFonts w:ascii="Times New Roman" w:eastAsia="Times New Roman" w:hAnsi="Times New Roman" w:cs="Times New Roman"/>
                <w:sz w:val="24"/>
                <w:szCs w:val="24"/>
                <w:lang w:eastAsia="ru-RU"/>
              </w:rPr>
              <w:t>спортивных</w:t>
            </w:r>
            <w:r w:rsidRPr="002C1B5F">
              <w:rPr>
                <w:rFonts w:ascii="Times New Roman" w:eastAsia="Times New Roman" w:hAnsi="Times New Roman" w:cs="Times New Roman"/>
                <w:sz w:val="24"/>
                <w:szCs w:val="24"/>
                <w:lang w:eastAsia="ru-RU"/>
              </w:rPr>
              <w:t xml:space="preserve"> мероприятий</w:t>
            </w:r>
          </w:p>
        </w:tc>
      </w:tr>
      <w:tr w:rsidR="00F62EC7" w:rsidRPr="00B70234" w14:paraId="79B3D9A0" w14:textId="77777777" w:rsidTr="000061A6">
        <w:trPr>
          <w:trHeight w:val="163"/>
        </w:trPr>
        <w:tc>
          <w:tcPr>
            <w:tcW w:w="561" w:type="dxa"/>
            <w:tcBorders>
              <w:top w:val="single" w:sz="4" w:space="0" w:color="auto"/>
              <w:left w:val="single" w:sz="4" w:space="0" w:color="auto"/>
              <w:bottom w:val="single" w:sz="4" w:space="0" w:color="auto"/>
              <w:right w:val="single" w:sz="4" w:space="0" w:color="auto"/>
            </w:tcBorders>
            <w:shd w:val="clear" w:color="auto" w:fill="auto"/>
          </w:tcPr>
          <w:p w14:paraId="354662BF" w14:textId="77777777" w:rsidR="00F62EC7" w:rsidRPr="002872CE" w:rsidRDefault="00F62EC7"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68471A91" w14:textId="77777777" w:rsidR="00F62EC7" w:rsidRPr="002872CE" w:rsidRDefault="00F62EC7"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57" w:type="dxa"/>
            <w:gridSpan w:val="10"/>
            <w:tcBorders>
              <w:top w:val="single" w:sz="4" w:space="0" w:color="auto"/>
              <w:left w:val="single" w:sz="4" w:space="0" w:color="auto"/>
              <w:bottom w:val="single" w:sz="4" w:space="0" w:color="auto"/>
              <w:right w:val="single" w:sz="4" w:space="0" w:color="auto"/>
            </w:tcBorders>
            <w:shd w:val="clear" w:color="auto" w:fill="auto"/>
            <w:noWrap/>
          </w:tcPr>
          <w:p w14:paraId="0AD31D12" w14:textId="10FDB0EC" w:rsidR="00F62EC7" w:rsidRPr="002872CE" w:rsidRDefault="00F62EC7" w:rsidP="00415410">
            <w:pPr>
              <w:spacing w:after="0" w:line="240" w:lineRule="auto"/>
              <w:rPr>
                <w:sz w:val="24"/>
                <w:szCs w:val="24"/>
              </w:rPr>
            </w:pPr>
            <w:r w:rsidRPr="002872CE">
              <w:rPr>
                <w:rFonts w:ascii="Times New Roman" w:eastAsia="Times New Roman" w:hAnsi="Times New Roman" w:cs="Times New Roman"/>
                <w:color w:val="000000"/>
                <w:sz w:val="24"/>
                <w:szCs w:val="24"/>
                <w:lang w:eastAsia="ru-RU"/>
              </w:rPr>
              <w:t>Количество мероприятий</w:t>
            </w:r>
            <w:r w:rsidR="00F1077E">
              <w:rPr>
                <w:rFonts w:ascii="Times New Roman" w:eastAsia="Times New Roman" w:hAnsi="Times New Roman" w:cs="Times New Roman"/>
                <w:color w:val="000000"/>
                <w:sz w:val="24"/>
                <w:szCs w:val="24"/>
                <w:lang w:eastAsia="ru-RU"/>
              </w:rPr>
              <w:t>, штук</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00F00B2"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3A9A9F9B"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8E9C936" w14:textId="77777777" w:rsidR="00F62EC7" w:rsidRPr="002C1B5F" w:rsidRDefault="00F62EC7" w:rsidP="00415410">
            <w:pPr>
              <w:spacing w:after="0" w:line="240" w:lineRule="auto"/>
              <w:jc w:val="center"/>
              <w:rPr>
                <w:rFonts w:ascii="Times New Roman" w:hAnsi="Times New Roman" w:cs="Times New Roman"/>
                <w:sz w:val="24"/>
                <w:szCs w:val="24"/>
                <w:lang w:val="en-US"/>
              </w:rPr>
            </w:pPr>
            <w:r w:rsidRPr="002C1B5F">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BD8F689" w14:textId="77777777" w:rsidR="00F62EC7" w:rsidRPr="002C1B5F" w:rsidRDefault="00F62EC7" w:rsidP="00415410">
            <w:pPr>
              <w:spacing w:after="0" w:line="240" w:lineRule="auto"/>
              <w:jc w:val="center"/>
              <w:rPr>
                <w:rFonts w:ascii="Times New Roman" w:hAnsi="Times New Roman" w:cs="Times New Roman"/>
                <w:sz w:val="24"/>
                <w:szCs w:val="24"/>
                <w:lang w:val="en-US"/>
              </w:rPr>
            </w:pPr>
            <w:r w:rsidRPr="002C1B5F">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D76980B" w14:textId="77777777" w:rsidR="00F62EC7" w:rsidRPr="002C1B5F" w:rsidRDefault="00F62EC7" w:rsidP="00415410">
            <w:pPr>
              <w:spacing w:after="0" w:line="240" w:lineRule="auto"/>
              <w:jc w:val="center"/>
              <w:rPr>
                <w:rFonts w:ascii="Times New Roman" w:hAnsi="Times New Roman" w:cs="Times New Roman"/>
                <w:sz w:val="24"/>
                <w:szCs w:val="24"/>
              </w:rPr>
            </w:pPr>
            <w:r w:rsidRPr="002C1B5F">
              <w:rPr>
                <w:rFonts w:ascii="Times New Roman" w:hAnsi="Times New Roman" w:cs="Times New Roman"/>
                <w:sz w:val="24"/>
                <w:szCs w:val="24"/>
                <w:lang w:val="en-US"/>
              </w:rPr>
              <w:t>X</w:t>
            </w:r>
          </w:p>
        </w:tc>
      </w:tr>
      <w:tr w:rsidR="00F75E4F" w:rsidRPr="00B70234" w14:paraId="6D12F5B1" w14:textId="77777777" w:rsidTr="000061A6">
        <w:trPr>
          <w:trHeight w:val="553"/>
        </w:trPr>
        <w:tc>
          <w:tcPr>
            <w:tcW w:w="561" w:type="dxa"/>
            <w:vMerge w:val="restart"/>
            <w:tcBorders>
              <w:top w:val="single" w:sz="4" w:space="0" w:color="auto"/>
              <w:left w:val="single" w:sz="4" w:space="0" w:color="auto"/>
              <w:right w:val="single" w:sz="4" w:space="0" w:color="auto"/>
            </w:tcBorders>
            <w:shd w:val="clear" w:color="auto" w:fill="auto"/>
          </w:tcPr>
          <w:p w14:paraId="03B0C43E" w14:textId="77777777" w:rsidR="00F75E4F" w:rsidRPr="003E7BAF" w:rsidRDefault="00F75E4F" w:rsidP="00415410">
            <w:pPr>
              <w:spacing w:after="0" w:line="240" w:lineRule="auto"/>
              <w:jc w:val="center"/>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6.1.</w:t>
            </w: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2F652E67" w14:textId="77777777" w:rsidR="00F75E4F" w:rsidRPr="003E7BAF" w:rsidRDefault="00F75E4F"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Подпрограмма 1 «Развитие массовой физической культуры и спорта»</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57B201E1" w14:textId="77777777" w:rsidR="00F75E4F" w:rsidRPr="003E7BAF" w:rsidRDefault="00F75E4F" w:rsidP="005540B7">
            <w:pPr>
              <w:spacing w:after="0" w:line="240" w:lineRule="auto"/>
              <w:jc w:val="center"/>
            </w:pPr>
            <w:r w:rsidRPr="003E7BAF">
              <w:rPr>
                <w:rFonts w:ascii="Times New Roman" w:hAnsi="Times New Roman" w:cs="Times New Roman"/>
              </w:rPr>
              <w:t>244</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14:paraId="62FEF41F" w14:textId="77777777" w:rsidR="00F75E4F" w:rsidRPr="003E7BAF" w:rsidRDefault="00F75E4F" w:rsidP="005540B7">
            <w:pPr>
              <w:jc w:val="center"/>
            </w:pPr>
            <w:r>
              <w:rPr>
                <w:rFonts w:ascii="Times New Roman" w:hAnsi="Times New Roman" w:cs="Times New Roman"/>
              </w:rPr>
              <w:t>292</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noWrap/>
          </w:tcPr>
          <w:p w14:paraId="69E82BDD" w14:textId="77777777" w:rsidR="00F75E4F" w:rsidRPr="003E7BAF" w:rsidRDefault="00F75E4F" w:rsidP="0099053A">
            <w:pPr>
              <w:jc w:val="center"/>
            </w:pPr>
            <w:r>
              <w:rPr>
                <w:rFonts w:ascii="Times New Roman" w:hAnsi="Times New Roman" w:cs="Times New Roman"/>
              </w:rPr>
              <w:t>292</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14:paraId="0AE7BEFD" w14:textId="77777777" w:rsidR="00F75E4F" w:rsidRPr="003E7BAF" w:rsidRDefault="00F75E4F" w:rsidP="0099053A">
            <w:pPr>
              <w:jc w:val="center"/>
            </w:pPr>
            <w:r>
              <w:rPr>
                <w:rFonts w:ascii="Times New Roman" w:hAnsi="Times New Roman" w:cs="Times New Roman"/>
              </w:rPr>
              <w:t>292</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7796B37E" w14:textId="77777777" w:rsidR="00F75E4F" w:rsidRPr="003E7BAF" w:rsidRDefault="00F75E4F" w:rsidP="0099053A">
            <w:pPr>
              <w:jc w:val="center"/>
            </w:pPr>
            <w:r>
              <w:rPr>
                <w:rFonts w:ascii="Times New Roman" w:hAnsi="Times New Roman" w:cs="Times New Roman"/>
              </w:rPr>
              <w:t>292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B70E2D4" w14:textId="77777777" w:rsidR="00F75E4F" w:rsidRPr="003E7BAF" w:rsidRDefault="00F75E4F" w:rsidP="005540B7">
            <w:pPr>
              <w:spacing w:after="0" w:line="240" w:lineRule="auto"/>
              <w:jc w:val="center"/>
            </w:pPr>
            <w:r>
              <w:rPr>
                <w:rFonts w:ascii="Times New Roman" w:hAnsi="Times New Roman" w:cs="Times New Roman"/>
              </w:rPr>
              <w:t>8 682,68226</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64BADB2B" w14:textId="77777777" w:rsidR="00F75E4F" w:rsidRPr="003E7BAF" w:rsidRDefault="00F75E4F" w:rsidP="005540B7">
            <w:pPr>
              <w:jc w:val="center"/>
            </w:pPr>
            <w:r>
              <w:rPr>
                <w:rFonts w:ascii="Times New Roman" w:hAnsi="Times New Roman" w:cs="Times New Roman"/>
              </w:rPr>
              <w:t>8 978,48069</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F770012" w14:textId="5E9D69BA" w:rsidR="00F75E4F" w:rsidRDefault="00F75E4F" w:rsidP="004271E5">
            <w:pPr>
              <w:jc w:val="center"/>
            </w:pPr>
            <w:r w:rsidRPr="009B65DE">
              <w:rPr>
                <w:rFonts w:ascii="Times New Roman" w:hAnsi="Times New Roman" w:cs="Times New Roman"/>
              </w:rPr>
              <w:t>9 372,30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34AB19E" w14:textId="52D8BE82" w:rsidR="00F75E4F" w:rsidRDefault="00F75E4F" w:rsidP="004271E5">
            <w:pPr>
              <w:jc w:val="center"/>
            </w:pPr>
            <w:r w:rsidRPr="009B65DE">
              <w:rPr>
                <w:rFonts w:ascii="Times New Roman" w:hAnsi="Times New Roman" w:cs="Times New Roman"/>
              </w:rPr>
              <w:t>9 372,30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238CD6A3" w14:textId="4247A4DE" w:rsidR="00F75E4F" w:rsidRDefault="00F75E4F" w:rsidP="004271E5">
            <w:pPr>
              <w:jc w:val="center"/>
            </w:pPr>
            <w:r w:rsidRPr="009B65DE">
              <w:rPr>
                <w:rFonts w:ascii="Times New Roman" w:hAnsi="Times New Roman" w:cs="Times New Roman"/>
              </w:rPr>
              <w:t>9 372,30</w:t>
            </w:r>
          </w:p>
        </w:tc>
      </w:tr>
      <w:tr w:rsidR="00F75E4F" w:rsidRPr="00B70234" w14:paraId="7E24C834" w14:textId="77777777" w:rsidTr="000061A6">
        <w:trPr>
          <w:trHeight w:val="695"/>
        </w:trPr>
        <w:tc>
          <w:tcPr>
            <w:tcW w:w="561" w:type="dxa"/>
            <w:vMerge/>
            <w:tcBorders>
              <w:left w:val="single" w:sz="4" w:space="0" w:color="auto"/>
              <w:bottom w:val="single" w:sz="4" w:space="0" w:color="auto"/>
              <w:right w:val="single" w:sz="4" w:space="0" w:color="auto"/>
            </w:tcBorders>
            <w:shd w:val="clear" w:color="auto" w:fill="auto"/>
          </w:tcPr>
          <w:p w14:paraId="0B687646" w14:textId="77777777" w:rsidR="00F75E4F" w:rsidRPr="003E7BAF" w:rsidRDefault="00F75E4F" w:rsidP="00415410">
            <w:pPr>
              <w:spacing w:after="0" w:line="240" w:lineRule="auto"/>
              <w:jc w:val="center"/>
              <w:rPr>
                <w:rFonts w:ascii="Times New Roman" w:eastAsia="Times New Roman" w:hAnsi="Times New Roman" w:cs="Times New Roman"/>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418E0F5B" w14:textId="77777777" w:rsidR="00F75E4F" w:rsidRPr="003E7BAF" w:rsidRDefault="00F75E4F"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Мероприятие 1:</w:t>
            </w:r>
          </w:p>
          <w:p w14:paraId="01EFEB2E" w14:textId="77777777" w:rsidR="00F75E4F" w:rsidRPr="003E7BAF" w:rsidRDefault="00F75E4F"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Обеспечение деятельности  МБУ «Спортивный комплекс»</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6C1E045F" w14:textId="77777777" w:rsidR="00F75E4F" w:rsidRPr="003E7BAF" w:rsidRDefault="00F75E4F" w:rsidP="005540B7">
            <w:pPr>
              <w:spacing w:after="0" w:line="240" w:lineRule="auto"/>
              <w:jc w:val="center"/>
            </w:pPr>
            <w:r w:rsidRPr="003E7BAF">
              <w:rPr>
                <w:rFonts w:ascii="Times New Roman" w:hAnsi="Times New Roman" w:cs="Times New Roman"/>
              </w:rPr>
              <w:t>244</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14:paraId="569AA759" w14:textId="77777777" w:rsidR="00F75E4F" w:rsidRPr="003E7BAF" w:rsidRDefault="00F75E4F" w:rsidP="005540B7">
            <w:pPr>
              <w:jc w:val="center"/>
            </w:pPr>
            <w:r>
              <w:rPr>
                <w:rFonts w:ascii="Times New Roman" w:hAnsi="Times New Roman" w:cs="Times New Roman"/>
              </w:rPr>
              <w:t>292</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noWrap/>
          </w:tcPr>
          <w:p w14:paraId="0612F566" w14:textId="77777777" w:rsidR="00F75E4F" w:rsidRPr="003E7BAF" w:rsidRDefault="00F75E4F" w:rsidP="0099053A">
            <w:pPr>
              <w:jc w:val="center"/>
            </w:pPr>
            <w:r>
              <w:rPr>
                <w:rFonts w:ascii="Times New Roman" w:hAnsi="Times New Roman" w:cs="Times New Roman"/>
              </w:rPr>
              <w:t>292</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14:paraId="205D0B65" w14:textId="77777777" w:rsidR="00F75E4F" w:rsidRPr="003E7BAF" w:rsidRDefault="00F75E4F" w:rsidP="0099053A">
            <w:pPr>
              <w:jc w:val="center"/>
            </w:pPr>
            <w:r>
              <w:rPr>
                <w:rFonts w:ascii="Times New Roman" w:hAnsi="Times New Roman" w:cs="Times New Roman"/>
              </w:rPr>
              <w:t>292</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2C8AE428" w14:textId="77777777" w:rsidR="00F75E4F" w:rsidRPr="003E7BAF" w:rsidRDefault="00F75E4F" w:rsidP="0099053A">
            <w:pPr>
              <w:jc w:val="center"/>
            </w:pPr>
            <w:r>
              <w:rPr>
                <w:rFonts w:ascii="Times New Roman" w:hAnsi="Times New Roman" w:cs="Times New Roman"/>
              </w:rPr>
              <w:t>292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75F8A6D" w14:textId="77777777" w:rsidR="00F75E4F" w:rsidRPr="003E7BAF" w:rsidRDefault="00F75E4F" w:rsidP="005540B7">
            <w:pPr>
              <w:spacing w:after="0" w:line="240" w:lineRule="auto"/>
              <w:jc w:val="center"/>
            </w:pPr>
            <w:r>
              <w:rPr>
                <w:rFonts w:ascii="Times New Roman" w:hAnsi="Times New Roman" w:cs="Times New Roman"/>
              </w:rPr>
              <w:t>8 682,68226</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574E64C4" w14:textId="77777777" w:rsidR="00F75E4F" w:rsidRPr="003E7BAF" w:rsidRDefault="00F75E4F" w:rsidP="005540B7">
            <w:pPr>
              <w:jc w:val="center"/>
            </w:pPr>
            <w:r>
              <w:rPr>
                <w:rFonts w:ascii="Times New Roman" w:hAnsi="Times New Roman" w:cs="Times New Roman"/>
              </w:rPr>
              <w:t>8 978,48069</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57CA5FE" w14:textId="5C8587CA" w:rsidR="00F75E4F" w:rsidRDefault="00F75E4F" w:rsidP="004271E5">
            <w:pPr>
              <w:jc w:val="center"/>
            </w:pPr>
            <w:r w:rsidRPr="009B65DE">
              <w:rPr>
                <w:rFonts w:ascii="Times New Roman" w:hAnsi="Times New Roman" w:cs="Times New Roman"/>
              </w:rPr>
              <w:t>9 372,30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9F8E59A" w14:textId="156C4683" w:rsidR="00F75E4F" w:rsidRDefault="00F75E4F" w:rsidP="004271E5">
            <w:pPr>
              <w:jc w:val="center"/>
            </w:pPr>
            <w:r w:rsidRPr="009B65DE">
              <w:rPr>
                <w:rFonts w:ascii="Times New Roman" w:hAnsi="Times New Roman" w:cs="Times New Roman"/>
              </w:rPr>
              <w:t>9 372,30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C8D272D" w14:textId="1E716E08" w:rsidR="00F75E4F" w:rsidRDefault="00F75E4F" w:rsidP="004271E5">
            <w:pPr>
              <w:jc w:val="center"/>
            </w:pPr>
            <w:r w:rsidRPr="009B65DE">
              <w:rPr>
                <w:rFonts w:ascii="Times New Roman" w:hAnsi="Times New Roman" w:cs="Times New Roman"/>
              </w:rPr>
              <w:t>9 372,30</w:t>
            </w:r>
          </w:p>
        </w:tc>
      </w:tr>
      <w:tr w:rsidR="0099053A" w:rsidRPr="00B70234" w14:paraId="4E1AB755" w14:textId="77777777" w:rsidTr="000061A6">
        <w:trPr>
          <w:trHeight w:val="695"/>
        </w:trPr>
        <w:tc>
          <w:tcPr>
            <w:tcW w:w="561" w:type="dxa"/>
            <w:tcBorders>
              <w:left w:val="single" w:sz="4" w:space="0" w:color="auto"/>
              <w:bottom w:val="single" w:sz="4" w:space="0" w:color="auto"/>
              <w:right w:val="single" w:sz="4" w:space="0" w:color="auto"/>
            </w:tcBorders>
            <w:shd w:val="clear" w:color="auto" w:fill="auto"/>
          </w:tcPr>
          <w:p w14:paraId="64217198" w14:textId="77777777" w:rsidR="0099053A" w:rsidRPr="003E7BAF" w:rsidRDefault="0099053A" w:rsidP="00A22FDB">
            <w:pPr>
              <w:spacing w:after="0" w:line="240" w:lineRule="auto"/>
              <w:jc w:val="center"/>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6.2.</w:t>
            </w: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720FB40D" w14:textId="77777777" w:rsidR="0099053A" w:rsidRPr="003E7BAF" w:rsidRDefault="0099053A" w:rsidP="00D70F64">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Подпрограмма 2 «Развитие адаптивной физической культуры и спорта»</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5F7B3CC6" w14:textId="77777777" w:rsidR="0099053A" w:rsidRPr="003E7BAF" w:rsidRDefault="0099053A" w:rsidP="005540B7">
            <w:pPr>
              <w:spacing w:after="0" w:line="240" w:lineRule="auto"/>
              <w:jc w:val="center"/>
            </w:pPr>
            <w:r w:rsidRPr="003E7BAF">
              <w:rPr>
                <w:rFonts w:ascii="Times New Roman" w:hAnsi="Times New Roman" w:cs="Times New Roman"/>
              </w:rPr>
              <w:t>23</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14:paraId="15D7610F" w14:textId="77777777" w:rsidR="0099053A" w:rsidRPr="003E7BAF" w:rsidRDefault="0099053A" w:rsidP="005540B7">
            <w:pPr>
              <w:jc w:val="center"/>
            </w:pPr>
            <w:r w:rsidRPr="003E7BAF">
              <w:rPr>
                <w:rFonts w:ascii="Times New Roman" w:hAnsi="Times New Roman" w:cs="Times New Roman"/>
              </w:rPr>
              <w:t>23</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noWrap/>
          </w:tcPr>
          <w:p w14:paraId="02B329DC" w14:textId="77777777" w:rsidR="0099053A" w:rsidRPr="003E7BAF" w:rsidRDefault="0099053A" w:rsidP="0099053A">
            <w:pPr>
              <w:jc w:val="center"/>
            </w:pPr>
            <w:r w:rsidRPr="003E7BAF">
              <w:rPr>
                <w:rFonts w:ascii="Times New Roman" w:hAnsi="Times New Roman" w:cs="Times New Roman"/>
              </w:rPr>
              <w:t>23</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14:paraId="2E59933F" w14:textId="77777777" w:rsidR="0099053A" w:rsidRPr="003E7BAF" w:rsidRDefault="0099053A" w:rsidP="0099053A">
            <w:pPr>
              <w:jc w:val="center"/>
            </w:pPr>
            <w:r w:rsidRPr="003E7BAF">
              <w:rPr>
                <w:rFonts w:ascii="Times New Roman" w:hAnsi="Times New Roman" w:cs="Times New Roman"/>
              </w:rPr>
              <w:t>23</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3D72A5D1" w14:textId="77777777" w:rsidR="0099053A" w:rsidRPr="003E7BAF" w:rsidRDefault="0099053A" w:rsidP="0099053A">
            <w:pPr>
              <w:jc w:val="center"/>
            </w:pPr>
            <w:r w:rsidRPr="003E7BAF">
              <w:rPr>
                <w:rFonts w:ascii="Times New Roman" w:hAnsi="Times New Roman" w:cs="Times New Roman"/>
              </w:rPr>
              <w:t>23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25009CE" w14:textId="77777777" w:rsidR="0099053A" w:rsidRPr="003E7BAF" w:rsidRDefault="0099053A" w:rsidP="005540B7">
            <w:pPr>
              <w:spacing w:after="0" w:line="240" w:lineRule="auto"/>
              <w:jc w:val="center"/>
              <w:rPr>
                <w:rFonts w:ascii="Times New Roman" w:hAnsi="Times New Roman" w:cs="Times New Roman"/>
              </w:rPr>
            </w:pPr>
            <w:r w:rsidRPr="003E7BAF">
              <w:rPr>
                <w:rFonts w:ascii="Times New Roman" w:hAnsi="Times New Roman" w:cs="Times New Roman"/>
              </w:rPr>
              <w:t>548,00</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03951D99" w14:textId="77777777" w:rsidR="0099053A" w:rsidRPr="003E7BAF" w:rsidRDefault="0099053A" w:rsidP="005540B7">
            <w:pPr>
              <w:jc w:val="center"/>
            </w:pPr>
            <w:r w:rsidRPr="003E7BAF">
              <w:rPr>
                <w:rFonts w:ascii="Times New Roman" w:hAnsi="Times New Roman" w:cs="Times New Roman"/>
              </w:rPr>
              <w:t>398,00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0A9D3081" w14:textId="77777777" w:rsidR="0099053A" w:rsidRDefault="0099053A" w:rsidP="0099053A">
            <w:pPr>
              <w:jc w:val="center"/>
            </w:pPr>
            <w:r w:rsidRPr="00D87C4C">
              <w:rPr>
                <w:rFonts w:ascii="Times New Roman" w:hAnsi="Times New Roman" w:cs="Times New Roman"/>
              </w:rPr>
              <w:t>374,10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B5A8800" w14:textId="77777777" w:rsidR="0099053A" w:rsidRDefault="0099053A" w:rsidP="0099053A">
            <w:pPr>
              <w:jc w:val="center"/>
            </w:pPr>
            <w:r w:rsidRPr="00D87C4C">
              <w:rPr>
                <w:rFonts w:ascii="Times New Roman" w:hAnsi="Times New Roman" w:cs="Times New Roman"/>
              </w:rPr>
              <w:t>374,10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B20383F" w14:textId="77777777" w:rsidR="0099053A" w:rsidRDefault="0099053A" w:rsidP="0099053A">
            <w:pPr>
              <w:jc w:val="center"/>
            </w:pPr>
            <w:r w:rsidRPr="00D87C4C">
              <w:rPr>
                <w:rFonts w:ascii="Times New Roman" w:hAnsi="Times New Roman" w:cs="Times New Roman"/>
              </w:rPr>
              <w:t>374,10</w:t>
            </w:r>
          </w:p>
        </w:tc>
      </w:tr>
      <w:tr w:rsidR="0099053A" w:rsidRPr="00B70234" w14:paraId="37CD34D5" w14:textId="77777777" w:rsidTr="000061A6">
        <w:trPr>
          <w:trHeight w:val="695"/>
        </w:trPr>
        <w:tc>
          <w:tcPr>
            <w:tcW w:w="561" w:type="dxa"/>
            <w:tcBorders>
              <w:left w:val="single" w:sz="4" w:space="0" w:color="auto"/>
              <w:bottom w:val="single" w:sz="4" w:space="0" w:color="auto"/>
              <w:right w:val="single" w:sz="4" w:space="0" w:color="auto"/>
            </w:tcBorders>
            <w:shd w:val="clear" w:color="auto" w:fill="auto"/>
          </w:tcPr>
          <w:p w14:paraId="71F807D3" w14:textId="77777777" w:rsidR="0099053A" w:rsidRPr="003E7BAF" w:rsidRDefault="0099053A" w:rsidP="00B13DEA">
            <w:pPr>
              <w:spacing w:after="0" w:line="240" w:lineRule="auto"/>
              <w:jc w:val="center"/>
              <w:rPr>
                <w:rFonts w:ascii="Times New Roman" w:eastAsia="Times New Roman" w:hAnsi="Times New Roman" w:cs="Times New Roman"/>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53512296" w14:textId="77777777" w:rsidR="0099053A" w:rsidRPr="003E7BAF" w:rsidRDefault="0099053A" w:rsidP="00B13DEA">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Мероприятие 1:</w:t>
            </w:r>
          </w:p>
          <w:p w14:paraId="6AA8B4EC" w14:textId="6DF04403" w:rsidR="0099053A" w:rsidRPr="003E7BAF" w:rsidRDefault="0099053A" w:rsidP="0096679E">
            <w:pPr>
              <w:spacing w:after="0" w:line="240" w:lineRule="auto"/>
              <w:rPr>
                <w:rFonts w:ascii="Times New Roman" w:eastAsia="Times New Roman" w:hAnsi="Times New Roman" w:cs="Times New Roman"/>
                <w:sz w:val="24"/>
                <w:szCs w:val="24"/>
                <w:lang w:eastAsia="ru-RU"/>
              </w:rPr>
            </w:pPr>
            <w:r w:rsidRPr="003E7BAF">
              <w:rPr>
                <w:rFonts w:ascii="Times New Roman" w:hAnsi="Times New Roman" w:cs="Times New Roman"/>
                <w:sz w:val="24"/>
                <w:szCs w:val="24"/>
              </w:rPr>
              <w:t>Проведение мероприятий с участием лиц с ограниченными возможностями здоровья и инвалидов в официальных физкультурных и спортивных мероприятиях</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6531B92B" w14:textId="77777777" w:rsidR="0099053A" w:rsidRPr="003E7BAF" w:rsidRDefault="0099053A" w:rsidP="005540B7">
            <w:pPr>
              <w:spacing w:after="0" w:line="240" w:lineRule="auto"/>
              <w:jc w:val="center"/>
            </w:pPr>
            <w:r w:rsidRPr="003E7BAF">
              <w:rPr>
                <w:rFonts w:ascii="Times New Roman" w:hAnsi="Times New Roman" w:cs="Times New Roman"/>
              </w:rPr>
              <w:t>23</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14:paraId="3F9994FE" w14:textId="77777777" w:rsidR="0099053A" w:rsidRPr="003E7BAF" w:rsidRDefault="0099053A" w:rsidP="005540B7">
            <w:pPr>
              <w:jc w:val="center"/>
            </w:pPr>
            <w:r w:rsidRPr="003E7BAF">
              <w:rPr>
                <w:rFonts w:ascii="Times New Roman" w:hAnsi="Times New Roman" w:cs="Times New Roman"/>
              </w:rPr>
              <w:t>23</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noWrap/>
          </w:tcPr>
          <w:p w14:paraId="01F59D1C" w14:textId="77777777" w:rsidR="0099053A" w:rsidRPr="003E7BAF" w:rsidRDefault="0099053A" w:rsidP="0099053A">
            <w:pPr>
              <w:jc w:val="center"/>
            </w:pPr>
            <w:r w:rsidRPr="003E7BAF">
              <w:rPr>
                <w:rFonts w:ascii="Times New Roman" w:hAnsi="Times New Roman" w:cs="Times New Roman"/>
              </w:rPr>
              <w:t>23</w:t>
            </w:r>
          </w:p>
        </w:tc>
        <w:tc>
          <w:tcPr>
            <w:tcW w:w="898" w:type="dxa"/>
            <w:gridSpan w:val="3"/>
            <w:tcBorders>
              <w:top w:val="single" w:sz="4" w:space="0" w:color="auto"/>
              <w:left w:val="single" w:sz="4" w:space="0" w:color="auto"/>
              <w:bottom w:val="single" w:sz="4" w:space="0" w:color="auto"/>
              <w:right w:val="single" w:sz="4" w:space="0" w:color="auto"/>
            </w:tcBorders>
            <w:shd w:val="clear" w:color="auto" w:fill="auto"/>
            <w:noWrap/>
          </w:tcPr>
          <w:p w14:paraId="4698DD90" w14:textId="77777777" w:rsidR="0099053A" w:rsidRPr="003E7BAF" w:rsidRDefault="0099053A" w:rsidP="0099053A">
            <w:pPr>
              <w:jc w:val="center"/>
            </w:pPr>
            <w:r w:rsidRPr="003E7BAF">
              <w:rPr>
                <w:rFonts w:ascii="Times New Roman" w:hAnsi="Times New Roman" w:cs="Times New Roman"/>
              </w:rPr>
              <w:t>23</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7178C576" w14:textId="77777777" w:rsidR="0099053A" w:rsidRPr="003E7BAF" w:rsidRDefault="0099053A" w:rsidP="0099053A">
            <w:pPr>
              <w:jc w:val="center"/>
            </w:pPr>
            <w:r w:rsidRPr="003E7BAF">
              <w:rPr>
                <w:rFonts w:ascii="Times New Roman" w:hAnsi="Times New Roman" w:cs="Times New Roman"/>
              </w:rPr>
              <w:t>23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13C4324" w14:textId="77777777" w:rsidR="0099053A" w:rsidRPr="003E7BAF" w:rsidRDefault="0099053A" w:rsidP="005540B7">
            <w:pPr>
              <w:spacing w:after="0" w:line="240" w:lineRule="auto"/>
              <w:jc w:val="center"/>
              <w:rPr>
                <w:rFonts w:ascii="Times New Roman" w:hAnsi="Times New Roman" w:cs="Times New Roman"/>
              </w:rPr>
            </w:pPr>
            <w:r w:rsidRPr="003E7BAF">
              <w:rPr>
                <w:rFonts w:ascii="Times New Roman" w:hAnsi="Times New Roman" w:cs="Times New Roman"/>
              </w:rPr>
              <w:t>548,00</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3FE89EE9" w14:textId="77777777" w:rsidR="0099053A" w:rsidRPr="003E7BAF" w:rsidRDefault="0099053A" w:rsidP="005540B7">
            <w:pPr>
              <w:jc w:val="center"/>
            </w:pPr>
            <w:r w:rsidRPr="003E7BAF">
              <w:rPr>
                <w:rFonts w:ascii="Times New Roman" w:hAnsi="Times New Roman" w:cs="Times New Roman"/>
              </w:rPr>
              <w:t>398,00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A251A86" w14:textId="77777777" w:rsidR="0099053A" w:rsidRDefault="0099053A" w:rsidP="0099053A">
            <w:pPr>
              <w:jc w:val="center"/>
            </w:pPr>
            <w:r w:rsidRPr="00D87C4C">
              <w:rPr>
                <w:rFonts w:ascii="Times New Roman" w:hAnsi="Times New Roman" w:cs="Times New Roman"/>
              </w:rPr>
              <w:t>374,10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C776444" w14:textId="77777777" w:rsidR="0099053A" w:rsidRDefault="0099053A" w:rsidP="0099053A">
            <w:pPr>
              <w:jc w:val="center"/>
            </w:pPr>
            <w:r w:rsidRPr="00D87C4C">
              <w:rPr>
                <w:rFonts w:ascii="Times New Roman" w:hAnsi="Times New Roman" w:cs="Times New Roman"/>
              </w:rPr>
              <w:t>374,10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B4E5985" w14:textId="77777777" w:rsidR="0099053A" w:rsidRDefault="0099053A" w:rsidP="0099053A">
            <w:pPr>
              <w:jc w:val="center"/>
            </w:pPr>
            <w:r w:rsidRPr="00D87C4C">
              <w:rPr>
                <w:rFonts w:ascii="Times New Roman" w:hAnsi="Times New Roman" w:cs="Times New Roman"/>
              </w:rPr>
              <w:t>374,10</w:t>
            </w:r>
          </w:p>
        </w:tc>
      </w:tr>
      <w:tr w:rsidR="00F62EC7" w:rsidRPr="002872CE" w14:paraId="14677759" w14:textId="77777777" w:rsidTr="000061A6">
        <w:trPr>
          <w:trHeight w:val="127"/>
        </w:trPr>
        <w:tc>
          <w:tcPr>
            <w:tcW w:w="561" w:type="dxa"/>
            <w:tcBorders>
              <w:top w:val="single" w:sz="4" w:space="0" w:color="auto"/>
              <w:left w:val="single" w:sz="4" w:space="0" w:color="auto"/>
              <w:bottom w:val="single" w:sz="4" w:space="0" w:color="auto"/>
              <w:right w:val="single" w:sz="4" w:space="0" w:color="auto"/>
            </w:tcBorders>
            <w:shd w:val="clear" w:color="auto" w:fill="auto"/>
          </w:tcPr>
          <w:p w14:paraId="5670B069" w14:textId="77777777" w:rsidR="00F62EC7" w:rsidRPr="002872CE" w:rsidRDefault="00F62EC7" w:rsidP="00415410">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7</w:t>
            </w:r>
            <w:r w:rsidRPr="002872CE">
              <w:rPr>
                <w:rFonts w:ascii="Times New Roman" w:eastAsia="Times New Roman" w:hAnsi="Times New Roman" w:cs="Times New Roman"/>
                <w:sz w:val="24"/>
                <w:szCs w:val="24"/>
                <w:lang w:eastAsia="ru-RU"/>
              </w:rPr>
              <w:t>.</w:t>
            </w:r>
          </w:p>
        </w:tc>
        <w:tc>
          <w:tcPr>
            <w:tcW w:w="14749" w:type="dxa"/>
            <w:gridSpan w:val="16"/>
            <w:tcBorders>
              <w:top w:val="single" w:sz="4" w:space="0" w:color="auto"/>
              <w:left w:val="single" w:sz="4" w:space="0" w:color="auto"/>
              <w:bottom w:val="single" w:sz="4" w:space="0" w:color="auto"/>
              <w:right w:val="single" w:sz="4" w:space="0" w:color="auto"/>
            </w:tcBorders>
            <w:shd w:val="clear" w:color="auto" w:fill="auto"/>
          </w:tcPr>
          <w:p w14:paraId="3C2C8E9A" w14:textId="77777777" w:rsidR="00F62EC7" w:rsidRPr="002C1B5F" w:rsidRDefault="00F62EC7" w:rsidP="00415410">
            <w:pPr>
              <w:spacing w:after="0" w:line="240" w:lineRule="auto"/>
              <w:rPr>
                <w:rFonts w:ascii="Times New Roman" w:eastAsia="Times New Roman" w:hAnsi="Times New Roman" w:cs="Times New Roman"/>
                <w:sz w:val="24"/>
                <w:szCs w:val="24"/>
                <w:lang w:eastAsia="ru-RU"/>
              </w:rPr>
            </w:pPr>
            <w:r w:rsidRPr="002C1B5F">
              <w:rPr>
                <w:rFonts w:ascii="Times New Roman" w:eastAsia="Times New Roman" w:hAnsi="Times New Roman" w:cs="Times New Roman"/>
                <w:sz w:val="24"/>
                <w:szCs w:val="24"/>
                <w:lang w:eastAsia="ru-RU"/>
              </w:rPr>
              <w:t>Наименование услуги (работы):</w:t>
            </w:r>
            <w:r w:rsidRPr="002C1B5F">
              <w:rPr>
                <w:rFonts w:ascii="Times New Roman" w:hAnsi="Times New Roman" w:cs="Times New Roman"/>
                <w:sz w:val="24"/>
                <w:szCs w:val="24"/>
              </w:rPr>
              <w:t xml:space="preserve"> </w:t>
            </w:r>
            <w:r w:rsidRPr="002C1B5F">
              <w:rPr>
                <w:rFonts w:ascii="Times New Roman" w:eastAsia="Times New Roman" w:hAnsi="Times New Roman" w:cs="Times New Roman"/>
                <w:sz w:val="24"/>
                <w:szCs w:val="24"/>
                <w:lang w:eastAsia="ru-RU"/>
              </w:rPr>
              <w:t>Проведение занятий физкультурно-спортивной направленности по месту проживания граждан</w:t>
            </w:r>
          </w:p>
        </w:tc>
      </w:tr>
      <w:tr w:rsidR="00F62EC7" w:rsidRPr="002872CE" w14:paraId="6CD670EE" w14:textId="77777777" w:rsidTr="000061A6">
        <w:trPr>
          <w:trHeight w:val="163"/>
        </w:trPr>
        <w:tc>
          <w:tcPr>
            <w:tcW w:w="561" w:type="dxa"/>
            <w:tcBorders>
              <w:top w:val="single" w:sz="4" w:space="0" w:color="auto"/>
              <w:left w:val="single" w:sz="4" w:space="0" w:color="auto"/>
              <w:bottom w:val="single" w:sz="4" w:space="0" w:color="auto"/>
              <w:right w:val="single" w:sz="4" w:space="0" w:color="auto"/>
            </w:tcBorders>
            <w:shd w:val="clear" w:color="auto" w:fill="auto"/>
          </w:tcPr>
          <w:p w14:paraId="605A5D28" w14:textId="77777777" w:rsidR="00F62EC7" w:rsidRPr="002872CE" w:rsidRDefault="00F62EC7"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05B4C0D8" w14:textId="77777777" w:rsidR="00F62EC7" w:rsidRPr="002872CE" w:rsidRDefault="00F62EC7"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hAnsi="Times New Roman" w:cs="Times New Roman"/>
                <w:sz w:val="24"/>
                <w:szCs w:val="24"/>
              </w:rPr>
              <w:t>Показатель объема услуги (результат выполнения работы)</w:t>
            </w:r>
          </w:p>
        </w:tc>
        <w:tc>
          <w:tcPr>
            <w:tcW w:w="4557" w:type="dxa"/>
            <w:gridSpan w:val="10"/>
            <w:tcBorders>
              <w:top w:val="single" w:sz="4" w:space="0" w:color="auto"/>
              <w:left w:val="single" w:sz="4" w:space="0" w:color="auto"/>
              <w:bottom w:val="single" w:sz="4" w:space="0" w:color="auto"/>
              <w:right w:val="single" w:sz="4" w:space="0" w:color="auto"/>
            </w:tcBorders>
            <w:shd w:val="clear" w:color="auto" w:fill="auto"/>
            <w:noWrap/>
          </w:tcPr>
          <w:p w14:paraId="0256D4DF" w14:textId="36CE0744" w:rsidR="00F62EC7" w:rsidRPr="000D1EC2" w:rsidRDefault="00F62EC7" w:rsidP="00415410">
            <w:pPr>
              <w:spacing w:after="0" w:line="240" w:lineRule="auto"/>
              <w:rPr>
                <w:sz w:val="24"/>
                <w:szCs w:val="24"/>
              </w:rPr>
            </w:pPr>
            <w:r w:rsidRPr="000D1EC2">
              <w:rPr>
                <w:rFonts w:ascii="Times New Roman" w:eastAsia="Times New Roman" w:hAnsi="Times New Roman" w:cs="Times New Roman"/>
                <w:sz w:val="24"/>
                <w:szCs w:val="24"/>
                <w:lang w:eastAsia="ru-RU"/>
              </w:rPr>
              <w:t>Количество занятий</w:t>
            </w:r>
            <w:r w:rsidR="00F1077E">
              <w:rPr>
                <w:rFonts w:ascii="Times New Roman" w:eastAsia="Times New Roman" w:hAnsi="Times New Roman" w:cs="Times New Roman"/>
                <w:sz w:val="24"/>
                <w:szCs w:val="24"/>
                <w:lang w:eastAsia="ru-RU"/>
              </w:rPr>
              <w:t>, штук</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8311D8B"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6F472F9E" w14:textId="77777777" w:rsidR="00F62EC7" w:rsidRPr="002872CE" w:rsidRDefault="00F62EC7" w:rsidP="00415410">
            <w:pPr>
              <w:spacing w:after="0" w:line="240" w:lineRule="auto"/>
              <w:jc w:val="center"/>
              <w:rPr>
                <w:rFonts w:ascii="Times New Roman" w:hAnsi="Times New Roman" w:cs="Times New Roman"/>
                <w:sz w:val="24"/>
                <w:szCs w:val="24"/>
                <w:lang w:val="en-US"/>
              </w:rPr>
            </w:pPr>
            <w:r w:rsidRPr="002872CE">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8FAB43E" w14:textId="77777777" w:rsidR="00F62EC7" w:rsidRPr="002C1B5F" w:rsidRDefault="00F62EC7" w:rsidP="00415410">
            <w:pPr>
              <w:spacing w:after="0" w:line="240" w:lineRule="auto"/>
              <w:jc w:val="center"/>
              <w:rPr>
                <w:rFonts w:ascii="Times New Roman" w:hAnsi="Times New Roman" w:cs="Times New Roman"/>
                <w:sz w:val="24"/>
                <w:szCs w:val="24"/>
                <w:lang w:val="en-US"/>
              </w:rPr>
            </w:pPr>
            <w:r w:rsidRPr="002C1B5F">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4E15B1B" w14:textId="77777777" w:rsidR="00F62EC7" w:rsidRPr="002C1B5F" w:rsidRDefault="00F62EC7" w:rsidP="00415410">
            <w:pPr>
              <w:spacing w:after="0" w:line="240" w:lineRule="auto"/>
              <w:jc w:val="center"/>
              <w:rPr>
                <w:rFonts w:ascii="Times New Roman" w:hAnsi="Times New Roman" w:cs="Times New Roman"/>
                <w:sz w:val="24"/>
                <w:szCs w:val="24"/>
                <w:lang w:val="en-US"/>
              </w:rPr>
            </w:pPr>
            <w:r w:rsidRPr="002C1B5F">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470F792" w14:textId="77777777" w:rsidR="00F62EC7" w:rsidRPr="002C1B5F" w:rsidRDefault="00F62EC7" w:rsidP="00415410">
            <w:pPr>
              <w:spacing w:after="0" w:line="240" w:lineRule="auto"/>
              <w:jc w:val="center"/>
              <w:rPr>
                <w:rFonts w:ascii="Times New Roman" w:hAnsi="Times New Roman" w:cs="Times New Roman"/>
                <w:sz w:val="24"/>
                <w:szCs w:val="24"/>
              </w:rPr>
            </w:pPr>
            <w:r w:rsidRPr="002C1B5F">
              <w:rPr>
                <w:rFonts w:ascii="Times New Roman" w:hAnsi="Times New Roman" w:cs="Times New Roman"/>
                <w:sz w:val="24"/>
                <w:szCs w:val="24"/>
                <w:lang w:val="en-US"/>
              </w:rPr>
              <w:t>X</w:t>
            </w:r>
          </w:p>
        </w:tc>
      </w:tr>
      <w:tr w:rsidR="0099053A" w:rsidRPr="002872CE" w14:paraId="5937E385" w14:textId="77777777" w:rsidTr="00982857">
        <w:trPr>
          <w:trHeight w:val="553"/>
        </w:trPr>
        <w:tc>
          <w:tcPr>
            <w:tcW w:w="561" w:type="dxa"/>
            <w:vMerge w:val="restart"/>
            <w:tcBorders>
              <w:top w:val="single" w:sz="4" w:space="0" w:color="auto"/>
              <w:left w:val="single" w:sz="4" w:space="0" w:color="auto"/>
              <w:right w:val="single" w:sz="4" w:space="0" w:color="auto"/>
            </w:tcBorders>
            <w:shd w:val="clear" w:color="auto" w:fill="auto"/>
          </w:tcPr>
          <w:p w14:paraId="79B752F1" w14:textId="77777777" w:rsidR="0099053A" w:rsidRPr="002872CE" w:rsidRDefault="0099053A" w:rsidP="004154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872CE">
              <w:rPr>
                <w:rFonts w:ascii="Times New Roman" w:eastAsia="Times New Roman" w:hAnsi="Times New Roman" w:cs="Times New Roman"/>
                <w:color w:val="000000"/>
                <w:sz w:val="24"/>
                <w:szCs w:val="24"/>
                <w:lang w:eastAsia="ru-RU"/>
              </w:rPr>
              <w:t>.1.</w:t>
            </w: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08F5EAC1" w14:textId="77777777" w:rsidR="0099053A" w:rsidRPr="002872CE" w:rsidRDefault="0099053A" w:rsidP="00415410">
            <w:pPr>
              <w:spacing w:after="0" w:line="240" w:lineRule="auto"/>
              <w:rPr>
                <w:rFonts w:ascii="Times New Roman" w:eastAsia="Times New Roman" w:hAnsi="Times New Roman" w:cs="Times New Roman"/>
                <w:color w:val="000000"/>
                <w:sz w:val="24"/>
                <w:szCs w:val="24"/>
                <w:lang w:eastAsia="ru-RU"/>
              </w:rPr>
            </w:pPr>
            <w:r w:rsidRPr="002872CE">
              <w:rPr>
                <w:rFonts w:ascii="Times New Roman" w:eastAsia="Times New Roman" w:hAnsi="Times New Roman" w:cs="Times New Roman"/>
                <w:color w:val="000000"/>
                <w:sz w:val="24"/>
                <w:szCs w:val="24"/>
                <w:lang w:eastAsia="ru-RU"/>
              </w:rPr>
              <w:t>Подпрограмма 1 «Развитие массовой физической культуры и спорта»</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noWrap/>
          </w:tcPr>
          <w:p w14:paraId="5D3BA3B0" w14:textId="77777777" w:rsidR="0099053A" w:rsidRDefault="0099053A" w:rsidP="005540B7">
            <w:pPr>
              <w:spacing w:after="0" w:line="240" w:lineRule="auto"/>
              <w:jc w:val="center"/>
              <w:rPr>
                <w:rFonts w:ascii="Times New Roman" w:hAnsi="Times New Roman" w:cs="Times New Roman"/>
              </w:rPr>
            </w:pPr>
            <w:r w:rsidRPr="003E7BAF">
              <w:rPr>
                <w:rFonts w:ascii="Times New Roman" w:hAnsi="Times New Roman" w:cs="Times New Roman"/>
              </w:rPr>
              <w:t>4719</w:t>
            </w:r>
          </w:p>
          <w:p w14:paraId="54036BE8" w14:textId="77777777" w:rsidR="0099053A" w:rsidRPr="003E7BAF" w:rsidRDefault="0099053A" w:rsidP="005540B7">
            <w:pPr>
              <w:spacing w:after="0" w:line="240" w:lineRule="auto"/>
              <w:jc w:val="center"/>
            </w:pPr>
          </w:p>
        </w:tc>
        <w:tc>
          <w:tcPr>
            <w:tcW w:w="834" w:type="dxa"/>
            <w:gridSpan w:val="2"/>
            <w:tcBorders>
              <w:top w:val="single" w:sz="4" w:space="0" w:color="auto"/>
              <w:left w:val="single" w:sz="4" w:space="0" w:color="auto"/>
              <w:bottom w:val="single" w:sz="4" w:space="0" w:color="auto"/>
              <w:right w:val="single" w:sz="4" w:space="0" w:color="auto"/>
            </w:tcBorders>
            <w:shd w:val="clear" w:color="auto" w:fill="auto"/>
            <w:noWrap/>
          </w:tcPr>
          <w:p w14:paraId="224F7C60" w14:textId="77777777" w:rsidR="0099053A" w:rsidRPr="003E7BAF" w:rsidRDefault="0099053A" w:rsidP="005540B7">
            <w:pPr>
              <w:jc w:val="center"/>
            </w:pPr>
            <w:r>
              <w:rPr>
                <w:rFonts w:ascii="Times New Roman" w:hAnsi="Times New Roman" w:cs="Times New Roman"/>
              </w:rPr>
              <w:t>3 837</w:t>
            </w:r>
          </w:p>
        </w:tc>
        <w:tc>
          <w:tcPr>
            <w:tcW w:w="1009" w:type="dxa"/>
            <w:gridSpan w:val="4"/>
            <w:tcBorders>
              <w:top w:val="single" w:sz="4" w:space="0" w:color="auto"/>
              <w:left w:val="single" w:sz="4" w:space="0" w:color="auto"/>
              <w:bottom w:val="single" w:sz="4" w:space="0" w:color="auto"/>
              <w:right w:val="single" w:sz="4" w:space="0" w:color="auto"/>
            </w:tcBorders>
            <w:shd w:val="clear" w:color="auto" w:fill="auto"/>
            <w:noWrap/>
          </w:tcPr>
          <w:p w14:paraId="5E63213A" w14:textId="77777777" w:rsidR="0099053A" w:rsidRPr="0067310C" w:rsidRDefault="0099053A" w:rsidP="005E0FE5">
            <w:pPr>
              <w:jc w:val="center"/>
            </w:pPr>
            <w:r w:rsidRPr="0067310C">
              <w:rPr>
                <w:rFonts w:ascii="Times New Roman" w:hAnsi="Times New Roman" w:cs="Times New Roman"/>
              </w:rPr>
              <w:t>3 661</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1BFE8A4F" w14:textId="77777777" w:rsidR="0099053A" w:rsidRPr="0067310C" w:rsidRDefault="0099053A" w:rsidP="005E0FE5">
            <w:pPr>
              <w:jc w:val="center"/>
            </w:pPr>
            <w:r w:rsidRPr="0067310C">
              <w:rPr>
                <w:rFonts w:ascii="Times New Roman" w:hAnsi="Times New Roman" w:cs="Times New Roman"/>
              </w:rPr>
              <w:t>3 661</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0F0CC32E" w14:textId="77777777" w:rsidR="0099053A" w:rsidRPr="0067310C" w:rsidRDefault="0099053A" w:rsidP="005E0FE5">
            <w:pPr>
              <w:jc w:val="center"/>
            </w:pPr>
            <w:r w:rsidRPr="0067310C">
              <w:rPr>
                <w:rFonts w:ascii="Times New Roman" w:hAnsi="Times New Roman" w:cs="Times New Roman"/>
              </w:rPr>
              <w:t>3 661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7A88450" w14:textId="77777777" w:rsidR="0099053A" w:rsidRDefault="0099053A" w:rsidP="005540B7">
            <w:pPr>
              <w:spacing w:after="0" w:line="240" w:lineRule="auto"/>
              <w:jc w:val="center"/>
            </w:pPr>
            <w:r>
              <w:rPr>
                <w:rFonts w:ascii="Times New Roman" w:hAnsi="Times New Roman" w:cs="Times New Roman"/>
              </w:rPr>
              <w:t>1 279,6046</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16E8F1A4" w14:textId="77777777" w:rsidR="0099053A" w:rsidRDefault="0099053A" w:rsidP="005540B7">
            <w:pPr>
              <w:jc w:val="center"/>
            </w:pPr>
            <w:r>
              <w:rPr>
                <w:rFonts w:ascii="Times New Roman" w:hAnsi="Times New Roman" w:cs="Times New Roman"/>
              </w:rPr>
              <w:t>985,49942</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018AEEBC" w14:textId="77777777" w:rsidR="0099053A" w:rsidRDefault="0099053A" w:rsidP="0099053A">
            <w:pPr>
              <w:jc w:val="center"/>
            </w:pPr>
            <w:r w:rsidRPr="003C7D63">
              <w:rPr>
                <w:rFonts w:ascii="Times New Roman" w:hAnsi="Times New Roman" w:cs="Times New Roman"/>
              </w:rPr>
              <w:t>1 038,70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9F540B8" w14:textId="77777777" w:rsidR="0099053A" w:rsidRDefault="0099053A" w:rsidP="0099053A">
            <w:pPr>
              <w:jc w:val="center"/>
            </w:pPr>
            <w:r w:rsidRPr="003C7D63">
              <w:rPr>
                <w:rFonts w:ascii="Times New Roman" w:hAnsi="Times New Roman" w:cs="Times New Roman"/>
              </w:rPr>
              <w:t>1 038,70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0C0A2F1" w14:textId="77777777" w:rsidR="0099053A" w:rsidRDefault="0099053A" w:rsidP="0099053A">
            <w:pPr>
              <w:jc w:val="center"/>
            </w:pPr>
            <w:r w:rsidRPr="003C7D63">
              <w:rPr>
                <w:rFonts w:ascii="Times New Roman" w:hAnsi="Times New Roman" w:cs="Times New Roman"/>
              </w:rPr>
              <w:t>1 038,70</w:t>
            </w:r>
          </w:p>
        </w:tc>
      </w:tr>
      <w:tr w:rsidR="0099053A" w:rsidRPr="002872CE" w14:paraId="60F8C350" w14:textId="77777777" w:rsidTr="00982857">
        <w:trPr>
          <w:trHeight w:val="607"/>
        </w:trPr>
        <w:tc>
          <w:tcPr>
            <w:tcW w:w="561" w:type="dxa"/>
            <w:vMerge/>
            <w:tcBorders>
              <w:left w:val="single" w:sz="4" w:space="0" w:color="auto"/>
              <w:bottom w:val="single" w:sz="4" w:space="0" w:color="auto"/>
              <w:right w:val="single" w:sz="4" w:space="0" w:color="auto"/>
            </w:tcBorders>
            <w:shd w:val="clear" w:color="auto" w:fill="auto"/>
          </w:tcPr>
          <w:p w14:paraId="50205BB4" w14:textId="77777777" w:rsidR="0099053A" w:rsidRPr="002872CE" w:rsidRDefault="0099053A"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046AE1EF" w14:textId="77777777" w:rsidR="0099053A" w:rsidRPr="003E7BAF" w:rsidRDefault="0099053A"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Мероприятие 1:</w:t>
            </w:r>
          </w:p>
          <w:p w14:paraId="136A43A0" w14:textId="77777777" w:rsidR="0099053A" w:rsidRPr="003E7BAF" w:rsidRDefault="0099053A"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Обеспечение деятельности  МБУ «Спортивный комплекс»</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noWrap/>
          </w:tcPr>
          <w:p w14:paraId="6EB114A2" w14:textId="77777777" w:rsidR="0099053A" w:rsidRPr="003E7BAF" w:rsidRDefault="0099053A" w:rsidP="005540B7">
            <w:pPr>
              <w:spacing w:after="0" w:line="240" w:lineRule="auto"/>
              <w:jc w:val="center"/>
            </w:pPr>
            <w:r w:rsidRPr="003E7BAF">
              <w:rPr>
                <w:rFonts w:ascii="Times New Roman" w:hAnsi="Times New Roman" w:cs="Times New Roman"/>
              </w:rPr>
              <w:t>4719</w:t>
            </w:r>
          </w:p>
        </w:tc>
        <w:tc>
          <w:tcPr>
            <w:tcW w:w="834" w:type="dxa"/>
            <w:gridSpan w:val="2"/>
            <w:tcBorders>
              <w:top w:val="single" w:sz="4" w:space="0" w:color="auto"/>
              <w:left w:val="single" w:sz="4" w:space="0" w:color="auto"/>
              <w:bottom w:val="single" w:sz="4" w:space="0" w:color="auto"/>
              <w:right w:val="single" w:sz="4" w:space="0" w:color="auto"/>
            </w:tcBorders>
            <w:shd w:val="clear" w:color="auto" w:fill="auto"/>
            <w:noWrap/>
          </w:tcPr>
          <w:p w14:paraId="1A717DF2" w14:textId="77777777" w:rsidR="0099053A" w:rsidRPr="003E7BAF" w:rsidRDefault="0099053A" w:rsidP="005540B7">
            <w:pPr>
              <w:jc w:val="center"/>
            </w:pPr>
            <w:r>
              <w:rPr>
                <w:rFonts w:ascii="Times New Roman" w:hAnsi="Times New Roman" w:cs="Times New Roman"/>
              </w:rPr>
              <w:t>3 837</w:t>
            </w:r>
          </w:p>
        </w:tc>
        <w:tc>
          <w:tcPr>
            <w:tcW w:w="1009" w:type="dxa"/>
            <w:gridSpan w:val="4"/>
            <w:tcBorders>
              <w:top w:val="single" w:sz="4" w:space="0" w:color="auto"/>
              <w:left w:val="single" w:sz="4" w:space="0" w:color="auto"/>
              <w:bottom w:val="single" w:sz="4" w:space="0" w:color="auto"/>
              <w:right w:val="single" w:sz="4" w:space="0" w:color="auto"/>
            </w:tcBorders>
            <w:shd w:val="clear" w:color="auto" w:fill="auto"/>
            <w:noWrap/>
          </w:tcPr>
          <w:p w14:paraId="0EF96065" w14:textId="77777777" w:rsidR="0099053A" w:rsidRDefault="0099053A" w:rsidP="005E0FE5">
            <w:pPr>
              <w:jc w:val="center"/>
            </w:pPr>
            <w:r w:rsidRPr="001C333C">
              <w:rPr>
                <w:rFonts w:ascii="Times New Roman" w:hAnsi="Times New Roman" w:cs="Times New Roman"/>
              </w:rPr>
              <w:t>3 661</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0FF3AE01" w14:textId="77777777" w:rsidR="0099053A" w:rsidRDefault="0099053A" w:rsidP="005E0FE5">
            <w:pPr>
              <w:jc w:val="center"/>
            </w:pPr>
            <w:r w:rsidRPr="001C333C">
              <w:rPr>
                <w:rFonts w:ascii="Times New Roman" w:hAnsi="Times New Roman" w:cs="Times New Roman"/>
              </w:rPr>
              <w:t>3 661</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12670F64" w14:textId="77777777" w:rsidR="0099053A" w:rsidRDefault="0099053A" w:rsidP="005E0FE5">
            <w:pPr>
              <w:jc w:val="center"/>
            </w:pPr>
            <w:r w:rsidRPr="001C333C">
              <w:rPr>
                <w:rFonts w:ascii="Times New Roman" w:hAnsi="Times New Roman" w:cs="Times New Roman"/>
              </w:rPr>
              <w:t>3 661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6C63D8E" w14:textId="77777777" w:rsidR="0099053A" w:rsidRPr="003E7BAF" w:rsidRDefault="0099053A" w:rsidP="005540B7">
            <w:pPr>
              <w:spacing w:after="0" w:line="240" w:lineRule="auto"/>
              <w:jc w:val="center"/>
            </w:pPr>
            <w:r w:rsidRPr="003E7BAF">
              <w:rPr>
                <w:rFonts w:ascii="Times New Roman" w:hAnsi="Times New Roman" w:cs="Times New Roman"/>
              </w:rPr>
              <w:t>1 279,6046</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4E343C57" w14:textId="77777777" w:rsidR="0099053A" w:rsidRPr="003E7BAF" w:rsidRDefault="0099053A" w:rsidP="005540B7">
            <w:pPr>
              <w:jc w:val="center"/>
            </w:pPr>
            <w:r>
              <w:rPr>
                <w:rFonts w:ascii="Times New Roman" w:hAnsi="Times New Roman" w:cs="Times New Roman"/>
              </w:rPr>
              <w:t>985,49942</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4FBA195" w14:textId="77777777" w:rsidR="0099053A" w:rsidRDefault="0099053A" w:rsidP="0099053A">
            <w:pPr>
              <w:jc w:val="center"/>
            </w:pPr>
            <w:r w:rsidRPr="003C7D63">
              <w:rPr>
                <w:rFonts w:ascii="Times New Roman" w:hAnsi="Times New Roman" w:cs="Times New Roman"/>
              </w:rPr>
              <w:t>1 038,70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0472B204" w14:textId="77777777" w:rsidR="0099053A" w:rsidRDefault="0099053A" w:rsidP="0099053A">
            <w:pPr>
              <w:jc w:val="center"/>
            </w:pPr>
            <w:r w:rsidRPr="003C7D63">
              <w:rPr>
                <w:rFonts w:ascii="Times New Roman" w:hAnsi="Times New Roman" w:cs="Times New Roman"/>
              </w:rPr>
              <w:t>1 038,70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3F23F19C" w14:textId="77777777" w:rsidR="0099053A" w:rsidRDefault="0099053A" w:rsidP="0099053A">
            <w:pPr>
              <w:jc w:val="center"/>
            </w:pPr>
            <w:r w:rsidRPr="003C7D63">
              <w:rPr>
                <w:rFonts w:ascii="Times New Roman" w:hAnsi="Times New Roman" w:cs="Times New Roman"/>
              </w:rPr>
              <w:t>1 038,70</w:t>
            </w:r>
          </w:p>
        </w:tc>
      </w:tr>
      <w:tr w:rsidR="00F62EC7" w:rsidRPr="002872CE" w14:paraId="732EEDCD" w14:textId="77777777" w:rsidTr="000061A6">
        <w:trPr>
          <w:trHeight w:val="127"/>
        </w:trPr>
        <w:tc>
          <w:tcPr>
            <w:tcW w:w="561" w:type="dxa"/>
            <w:tcBorders>
              <w:top w:val="single" w:sz="4" w:space="0" w:color="auto"/>
              <w:left w:val="single" w:sz="4" w:space="0" w:color="auto"/>
              <w:bottom w:val="single" w:sz="4" w:space="0" w:color="auto"/>
              <w:right w:val="single" w:sz="4" w:space="0" w:color="auto"/>
            </w:tcBorders>
            <w:shd w:val="clear" w:color="auto" w:fill="auto"/>
          </w:tcPr>
          <w:p w14:paraId="4269C581" w14:textId="77777777" w:rsidR="00F62EC7" w:rsidRPr="002872CE" w:rsidRDefault="00F62EC7" w:rsidP="00415410">
            <w:pPr>
              <w:spacing w:after="0" w:line="240" w:lineRule="auto"/>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8</w:t>
            </w:r>
            <w:r w:rsidRPr="002872CE">
              <w:rPr>
                <w:rFonts w:ascii="Times New Roman" w:eastAsia="Times New Roman" w:hAnsi="Times New Roman" w:cs="Times New Roman"/>
                <w:sz w:val="24"/>
                <w:szCs w:val="24"/>
                <w:lang w:eastAsia="ru-RU"/>
              </w:rPr>
              <w:t>.</w:t>
            </w:r>
          </w:p>
        </w:tc>
        <w:tc>
          <w:tcPr>
            <w:tcW w:w="14749" w:type="dxa"/>
            <w:gridSpan w:val="16"/>
            <w:tcBorders>
              <w:top w:val="single" w:sz="4" w:space="0" w:color="auto"/>
              <w:left w:val="single" w:sz="4" w:space="0" w:color="auto"/>
              <w:bottom w:val="single" w:sz="4" w:space="0" w:color="auto"/>
              <w:right w:val="single" w:sz="4" w:space="0" w:color="auto"/>
            </w:tcBorders>
            <w:shd w:val="clear" w:color="auto" w:fill="auto"/>
          </w:tcPr>
          <w:p w14:paraId="6ECABFDA" w14:textId="77777777" w:rsidR="00F62EC7" w:rsidRPr="003E7BAF" w:rsidRDefault="00F62EC7"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Наименование услуги (работы):</w:t>
            </w:r>
            <w:r w:rsidRPr="003E7BAF">
              <w:rPr>
                <w:rFonts w:ascii="Times New Roman" w:hAnsi="Times New Roman" w:cs="Times New Roman"/>
                <w:sz w:val="24"/>
                <w:szCs w:val="24"/>
              </w:rPr>
              <w:t xml:space="preserve"> </w:t>
            </w:r>
            <w:r w:rsidRPr="003E7BAF">
              <w:rPr>
                <w:rFonts w:ascii="Times New Roman" w:eastAsia="Times New Roman" w:hAnsi="Times New Roman" w:cs="Times New Roman"/>
                <w:sz w:val="24"/>
                <w:szCs w:val="24"/>
                <w:lang w:eastAsia="ru-RU"/>
              </w:rPr>
              <w:t>Организация мероприятий по подготовке спортивных сборных команд</w:t>
            </w:r>
          </w:p>
        </w:tc>
      </w:tr>
      <w:tr w:rsidR="00F62EC7" w:rsidRPr="002872CE" w14:paraId="5A1A2699" w14:textId="77777777" w:rsidTr="000061A6">
        <w:trPr>
          <w:trHeight w:val="163"/>
        </w:trPr>
        <w:tc>
          <w:tcPr>
            <w:tcW w:w="561" w:type="dxa"/>
            <w:tcBorders>
              <w:top w:val="single" w:sz="4" w:space="0" w:color="auto"/>
              <w:left w:val="single" w:sz="4" w:space="0" w:color="auto"/>
              <w:bottom w:val="single" w:sz="4" w:space="0" w:color="auto"/>
              <w:right w:val="single" w:sz="4" w:space="0" w:color="auto"/>
            </w:tcBorders>
            <w:shd w:val="clear" w:color="auto" w:fill="auto"/>
          </w:tcPr>
          <w:p w14:paraId="6A65C8FB" w14:textId="77777777" w:rsidR="00F62EC7" w:rsidRPr="002872CE" w:rsidRDefault="00F62EC7"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5DDC3A98" w14:textId="77777777" w:rsidR="00F62EC7" w:rsidRPr="003E7BAF" w:rsidRDefault="00F62EC7" w:rsidP="00415410">
            <w:pPr>
              <w:spacing w:after="0" w:line="240" w:lineRule="auto"/>
              <w:rPr>
                <w:rFonts w:ascii="Times New Roman" w:eastAsia="Times New Roman" w:hAnsi="Times New Roman" w:cs="Times New Roman"/>
                <w:sz w:val="24"/>
                <w:szCs w:val="24"/>
                <w:lang w:eastAsia="ru-RU"/>
              </w:rPr>
            </w:pPr>
            <w:r w:rsidRPr="003E7BAF">
              <w:rPr>
                <w:rFonts w:ascii="Times New Roman" w:hAnsi="Times New Roman" w:cs="Times New Roman"/>
                <w:sz w:val="24"/>
                <w:szCs w:val="24"/>
              </w:rPr>
              <w:t>Показатель объема услуги (результат выполнения работы)</w:t>
            </w:r>
          </w:p>
        </w:tc>
        <w:tc>
          <w:tcPr>
            <w:tcW w:w="4557" w:type="dxa"/>
            <w:gridSpan w:val="10"/>
            <w:tcBorders>
              <w:top w:val="single" w:sz="4" w:space="0" w:color="auto"/>
              <w:left w:val="single" w:sz="4" w:space="0" w:color="auto"/>
              <w:bottom w:val="single" w:sz="4" w:space="0" w:color="auto"/>
              <w:right w:val="single" w:sz="4" w:space="0" w:color="auto"/>
            </w:tcBorders>
            <w:shd w:val="clear" w:color="auto" w:fill="auto"/>
            <w:noWrap/>
          </w:tcPr>
          <w:p w14:paraId="64C0CB42" w14:textId="23665080" w:rsidR="00F62EC7" w:rsidRPr="003E7BAF" w:rsidRDefault="00F62EC7" w:rsidP="00F1077E">
            <w:pPr>
              <w:spacing w:after="0" w:line="240" w:lineRule="auto"/>
              <w:rPr>
                <w:sz w:val="24"/>
                <w:szCs w:val="24"/>
              </w:rPr>
            </w:pPr>
            <w:r w:rsidRPr="003E7BAF">
              <w:rPr>
                <w:rFonts w:ascii="Times New Roman" w:eastAsia="Times New Roman" w:hAnsi="Times New Roman" w:cs="Times New Roman"/>
                <w:sz w:val="24"/>
                <w:szCs w:val="24"/>
                <w:lang w:eastAsia="ru-RU"/>
              </w:rPr>
              <w:t>Количество спортсменов, чел</w:t>
            </w:r>
            <w:r w:rsidR="00F1077E">
              <w:rPr>
                <w:rFonts w:ascii="Times New Roman" w:eastAsia="Times New Roman" w:hAnsi="Times New Roman" w:cs="Times New Roman"/>
                <w:sz w:val="24"/>
                <w:szCs w:val="24"/>
                <w:lang w:eastAsia="ru-RU"/>
              </w:rPr>
              <w:t>овек</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3428E59" w14:textId="77777777" w:rsidR="00F62EC7" w:rsidRPr="003E7BAF" w:rsidRDefault="00F62EC7" w:rsidP="00415410">
            <w:pPr>
              <w:spacing w:after="0" w:line="240" w:lineRule="auto"/>
              <w:jc w:val="center"/>
              <w:rPr>
                <w:rFonts w:ascii="Times New Roman" w:hAnsi="Times New Roman" w:cs="Times New Roman"/>
                <w:sz w:val="24"/>
                <w:szCs w:val="24"/>
                <w:lang w:val="en-US"/>
              </w:rPr>
            </w:pPr>
            <w:r w:rsidRPr="003E7BAF">
              <w:rPr>
                <w:rFonts w:ascii="Times New Roman" w:hAnsi="Times New Roman" w:cs="Times New Roman"/>
                <w:sz w:val="24"/>
                <w:szCs w:val="24"/>
                <w:lang w:val="en-US"/>
              </w:rPr>
              <w:t>X</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3B5BD156" w14:textId="77777777" w:rsidR="00F62EC7" w:rsidRPr="003E7BAF" w:rsidRDefault="00F62EC7" w:rsidP="00415410">
            <w:pPr>
              <w:spacing w:after="0" w:line="240" w:lineRule="auto"/>
              <w:jc w:val="center"/>
              <w:rPr>
                <w:rFonts w:ascii="Times New Roman" w:hAnsi="Times New Roman" w:cs="Times New Roman"/>
                <w:sz w:val="24"/>
                <w:szCs w:val="24"/>
                <w:lang w:val="en-US"/>
              </w:rPr>
            </w:pPr>
            <w:r w:rsidRPr="003E7BAF">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C7AA463" w14:textId="77777777" w:rsidR="00F62EC7" w:rsidRPr="003E7BAF" w:rsidRDefault="00F62EC7" w:rsidP="00415410">
            <w:pPr>
              <w:spacing w:after="0" w:line="240" w:lineRule="auto"/>
              <w:jc w:val="center"/>
              <w:rPr>
                <w:rFonts w:ascii="Times New Roman" w:hAnsi="Times New Roman" w:cs="Times New Roman"/>
                <w:sz w:val="24"/>
                <w:szCs w:val="24"/>
                <w:lang w:val="en-US"/>
              </w:rPr>
            </w:pPr>
            <w:r w:rsidRPr="003E7BAF">
              <w:rPr>
                <w:rFonts w:ascii="Times New Roman" w:hAnsi="Times New Roman" w:cs="Times New Roman"/>
                <w:sz w:val="24"/>
                <w:szCs w:val="24"/>
                <w:lang w:val="en-US"/>
              </w:rPr>
              <w:t>X</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8014322" w14:textId="77777777" w:rsidR="00F62EC7" w:rsidRPr="003E7BAF" w:rsidRDefault="00F62EC7" w:rsidP="00415410">
            <w:pPr>
              <w:spacing w:after="0" w:line="240" w:lineRule="auto"/>
              <w:jc w:val="center"/>
              <w:rPr>
                <w:rFonts w:ascii="Times New Roman" w:hAnsi="Times New Roman" w:cs="Times New Roman"/>
                <w:sz w:val="24"/>
                <w:szCs w:val="24"/>
                <w:lang w:val="en-US"/>
              </w:rPr>
            </w:pPr>
            <w:r w:rsidRPr="003E7BAF">
              <w:rPr>
                <w:rFonts w:ascii="Times New Roman" w:hAnsi="Times New Roman" w:cs="Times New Roman"/>
                <w:sz w:val="24"/>
                <w:szCs w:val="24"/>
                <w:lang w:val="en-US"/>
              </w:rPr>
              <w:t>X</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037928AD" w14:textId="77777777" w:rsidR="00F62EC7" w:rsidRPr="003E7BAF" w:rsidRDefault="00F62EC7" w:rsidP="00415410">
            <w:pPr>
              <w:spacing w:after="0" w:line="240" w:lineRule="auto"/>
              <w:jc w:val="center"/>
              <w:rPr>
                <w:rFonts w:ascii="Times New Roman" w:hAnsi="Times New Roman" w:cs="Times New Roman"/>
                <w:sz w:val="24"/>
                <w:szCs w:val="24"/>
              </w:rPr>
            </w:pPr>
            <w:r w:rsidRPr="003E7BAF">
              <w:rPr>
                <w:rFonts w:ascii="Times New Roman" w:hAnsi="Times New Roman" w:cs="Times New Roman"/>
                <w:sz w:val="24"/>
                <w:szCs w:val="24"/>
                <w:lang w:val="en-US"/>
              </w:rPr>
              <w:t>X</w:t>
            </w:r>
          </w:p>
        </w:tc>
      </w:tr>
      <w:tr w:rsidR="00C05552" w:rsidRPr="00EA12B4" w14:paraId="1006F836" w14:textId="77777777" w:rsidTr="000061A6">
        <w:trPr>
          <w:trHeight w:val="760"/>
        </w:trPr>
        <w:tc>
          <w:tcPr>
            <w:tcW w:w="561" w:type="dxa"/>
            <w:vMerge w:val="restart"/>
            <w:tcBorders>
              <w:top w:val="single" w:sz="4" w:space="0" w:color="auto"/>
              <w:left w:val="single" w:sz="4" w:space="0" w:color="auto"/>
              <w:right w:val="single" w:sz="4" w:space="0" w:color="auto"/>
            </w:tcBorders>
            <w:shd w:val="clear" w:color="auto" w:fill="auto"/>
          </w:tcPr>
          <w:p w14:paraId="3847ACCD" w14:textId="77777777" w:rsidR="00C05552" w:rsidRPr="002872CE" w:rsidRDefault="00C05552" w:rsidP="004154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2872CE">
              <w:rPr>
                <w:rFonts w:ascii="Times New Roman" w:eastAsia="Times New Roman" w:hAnsi="Times New Roman" w:cs="Times New Roman"/>
                <w:color w:val="000000"/>
                <w:sz w:val="24"/>
                <w:szCs w:val="24"/>
                <w:lang w:eastAsia="ru-RU"/>
              </w:rPr>
              <w:t>.1.</w:t>
            </w: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30BCF98F" w14:textId="77777777" w:rsidR="00C05552" w:rsidRPr="003E7BAF" w:rsidRDefault="00C05552"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Подпрограмма 3 «Развитие цельной системы спортивной подготовки»</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5CBEA88E" w14:textId="77777777" w:rsidR="00C05552" w:rsidRPr="003E7BAF" w:rsidRDefault="00C05552" w:rsidP="005540B7">
            <w:pPr>
              <w:spacing w:after="0" w:line="240" w:lineRule="auto"/>
              <w:jc w:val="center"/>
            </w:pPr>
            <w:r w:rsidRPr="003E7BAF">
              <w:rPr>
                <w:rFonts w:ascii="Times New Roman" w:hAnsi="Times New Roman" w:cs="Times New Roman"/>
              </w:rPr>
              <w:t>634</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14:paraId="195545FA" w14:textId="77777777" w:rsidR="00C05552" w:rsidRPr="003E7BAF" w:rsidRDefault="00C05552" w:rsidP="005540B7">
            <w:pPr>
              <w:spacing w:after="0" w:line="240" w:lineRule="auto"/>
              <w:jc w:val="center"/>
            </w:pPr>
            <w:r>
              <w:rPr>
                <w:rFonts w:ascii="Times New Roman" w:hAnsi="Times New Roman" w:cs="Times New Roman"/>
              </w:rPr>
              <w:t>747</w:t>
            </w:r>
          </w:p>
        </w:tc>
        <w:tc>
          <w:tcPr>
            <w:tcW w:w="1009" w:type="dxa"/>
            <w:gridSpan w:val="4"/>
            <w:tcBorders>
              <w:top w:val="single" w:sz="4" w:space="0" w:color="auto"/>
              <w:left w:val="single" w:sz="4" w:space="0" w:color="auto"/>
              <w:bottom w:val="single" w:sz="4" w:space="0" w:color="auto"/>
              <w:right w:val="single" w:sz="4" w:space="0" w:color="auto"/>
            </w:tcBorders>
            <w:shd w:val="clear" w:color="auto" w:fill="auto"/>
            <w:noWrap/>
          </w:tcPr>
          <w:p w14:paraId="776A3AFE" w14:textId="17A72664" w:rsidR="00C05552" w:rsidRDefault="00C05552" w:rsidP="005E0FE5">
            <w:pPr>
              <w:jc w:val="center"/>
            </w:pPr>
            <w:r w:rsidRPr="00C32FDD">
              <w:rPr>
                <w:rFonts w:ascii="Times New Roman" w:hAnsi="Times New Roman" w:cs="Times New Roman"/>
              </w:rPr>
              <w:t>873</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416624CC" w14:textId="41A154DD" w:rsidR="00C05552" w:rsidRDefault="00C05552" w:rsidP="005E0FE5">
            <w:pPr>
              <w:jc w:val="center"/>
            </w:pPr>
            <w:r w:rsidRPr="00C32FDD">
              <w:rPr>
                <w:rFonts w:ascii="Times New Roman" w:hAnsi="Times New Roman" w:cs="Times New Roman"/>
              </w:rPr>
              <w:t>873</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069E9023" w14:textId="2105565E" w:rsidR="00C05552" w:rsidRDefault="00C05552" w:rsidP="005E0FE5">
            <w:pPr>
              <w:jc w:val="center"/>
            </w:pPr>
            <w:r w:rsidRPr="00C32FDD">
              <w:rPr>
                <w:rFonts w:ascii="Times New Roman" w:hAnsi="Times New Roman" w:cs="Times New Roman"/>
              </w:rPr>
              <w:t>873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C0C4305" w14:textId="77777777" w:rsidR="00C05552" w:rsidRPr="003E7BAF" w:rsidRDefault="00C05552" w:rsidP="005540B7">
            <w:pPr>
              <w:spacing w:after="0" w:line="240" w:lineRule="auto"/>
              <w:jc w:val="center"/>
            </w:pPr>
            <w:r>
              <w:rPr>
                <w:rFonts w:ascii="Times New Roman" w:hAnsi="Times New Roman" w:cs="Times New Roman"/>
              </w:rPr>
              <w:t>12 835,312</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4D73C20D" w14:textId="77777777" w:rsidR="00C05552" w:rsidRPr="0067310C" w:rsidRDefault="00C05552" w:rsidP="005540B7">
            <w:pPr>
              <w:jc w:val="center"/>
            </w:pPr>
            <w:r w:rsidRPr="0067310C">
              <w:rPr>
                <w:rFonts w:ascii="Times New Roman" w:hAnsi="Times New Roman" w:cs="Times New Roman"/>
              </w:rPr>
              <w:t>9 824,37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CE83F24" w14:textId="77777777" w:rsidR="00C05552" w:rsidRPr="0067310C" w:rsidRDefault="00C05552" w:rsidP="002C1B5F">
            <w:pPr>
              <w:jc w:val="center"/>
            </w:pPr>
            <w:r w:rsidRPr="0067310C">
              <w:rPr>
                <w:rFonts w:ascii="Times New Roman" w:hAnsi="Times New Roman" w:cs="Times New Roman"/>
              </w:rPr>
              <w:t>10 354,90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24CB40CA" w14:textId="77777777" w:rsidR="00C05552" w:rsidRPr="0067310C" w:rsidRDefault="00C05552" w:rsidP="002C1B5F">
            <w:pPr>
              <w:jc w:val="center"/>
            </w:pPr>
            <w:r w:rsidRPr="0067310C">
              <w:rPr>
                <w:rFonts w:ascii="Times New Roman" w:hAnsi="Times New Roman" w:cs="Times New Roman"/>
              </w:rPr>
              <w:t>10 354,90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248150D6" w14:textId="77777777" w:rsidR="00C05552" w:rsidRDefault="00C05552" w:rsidP="002C1B5F">
            <w:pPr>
              <w:jc w:val="center"/>
            </w:pPr>
            <w:r w:rsidRPr="009D1B5A">
              <w:rPr>
                <w:rFonts w:ascii="Times New Roman" w:hAnsi="Times New Roman" w:cs="Times New Roman"/>
              </w:rPr>
              <w:t>10 354,90</w:t>
            </w:r>
          </w:p>
        </w:tc>
      </w:tr>
      <w:tr w:rsidR="00C05552" w:rsidRPr="00EA12B4" w14:paraId="6BBBA295" w14:textId="77777777" w:rsidTr="000061A6">
        <w:trPr>
          <w:trHeight w:val="607"/>
        </w:trPr>
        <w:tc>
          <w:tcPr>
            <w:tcW w:w="561" w:type="dxa"/>
            <w:vMerge/>
            <w:tcBorders>
              <w:left w:val="single" w:sz="4" w:space="0" w:color="auto"/>
              <w:bottom w:val="single" w:sz="4" w:space="0" w:color="auto"/>
              <w:right w:val="single" w:sz="4" w:space="0" w:color="auto"/>
            </w:tcBorders>
            <w:shd w:val="clear" w:color="auto" w:fill="auto"/>
          </w:tcPr>
          <w:p w14:paraId="766CFA9E" w14:textId="77777777" w:rsidR="00C05552" w:rsidRPr="002872CE" w:rsidRDefault="00C05552" w:rsidP="00415410">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4DD778C8" w14:textId="77777777" w:rsidR="00C05552" w:rsidRPr="003E7BAF" w:rsidRDefault="00C05552"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Мероприятие 1:</w:t>
            </w:r>
          </w:p>
          <w:p w14:paraId="5E417462" w14:textId="77777777" w:rsidR="00C05552" w:rsidRPr="003E7BAF" w:rsidRDefault="00C05552" w:rsidP="00415410">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Обеспечение деятельности  муниципальных спортивных школ</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101ACABE" w14:textId="77777777" w:rsidR="00C05552" w:rsidRPr="003E7BAF" w:rsidRDefault="00C05552" w:rsidP="005540B7">
            <w:pPr>
              <w:spacing w:after="0" w:line="240" w:lineRule="auto"/>
              <w:jc w:val="center"/>
            </w:pPr>
            <w:r w:rsidRPr="003E7BAF">
              <w:rPr>
                <w:rFonts w:ascii="Times New Roman" w:hAnsi="Times New Roman" w:cs="Times New Roman"/>
              </w:rPr>
              <w:t>634</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14:paraId="6EE08727" w14:textId="77777777" w:rsidR="00C05552" w:rsidRPr="003E7BAF" w:rsidRDefault="00C05552" w:rsidP="005540B7">
            <w:pPr>
              <w:spacing w:after="0" w:line="240" w:lineRule="auto"/>
              <w:jc w:val="center"/>
            </w:pPr>
            <w:r>
              <w:rPr>
                <w:rFonts w:ascii="Times New Roman" w:hAnsi="Times New Roman" w:cs="Times New Roman"/>
              </w:rPr>
              <w:t>747</w:t>
            </w:r>
          </w:p>
        </w:tc>
        <w:tc>
          <w:tcPr>
            <w:tcW w:w="1009" w:type="dxa"/>
            <w:gridSpan w:val="4"/>
            <w:tcBorders>
              <w:top w:val="single" w:sz="4" w:space="0" w:color="auto"/>
              <w:left w:val="single" w:sz="4" w:space="0" w:color="auto"/>
              <w:bottom w:val="single" w:sz="4" w:space="0" w:color="auto"/>
              <w:right w:val="single" w:sz="4" w:space="0" w:color="auto"/>
            </w:tcBorders>
            <w:shd w:val="clear" w:color="auto" w:fill="auto"/>
            <w:noWrap/>
          </w:tcPr>
          <w:p w14:paraId="36ADE2D9" w14:textId="66E33273" w:rsidR="00C05552" w:rsidRDefault="00C05552" w:rsidP="005E0FE5">
            <w:pPr>
              <w:jc w:val="center"/>
            </w:pPr>
            <w:r w:rsidRPr="00C32FDD">
              <w:rPr>
                <w:rFonts w:ascii="Times New Roman" w:hAnsi="Times New Roman" w:cs="Times New Roman"/>
              </w:rPr>
              <w:t>873</w:t>
            </w:r>
          </w:p>
        </w:tc>
        <w:tc>
          <w:tcPr>
            <w:tcW w:w="852" w:type="dxa"/>
            <w:tcBorders>
              <w:top w:val="single" w:sz="4" w:space="0" w:color="auto"/>
              <w:left w:val="single" w:sz="4" w:space="0" w:color="auto"/>
              <w:bottom w:val="single" w:sz="4" w:space="0" w:color="auto"/>
              <w:right w:val="single" w:sz="4" w:space="0" w:color="auto"/>
            </w:tcBorders>
            <w:shd w:val="clear" w:color="auto" w:fill="auto"/>
            <w:noWrap/>
          </w:tcPr>
          <w:p w14:paraId="47E46617" w14:textId="1A639EE6" w:rsidR="00C05552" w:rsidRDefault="00C05552" w:rsidP="005E0FE5">
            <w:pPr>
              <w:jc w:val="center"/>
            </w:pPr>
            <w:r w:rsidRPr="00C32FDD">
              <w:rPr>
                <w:rFonts w:ascii="Times New Roman" w:hAnsi="Times New Roman" w:cs="Times New Roman"/>
              </w:rPr>
              <w:t>873</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202D503B" w14:textId="7530991F" w:rsidR="00C05552" w:rsidRDefault="00C05552" w:rsidP="005E0FE5">
            <w:pPr>
              <w:jc w:val="center"/>
            </w:pPr>
            <w:r w:rsidRPr="00C32FDD">
              <w:rPr>
                <w:rFonts w:ascii="Times New Roman" w:hAnsi="Times New Roman" w:cs="Times New Roman"/>
              </w:rPr>
              <w:t>873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56BB30A" w14:textId="77777777" w:rsidR="00C05552" w:rsidRPr="003E7BAF" w:rsidRDefault="00C05552" w:rsidP="005540B7">
            <w:pPr>
              <w:spacing w:after="0" w:line="240" w:lineRule="auto"/>
              <w:jc w:val="center"/>
            </w:pPr>
            <w:r>
              <w:rPr>
                <w:rFonts w:ascii="Times New Roman" w:hAnsi="Times New Roman" w:cs="Times New Roman"/>
              </w:rPr>
              <w:t>12 835,312</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0FC044AD" w14:textId="77777777" w:rsidR="00C05552" w:rsidRPr="003E7BAF" w:rsidRDefault="00C05552" w:rsidP="005540B7">
            <w:pPr>
              <w:jc w:val="center"/>
            </w:pPr>
            <w:r>
              <w:rPr>
                <w:rFonts w:ascii="Times New Roman" w:hAnsi="Times New Roman" w:cs="Times New Roman"/>
              </w:rPr>
              <w:t>9 824,37</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E17639B" w14:textId="77777777" w:rsidR="00C05552" w:rsidRDefault="00C05552" w:rsidP="002C1B5F">
            <w:pPr>
              <w:jc w:val="center"/>
            </w:pPr>
            <w:r w:rsidRPr="009D1B5A">
              <w:rPr>
                <w:rFonts w:ascii="Times New Roman" w:hAnsi="Times New Roman" w:cs="Times New Roman"/>
              </w:rPr>
              <w:t>10 354,90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2552B71" w14:textId="77777777" w:rsidR="00C05552" w:rsidRDefault="00C05552" w:rsidP="002C1B5F">
            <w:pPr>
              <w:jc w:val="center"/>
            </w:pPr>
            <w:r w:rsidRPr="009D1B5A">
              <w:rPr>
                <w:rFonts w:ascii="Times New Roman" w:hAnsi="Times New Roman" w:cs="Times New Roman"/>
              </w:rPr>
              <w:t>10 354,90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8706ABC" w14:textId="77777777" w:rsidR="00C05552" w:rsidRDefault="00C05552" w:rsidP="002C1B5F">
            <w:pPr>
              <w:jc w:val="center"/>
            </w:pPr>
            <w:r w:rsidRPr="009D1B5A">
              <w:rPr>
                <w:rFonts w:ascii="Times New Roman" w:hAnsi="Times New Roman" w:cs="Times New Roman"/>
              </w:rPr>
              <w:t>10 354,90</w:t>
            </w:r>
          </w:p>
        </w:tc>
      </w:tr>
      <w:tr w:rsidR="00F75E4F" w14:paraId="3B93F2E3" w14:textId="77777777" w:rsidTr="000061A6">
        <w:trPr>
          <w:trHeight w:val="561"/>
        </w:trPr>
        <w:tc>
          <w:tcPr>
            <w:tcW w:w="561" w:type="dxa"/>
            <w:vMerge w:val="restart"/>
            <w:tcBorders>
              <w:top w:val="single" w:sz="4" w:space="0" w:color="auto"/>
              <w:left w:val="single" w:sz="4" w:space="0" w:color="auto"/>
              <w:right w:val="single" w:sz="4" w:space="0" w:color="auto"/>
            </w:tcBorders>
            <w:shd w:val="clear" w:color="auto" w:fill="auto"/>
          </w:tcPr>
          <w:p w14:paraId="18592ABD" w14:textId="77777777" w:rsidR="00F75E4F" w:rsidRPr="002872CE" w:rsidRDefault="00F75E4F" w:rsidP="003C2A4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2872C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w:t>
            </w:r>
            <w:r w:rsidRPr="002872CE">
              <w:rPr>
                <w:rFonts w:ascii="Times New Roman" w:eastAsia="Times New Roman" w:hAnsi="Times New Roman" w:cs="Times New Roman"/>
                <w:color w:val="000000"/>
                <w:sz w:val="24"/>
                <w:szCs w:val="24"/>
                <w:lang w:eastAsia="ru-RU"/>
              </w:rPr>
              <w:t>.</w:t>
            </w:r>
          </w:p>
          <w:p w14:paraId="2FC94AD6" w14:textId="77777777" w:rsidR="00F75E4F" w:rsidRPr="002872CE" w:rsidRDefault="00F75E4F" w:rsidP="003C2A4B">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5848B3BB" w14:textId="77777777" w:rsidR="00F75E4F" w:rsidRPr="003E7BAF" w:rsidRDefault="00F75E4F" w:rsidP="003C2A4B">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Подпрограмма 3 «Развитие цельной системы спортивной подготовки»</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7823EB6A" w14:textId="77777777" w:rsidR="00F75E4F" w:rsidRPr="003E7BAF" w:rsidRDefault="00F75E4F" w:rsidP="005540B7">
            <w:pPr>
              <w:spacing w:after="0" w:line="240" w:lineRule="auto"/>
              <w:jc w:val="center"/>
            </w:pPr>
            <w:r w:rsidRPr="003E7BAF">
              <w:rPr>
                <w:rFonts w:ascii="Times New Roman" w:hAnsi="Times New Roman" w:cs="Times New Roman"/>
              </w:rPr>
              <w:t>1111</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14:paraId="150B4396" w14:textId="77777777" w:rsidR="00F75E4F" w:rsidRPr="003E7BAF" w:rsidRDefault="00F75E4F" w:rsidP="005540B7">
            <w:pPr>
              <w:jc w:val="center"/>
            </w:pPr>
            <w:r w:rsidRPr="003E7BAF">
              <w:rPr>
                <w:rFonts w:ascii="Times New Roman" w:hAnsi="Times New Roman" w:cs="Times New Roman"/>
              </w:rPr>
              <w:t>1253</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noWrap/>
          </w:tcPr>
          <w:p w14:paraId="6C2C918E" w14:textId="77777777" w:rsidR="00F75E4F" w:rsidRDefault="00F75E4F" w:rsidP="005E0FE5">
            <w:pPr>
              <w:jc w:val="center"/>
            </w:pPr>
            <w:r w:rsidRPr="001F009D">
              <w:rPr>
                <w:rFonts w:ascii="Times New Roman" w:hAnsi="Times New Roman" w:cs="Times New Roman"/>
              </w:rPr>
              <w:t>1 567</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noWrap/>
          </w:tcPr>
          <w:p w14:paraId="04D8DA0B" w14:textId="77777777" w:rsidR="00F75E4F" w:rsidRDefault="00F75E4F" w:rsidP="005E0FE5">
            <w:pPr>
              <w:jc w:val="center"/>
            </w:pPr>
            <w:r w:rsidRPr="001F009D">
              <w:rPr>
                <w:rFonts w:ascii="Times New Roman" w:hAnsi="Times New Roman" w:cs="Times New Roman"/>
              </w:rPr>
              <w:t>1 567</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0E318961" w14:textId="77777777" w:rsidR="00F75E4F" w:rsidRDefault="00F75E4F" w:rsidP="005E0FE5">
            <w:pPr>
              <w:jc w:val="center"/>
            </w:pPr>
            <w:r w:rsidRPr="001F009D">
              <w:rPr>
                <w:rFonts w:ascii="Times New Roman" w:hAnsi="Times New Roman" w:cs="Times New Roman"/>
              </w:rPr>
              <w:t>1 567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D6FF641" w14:textId="77777777" w:rsidR="00F75E4F" w:rsidRPr="003E7BAF" w:rsidRDefault="00F75E4F" w:rsidP="005540B7">
            <w:pPr>
              <w:spacing w:after="0" w:line="240" w:lineRule="auto"/>
              <w:jc w:val="center"/>
            </w:pPr>
            <w:r w:rsidRPr="003E7BAF">
              <w:rPr>
                <w:rFonts w:ascii="Times New Roman" w:hAnsi="Times New Roman" w:cs="Times New Roman"/>
              </w:rPr>
              <w:t>8 219,195</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6B46CEF0" w14:textId="77777777" w:rsidR="00F75E4F" w:rsidRPr="003E7BAF" w:rsidRDefault="00F75E4F" w:rsidP="005540B7">
            <w:pPr>
              <w:jc w:val="center"/>
            </w:pPr>
            <w:r>
              <w:rPr>
                <w:rFonts w:ascii="Times New Roman" w:hAnsi="Times New Roman" w:cs="Times New Roman"/>
              </w:rPr>
              <w:t>7 247,8308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67DB74A" w14:textId="45FC42E8" w:rsidR="00F75E4F" w:rsidRDefault="00F75E4F" w:rsidP="00926B02">
            <w:pPr>
              <w:jc w:val="center"/>
            </w:pPr>
            <w:r>
              <w:rPr>
                <w:rFonts w:ascii="Times New Roman" w:hAnsi="Times New Roman" w:cs="Times New Roman"/>
              </w:rPr>
              <w:t>9 880,00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FED4D26" w14:textId="7B620602" w:rsidR="00F75E4F" w:rsidRDefault="00F75E4F" w:rsidP="00926B02">
            <w:pPr>
              <w:jc w:val="center"/>
            </w:pPr>
            <w:r w:rsidRPr="00875F34">
              <w:rPr>
                <w:rFonts w:ascii="Times New Roman" w:hAnsi="Times New Roman" w:cs="Times New Roman"/>
              </w:rPr>
              <w:t>9 880,00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7DB59EA4" w14:textId="1E44EA25" w:rsidR="00F75E4F" w:rsidRDefault="00F75E4F" w:rsidP="00926B02">
            <w:pPr>
              <w:jc w:val="center"/>
            </w:pPr>
            <w:r w:rsidRPr="00875F34">
              <w:rPr>
                <w:rFonts w:ascii="Times New Roman" w:hAnsi="Times New Roman" w:cs="Times New Roman"/>
              </w:rPr>
              <w:t>9 880,00</w:t>
            </w:r>
          </w:p>
        </w:tc>
      </w:tr>
      <w:tr w:rsidR="00F75E4F" w14:paraId="5CEA2BC3" w14:textId="77777777" w:rsidTr="000061A6">
        <w:trPr>
          <w:trHeight w:val="833"/>
        </w:trPr>
        <w:tc>
          <w:tcPr>
            <w:tcW w:w="561" w:type="dxa"/>
            <w:vMerge/>
            <w:tcBorders>
              <w:left w:val="single" w:sz="4" w:space="0" w:color="auto"/>
              <w:bottom w:val="single" w:sz="4" w:space="0" w:color="auto"/>
              <w:right w:val="single" w:sz="4" w:space="0" w:color="auto"/>
            </w:tcBorders>
            <w:shd w:val="clear" w:color="auto" w:fill="auto"/>
          </w:tcPr>
          <w:p w14:paraId="35D9CB4D" w14:textId="77777777" w:rsidR="00F75E4F" w:rsidRPr="002872CE" w:rsidRDefault="00F75E4F" w:rsidP="003C2A4B">
            <w:pPr>
              <w:spacing w:after="0" w:line="240" w:lineRule="auto"/>
              <w:jc w:val="center"/>
              <w:rPr>
                <w:rFonts w:ascii="Times New Roman" w:eastAsia="Times New Roman" w:hAnsi="Times New Roman" w:cs="Times New Roman"/>
                <w:color w:val="000000"/>
                <w:sz w:val="24"/>
                <w:szCs w:val="24"/>
                <w:lang w:eastAsia="ru-RU"/>
              </w:rPr>
            </w:pPr>
          </w:p>
        </w:tc>
        <w:tc>
          <w:tcPr>
            <w:tcW w:w="3676" w:type="dxa"/>
            <w:tcBorders>
              <w:top w:val="single" w:sz="4" w:space="0" w:color="auto"/>
              <w:left w:val="single" w:sz="4" w:space="0" w:color="auto"/>
              <w:bottom w:val="single" w:sz="4" w:space="0" w:color="auto"/>
              <w:right w:val="single" w:sz="4" w:space="0" w:color="auto"/>
            </w:tcBorders>
            <w:shd w:val="clear" w:color="auto" w:fill="auto"/>
          </w:tcPr>
          <w:p w14:paraId="7F5924D5" w14:textId="77777777" w:rsidR="00F75E4F" w:rsidRPr="003E7BAF" w:rsidRDefault="00F75E4F" w:rsidP="00B13DEA">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 xml:space="preserve">Мероприятие 2: </w:t>
            </w:r>
          </w:p>
          <w:p w14:paraId="19E6F3BF" w14:textId="77777777" w:rsidR="00F75E4F" w:rsidRPr="003E7BAF" w:rsidRDefault="00F75E4F" w:rsidP="00B13DEA">
            <w:pPr>
              <w:spacing w:after="0" w:line="240" w:lineRule="auto"/>
              <w:rPr>
                <w:rFonts w:ascii="Times New Roman" w:eastAsia="Times New Roman" w:hAnsi="Times New Roman" w:cs="Times New Roman"/>
                <w:sz w:val="24"/>
                <w:szCs w:val="24"/>
                <w:lang w:eastAsia="ru-RU"/>
              </w:rPr>
            </w:pPr>
            <w:r w:rsidRPr="003E7BAF">
              <w:rPr>
                <w:rFonts w:ascii="Times New Roman" w:eastAsia="Times New Roman" w:hAnsi="Times New Roman" w:cs="Times New Roman"/>
                <w:sz w:val="24"/>
                <w:szCs w:val="24"/>
                <w:lang w:eastAsia="ru-RU"/>
              </w:rPr>
              <w:t>Участие сборной команды города в спортивных мероприятиях</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14:paraId="4C219D4F" w14:textId="77777777" w:rsidR="00F75E4F" w:rsidRPr="003E7BAF" w:rsidRDefault="00F75E4F" w:rsidP="005540B7">
            <w:pPr>
              <w:spacing w:after="0" w:line="240" w:lineRule="auto"/>
              <w:jc w:val="center"/>
            </w:pPr>
            <w:r w:rsidRPr="003E7BAF">
              <w:rPr>
                <w:rFonts w:ascii="Times New Roman" w:hAnsi="Times New Roman" w:cs="Times New Roman"/>
              </w:rPr>
              <w:t>1111</w:t>
            </w: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noWrap/>
          </w:tcPr>
          <w:p w14:paraId="409CBF02" w14:textId="77777777" w:rsidR="00F75E4F" w:rsidRPr="003E7BAF" w:rsidRDefault="00F75E4F" w:rsidP="005540B7">
            <w:pPr>
              <w:spacing w:after="0" w:line="240" w:lineRule="auto"/>
              <w:jc w:val="center"/>
            </w:pPr>
            <w:r w:rsidRPr="003E7BAF">
              <w:rPr>
                <w:rFonts w:ascii="Times New Roman" w:hAnsi="Times New Roman" w:cs="Times New Roman"/>
              </w:rPr>
              <w:t>1253</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noWrap/>
          </w:tcPr>
          <w:p w14:paraId="58588B5D" w14:textId="77777777" w:rsidR="00F75E4F" w:rsidRDefault="00F75E4F" w:rsidP="005E0FE5">
            <w:pPr>
              <w:jc w:val="center"/>
            </w:pPr>
            <w:r w:rsidRPr="001F009D">
              <w:rPr>
                <w:rFonts w:ascii="Times New Roman" w:hAnsi="Times New Roman" w:cs="Times New Roman"/>
              </w:rPr>
              <w:t>1 567</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noWrap/>
          </w:tcPr>
          <w:p w14:paraId="57E74E3E" w14:textId="77777777" w:rsidR="00F75E4F" w:rsidRDefault="00F75E4F" w:rsidP="005E0FE5">
            <w:pPr>
              <w:jc w:val="center"/>
            </w:pPr>
            <w:r w:rsidRPr="001F009D">
              <w:rPr>
                <w:rFonts w:ascii="Times New Roman" w:hAnsi="Times New Roman" w:cs="Times New Roman"/>
              </w:rPr>
              <w:t>1 567</w:t>
            </w:r>
          </w:p>
        </w:tc>
        <w:tc>
          <w:tcPr>
            <w:tcW w:w="854" w:type="dxa"/>
            <w:tcBorders>
              <w:top w:val="single" w:sz="4" w:space="0" w:color="auto"/>
              <w:left w:val="single" w:sz="4" w:space="0" w:color="auto"/>
              <w:bottom w:val="single" w:sz="4" w:space="0" w:color="auto"/>
              <w:right w:val="single" w:sz="4" w:space="0" w:color="auto"/>
            </w:tcBorders>
            <w:shd w:val="clear" w:color="auto" w:fill="auto"/>
            <w:noWrap/>
          </w:tcPr>
          <w:p w14:paraId="5FB18A19" w14:textId="77777777" w:rsidR="00F75E4F" w:rsidRDefault="00F75E4F" w:rsidP="005E0FE5">
            <w:pPr>
              <w:jc w:val="center"/>
            </w:pPr>
            <w:r w:rsidRPr="001F009D">
              <w:rPr>
                <w:rFonts w:ascii="Times New Roman" w:hAnsi="Times New Roman" w:cs="Times New Roman"/>
              </w:rPr>
              <w:t>1 567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90BB84D" w14:textId="77777777" w:rsidR="00F75E4F" w:rsidRPr="003E7BAF" w:rsidRDefault="00F75E4F" w:rsidP="005540B7">
            <w:pPr>
              <w:spacing w:after="0" w:line="240" w:lineRule="auto"/>
              <w:jc w:val="center"/>
            </w:pPr>
            <w:r w:rsidRPr="003E7BAF">
              <w:rPr>
                <w:rFonts w:ascii="Times New Roman" w:hAnsi="Times New Roman" w:cs="Times New Roman"/>
              </w:rPr>
              <w:t>8 219,195</w:t>
            </w:r>
          </w:p>
        </w:tc>
        <w:tc>
          <w:tcPr>
            <w:tcW w:w="1415" w:type="dxa"/>
            <w:tcBorders>
              <w:top w:val="single" w:sz="4" w:space="0" w:color="auto"/>
              <w:left w:val="single" w:sz="4" w:space="0" w:color="auto"/>
              <w:bottom w:val="single" w:sz="4" w:space="0" w:color="auto"/>
              <w:right w:val="single" w:sz="4" w:space="0" w:color="auto"/>
            </w:tcBorders>
            <w:shd w:val="clear" w:color="auto" w:fill="auto"/>
            <w:noWrap/>
          </w:tcPr>
          <w:p w14:paraId="11AA25F0" w14:textId="77777777" w:rsidR="00F75E4F" w:rsidRPr="003E7BAF" w:rsidRDefault="00F75E4F" w:rsidP="005540B7">
            <w:pPr>
              <w:jc w:val="center"/>
            </w:pPr>
            <w:r>
              <w:rPr>
                <w:rFonts w:ascii="Times New Roman" w:hAnsi="Times New Roman" w:cs="Times New Roman"/>
              </w:rPr>
              <w:t>7 247,8308</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77E11FF" w14:textId="730B07A6" w:rsidR="00F75E4F" w:rsidRDefault="00F75E4F" w:rsidP="00926B02">
            <w:pPr>
              <w:jc w:val="center"/>
            </w:pPr>
            <w:r>
              <w:rPr>
                <w:rFonts w:ascii="Times New Roman" w:hAnsi="Times New Roman" w:cs="Times New Roman"/>
              </w:rPr>
              <w:t>9 880,00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A854B1D" w14:textId="2962C8D8" w:rsidR="00F75E4F" w:rsidRDefault="00F75E4F" w:rsidP="00926B02">
            <w:pPr>
              <w:jc w:val="center"/>
            </w:pPr>
            <w:r w:rsidRPr="00875F34">
              <w:rPr>
                <w:rFonts w:ascii="Times New Roman" w:hAnsi="Times New Roman" w:cs="Times New Roman"/>
              </w:rPr>
              <w:t>9 880,00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769F6B74" w14:textId="51FC4BAD" w:rsidR="00F75E4F" w:rsidRDefault="00F75E4F" w:rsidP="00926B02">
            <w:pPr>
              <w:jc w:val="center"/>
            </w:pPr>
            <w:r w:rsidRPr="00875F34">
              <w:rPr>
                <w:rFonts w:ascii="Times New Roman" w:hAnsi="Times New Roman" w:cs="Times New Roman"/>
              </w:rPr>
              <w:t>9 880,00</w:t>
            </w:r>
          </w:p>
        </w:tc>
      </w:tr>
    </w:tbl>
    <w:p w14:paraId="1E9DC3F7" w14:textId="77777777" w:rsidR="00C36146" w:rsidRPr="00DF0807" w:rsidRDefault="00EE48A6" w:rsidP="00D061CE">
      <w:pPr>
        <w:tabs>
          <w:tab w:val="left" w:pos="4050"/>
        </w:tabs>
        <w:spacing w:after="0" w:line="240" w:lineRule="auto"/>
      </w:pPr>
      <w:r w:rsidRPr="00DF0807">
        <w:tab/>
      </w:r>
    </w:p>
    <w:p w14:paraId="25739254" w14:textId="77777777" w:rsidR="00E9007A" w:rsidRPr="00DF0807" w:rsidRDefault="00E9007A" w:rsidP="00EE48A6">
      <w:pPr>
        <w:tabs>
          <w:tab w:val="left" w:pos="4050"/>
        </w:tabs>
        <w:spacing w:after="0" w:line="240" w:lineRule="auto"/>
      </w:pPr>
    </w:p>
    <w:p w14:paraId="5DC171D0" w14:textId="77777777" w:rsidR="00FF7063" w:rsidRPr="00DF0807" w:rsidRDefault="00FF7063" w:rsidP="003D3A1F">
      <w:pPr>
        <w:spacing w:after="0" w:line="240" w:lineRule="auto"/>
        <w:jc w:val="center"/>
        <w:rPr>
          <w:rFonts w:ascii="Times New Roman" w:hAnsi="Times New Roman" w:cs="Times New Roman"/>
          <w:sz w:val="28"/>
          <w:szCs w:val="28"/>
        </w:rPr>
        <w:sectPr w:rsidR="00FF7063" w:rsidRPr="00DF0807" w:rsidSect="00FA6186">
          <w:pgSz w:w="16838" w:h="11906" w:orient="landscape"/>
          <w:pgMar w:top="1134" w:right="567" w:bottom="567" w:left="1701" w:header="397" w:footer="397" w:gutter="0"/>
          <w:cols w:space="708"/>
          <w:docGrid w:linePitch="360"/>
        </w:sectPr>
      </w:pPr>
    </w:p>
    <w:p w14:paraId="61381579" w14:textId="77777777" w:rsidR="00FF7063" w:rsidRPr="00DF0807" w:rsidRDefault="0094316D" w:rsidP="00A52961">
      <w:pPr>
        <w:pStyle w:val="41"/>
      </w:pPr>
      <w:r w:rsidRPr="00DF0807">
        <w:t>Приложение № 5</w:t>
      </w:r>
    </w:p>
    <w:p w14:paraId="3F9CA5CA" w14:textId="77777777" w:rsidR="00A52961" w:rsidRPr="00DF0807" w:rsidRDefault="00FF7063" w:rsidP="005E4E47">
      <w:pPr>
        <w:pStyle w:val="af4"/>
        <w:ind w:firstLine="4820"/>
        <w:outlineLvl w:val="9"/>
      </w:pPr>
      <w:r w:rsidRPr="00DF0807">
        <w:t xml:space="preserve">к муниципальной программе </w:t>
      </w:r>
    </w:p>
    <w:p w14:paraId="77910042" w14:textId="77777777" w:rsidR="00FF7063" w:rsidRPr="00DF0807" w:rsidRDefault="00D37823" w:rsidP="005E4E47">
      <w:pPr>
        <w:pStyle w:val="af4"/>
        <w:ind w:firstLine="4820"/>
        <w:outlineLvl w:val="9"/>
      </w:pPr>
      <w:r w:rsidRPr="00DF0807">
        <w:t>«</w:t>
      </w:r>
      <w:r w:rsidR="00FF7063" w:rsidRPr="00DF0807">
        <w:t xml:space="preserve">Развитие физической культуры и </w:t>
      </w:r>
    </w:p>
    <w:p w14:paraId="10C3E7EE" w14:textId="77777777" w:rsidR="00FF7063" w:rsidRPr="00DF0807" w:rsidRDefault="00FF7063" w:rsidP="005E4E47">
      <w:pPr>
        <w:pStyle w:val="af4"/>
        <w:ind w:firstLine="4820"/>
        <w:outlineLvl w:val="9"/>
        <w:rPr>
          <w:rFonts w:eastAsia="SimSun"/>
        </w:rPr>
      </w:pPr>
      <w:r w:rsidRPr="00DF0807">
        <w:t>спорта в городе Зеленогорске</w:t>
      </w:r>
      <w:r w:rsidR="00D37823" w:rsidRPr="00DF0807">
        <w:t>»</w:t>
      </w:r>
    </w:p>
    <w:p w14:paraId="46A543FE" w14:textId="77777777" w:rsidR="00FF7063" w:rsidRPr="00DF0807" w:rsidRDefault="00FF7063" w:rsidP="007E79AB">
      <w:pPr>
        <w:widowControl w:val="0"/>
        <w:suppressAutoHyphens/>
        <w:spacing w:before="240" w:after="24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Паспорт подпрограммы</w:t>
      </w:r>
      <w:r w:rsidR="004E18F8" w:rsidRPr="00DF0807">
        <w:rPr>
          <w:rFonts w:ascii="Times New Roman" w:eastAsia="Times New Roman" w:hAnsi="Times New Roman" w:cs="Times New Roman"/>
          <w:sz w:val="28"/>
          <w:szCs w:val="28"/>
          <w:lang w:eastAsia="ar-SA"/>
        </w:rPr>
        <w:t xml:space="preserve"> 1</w:t>
      </w:r>
      <w:r w:rsidR="00EB3C36" w:rsidRPr="00DF0807">
        <w:rPr>
          <w:rFonts w:ascii="Times New Roman" w:eastAsia="Times New Roman" w:hAnsi="Times New Roman" w:cs="Times New Roman"/>
          <w:sz w:val="28"/>
          <w:szCs w:val="28"/>
          <w:lang w:eastAsia="ar-SA"/>
        </w:rPr>
        <w:t xml:space="preserve"> муниципальной программы</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84"/>
        <w:gridCol w:w="2835"/>
        <w:gridCol w:w="6095"/>
      </w:tblGrid>
      <w:tr w:rsidR="003D29C7" w:rsidRPr="00DF0807" w14:paraId="2E25E449" w14:textId="77777777" w:rsidTr="002B0C82">
        <w:trPr>
          <w:trHeight w:val="800"/>
        </w:trPr>
        <w:tc>
          <w:tcPr>
            <w:tcW w:w="784" w:type="dxa"/>
          </w:tcPr>
          <w:p w14:paraId="4D2E3965" w14:textId="77777777"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1.</w:t>
            </w:r>
          </w:p>
        </w:tc>
        <w:tc>
          <w:tcPr>
            <w:tcW w:w="2835" w:type="dxa"/>
            <w:shd w:val="clear" w:color="auto" w:fill="auto"/>
          </w:tcPr>
          <w:p w14:paraId="015CB488" w14:textId="77777777"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Наименование        </w:t>
            </w:r>
            <w:r w:rsidRPr="00DF0807">
              <w:rPr>
                <w:rFonts w:ascii="Times New Roman" w:eastAsia="SimSun" w:hAnsi="Times New Roman" w:cs="Times New Roman"/>
                <w:kern w:val="1"/>
                <w:sz w:val="28"/>
                <w:szCs w:val="28"/>
                <w:lang w:eastAsia="ar-SA"/>
              </w:rPr>
              <w:br/>
              <w:t xml:space="preserve">подпрограммы           </w:t>
            </w:r>
          </w:p>
        </w:tc>
        <w:tc>
          <w:tcPr>
            <w:tcW w:w="6095" w:type="dxa"/>
            <w:shd w:val="clear" w:color="auto" w:fill="auto"/>
          </w:tcPr>
          <w:p w14:paraId="5C867AE7" w14:textId="77777777" w:rsidR="003D29C7" w:rsidRPr="00DF0807" w:rsidRDefault="003D29C7" w:rsidP="00FF7063">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bCs/>
                <w:sz w:val="28"/>
                <w:szCs w:val="28"/>
                <w:lang w:eastAsia="ru-RU"/>
              </w:rPr>
              <w:t>Развитие массовой физической культуры и спорта (далее - подпрограмма)</w:t>
            </w:r>
          </w:p>
        </w:tc>
      </w:tr>
      <w:tr w:rsidR="003D29C7" w:rsidRPr="00DF0807" w14:paraId="6DA0D3BA" w14:textId="77777777" w:rsidTr="002B0C82">
        <w:trPr>
          <w:trHeight w:val="800"/>
        </w:trPr>
        <w:tc>
          <w:tcPr>
            <w:tcW w:w="784" w:type="dxa"/>
          </w:tcPr>
          <w:p w14:paraId="7EB386D4" w14:textId="77777777"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2</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14:paraId="484869B4" w14:textId="77777777"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Наименование муниципальной программы, в рамках которой реализуется подпрограмма</w:t>
            </w:r>
          </w:p>
        </w:tc>
        <w:tc>
          <w:tcPr>
            <w:tcW w:w="6095" w:type="dxa"/>
            <w:shd w:val="clear" w:color="auto" w:fill="auto"/>
          </w:tcPr>
          <w:p w14:paraId="1D0BED71" w14:textId="77777777" w:rsidR="003D29C7" w:rsidRPr="00DF0807" w:rsidRDefault="003D29C7" w:rsidP="0097107D">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Times New Roman" w:hAnsi="Times New Roman" w:cs="Times New Roman"/>
                <w:bCs/>
                <w:kern w:val="1"/>
                <w:sz w:val="28"/>
                <w:szCs w:val="28"/>
                <w:lang w:eastAsia="ru-RU"/>
              </w:rPr>
              <w:t xml:space="preserve">Развитие физической культуры и </w:t>
            </w:r>
            <w:r w:rsidR="0097107D" w:rsidRPr="00DF0807">
              <w:rPr>
                <w:rFonts w:ascii="Times New Roman" w:eastAsia="Times New Roman" w:hAnsi="Times New Roman" w:cs="Times New Roman"/>
                <w:bCs/>
                <w:kern w:val="1"/>
                <w:sz w:val="28"/>
                <w:szCs w:val="28"/>
                <w:lang w:eastAsia="ru-RU"/>
              </w:rPr>
              <w:t xml:space="preserve">спорта в городе Зеленогорске </w:t>
            </w:r>
          </w:p>
        </w:tc>
      </w:tr>
      <w:tr w:rsidR="003D29C7" w:rsidRPr="00DF0807" w14:paraId="7396DEFC" w14:textId="77777777" w:rsidTr="002B0C82">
        <w:trPr>
          <w:trHeight w:val="800"/>
        </w:trPr>
        <w:tc>
          <w:tcPr>
            <w:tcW w:w="784" w:type="dxa"/>
          </w:tcPr>
          <w:p w14:paraId="4DE771F1" w14:textId="77777777"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3</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14:paraId="430B0FA1" w14:textId="77777777" w:rsidR="003D29C7" w:rsidRPr="00DF0807" w:rsidRDefault="003D29C7" w:rsidP="004E18F8">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Исполнител</w:t>
            </w:r>
            <w:r w:rsidR="004E18F8" w:rsidRPr="00DF0807">
              <w:rPr>
                <w:rFonts w:ascii="Times New Roman" w:eastAsia="SimSun" w:hAnsi="Times New Roman" w:cs="Times New Roman"/>
                <w:kern w:val="1"/>
                <w:sz w:val="28"/>
                <w:szCs w:val="28"/>
                <w:lang w:eastAsia="ar-SA"/>
              </w:rPr>
              <w:t>и</w:t>
            </w:r>
            <w:r w:rsidRPr="00DF0807">
              <w:rPr>
                <w:rFonts w:ascii="Times New Roman" w:eastAsia="SimSun" w:hAnsi="Times New Roman" w:cs="Times New Roman"/>
                <w:kern w:val="1"/>
                <w:sz w:val="28"/>
                <w:szCs w:val="28"/>
                <w:lang w:eastAsia="ar-SA"/>
              </w:rPr>
              <w:t xml:space="preserve"> подпрограммы</w:t>
            </w:r>
          </w:p>
        </w:tc>
        <w:tc>
          <w:tcPr>
            <w:tcW w:w="6095" w:type="dxa"/>
            <w:shd w:val="clear" w:color="auto" w:fill="auto"/>
          </w:tcPr>
          <w:p w14:paraId="1A636E9B" w14:textId="77777777" w:rsidR="003D29C7" w:rsidRPr="00DF0807" w:rsidRDefault="003D29C7" w:rsidP="00D37823">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МКУ </w:t>
            </w:r>
            <w:r w:rsidR="00D37823"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КФиС</w:t>
            </w:r>
            <w:r w:rsidR="00D37823" w:rsidRPr="00DF0807">
              <w:rPr>
                <w:rFonts w:ascii="Times New Roman" w:eastAsia="Times New Roman" w:hAnsi="Times New Roman" w:cs="Times New Roman"/>
                <w:sz w:val="28"/>
                <w:szCs w:val="28"/>
                <w:lang w:eastAsia="ar-SA"/>
              </w:rPr>
              <w:t>»</w:t>
            </w:r>
          </w:p>
        </w:tc>
      </w:tr>
      <w:tr w:rsidR="003D29C7" w:rsidRPr="00DF0807" w14:paraId="1E2400D6" w14:textId="77777777" w:rsidTr="002B0C82">
        <w:trPr>
          <w:trHeight w:val="928"/>
        </w:trPr>
        <w:tc>
          <w:tcPr>
            <w:tcW w:w="784" w:type="dxa"/>
          </w:tcPr>
          <w:p w14:paraId="7DF56FF7" w14:textId="77777777"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14:paraId="4BD551D6" w14:textId="7EFEEA93" w:rsidR="003D29C7" w:rsidRPr="00DF0807" w:rsidRDefault="009B145F" w:rsidP="00FF7063">
            <w:pPr>
              <w:widowControl w:val="0"/>
              <w:suppressAutoHyphens/>
              <w:spacing w:after="0" w:line="240" w:lineRule="auto"/>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Цель </w:t>
            </w:r>
            <w:r>
              <w:rPr>
                <w:rFonts w:ascii="Times New Roman" w:eastAsia="SimSun" w:hAnsi="Times New Roman" w:cs="Times New Roman"/>
                <w:kern w:val="1"/>
                <w:sz w:val="28"/>
                <w:szCs w:val="28"/>
                <w:lang w:eastAsia="ar-SA"/>
              </w:rPr>
              <w:br/>
              <w:t xml:space="preserve">подпрограммы </w:t>
            </w:r>
          </w:p>
        </w:tc>
        <w:tc>
          <w:tcPr>
            <w:tcW w:w="6095" w:type="dxa"/>
            <w:shd w:val="clear" w:color="auto" w:fill="auto"/>
          </w:tcPr>
          <w:p w14:paraId="51B1695D" w14:textId="77777777" w:rsidR="003D29C7" w:rsidRPr="00DF0807" w:rsidRDefault="003D29C7" w:rsidP="00FF7063">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ru-RU"/>
              </w:rPr>
              <w:t xml:space="preserve">Обеспечение развития массовой физической культуры </w:t>
            </w:r>
            <w:r w:rsidR="00F070F6" w:rsidRPr="00DF0807">
              <w:rPr>
                <w:rFonts w:ascii="Times New Roman" w:eastAsia="Times New Roman" w:hAnsi="Times New Roman" w:cs="Times New Roman"/>
                <w:sz w:val="28"/>
                <w:szCs w:val="28"/>
                <w:lang w:eastAsia="ru-RU"/>
              </w:rPr>
              <w:t xml:space="preserve">и спорта </w:t>
            </w:r>
            <w:r w:rsidRPr="00DF0807">
              <w:rPr>
                <w:rFonts w:ascii="Times New Roman" w:eastAsia="Times New Roman" w:hAnsi="Times New Roman" w:cs="Times New Roman"/>
                <w:sz w:val="28"/>
                <w:szCs w:val="28"/>
                <w:lang w:eastAsia="ru-RU"/>
              </w:rPr>
              <w:t>на территории города</w:t>
            </w:r>
          </w:p>
        </w:tc>
      </w:tr>
      <w:tr w:rsidR="003D29C7" w:rsidRPr="00DF0807" w14:paraId="31AEE165" w14:textId="77777777" w:rsidTr="002B0C82">
        <w:trPr>
          <w:trHeight w:val="800"/>
        </w:trPr>
        <w:tc>
          <w:tcPr>
            <w:tcW w:w="784" w:type="dxa"/>
          </w:tcPr>
          <w:p w14:paraId="6640C25E" w14:textId="77777777"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14:paraId="5D6D8BEE" w14:textId="77777777"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Задачи подпрограммы</w:t>
            </w:r>
          </w:p>
        </w:tc>
        <w:tc>
          <w:tcPr>
            <w:tcW w:w="6095" w:type="dxa"/>
            <w:shd w:val="clear" w:color="auto" w:fill="auto"/>
          </w:tcPr>
          <w:p w14:paraId="4E9E05FF" w14:textId="77777777" w:rsidR="003D29C7" w:rsidRPr="00DF0807" w:rsidRDefault="003D29C7" w:rsidP="006B36D6">
            <w:pPr>
              <w:numPr>
                <w:ilvl w:val="0"/>
                <w:numId w:val="6"/>
              </w:numPr>
              <w:suppressAutoHyphens/>
              <w:spacing w:after="0" w:line="240" w:lineRule="auto"/>
              <w:ind w:left="67" w:firstLine="142"/>
              <w:contextualSpacing/>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Обеспечение функционирования муниципальных спортивных сооружений и организация физкультурно-оздоровительной работы на них.</w:t>
            </w:r>
          </w:p>
          <w:p w14:paraId="1F58EDFE" w14:textId="77777777" w:rsidR="003D29C7" w:rsidRPr="00DF0807" w:rsidRDefault="003D29C7" w:rsidP="006B36D6">
            <w:pPr>
              <w:numPr>
                <w:ilvl w:val="0"/>
                <w:numId w:val="6"/>
              </w:numPr>
              <w:suppressAutoHyphens/>
              <w:spacing w:after="0" w:line="240" w:lineRule="auto"/>
              <w:ind w:left="67" w:firstLine="142"/>
              <w:contextualSpacing/>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Обеспечение условий для проведения в городе физкультурных и спортивных мероприятий.</w:t>
            </w:r>
          </w:p>
        </w:tc>
      </w:tr>
      <w:tr w:rsidR="003D29C7" w:rsidRPr="00DF0807" w14:paraId="1C8540A4" w14:textId="77777777" w:rsidTr="002B0C82">
        <w:trPr>
          <w:trHeight w:val="800"/>
        </w:trPr>
        <w:tc>
          <w:tcPr>
            <w:tcW w:w="784" w:type="dxa"/>
          </w:tcPr>
          <w:p w14:paraId="1D09BB68" w14:textId="77777777"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14:paraId="196744D9" w14:textId="3EA9C222"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Показатели ре</w:t>
            </w:r>
            <w:r w:rsidR="009B145F">
              <w:rPr>
                <w:rFonts w:ascii="Times New Roman" w:eastAsia="SimSun" w:hAnsi="Times New Roman" w:cs="Times New Roman"/>
                <w:kern w:val="1"/>
                <w:sz w:val="28"/>
                <w:szCs w:val="28"/>
                <w:lang w:eastAsia="ar-SA"/>
              </w:rPr>
              <w:t xml:space="preserve">зультативности  подпрограммы </w:t>
            </w:r>
          </w:p>
        </w:tc>
        <w:tc>
          <w:tcPr>
            <w:tcW w:w="6095" w:type="dxa"/>
            <w:shd w:val="clear" w:color="auto" w:fill="auto"/>
          </w:tcPr>
          <w:p w14:paraId="29C8F7EC" w14:textId="77777777" w:rsidR="003D29C7" w:rsidRPr="00DF0807" w:rsidRDefault="003D29C7" w:rsidP="006B36D6">
            <w:pPr>
              <w:numPr>
                <w:ilvl w:val="0"/>
                <w:numId w:val="5"/>
              </w:numPr>
              <w:tabs>
                <w:tab w:val="left" w:pos="634"/>
              </w:tabs>
              <w:suppressAutoHyphens/>
              <w:snapToGrid w:val="0"/>
              <w:spacing w:after="0" w:line="240" w:lineRule="auto"/>
              <w:ind w:left="67" w:firstLine="142"/>
              <w:contextualSpacing/>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Доля жителей г. Зеленогорска, занимающихся физической культурой и спортом, в общей численности населения, занятого в экономике.</w:t>
            </w:r>
          </w:p>
          <w:p w14:paraId="1DDBF054" w14:textId="77777777" w:rsidR="004E18F8" w:rsidRPr="00DF0807" w:rsidRDefault="003D29C7" w:rsidP="006B36D6">
            <w:pPr>
              <w:numPr>
                <w:ilvl w:val="0"/>
                <w:numId w:val="5"/>
              </w:numPr>
              <w:tabs>
                <w:tab w:val="left" w:pos="634"/>
              </w:tabs>
              <w:suppressAutoHyphens/>
              <w:spacing w:after="0" w:line="240" w:lineRule="auto"/>
              <w:ind w:left="67" w:firstLine="142"/>
              <w:contextualSpacing/>
              <w:jc w:val="both"/>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Доля учащихся</w:t>
            </w:r>
            <w:r w:rsidR="004E18F8"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студентов</w:t>
            </w:r>
            <w:r w:rsidR="004E18F8" w:rsidRPr="00DF0807">
              <w:rPr>
                <w:rFonts w:ascii="Times New Roman" w:eastAsia="Times New Roman" w:hAnsi="Times New Roman" w:cs="Times New Roman"/>
                <w:sz w:val="28"/>
                <w:szCs w:val="28"/>
                <w:lang w:eastAsia="ar-SA"/>
              </w:rPr>
              <w:t xml:space="preserve"> и молодежи (в возрасте </w:t>
            </w:r>
            <w:r w:rsidR="0080333D" w:rsidRPr="00DF0807">
              <w:rPr>
                <w:rFonts w:ascii="Times New Roman" w:eastAsia="Times New Roman" w:hAnsi="Times New Roman" w:cs="Times New Roman"/>
                <w:sz w:val="28"/>
                <w:szCs w:val="28"/>
                <w:lang w:eastAsia="ar-SA"/>
              </w:rPr>
              <w:t xml:space="preserve">от 6 </w:t>
            </w:r>
            <w:r w:rsidR="004E18F8" w:rsidRPr="00DF0807">
              <w:rPr>
                <w:rFonts w:ascii="Times New Roman" w:eastAsia="Times New Roman" w:hAnsi="Times New Roman" w:cs="Times New Roman"/>
                <w:sz w:val="28"/>
                <w:szCs w:val="28"/>
                <w:lang w:eastAsia="ar-SA"/>
              </w:rPr>
              <w:t>до 29 лет)</w:t>
            </w:r>
            <w:r w:rsidR="006873C3" w:rsidRPr="00DF0807">
              <w:rPr>
                <w:rFonts w:ascii="Times New Roman" w:eastAsia="Times New Roman" w:hAnsi="Times New Roman" w:cs="Times New Roman"/>
                <w:sz w:val="28"/>
                <w:szCs w:val="28"/>
                <w:lang w:eastAsia="ar-SA"/>
              </w:rPr>
              <w:t xml:space="preserve">, </w:t>
            </w:r>
            <w:r w:rsidRPr="00DF0807">
              <w:rPr>
                <w:rFonts w:ascii="Times New Roman" w:eastAsia="Times New Roman" w:hAnsi="Times New Roman" w:cs="Times New Roman"/>
                <w:sz w:val="28"/>
                <w:szCs w:val="28"/>
                <w:lang w:eastAsia="ar-SA"/>
              </w:rPr>
              <w:t xml:space="preserve">систематически занимающихся физической культурой и спортом, в общей численности </w:t>
            </w:r>
            <w:r w:rsidR="004E18F8" w:rsidRPr="00DF0807">
              <w:rPr>
                <w:rFonts w:ascii="Times New Roman" w:eastAsia="Times New Roman" w:hAnsi="Times New Roman" w:cs="Times New Roman"/>
                <w:sz w:val="28"/>
                <w:szCs w:val="28"/>
                <w:lang w:eastAsia="ar-SA"/>
              </w:rPr>
              <w:t xml:space="preserve">учащихся, студентов и молодежи (в возрасте </w:t>
            </w:r>
            <w:r w:rsidR="0080333D" w:rsidRPr="00DF0807">
              <w:rPr>
                <w:rFonts w:ascii="Times New Roman" w:eastAsia="Times New Roman" w:hAnsi="Times New Roman" w:cs="Times New Roman"/>
                <w:sz w:val="28"/>
                <w:szCs w:val="28"/>
                <w:lang w:eastAsia="ar-SA"/>
              </w:rPr>
              <w:t xml:space="preserve">от 6 </w:t>
            </w:r>
            <w:r w:rsidR="004E18F8" w:rsidRPr="00DF0807">
              <w:rPr>
                <w:rFonts w:ascii="Times New Roman" w:eastAsia="Times New Roman" w:hAnsi="Times New Roman" w:cs="Times New Roman"/>
                <w:sz w:val="28"/>
                <w:szCs w:val="28"/>
                <w:lang w:eastAsia="ar-SA"/>
              </w:rPr>
              <w:t>до 29 лет).</w:t>
            </w:r>
          </w:p>
          <w:p w14:paraId="199F86F5" w14:textId="77777777" w:rsidR="003D29C7" w:rsidRPr="00DF0807" w:rsidRDefault="003D29C7" w:rsidP="006B36D6">
            <w:pPr>
              <w:pStyle w:val="a5"/>
              <w:numPr>
                <w:ilvl w:val="0"/>
                <w:numId w:val="5"/>
              </w:numPr>
              <w:tabs>
                <w:tab w:val="left" w:pos="67"/>
                <w:tab w:val="left" w:pos="634"/>
              </w:tabs>
              <w:suppressAutoHyphens/>
              <w:spacing w:after="0" w:line="240" w:lineRule="auto"/>
              <w:ind w:left="67" w:firstLine="142"/>
              <w:jc w:val="both"/>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 xml:space="preserve">Количество участников официальных физкультурных мероприятий и спортивных </w:t>
            </w:r>
            <w:r w:rsidR="00C06F67" w:rsidRPr="00DF0807">
              <w:rPr>
                <w:rFonts w:ascii="Times New Roman" w:eastAsia="Times New Roman" w:hAnsi="Times New Roman" w:cs="Times New Roman"/>
                <w:sz w:val="28"/>
                <w:szCs w:val="28"/>
                <w:lang w:eastAsia="ru-RU"/>
              </w:rPr>
              <w:t>мероприятий</w:t>
            </w:r>
            <w:r w:rsidRPr="00DF0807">
              <w:rPr>
                <w:rFonts w:ascii="Times New Roman" w:eastAsia="Times New Roman" w:hAnsi="Times New Roman" w:cs="Times New Roman"/>
                <w:sz w:val="28"/>
                <w:szCs w:val="28"/>
                <w:lang w:eastAsia="ru-RU"/>
              </w:rPr>
              <w:t>, проводимых на территории города согласно календарному плану официальных физкультурных мероприятий и спортивных мероприятий города.</w:t>
            </w:r>
          </w:p>
          <w:p w14:paraId="18092093" w14:textId="77777777" w:rsidR="003D29C7" w:rsidRPr="00DF0807" w:rsidRDefault="003D29C7" w:rsidP="006B36D6">
            <w:pPr>
              <w:numPr>
                <w:ilvl w:val="0"/>
                <w:numId w:val="5"/>
              </w:numPr>
              <w:tabs>
                <w:tab w:val="left" w:pos="634"/>
              </w:tabs>
              <w:suppressAutoHyphens/>
              <w:spacing w:after="0" w:line="240" w:lineRule="auto"/>
              <w:ind w:left="67" w:firstLine="142"/>
              <w:contextualSpacing/>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Уровень обеспеченности спортивными сооружениями  в городе.</w:t>
            </w:r>
          </w:p>
          <w:p w14:paraId="31336A64" w14:textId="77777777" w:rsidR="003D29C7" w:rsidRPr="00DF0807" w:rsidRDefault="003D29C7" w:rsidP="006B36D6">
            <w:pPr>
              <w:numPr>
                <w:ilvl w:val="0"/>
                <w:numId w:val="5"/>
              </w:numPr>
              <w:tabs>
                <w:tab w:val="left" w:pos="634"/>
              </w:tabs>
              <w:suppressAutoHyphens/>
              <w:spacing w:after="0" w:line="240" w:lineRule="auto"/>
              <w:ind w:left="67" w:firstLine="142"/>
              <w:contextualSpacing/>
              <w:jc w:val="both"/>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Единовременная пропускная способность спортивных сооружений.</w:t>
            </w:r>
          </w:p>
        </w:tc>
      </w:tr>
      <w:tr w:rsidR="003D29C7" w:rsidRPr="00DF0807" w14:paraId="11426CF1" w14:textId="77777777" w:rsidTr="002B0C82">
        <w:trPr>
          <w:trHeight w:val="800"/>
        </w:trPr>
        <w:tc>
          <w:tcPr>
            <w:tcW w:w="784" w:type="dxa"/>
          </w:tcPr>
          <w:p w14:paraId="3F0DA3E7" w14:textId="77777777"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7</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14:paraId="0955A3F9" w14:textId="77777777" w:rsidR="003D29C7" w:rsidRPr="00DF0807" w:rsidRDefault="003D29C7" w:rsidP="00FF7063">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Сроки </w:t>
            </w:r>
            <w:r w:rsidRPr="00DF0807">
              <w:rPr>
                <w:rFonts w:ascii="Times New Roman" w:eastAsia="SimSun" w:hAnsi="Times New Roman" w:cs="Times New Roman"/>
                <w:kern w:val="1"/>
                <w:sz w:val="28"/>
                <w:szCs w:val="28"/>
                <w:lang w:eastAsia="ar-SA"/>
              </w:rPr>
              <w:br/>
              <w:t>реализации подпрограммы</w:t>
            </w:r>
          </w:p>
        </w:tc>
        <w:tc>
          <w:tcPr>
            <w:tcW w:w="6095" w:type="dxa"/>
            <w:shd w:val="clear" w:color="auto" w:fill="auto"/>
          </w:tcPr>
          <w:p w14:paraId="35802CC6" w14:textId="77777777" w:rsidR="003D29C7" w:rsidRPr="00DF0807" w:rsidRDefault="004E18F8" w:rsidP="001A6E91">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01.01.</w:t>
            </w:r>
            <w:r w:rsidR="00721FDB">
              <w:rPr>
                <w:rFonts w:ascii="Times New Roman" w:eastAsia="SimSun" w:hAnsi="Times New Roman" w:cs="Times New Roman"/>
                <w:kern w:val="1"/>
                <w:sz w:val="28"/>
                <w:szCs w:val="28"/>
                <w:lang w:eastAsia="ar-SA"/>
              </w:rPr>
              <w:t>202</w:t>
            </w:r>
            <w:r w:rsidR="001A6E91">
              <w:rPr>
                <w:rFonts w:ascii="Times New Roman" w:eastAsia="SimSun" w:hAnsi="Times New Roman" w:cs="Times New Roman"/>
                <w:kern w:val="1"/>
                <w:sz w:val="28"/>
                <w:szCs w:val="28"/>
                <w:lang w:eastAsia="ar-SA"/>
              </w:rPr>
              <w:t>3</w:t>
            </w:r>
            <w:r w:rsidRPr="00DF0807">
              <w:rPr>
                <w:rFonts w:ascii="Times New Roman" w:eastAsia="SimSun" w:hAnsi="Times New Roman" w:cs="Times New Roman"/>
                <w:kern w:val="1"/>
                <w:sz w:val="28"/>
                <w:szCs w:val="28"/>
                <w:lang w:eastAsia="ar-SA"/>
              </w:rPr>
              <w:t xml:space="preserve"> </w:t>
            </w:r>
            <w:r w:rsidR="00221B85" w:rsidRPr="00DF0807">
              <w:rPr>
                <w:rFonts w:ascii="Times New Roman" w:eastAsia="SimSun" w:hAnsi="Times New Roman" w:cs="Times New Roman"/>
                <w:kern w:val="1"/>
                <w:sz w:val="28"/>
                <w:szCs w:val="28"/>
                <w:lang w:eastAsia="ar-SA"/>
              </w:rPr>
              <w:t>-</w:t>
            </w:r>
            <w:r w:rsidRPr="00DF0807">
              <w:rPr>
                <w:rFonts w:ascii="Times New Roman" w:eastAsia="SimSun" w:hAnsi="Times New Roman" w:cs="Times New Roman"/>
                <w:kern w:val="1"/>
                <w:sz w:val="28"/>
                <w:szCs w:val="28"/>
                <w:lang w:eastAsia="ar-SA"/>
              </w:rPr>
              <w:t xml:space="preserve"> 31.12.</w:t>
            </w:r>
            <w:r w:rsidR="003D29C7" w:rsidRPr="00DF0807">
              <w:rPr>
                <w:rFonts w:ascii="Times New Roman" w:eastAsia="SimSun" w:hAnsi="Times New Roman" w:cs="Times New Roman"/>
                <w:kern w:val="1"/>
                <w:sz w:val="28"/>
                <w:szCs w:val="28"/>
                <w:lang w:eastAsia="ar-SA"/>
              </w:rPr>
              <w:t>20</w:t>
            </w:r>
            <w:r w:rsidR="00D74C8B" w:rsidRPr="00DF0807">
              <w:rPr>
                <w:rFonts w:ascii="Times New Roman" w:eastAsia="SimSun" w:hAnsi="Times New Roman" w:cs="Times New Roman"/>
                <w:kern w:val="1"/>
                <w:sz w:val="28"/>
                <w:szCs w:val="28"/>
                <w:lang w:eastAsia="ar-SA"/>
              </w:rPr>
              <w:t>2</w:t>
            </w:r>
            <w:r w:rsidR="001A6E91">
              <w:rPr>
                <w:rFonts w:ascii="Times New Roman" w:eastAsia="SimSun" w:hAnsi="Times New Roman" w:cs="Times New Roman"/>
                <w:kern w:val="1"/>
                <w:sz w:val="28"/>
                <w:szCs w:val="28"/>
                <w:lang w:eastAsia="ar-SA"/>
              </w:rPr>
              <w:t>5</w:t>
            </w:r>
            <w:r w:rsidR="003D29C7" w:rsidRPr="00DF0807">
              <w:rPr>
                <w:rFonts w:ascii="Times New Roman" w:eastAsia="SimSun" w:hAnsi="Times New Roman" w:cs="Times New Roman"/>
                <w:kern w:val="1"/>
                <w:sz w:val="28"/>
                <w:szCs w:val="28"/>
                <w:lang w:eastAsia="ar-SA"/>
              </w:rPr>
              <w:t xml:space="preserve"> </w:t>
            </w:r>
          </w:p>
        </w:tc>
      </w:tr>
      <w:tr w:rsidR="003D29C7" w:rsidRPr="00DF0807" w14:paraId="36EAD4F2" w14:textId="77777777" w:rsidTr="002B0C82">
        <w:trPr>
          <w:trHeight w:val="800"/>
        </w:trPr>
        <w:tc>
          <w:tcPr>
            <w:tcW w:w="784" w:type="dxa"/>
          </w:tcPr>
          <w:p w14:paraId="3C5A1831" w14:textId="77777777" w:rsidR="003D29C7" w:rsidRPr="00DF0807" w:rsidRDefault="00D75A3E" w:rsidP="003D29C7">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8</w:t>
            </w:r>
            <w:r w:rsidR="003D29C7" w:rsidRPr="00DF0807">
              <w:rPr>
                <w:rFonts w:ascii="Times New Roman" w:eastAsia="SimSun" w:hAnsi="Times New Roman" w:cs="Times New Roman"/>
                <w:kern w:val="1"/>
                <w:sz w:val="28"/>
                <w:szCs w:val="28"/>
                <w:lang w:eastAsia="ar-SA"/>
              </w:rPr>
              <w:t>.</w:t>
            </w:r>
          </w:p>
        </w:tc>
        <w:tc>
          <w:tcPr>
            <w:tcW w:w="2835" w:type="dxa"/>
            <w:shd w:val="clear" w:color="auto" w:fill="auto"/>
          </w:tcPr>
          <w:p w14:paraId="675EE3F1" w14:textId="77777777" w:rsidR="003D29C7" w:rsidRPr="00DF0807" w:rsidRDefault="003D29C7" w:rsidP="007E79A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Объемы и источники финансирования подпрограммы </w:t>
            </w:r>
          </w:p>
        </w:tc>
        <w:tc>
          <w:tcPr>
            <w:tcW w:w="6095" w:type="dxa"/>
            <w:shd w:val="clear" w:color="auto" w:fill="auto"/>
          </w:tcPr>
          <w:p w14:paraId="3E5B9414" w14:textId="6096EF8A" w:rsidR="007C7B43" w:rsidRPr="001A6E91" w:rsidRDefault="007C7B43"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FC1D68">
              <w:rPr>
                <w:rFonts w:ascii="Times New Roman" w:eastAsia="Times New Roman" w:hAnsi="Times New Roman" w:cs="Times New Roman"/>
                <w:sz w:val="28"/>
                <w:szCs w:val="28"/>
                <w:lang w:eastAsia="ar-SA"/>
              </w:rPr>
              <w:t xml:space="preserve">Объем бюджетных ассигнований на реализацию </w:t>
            </w:r>
            <w:r w:rsidR="004E18F8" w:rsidRPr="00FC1D68">
              <w:rPr>
                <w:rFonts w:ascii="Times New Roman" w:eastAsia="Times New Roman" w:hAnsi="Times New Roman" w:cs="Times New Roman"/>
                <w:sz w:val="28"/>
                <w:szCs w:val="28"/>
                <w:lang w:eastAsia="ar-SA"/>
              </w:rPr>
              <w:t xml:space="preserve">мероприятий </w:t>
            </w:r>
            <w:r w:rsidRPr="00FC1D68">
              <w:rPr>
                <w:rFonts w:ascii="Times New Roman" w:eastAsia="Times New Roman" w:hAnsi="Times New Roman" w:cs="Times New Roman"/>
                <w:sz w:val="28"/>
                <w:szCs w:val="28"/>
                <w:lang w:eastAsia="ar-SA"/>
              </w:rPr>
              <w:t xml:space="preserve">подпрограммы </w:t>
            </w:r>
            <w:r w:rsidR="007A6C27" w:rsidRPr="00FC1D68">
              <w:rPr>
                <w:rFonts w:ascii="Times New Roman" w:eastAsia="Times New Roman" w:hAnsi="Times New Roman" w:cs="Times New Roman"/>
                <w:sz w:val="28"/>
                <w:szCs w:val="28"/>
                <w:lang w:eastAsia="ar-SA"/>
              </w:rPr>
              <w:t xml:space="preserve">за счет местного бюджета </w:t>
            </w:r>
            <w:r w:rsidRPr="00FC1D68">
              <w:rPr>
                <w:rFonts w:ascii="Times New Roman" w:eastAsia="Times New Roman" w:hAnsi="Times New Roman" w:cs="Times New Roman"/>
                <w:sz w:val="28"/>
                <w:szCs w:val="28"/>
                <w:lang w:eastAsia="ar-SA"/>
              </w:rPr>
              <w:t>составляет</w:t>
            </w:r>
            <w:r w:rsidR="007A6C27" w:rsidRPr="00FC1D68">
              <w:rPr>
                <w:rFonts w:ascii="Times New Roman" w:eastAsia="Times New Roman" w:hAnsi="Times New Roman" w:cs="Times New Roman"/>
                <w:sz w:val="28"/>
                <w:szCs w:val="28"/>
                <w:lang w:eastAsia="ar-SA"/>
              </w:rPr>
              <w:t xml:space="preserve"> </w:t>
            </w:r>
            <w:r w:rsidR="00F31057">
              <w:rPr>
                <w:rFonts w:ascii="Times New Roman" w:eastAsia="Times New Roman" w:hAnsi="Times New Roman" w:cs="Times New Roman"/>
                <w:sz w:val="28"/>
                <w:szCs w:val="28"/>
                <w:lang w:eastAsia="ar-SA"/>
              </w:rPr>
              <w:t>158 665,70</w:t>
            </w:r>
            <w:r w:rsidRPr="001A6E91">
              <w:rPr>
                <w:rFonts w:ascii="Times New Roman" w:eastAsia="Times New Roman" w:hAnsi="Times New Roman" w:cs="Times New Roman"/>
                <w:sz w:val="28"/>
                <w:szCs w:val="28"/>
                <w:lang w:eastAsia="ar-SA"/>
              </w:rPr>
              <w:t xml:space="preserve"> тыс. рублей, в том числе по годам: </w:t>
            </w:r>
          </w:p>
          <w:p w14:paraId="5A4CA2F3" w14:textId="0B380A18" w:rsidR="007C7B43" w:rsidRPr="001A6E91" w:rsidRDefault="00721FDB"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1A6E91">
              <w:rPr>
                <w:rFonts w:ascii="Times New Roman" w:eastAsia="Times New Roman" w:hAnsi="Times New Roman" w:cs="Times New Roman"/>
                <w:sz w:val="28"/>
                <w:szCs w:val="28"/>
                <w:lang w:eastAsia="ar-SA"/>
              </w:rPr>
              <w:t>в 202</w:t>
            </w:r>
            <w:r w:rsidR="00FE0241" w:rsidRPr="001A6E91">
              <w:rPr>
                <w:rFonts w:ascii="Times New Roman" w:eastAsia="Times New Roman" w:hAnsi="Times New Roman" w:cs="Times New Roman"/>
                <w:sz w:val="28"/>
                <w:szCs w:val="28"/>
                <w:lang w:eastAsia="ar-SA"/>
              </w:rPr>
              <w:t>2</w:t>
            </w:r>
            <w:r w:rsidR="007C7B43" w:rsidRPr="001A6E91">
              <w:rPr>
                <w:rFonts w:ascii="Times New Roman" w:eastAsia="Times New Roman" w:hAnsi="Times New Roman" w:cs="Times New Roman"/>
                <w:sz w:val="28"/>
                <w:szCs w:val="28"/>
                <w:lang w:eastAsia="ar-SA"/>
              </w:rPr>
              <w:t xml:space="preserve"> году </w:t>
            </w:r>
            <w:r w:rsidR="00BC16E5" w:rsidRPr="00BC16E5">
              <w:rPr>
                <w:rFonts w:ascii="Times New Roman" w:eastAsia="Times New Roman" w:hAnsi="Times New Roman" w:cs="Times New Roman"/>
                <w:sz w:val="28"/>
                <w:szCs w:val="28"/>
                <w:lang w:eastAsia="ar-SA"/>
              </w:rPr>
              <w:t>-</w:t>
            </w:r>
            <w:r w:rsidR="007C7B43" w:rsidRPr="001A6E91">
              <w:rPr>
                <w:rFonts w:ascii="Times New Roman" w:eastAsia="Times New Roman" w:hAnsi="Times New Roman" w:cs="Times New Roman"/>
                <w:sz w:val="28"/>
                <w:szCs w:val="28"/>
                <w:lang w:eastAsia="ar-SA"/>
              </w:rPr>
              <w:t xml:space="preserve"> </w:t>
            </w:r>
            <w:r w:rsidR="00BC16E5" w:rsidRPr="00BC16E5">
              <w:rPr>
                <w:rFonts w:ascii="Times New Roman" w:eastAsia="Times New Roman" w:hAnsi="Times New Roman" w:cs="Times New Roman"/>
                <w:sz w:val="28"/>
                <w:szCs w:val="28"/>
                <w:lang w:eastAsia="ar-SA"/>
              </w:rPr>
              <w:t>53 571</w:t>
            </w:r>
            <w:r w:rsidR="001A6E91" w:rsidRPr="001A6E91">
              <w:rPr>
                <w:rFonts w:ascii="Times New Roman" w:eastAsia="Times New Roman" w:hAnsi="Times New Roman" w:cs="Times New Roman"/>
                <w:sz w:val="28"/>
                <w:szCs w:val="28"/>
                <w:lang w:eastAsia="ar-SA"/>
              </w:rPr>
              <w:t>,90</w:t>
            </w:r>
            <w:r w:rsidR="007C7B43" w:rsidRPr="001A6E91">
              <w:rPr>
                <w:rFonts w:ascii="Times New Roman" w:eastAsia="Times New Roman" w:hAnsi="Times New Roman" w:cs="Times New Roman"/>
                <w:sz w:val="28"/>
                <w:szCs w:val="28"/>
                <w:lang w:eastAsia="ar-SA"/>
              </w:rPr>
              <w:t xml:space="preserve"> тыс. рублей;</w:t>
            </w:r>
          </w:p>
          <w:p w14:paraId="49141C65" w14:textId="23ACBBC2" w:rsidR="007C7B43" w:rsidRPr="001A6E91" w:rsidRDefault="004248AD"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1A6E91">
              <w:rPr>
                <w:rFonts w:ascii="Times New Roman" w:eastAsia="Times New Roman" w:hAnsi="Times New Roman" w:cs="Times New Roman"/>
                <w:sz w:val="28"/>
                <w:szCs w:val="28"/>
                <w:lang w:eastAsia="ar-SA"/>
              </w:rPr>
              <w:t>в 202</w:t>
            </w:r>
            <w:r w:rsidR="00FE0241" w:rsidRPr="001A6E91">
              <w:rPr>
                <w:rFonts w:ascii="Times New Roman" w:eastAsia="Times New Roman" w:hAnsi="Times New Roman" w:cs="Times New Roman"/>
                <w:sz w:val="28"/>
                <w:szCs w:val="28"/>
                <w:lang w:eastAsia="ar-SA"/>
              </w:rPr>
              <w:t>3</w:t>
            </w:r>
            <w:r w:rsidR="007C7B43" w:rsidRPr="001A6E91">
              <w:rPr>
                <w:rFonts w:ascii="Times New Roman" w:eastAsia="Times New Roman" w:hAnsi="Times New Roman" w:cs="Times New Roman"/>
                <w:sz w:val="28"/>
                <w:szCs w:val="28"/>
                <w:lang w:eastAsia="ar-SA"/>
              </w:rPr>
              <w:t xml:space="preserve"> году </w:t>
            </w:r>
            <w:r w:rsidR="00F31057">
              <w:rPr>
                <w:rFonts w:ascii="Times New Roman" w:eastAsia="Times New Roman" w:hAnsi="Times New Roman" w:cs="Times New Roman"/>
                <w:sz w:val="28"/>
                <w:szCs w:val="28"/>
                <w:lang w:eastAsia="ar-SA"/>
              </w:rPr>
              <w:t>-</w:t>
            </w:r>
            <w:r w:rsidR="007C7B43" w:rsidRPr="001A6E91">
              <w:rPr>
                <w:rFonts w:ascii="Times New Roman" w:eastAsia="Times New Roman" w:hAnsi="Times New Roman" w:cs="Times New Roman"/>
                <w:sz w:val="28"/>
                <w:szCs w:val="28"/>
                <w:lang w:eastAsia="ar-SA"/>
              </w:rPr>
              <w:t xml:space="preserve"> </w:t>
            </w:r>
            <w:r w:rsidR="00F31057">
              <w:rPr>
                <w:rFonts w:ascii="Times New Roman" w:eastAsia="Times New Roman" w:hAnsi="Times New Roman" w:cs="Times New Roman"/>
                <w:sz w:val="28"/>
                <w:szCs w:val="28"/>
                <w:lang w:eastAsia="ar-SA"/>
              </w:rPr>
              <w:t>52 546</w:t>
            </w:r>
            <w:r w:rsidR="001A6E91" w:rsidRPr="001A6E91">
              <w:rPr>
                <w:rFonts w:ascii="Times New Roman" w:eastAsia="Times New Roman" w:hAnsi="Times New Roman" w:cs="Times New Roman"/>
                <w:sz w:val="28"/>
                <w:szCs w:val="28"/>
                <w:lang w:eastAsia="ar-SA"/>
              </w:rPr>
              <w:t>,90</w:t>
            </w:r>
            <w:r w:rsidR="007C7B43" w:rsidRPr="001A6E91">
              <w:rPr>
                <w:rFonts w:ascii="Times New Roman" w:eastAsia="Times New Roman" w:hAnsi="Times New Roman" w:cs="Times New Roman"/>
                <w:sz w:val="28"/>
                <w:szCs w:val="28"/>
                <w:lang w:eastAsia="ar-SA"/>
              </w:rPr>
              <w:t xml:space="preserve"> тыс. рублей;</w:t>
            </w:r>
          </w:p>
          <w:p w14:paraId="2392198C" w14:textId="3E9C7486" w:rsidR="00EE02B9" w:rsidRPr="00DF0807" w:rsidRDefault="00FC7DF8" w:rsidP="00F31057">
            <w:pPr>
              <w:widowControl w:val="0"/>
              <w:suppressAutoHyphens/>
              <w:spacing w:after="0" w:line="240" w:lineRule="auto"/>
              <w:jc w:val="both"/>
              <w:rPr>
                <w:rFonts w:ascii="Times New Roman" w:eastAsia="Times New Roman" w:hAnsi="Times New Roman" w:cs="Times New Roman"/>
                <w:sz w:val="28"/>
                <w:szCs w:val="28"/>
                <w:lang w:eastAsia="ar-SA"/>
              </w:rPr>
            </w:pPr>
            <w:r w:rsidRPr="001A6E91">
              <w:rPr>
                <w:rFonts w:ascii="Times New Roman" w:eastAsia="Times New Roman" w:hAnsi="Times New Roman" w:cs="Times New Roman"/>
                <w:sz w:val="28"/>
                <w:szCs w:val="28"/>
                <w:lang w:eastAsia="ar-SA"/>
              </w:rPr>
              <w:t>в 202</w:t>
            </w:r>
            <w:r w:rsidR="00FE0241" w:rsidRPr="001A6E91">
              <w:rPr>
                <w:rFonts w:ascii="Times New Roman" w:eastAsia="Times New Roman" w:hAnsi="Times New Roman" w:cs="Times New Roman"/>
                <w:sz w:val="28"/>
                <w:szCs w:val="28"/>
                <w:lang w:eastAsia="ar-SA"/>
              </w:rPr>
              <w:t>4</w:t>
            </w:r>
            <w:r w:rsidR="007C7B43" w:rsidRPr="001A6E91">
              <w:rPr>
                <w:rFonts w:ascii="Times New Roman" w:eastAsia="Times New Roman" w:hAnsi="Times New Roman" w:cs="Times New Roman"/>
                <w:sz w:val="28"/>
                <w:szCs w:val="28"/>
                <w:lang w:eastAsia="ar-SA"/>
              </w:rPr>
              <w:t xml:space="preserve"> году </w:t>
            </w:r>
            <w:r w:rsidR="00F31057">
              <w:rPr>
                <w:rFonts w:ascii="Times New Roman" w:eastAsia="Times New Roman" w:hAnsi="Times New Roman" w:cs="Times New Roman"/>
                <w:sz w:val="28"/>
                <w:szCs w:val="28"/>
                <w:lang w:eastAsia="ar-SA"/>
              </w:rPr>
              <w:t>-</w:t>
            </w:r>
            <w:r w:rsidR="007C7B43" w:rsidRPr="001A6E91">
              <w:rPr>
                <w:rFonts w:ascii="Times New Roman" w:eastAsia="Times New Roman" w:hAnsi="Times New Roman" w:cs="Times New Roman"/>
                <w:sz w:val="28"/>
                <w:szCs w:val="28"/>
                <w:lang w:eastAsia="ar-SA"/>
              </w:rPr>
              <w:t xml:space="preserve"> </w:t>
            </w:r>
            <w:r w:rsidR="001A6E91" w:rsidRPr="001A6E91">
              <w:rPr>
                <w:rFonts w:ascii="Times New Roman" w:eastAsia="Times New Roman" w:hAnsi="Times New Roman" w:cs="Times New Roman"/>
                <w:sz w:val="28"/>
                <w:szCs w:val="28"/>
                <w:lang w:eastAsia="ar-SA"/>
              </w:rPr>
              <w:t>5</w:t>
            </w:r>
            <w:r w:rsidR="00F31057">
              <w:rPr>
                <w:rFonts w:ascii="Times New Roman" w:eastAsia="Times New Roman" w:hAnsi="Times New Roman" w:cs="Times New Roman"/>
                <w:sz w:val="28"/>
                <w:szCs w:val="28"/>
                <w:lang w:eastAsia="ar-SA"/>
              </w:rPr>
              <w:t>2 546</w:t>
            </w:r>
            <w:r w:rsidR="001A6E91" w:rsidRPr="001A6E91">
              <w:rPr>
                <w:rFonts w:ascii="Times New Roman" w:eastAsia="Times New Roman" w:hAnsi="Times New Roman" w:cs="Times New Roman"/>
                <w:sz w:val="28"/>
                <w:szCs w:val="28"/>
                <w:lang w:eastAsia="ar-SA"/>
              </w:rPr>
              <w:t>,90</w:t>
            </w:r>
            <w:r w:rsidR="00017423" w:rsidRPr="001A6E91">
              <w:rPr>
                <w:rFonts w:ascii="Times New Roman" w:eastAsia="Times New Roman" w:hAnsi="Times New Roman" w:cs="Times New Roman"/>
                <w:sz w:val="28"/>
                <w:szCs w:val="28"/>
                <w:lang w:eastAsia="ar-SA"/>
              </w:rPr>
              <w:t xml:space="preserve"> </w:t>
            </w:r>
            <w:r w:rsidR="007C7B43" w:rsidRPr="001A6E91">
              <w:rPr>
                <w:rFonts w:ascii="Times New Roman" w:eastAsia="Times New Roman" w:hAnsi="Times New Roman" w:cs="Times New Roman"/>
                <w:sz w:val="28"/>
                <w:szCs w:val="28"/>
                <w:lang w:eastAsia="ar-SA"/>
              </w:rPr>
              <w:t>тыс. рублей</w:t>
            </w:r>
            <w:r w:rsidR="007A6C27" w:rsidRPr="001A6E91">
              <w:rPr>
                <w:rFonts w:ascii="Times New Roman" w:eastAsia="Times New Roman" w:hAnsi="Times New Roman" w:cs="Times New Roman"/>
                <w:sz w:val="28"/>
                <w:szCs w:val="28"/>
                <w:lang w:eastAsia="ar-SA"/>
              </w:rPr>
              <w:t>.</w:t>
            </w:r>
          </w:p>
        </w:tc>
      </w:tr>
    </w:tbl>
    <w:p w14:paraId="69F80D85" w14:textId="77777777" w:rsidR="00C21308" w:rsidRDefault="00C21308" w:rsidP="00FF7063">
      <w:pPr>
        <w:widowControl w:val="0"/>
        <w:suppressAutoHyphens/>
        <w:spacing w:after="0" w:line="240" w:lineRule="auto"/>
        <w:jc w:val="both"/>
        <w:rPr>
          <w:rFonts w:ascii="Times New Roman" w:eastAsia="Times New Roman" w:hAnsi="Times New Roman" w:cs="Times New Roman"/>
          <w:sz w:val="28"/>
          <w:szCs w:val="28"/>
          <w:lang w:eastAsia="ar-SA"/>
        </w:rPr>
      </w:pPr>
    </w:p>
    <w:p w14:paraId="6C2B9DB3" w14:textId="77777777" w:rsidR="0019651F" w:rsidRDefault="0019651F" w:rsidP="00FF7063">
      <w:pPr>
        <w:widowControl w:val="0"/>
        <w:suppressAutoHyphens/>
        <w:spacing w:after="0" w:line="240" w:lineRule="auto"/>
        <w:jc w:val="both"/>
        <w:rPr>
          <w:rFonts w:ascii="Times New Roman" w:eastAsia="Times New Roman" w:hAnsi="Times New Roman" w:cs="Times New Roman"/>
          <w:sz w:val="28"/>
          <w:szCs w:val="28"/>
          <w:lang w:eastAsia="ar-SA"/>
        </w:rPr>
      </w:pPr>
    </w:p>
    <w:p w14:paraId="604DDBEE" w14:textId="77777777" w:rsidR="0019651F" w:rsidRDefault="0019651F" w:rsidP="00FF7063">
      <w:pPr>
        <w:widowControl w:val="0"/>
        <w:suppressAutoHyphens/>
        <w:spacing w:after="0" w:line="240" w:lineRule="auto"/>
        <w:jc w:val="both"/>
        <w:rPr>
          <w:rFonts w:ascii="Times New Roman" w:eastAsia="Times New Roman" w:hAnsi="Times New Roman" w:cs="Times New Roman"/>
          <w:sz w:val="28"/>
          <w:szCs w:val="28"/>
          <w:lang w:eastAsia="ar-SA"/>
        </w:rPr>
      </w:pPr>
    </w:p>
    <w:p w14:paraId="25FB15B3" w14:textId="77777777" w:rsidR="0019651F" w:rsidRDefault="0019651F" w:rsidP="00FF7063">
      <w:pPr>
        <w:widowControl w:val="0"/>
        <w:suppressAutoHyphens/>
        <w:spacing w:after="0" w:line="240" w:lineRule="auto"/>
        <w:jc w:val="both"/>
        <w:rPr>
          <w:rFonts w:ascii="Times New Roman" w:eastAsia="Times New Roman" w:hAnsi="Times New Roman" w:cs="Times New Roman"/>
          <w:sz w:val="28"/>
          <w:szCs w:val="28"/>
          <w:lang w:eastAsia="ar-SA"/>
        </w:rPr>
      </w:pPr>
    </w:p>
    <w:p w14:paraId="2C7C3E82" w14:textId="77777777" w:rsidR="0019651F" w:rsidRPr="00DF0807" w:rsidRDefault="0019651F" w:rsidP="00FF7063">
      <w:pPr>
        <w:widowControl w:val="0"/>
        <w:suppressAutoHyphens/>
        <w:spacing w:after="0" w:line="240" w:lineRule="auto"/>
        <w:jc w:val="both"/>
        <w:rPr>
          <w:rFonts w:ascii="Times New Roman" w:eastAsia="Times New Roman" w:hAnsi="Times New Roman" w:cs="Times New Roman"/>
          <w:sz w:val="28"/>
          <w:szCs w:val="28"/>
          <w:lang w:eastAsia="ar-SA"/>
        </w:rPr>
        <w:sectPr w:rsidR="0019651F" w:rsidRPr="00DF0807" w:rsidSect="00A52961">
          <w:headerReference w:type="default" r:id="rId15"/>
          <w:footnotePr>
            <w:pos w:val="beneathText"/>
          </w:footnotePr>
          <w:pgSz w:w="11905" w:h="16837"/>
          <w:pgMar w:top="1134" w:right="0" w:bottom="567" w:left="1701" w:header="397" w:footer="397" w:gutter="0"/>
          <w:cols w:space="720"/>
          <w:docGrid w:linePitch="360"/>
        </w:sectPr>
      </w:pPr>
    </w:p>
    <w:p w14:paraId="3576C9D5" w14:textId="77777777" w:rsidR="00FF7063" w:rsidRPr="00DF0807" w:rsidRDefault="00FF7063" w:rsidP="006B36D6">
      <w:pPr>
        <w:pStyle w:val="a5"/>
        <w:widowControl w:val="0"/>
        <w:numPr>
          <w:ilvl w:val="0"/>
          <w:numId w:val="21"/>
        </w:numPr>
        <w:suppressAutoHyphens/>
        <w:spacing w:after="0" w:line="240" w:lineRule="auto"/>
        <w:ind w:left="0" w:firstLine="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Постановка городской проблемы и обоснование необходимости разработки подпрограммы</w:t>
      </w:r>
    </w:p>
    <w:p w14:paraId="2929CA98" w14:textId="77777777" w:rsidR="0088117B" w:rsidRPr="00DF0807" w:rsidRDefault="0088117B" w:rsidP="0088117B">
      <w:pPr>
        <w:widowControl w:val="0"/>
        <w:suppressAutoHyphens/>
        <w:spacing w:after="0" w:line="240" w:lineRule="auto"/>
        <w:rPr>
          <w:rFonts w:ascii="Times New Roman" w:eastAsia="Times New Roman" w:hAnsi="Times New Roman" w:cs="Times New Roman"/>
          <w:sz w:val="28"/>
          <w:szCs w:val="28"/>
          <w:lang w:eastAsia="ar-SA"/>
        </w:rPr>
      </w:pPr>
    </w:p>
    <w:p w14:paraId="434DF75E" w14:textId="77777777" w:rsidR="00FF7063" w:rsidRPr="00DF0807" w:rsidRDefault="007415E7" w:rsidP="00FD411F">
      <w:pPr>
        <w:pStyle w:val="a5"/>
        <w:numPr>
          <w:ilvl w:val="1"/>
          <w:numId w:val="21"/>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 </w:t>
      </w:r>
      <w:r w:rsidR="00FF7063" w:rsidRPr="00DF0807">
        <w:rPr>
          <w:rFonts w:ascii="Times New Roman" w:eastAsia="Times New Roman" w:hAnsi="Times New Roman" w:cs="Times New Roman"/>
          <w:sz w:val="28"/>
          <w:szCs w:val="28"/>
          <w:lang w:eastAsia="ar-SA"/>
        </w:rPr>
        <w:t>Успешное развитие физической культуры и массового спорта имеет приоритетное значение для укрепления здоровья граждан, повышения качества их жизни и является одним из ключевых факторов, обеспечивающих устойчивое социально</w:t>
      </w:r>
      <w:r w:rsidR="008A7796" w:rsidRPr="00DF0807">
        <w:rPr>
          <w:rFonts w:ascii="Times New Roman" w:eastAsia="Times New Roman" w:hAnsi="Times New Roman" w:cs="Times New Roman"/>
          <w:sz w:val="28"/>
          <w:szCs w:val="28"/>
          <w:lang w:eastAsia="ar-SA"/>
        </w:rPr>
        <w:t>-</w:t>
      </w:r>
      <w:r w:rsidR="00FF7063" w:rsidRPr="00DF0807">
        <w:rPr>
          <w:rFonts w:ascii="Times New Roman" w:eastAsia="Times New Roman" w:hAnsi="Times New Roman" w:cs="Times New Roman"/>
          <w:sz w:val="28"/>
          <w:szCs w:val="28"/>
          <w:lang w:eastAsia="ar-SA"/>
        </w:rPr>
        <w:t>экономическое развитие города.</w:t>
      </w:r>
    </w:p>
    <w:p w14:paraId="2117BC4C" w14:textId="77777777" w:rsidR="00FF7063" w:rsidRPr="00DF0807" w:rsidRDefault="0005592A" w:rsidP="00FD411F">
      <w:pPr>
        <w:suppressAutoHyphens/>
        <w:spacing w:after="0" w:line="240" w:lineRule="auto"/>
        <w:ind w:firstLine="709"/>
        <w:jc w:val="both"/>
        <w:rPr>
          <w:rFonts w:ascii="Times New Roman" w:eastAsia="Times New Roman" w:hAnsi="Times New Roman" w:cs="Times New Roman"/>
          <w:sz w:val="28"/>
          <w:szCs w:val="28"/>
          <w:lang w:eastAsia="ar-SA"/>
        </w:rPr>
      </w:pPr>
      <w:r w:rsidRPr="0005592A">
        <w:rPr>
          <w:rFonts w:ascii="Times New Roman" w:eastAsia="Times New Roman" w:hAnsi="Times New Roman" w:cs="Times New Roman"/>
          <w:sz w:val="28"/>
          <w:szCs w:val="28"/>
          <w:lang w:eastAsia="ar-SA"/>
        </w:rPr>
        <w:t xml:space="preserve">В соответствии со стратегией социально-экономического развития Красноярского края до 2030 года </w:t>
      </w:r>
      <w:r w:rsidRPr="00DF0807">
        <w:rPr>
          <w:rFonts w:ascii="Times New Roman" w:eastAsia="Times New Roman" w:hAnsi="Times New Roman" w:cs="Times New Roman"/>
          <w:sz w:val="28"/>
          <w:szCs w:val="28"/>
          <w:lang w:eastAsia="ar-SA"/>
        </w:rPr>
        <w:t>поставлены задачи по увеличению доли граждан, систематически занимающихся физической культурой и спортом</w:t>
      </w:r>
      <w:r>
        <w:rPr>
          <w:rFonts w:ascii="Times New Roman" w:eastAsia="Times New Roman" w:hAnsi="Times New Roman" w:cs="Times New Roman"/>
          <w:sz w:val="28"/>
          <w:szCs w:val="28"/>
          <w:lang w:eastAsia="ar-SA"/>
        </w:rPr>
        <w:t xml:space="preserve">, </w:t>
      </w:r>
      <w:r w:rsidRPr="00DF0807">
        <w:rPr>
          <w:rFonts w:ascii="Times New Roman" w:eastAsia="Times New Roman" w:hAnsi="Times New Roman" w:cs="Times New Roman"/>
          <w:sz w:val="28"/>
          <w:szCs w:val="28"/>
          <w:lang w:eastAsia="ar-SA"/>
        </w:rPr>
        <w:t>до 4</w:t>
      </w:r>
      <w:r>
        <w:rPr>
          <w:rFonts w:ascii="Times New Roman" w:eastAsia="Times New Roman" w:hAnsi="Times New Roman" w:cs="Times New Roman"/>
          <w:sz w:val="28"/>
          <w:szCs w:val="28"/>
          <w:lang w:eastAsia="ar-SA"/>
        </w:rPr>
        <w:t xml:space="preserve">5% к 2030 году и </w:t>
      </w:r>
      <w:r w:rsidRPr="0005592A">
        <w:rPr>
          <w:rFonts w:ascii="Times New Roman" w:eastAsia="Times New Roman" w:hAnsi="Times New Roman" w:cs="Times New Roman"/>
          <w:sz w:val="28"/>
          <w:szCs w:val="28"/>
          <w:lang w:eastAsia="ar-SA"/>
        </w:rPr>
        <w:t xml:space="preserve"> лиц с ограниченными возможностями здоровья и инвалидов, в общей численности данной категории населения,  до 20% к 2030 году.</w:t>
      </w:r>
    </w:p>
    <w:p w14:paraId="269F7FB6" w14:textId="77777777" w:rsidR="006A3AE3" w:rsidRPr="00DF0807" w:rsidRDefault="00FF7063" w:rsidP="00FD411F">
      <w:pPr>
        <w:tabs>
          <w:tab w:val="left" w:pos="0"/>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F0807">
        <w:rPr>
          <w:rFonts w:ascii="Times New Roman" w:eastAsia="Times New Roman" w:hAnsi="Times New Roman" w:cs="Times New Roman"/>
          <w:sz w:val="28"/>
          <w:szCs w:val="28"/>
          <w:lang w:eastAsia="ru-RU"/>
        </w:rPr>
        <w:t xml:space="preserve">Количество </w:t>
      </w:r>
      <w:proofErr w:type="spellStart"/>
      <w:r w:rsidRPr="00DF0807">
        <w:rPr>
          <w:rFonts w:ascii="Times New Roman" w:eastAsia="Times New Roman" w:hAnsi="Times New Roman" w:cs="Times New Roman"/>
          <w:sz w:val="28"/>
          <w:szCs w:val="28"/>
          <w:lang w:eastAsia="ru-RU"/>
        </w:rPr>
        <w:t>зеленогорцев</w:t>
      </w:r>
      <w:proofErr w:type="spellEnd"/>
      <w:r w:rsidRPr="00DF0807">
        <w:rPr>
          <w:rFonts w:ascii="Times New Roman" w:eastAsia="Times New Roman" w:hAnsi="Times New Roman" w:cs="Times New Roman"/>
          <w:sz w:val="28"/>
          <w:szCs w:val="28"/>
          <w:lang w:eastAsia="ru-RU"/>
        </w:rPr>
        <w:t>, систематически занимающихся физической культурой и спортом</w:t>
      </w:r>
      <w:r w:rsidRPr="00C72F81">
        <w:rPr>
          <w:rFonts w:ascii="Times New Roman" w:eastAsia="Times New Roman" w:hAnsi="Times New Roman" w:cs="Times New Roman"/>
          <w:color w:val="000000" w:themeColor="text1"/>
          <w:sz w:val="28"/>
          <w:szCs w:val="28"/>
          <w:lang w:eastAsia="ru-RU"/>
        </w:rPr>
        <w:t xml:space="preserve">, </w:t>
      </w:r>
      <w:r w:rsidR="008D1CAC" w:rsidRPr="00C72F81">
        <w:rPr>
          <w:rFonts w:ascii="Times New Roman" w:eastAsia="Times New Roman" w:hAnsi="Times New Roman" w:cs="Times New Roman"/>
          <w:color w:val="000000" w:themeColor="text1"/>
          <w:sz w:val="28"/>
          <w:szCs w:val="28"/>
          <w:lang w:eastAsia="ru-RU"/>
        </w:rPr>
        <w:t>в</w:t>
      </w:r>
      <w:r w:rsidR="002F08C4">
        <w:rPr>
          <w:rFonts w:ascii="Times New Roman" w:eastAsia="Times New Roman" w:hAnsi="Times New Roman" w:cs="Times New Roman"/>
          <w:color w:val="000000" w:themeColor="text1"/>
          <w:sz w:val="28"/>
          <w:szCs w:val="28"/>
          <w:lang w:eastAsia="ru-RU"/>
        </w:rPr>
        <w:t xml:space="preserve"> 2021</w:t>
      </w:r>
      <w:r w:rsidRPr="00C72F81">
        <w:rPr>
          <w:rFonts w:ascii="Times New Roman" w:eastAsia="Times New Roman" w:hAnsi="Times New Roman" w:cs="Times New Roman"/>
          <w:color w:val="000000" w:themeColor="text1"/>
          <w:sz w:val="28"/>
          <w:szCs w:val="28"/>
          <w:lang w:eastAsia="ru-RU"/>
        </w:rPr>
        <w:t xml:space="preserve"> год</w:t>
      </w:r>
      <w:r w:rsidR="008D1CAC" w:rsidRPr="00C72F81">
        <w:rPr>
          <w:rFonts w:ascii="Times New Roman" w:eastAsia="Times New Roman" w:hAnsi="Times New Roman" w:cs="Times New Roman"/>
          <w:color w:val="000000" w:themeColor="text1"/>
          <w:sz w:val="28"/>
          <w:szCs w:val="28"/>
          <w:lang w:eastAsia="ru-RU"/>
        </w:rPr>
        <w:t>у</w:t>
      </w:r>
      <w:r w:rsidRPr="00C72F81">
        <w:rPr>
          <w:rFonts w:ascii="Times New Roman" w:eastAsia="Times New Roman" w:hAnsi="Times New Roman" w:cs="Times New Roman"/>
          <w:color w:val="000000" w:themeColor="text1"/>
          <w:sz w:val="28"/>
          <w:szCs w:val="28"/>
          <w:lang w:eastAsia="ru-RU"/>
        </w:rPr>
        <w:t xml:space="preserve"> состав</w:t>
      </w:r>
      <w:r w:rsidR="008D1CAC" w:rsidRPr="00C72F81">
        <w:rPr>
          <w:rFonts w:ascii="Times New Roman" w:eastAsia="Times New Roman" w:hAnsi="Times New Roman" w:cs="Times New Roman"/>
          <w:color w:val="000000" w:themeColor="text1"/>
          <w:sz w:val="28"/>
          <w:szCs w:val="28"/>
          <w:lang w:eastAsia="ru-RU"/>
        </w:rPr>
        <w:t>ило</w:t>
      </w:r>
      <w:r w:rsidRPr="00C72F81">
        <w:rPr>
          <w:rFonts w:ascii="Times New Roman" w:eastAsia="Times New Roman" w:hAnsi="Times New Roman" w:cs="Times New Roman"/>
          <w:color w:val="000000" w:themeColor="text1"/>
          <w:sz w:val="28"/>
          <w:szCs w:val="28"/>
          <w:lang w:eastAsia="ru-RU"/>
        </w:rPr>
        <w:t xml:space="preserve"> </w:t>
      </w:r>
      <w:r w:rsidR="004C5B37">
        <w:rPr>
          <w:rFonts w:ascii="Times New Roman" w:eastAsia="Times New Roman" w:hAnsi="Times New Roman" w:cs="Times New Roman"/>
          <w:color w:val="000000" w:themeColor="text1"/>
          <w:sz w:val="28"/>
          <w:szCs w:val="28"/>
          <w:lang w:eastAsia="ru-RU"/>
        </w:rPr>
        <w:t>44</w:t>
      </w:r>
      <w:r w:rsidR="002F08C4">
        <w:rPr>
          <w:rFonts w:ascii="Times New Roman" w:eastAsia="Times New Roman" w:hAnsi="Times New Roman" w:cs="Times New Roman"/>
          <w:color w:val="000000" w:themeColor="text1"/>
          <w:sz w:val="28"/>
          <w:szCs w:val="28"/>
          <w:lang w:eastAsia="ru-RU"/>
        </w:rPr>
        <w:t>,</w:t>
      </w:r>
      <w:r w:rsidR="004C5B37">
        <w:rPr>
          <w:rFonts w:ascii="Times New Roman" w:eastAsia="Times New Roman" w:hAnsi="Times New Roman" w:cs="Times New Roman"/>
          <w:color w:val="000000" w:themeColor="text1"/>
          <w:sz w:val="28"/>
          <w:szCs w:val="28"/>
          <w:lang w:eastAsia="ru-RU"/>
        </w:rPr>
        <w:t>1</w:t>
      </w:r>
      <w:r w:rsidRPr="00C72F81">
        <w:rPr>
          <w:rFonts w:ascii="Times New Roman" w:eastAsia="Times New Roman" w:hAnsi="Times New Roman" w:cs="Times New Roman"/>
          <w:color w:val="000000" w:themeColor="text1"/>
          <w:sz w:val="28"/>
          <w:szCs w:val="28"/>
          <w:lang w:eastAsia="ru-RU"/>
        </w:rPr>
        <w:t xml:space="preserve">%, </w:t>
      </w:r>
      <w:r w:rsidRPr="00C72F81">
        <w:rPr>
          <w:rFonts w:ascii="Times New Roman" w:eastAsia="Calibri" w:hAnsi="Times New Roman" w:cs="Times New Roman"/>
          <w:color w:val="000000" w:themeColor="text1"/>
          <w:sz w:val="28"/>
          <w:szCs w:val="28"/>
          <w:lang w:eastAsia="ar-SA"/>
        </w:rPr>
        <w:t xml:space="preserve">что на </w:t>
      </w:r>
      <w:r w:rsidR="006A3AE3" w:rsidRPr="00C72F81">
        <w:rPr>
          <w:rFonts w:ascii="Times New Roman" w:eastAsia="Calibri" w:hAnsi="Times New Roman" w:cs="Times New Roman"/>
          <w:color w:val="000000" w:themeColor="text1"/>
          <w:sz w:val="28"/>
          <w:szCs w:val="28"/>
          <w:lang w:eastAsia="ar-SA"/>
        </w:rPr>
        <w:t>2</w:t>
      </w:r>
      <w:r w:rsidR="004C5B37">
        <w:rPr>
          <w:rFonts w:ascii="Times New Roman" w:eastAsia="Calibri" w:hAnsi="Times New Roman" w:cs="Times New Roman"/>
          <w:color w:val="000000" w:themeColor="text1"/>
          <w:sz w:val="28"/>
          <w:szCs w:val="28"/>
          <w:lang w:eastAsia="ar-SA"/>
        </w:rPr>
        <w:t>8</w:t>
      </w:r>
      <w:r w:rsidR="003D01DF" w:rsidRPr="00C72F81">
        <w:rPr>
          <w:rFonts w:ascii="Times New Roman" w:eastAsia="Calibri" w:hAnsi="Times New Roman" w:cs="Times New Roman"/>
          <w:color w:val="000000" w:themeColor="text1"/>
          <w:sz w:val="28"/>
          <w:szCs w:val="28"/>
          <w:lang w:eastAsia="ar-SA"/>
        </w:rPr>
        <w:t>,</w:t>
      </w:r>
      <w:r w:rsidR="002F08C4">
        <w:rPr>
          <w:rFonts w:ascii="Times New Roman" w:eastAsia="Calibri" w:hAnsi="Times New Roman" w:cs="Times New Roman"/>
          <w:color w:val="000000" w:themeColor="text1"/>
          <w:sz w:val="28"/>
          <w:szCs w:val="28"/>
          <w:lang w:eastAsia="ar-SA"/>
        </w:rPr>
        <w:t>4</w:t>
      </w:r>
      <w:r w:rsidRPr="00C72F81">
        <w:rPr>
          <w:rFonts w:ascii="Times New Roman" w:eastAsia="Calibri" w:hAnsi="Times New Roman" w:cs="Times New Roman"/>
          <w:color w:val="000000" w:themeColor="text1"/>
          <w:sz w:val="28"/>
          <w:szCs w:val="28"/>
          <w:lang w:eastAsia="ar-SA"/>
        </w:rPr>
        <w:t xml:space="preserve">% </w:t>
      </w:r>
      <w:r w:rsidR="00172BA1" w:rsidRPr="00C72F81">
        <w:rPr>
          <w:rFonts w:ascii="Times New Roman" w:eastAsia="Calibri" w:hAnsi="Times New Roman" w:cs="Times New Roman"/>
          <w:color w:val="000000" w:themeColor="text1"/>
          <w:sz w:val="28"/>
          <w:szCs w:val="28"/>
          <w:lang w:eastAsia="ar-SA"/>
        </w:rPr>
        <w:t>выше аналогичных результатов 2010</w:t>
      </w:r>
      <w:r w:rsidRPr="00C72F81">
        <w:rPr>
          <w:rFonts w:ascii="Times New Roman" w:eastAsia="Calibri" w:hAnsi="Times New Roman" w:cs="Times New Roman"/>
          <w:color w:val="000000" w:themeColor="text1"/>
          <w:sz w:val="28"/>
          <w:szCs w:val="28"/>
          <w:lang w:eastAsia="ar-SA"/>
        </w:rPr>
        <w:t xml:space="preserve"> года (1</w:t>
      </w:r>
      <w:r w:rsidR="00BD688B" w:rsidRPr="00C72F81">
        <w:rPr>
          <w:rFonts w:ascii="Times New Roman" w:eastAsia="Calibri" w:hAnsi="Times New Roman" w:cs="Times New Roman"/>
          <w:color w:val="000000" w:themeColor="text1"/>
          <w:sz w:val="28"/>
          <w:szCs w:val="28"/>
          <w:lang w:eastAsia="ar-SA"/>
        </w:rPr>
        <w:t>5,</w:t>
      </w:r>
      <w:r w:rsidR="0092236A" w:rsidRPr="00C72F81">
        <w:rPr>
          <w:rFonts w:ascii="Times New Roman" w:eastAsia="Calibri" w:hAnsi="Times New Roman" w:cs="Times New Roman"/>
          <w:color w:val="000000" w:themeColor="text1"/>
          <w:sz w:val="28"/>
          <w:szCs w:val="28"/>
          <w:lang w:eastAsia="ar-SA"/>
        </w:rPr>
        <w:t>7</w:t>
      </w:r>
      <w:r w:rsidRPr="00C72F81">
        <w:rPr>
          <w:rFonts w:ascii="Times New Roman" w:eastAsia="Calibri" w:hAnsi="Times New Roman" w:cs="Times New Roman"/>
          <w:color w:val="000000" w:themeColor="text1"/>
          <w:sz w:val="28"/>
          <w:szCs w:val="28"/>
          <w:lang w:eastAsia="ar-SA"/>
        </w:rPr>
        <w:t>%)</w:t>
      </w:r>
      <w:r w:rsidRPr="00C72F81">
        <w:rPr>
          <w:rFonts w:ascii="Times New Roman" w:eastAsia="Times New Roman" w:hAnsi="Times New Roman" w:cs="Times New Roman"/>
          <w:color w:val="000000" w:themeColor="text1"/>
          <w:sz w:val="28"/>
          <w:szCs w:val="28"/>
          <w:lang w:eastAsia="ru-RU"/>
        </w:rPr>
        <w:t xml:space="preserve">. </w:t>
      </w:r>
      <w:r w:rsidR="006A3AE3" w:rsidRPr="0092236A">
        <w:rPr>
          <w:rFonts w:ascii="Times New Roman" w:eastAsia="Calibri" w:hAnsi="Times New Roman" w:cs="Times New Roman"/>
          <w:sz w:val="28"/>
          <w:szCs w:val="28"/>
        </w:rPr>
        <w:t xml:space="preserve">В </w:t>
      </w:r>
      <w:r w:rsidR="006A3AE3" w:rsidRPr="00DF0807">
        <w:rPr>
          <w:rFonts w:ascii="Times New Roman" w:eastAsia="Calibri" w:hAnsi="Times New Roman" w:cs="Times New Roman"/>
          <w:sz w:val="28"/>
          <w:szCs w:val="28"/>
        </w:rPr>
        <w:t xml:space="preserve">целом, при значительной устойчиво положительной динамике, регистрируемой в </w:t>
      </w:r>
      <w:proofErr w:type="gramStart"/>
      <w:r w:rsidR="006A3AE3" w:rsidRPr="00DF0807">
        <w:rPr>
          <w:rFonts w:ascii="Times New Roman" w:eastAsia="Calibri" w:hAnsi="Times New Roman" w:cs="Times New Roman"/>
          <w:sz w:val="28"/>
          <w:szCs w:val="28"/>
        </w:rPr>
        <w:t>последние</w:t>
      </w:r>
      <w:proofErr w:type="gramEnd"/>
      <w:r w:rsidR="006A3AE3" w:rsidRPr="00DF0807">
        <w:rPr>
          <w:rFonts w:ascii="Times New Roman" w:eastAsia="Calibri" w:hAnsi="Times New Roman" w:cs="Times New Roman"/>
          <w:sz w:val="28"/>
          <w:szCs w:val="28"/>
        </w:rPr>
        <w:t xml:space="preserve"> </w:t>
      </w:r>
      <w:r w:rsidR="00A47DFF">
        <w:rPr>
          <w:rFonts w:ascii="Times New Roman" w:eastAsia="Calibri" w:hAnsi="Times New Roman" w:cs="Times New Roman"/>
          <w:sz w:val="28"/>
          <w:szCs w:val="28"/>
        </w:rPr>
        <w:t>10</w:t>
      </w:r>
      <w:r w:rsidR="002F08C4">
        <w:rPr>
          <w:rFonts w:ascii="Times New Roman" w:eastAsia="Calibri" w:hAnsi="Times New Roman" w:cs="Times New Roman"/>
          <w:sz w:val="28"/>
          <w:szCs w:val="28"/>
        </w:rPr>
        <w:t xml:space="preserve"> лет, по итогам 2021</w:t>
      </w:r>
      <w:r w:rsidR="006A3AE3" w:rsidRPr="00DF0807">
        <w:rPr>
          <w:rFonts w:ascii="Times New Roman" w:eastAsia="Calibri" w:hAnsi="Times New Roman" w:cs="Times New Roman"/>
          <w:sz w:val="28"/>
          <w:szCs w:val="28"/>
        </w:rPr>
        <w:t xml:space="preserve"> года город Зеленогорск отстает по количеству лиц, систематически занимающихся физической культурой и спортом, от средних показателей по Красноярскому </w:t>
      </w:r>
      <w:r w:rsidR="006A3AE3" w:rsidRPr="005A19EF">
        <w:rPr>
          <w:rFonts w:ascii="Times New Roman" w:eastAsia="Calibri" w:hAnsi="Times New Roman" w:cs="Times New Roman"/>
          <w:sz w:val="28"/>
          <w:szCs w:val="28"/>
        </w:rPr>
        <w:t>краю</w:t>
      </w:r>
      <w:r w:rsidR="005105BC" w:rsidRPr="005A19EF">
        <w:rPr>
          <w:rFonts w:ascii="Times New Roman" w:eastAsia="Calibri" w:hAnsi="Times New Roman" w:cs="Times New Roman"/>
          <w:sz w:val="28"/>
          <w:szCs w:val="28"/>
        </w:rPr>
        <w:t xml:space="preserve"> (</w:t>
      </w:r>
      <w:r w:rsidR="007171F4" w:rsidRPr="005A19EF">
        <w:rPr>
          <w:rFonts w:ascii="Times New Roman" w:eastAsia="Calibri" w:hAnsi="Times New Roman" w:cs="Times New Roman"/>
          <w:sz w:val="28"/>
          <w:szCs w:val="28"/>
        </w:rPr>
        <w:t>4</w:t>
      </w:r>
      <w:r w:rsidR="004C5B37">
        <w:rPr>
          <w:rFonts w:ascii="Times New Roman" w:eastAsia="Calibri" w:hAnsi="Times New Roman" w:cs="Times New Roman"/>
          <w:sz w:val="28"/>
          <w:szCs w:val="28"/>
        </w:rPr>
        <w:t>4</w:t>
      </w:r>
      <w:r w:rsidR="007171F4" w:rsidRPr="005A19EF">
        <w:rPr>
          <w:rFonts w:ascii="Times New Roman" w:eastAsia="Calibri" w:hAnsi="Times New Roman" w:cs="Times New Roman"/>
          <w:sz w:val="28"/>
          <w:szCs w:val="28"/>
        </w:rPr>
        <w:t>,</w:t>
      </w:r>
      <w:r w:rsidR="004C5B37">
        <w:rPr>
          <w:rFonts w:ascii="Times New Roman" w:eastAsia="Calibri" w:hAnsi="Times New Roman" w:cs="Times New Roman"/>
          <w:sz w:val="28"/>
          <w:szCs w:val="28"/>
        </w:rPr>
        <w:t>1</w:t>
      </w:r>
      <w:r w:rsidR="006A3AE3" w:rsidRPr="005A19EF">
        <w:rPr>
          <w:rFonts w:ascii="Times New Roman" w:eastAsia="Calibri" w:hAnsi="Times New Roman" w:cs="Times New Roman"/>
          <w:sz w:val="28"/>
          <w:szCs w:val="28"/>
        </w:rPr>
        <w:t>%</w:t>
      </w:r>
      <w:r w:rsidR="005105BC" w:rsidRPr="005A19EF">
        <w:rPr>
          <w:rFonts w:ascii="Times New Roman" w:eastAsia="Calibri" w:hAnsi="Times New Roman" w:cs="Times New Roman"/>
          <w:sz w:val="28"/>
          <w:szCs w:val="28"/>
        </w:rPr>
        <w:t>).</w:t>
      </w:r>
    </w:p>
    <w:p w14:paraId="4FF32343" w14:textId="77777777" w:rsidR="00C9797F" w:rsidRPr="0092236A" w:rsidRDefault="00C9797F" w:rsidP="00FD411F">
      <w:pPr>
        <w:tabs>
          <w:tab w:val="left" w:pos="0"/>
        </w:tabs>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ar-SA"/>
        </w:rPr>
      </w:pPr>
      <w:proofErr w:type="gramStart"/>
      <w:r w:rsidRPr="005A19EF">
        <w:rPr>
          <w:rFonts w:ascii="Times New Roman" w:hAnsi="Times New Roman" w:cs="Times New Roman"/>
          <w:sz w:val="28"/>
          <w:szCs w:val="28"/>
        </w:rPr>
        <w:t xml:space="preserve">Общий показатель вовлеченности населения в занятия физической культурой и спортом </w:t>
      </w:r>
      <w:r w:rsidRPr="005A19EF">
        <w:rPr>
          <w:rFonts w:ascii="Times New Roman" w:eastAsia="Times New Roman" w:hAnsi="Times New Roman" w:cs="Times New Roman"/>
          <w:sz w:val="28"/>
          <w:szCs w:val="28"/>
          <w:lang w:eastAsia="ar-SA"/>
        </w:rPr>
        <w:t xml:space="preserve">по возрастным группам выглядит следующим образом: </w:t>
      </w:r>
      <w:r w:rsidR="00AF4C4E">
        <w:rPr>
          <w:rFonts w:ascii="Times New Roman" w:hAnsi="Times New Roman" w:cs="Times New Roman"/>
          <w:sz w:val="28"/>
          <w:szCs w:val="28"/>
        </w:rPr>
        <w:t>дети</w:t>
      </w:r>
      <w:r w:rsidR="00AF4C4E" w:rsidRPr="003C25DA">
        <w:rPr>
          <w:rFonts w:ascii="Times New Roman" w:eastAsia="Calibri" w:hAnsi="Times New Roman" w:cs="Times New Roman"/>
          <w:sz w:val="28"/>
          <w:szCs w:val="28"/>
          <w:lang w:eastAsia="ru-RU"/>
        </w:rPr>
        <w:t xml:space="preserve"> до 1</w:t>
      </w:r>
      <w:r w:rsidR="00AF4C4E">
        <w:rPr>
          <w:rFonts w:ascii="Times New Roman" w:eastAsia="Calibri" w:hAnsi="Times New Roman" w:cs="Times New Roman"/>
          <w:sz w:val="28"/>
          <w:szCs w:val="28"/>
          <w:lang w:eastAsia="ru-RU"/>
        </w:rPr>
        <w:t>8</w:t>
      </w:r>
      <w:r w:rsidR="00AF4C4E" w:rsidRPr="003C25DA">
        <w:rPr>
          <w:rFonts w:ascii="Times New Roman" w:eastAsia="Calibri" w:hAnsi="Times New Roman" w:cs="Times New Roman"/>
          <w:sz w:val="28"/>
          <w:szCs w:val="28"/>
          <w:lang w:eastAsia="ru-RU"/>
        </w:rPr>
        <w:t xml:space="preserve"> лет – </w:t>
      </w:r>
      <w:r w:rsidR="00AF4C4E" w:rsidRPr="002D44BE">
        <w:rPr>
          <w:rFonts w:ascii="Times New Roman" w:eastAsia="Calibri" w:hAnsi="Times New Roman" w:cs="Times New Roman"/>
          <w:sz w:val="28"/>
          <w:szCs w:val="28"/>
          <w:lang w:eastAsia="ru-RU"/>
        </w:rPr>
        <w:t>68,31%,</w:t>
      </w:r>
      <w:r w:rsidR="00AF4C4E">
        <w:rPr>
          <w:rFonts w:ascii="Times New Roman" w:eastAsia="Calibri" w:hAnsi="Times New Roman" w:cs="Times New Roman"/>
          <w:sz w:val="28"/>
          <w:szCs w:val="28"/>
          <w:lang w:eastAsia="ru-RU"/>
        </w:rPr>
        <w:t xml:space="preserve"> </w:t>
      </w:r>
      <w:r w:rsidR="00AF4C4E" w:rsidRPr="003C25DA">
        <w:rPr>
          <w:rFonts w:ascii="Times New Roman" w:eastAsia="Calibri" w:hAnsi="Times New Roman" w:cs="Times New Roman"/>
          <w:sz w:val="28"/>
          <w:szCs w:val="28"/>
          <w:lang w:eastAsia="ru-RU"/>
        </w:rPr>
        <w:t xml:space="preserve">19-29 лет – </w:t>
      </w:r>
      <w:r w:rsidR="00AF4C4E" w:rsidRPr="002D44BE">
        <w:rPr>
          <w:rFonts w:ascii="Times New Roman" w:eastAsia="Calibri" w:hAnsi="Times New Roman" w:cs="Times New Roman"/>
          <w:sz w:val="28"/>
          <w:szCs w:val="28"/>
          <w:lang w:eastAsia="ru-RU"/>
        </w:rPr>
        <w:t>70,92%</w:t>
      </w:r>
      <w:r w:rsidR="00AF4C4E" w:rsidRPr="00AF4C4E">
        <w:rPr>
          <w:rFonts w:ascii="Times New Roman" w:hAnsi="Times New Roman" w:cs="Times New Roman"/>
          <w:sz w:val="28"/>
          <w:szCs w:val="28"/>
        </w:rPr>
        <w:t xml:space="preserve">, </w:t>
      </w:r>
      <w:r w:rsidR="002D44BE" w:rsidRPr="002D44BE">
        <w:rPr>
          <w:rFonts w:ascii="Times New Roman" w:eastAsia="Times New Roman" w:hAnsi="Times New Roman" w:cs="Times New Roman"/>
          <w:sz w:val="28"/>
          <w:szCs w:val="28"/>
          <w:lang w:eastAsia="ar-SA"/>
        </w:rPr>
        <w:t xml:space="preserve">30-59 лет - </w:t>
      </w:r>
      <w:r w:rsidR="002D44BE" w:rsidRPr="00CB156B">
        <w:rPr>
          <w:rFonts w:ascii="Times New Roman" w:eastAsia="Times New Roman" w:hAnsi="Times New Roman" w:cs="Times New Roman"/>
          <w:sz w:val="28"/>
          <w:szCs w:val="28"/>
          <w:lang w:eastAsia="ar-SA"/>
        </w:rPr>
        <w:t>45</w:t>
      </w:r>
      <w:r w:rsidRPr="00CB156B">
        <w:rPr>
          <w:rFonts w:ascii="Times New Roman" w:eastAsia="Times New Roman" w:hAnsi="Times New Roman" w:cs="Times New Roman"/>
          <w:sz w:val="28"/>
          <w:szCs w:val="28"/>
          <w:lang w:eastAsia="ar-SA"/>
        </w:rPr>
        <w:t>,</w:t>
      </w:r>
      <w:r w:rsidR="002D44BE" w:rsidRPr="00CB156B">
        <w:rPr>
          <w:rFonts w:ascii="Times New Roman" w:eastAsia="Times New Roman" w:hAnsi="Times New Roman" w:cs="Times New Roman"/>
          <w:sz w:val="28"/>
          <w:szCs w:val="28"/>
          <w:lang w:eastAsia="ar-SA"/>
        </w:rPr>
        <w:t>3</w:t>
      </w:r>
      <w:r w:rsidR="005A19EF" w:rsidRPr="00CB156B">
        <w:rPr>
          <w:rFonts w:ascii="Times New Roman" w:eastAsia="Times New Roman" w:hAnsi="Times New Roman" w:cs="Times New Roman"/>
          <w:sz w:val="28"/>
          <w:szCs w:val="28"/>
          <w:lang w:eastAsia="ar-SA"/>
        </w:rPr>
        <w:t>9</w:t>
      </w:r>
      <w:r w:rsidRPr="00CB156B">
        <w:rPr>
          <w:rFonts w:ascii="Times New Roman" w:eastAsia="Times New Roman" w:hAnsi="Times New Roman" w:cs="Times New Roman"/>
          <w:sz w:val="28"/>
          <w:szCs w:val="28"/>
          <w:lang w:eastAsia="ar-SA"/>
        </w:rPr>
        <w:t xml:space="preserve">%, 60 лет и старше – </w:t>
      </w:r>
      <w:r w:rsidR="005A19EF" w:rsidRPr="00CB156B">
        <w:rPr>
          <w:rFonts w:ascii="Times New Roman" w:eastAsia="Times New Roman" w:hAnsi="Times New Roman" w:cs="Times New Roman"/>
          <w:sz w:val="28"/>
          <w:szCs w:val="28"/>
          <w:lang w:eastAsia="ar-SA"/>
        </w:rPr>
        <w:t>17</w:t>
      </w:r>
      <w:r w:rsidRPr="00CB156B">
        <w:rPr>
          <w:rFonts w:ascii="Times New Roman" w:eastAsia="Times New Roman" w:hAnsi="Times New Roman" w:cs="Times New Roman"/>
          <w:sz w:val="28"/>
          <w:szCs w:val="28"/>
          <w:lang w:eastAsia="ar-SA"/>
        </w:rPr>
        <w:t>,</w:t>
      </w:r>
      <w:r w:rsidR="00CB156B" w:rsidRPr="00CB156B">
        <w:rPr>
          <w:rFonts w:ascii="Times New Roman" w:eastAsia="Times New Roman" w:hAnsi="Times New Roman" w:cs="Times New Roman"/>
          <w:sz w:val="28"/>
          <w:szCs w:val="28"/>
          <w:lang w:eastAsia="ar-SA"/>
        </w:rPr>
        <w:t>76</w:t>
      </w:r>
      <w:r w:rsidRPr="00CB156B">
        <w:rPr>
          <w:rFonts w:ascii="Times New Roman" w:eastAsia="Times New Roman" w:hAnsi="Times New Roman" w:cs="Times New Roman"/>
          <w:sz w:val="28"/>
          <w:szCs w:val="28"/>
          <w:lang w:eastAsia="ar-SA"/>
        </w:rPr>
        <w:t>%.</w:t>
      </w:r>
      <w:r w:rsidRPr="005A19EF">
        <w:rPr>
          <w:rFonts w:ascii="Times New Roman" w:eastAsia="Times New Roman" w:hAnsi="Times New Roman" w:cs="Times New Roman"/>
          <w:sz w:val="28"/>
          <w:szCs w:val="28"/>
          <w:lang w:eastAsia="ar-SA"/>
        </w:rPr>
        <w:t xml:space="preserve"> </w:t>
      </w:r>
      <w:r w:rsidRPr="00DB023C">
        <w:rPr>
          <w:rFonts w:ascii="Times New Roman" w:hAnsi="Times New Roman" w:cs="Times New Roman"/>
          <w:color w:val="000000" w:themeColor="text1"/>
          <w:sz w:val="28"/>
          <w:szCs w:val="28"/>
        </w:rPr>
        <w:t xml:space="preserve">Удельный вес систематически занимающегося населения в возрасте от </w:t>
      </w:r>
      <w:r w:rsidR="00DB023C" w:rsidRPr="00DB023C">
        <w:rPr>
          <w:rFonts w:ascii="Times New Roman" w:hAnsi="Times New Roman" w:cs="Times New Roman"/>
          <w:color w:val="000000" w:themeColor="text1"/>
          <w:sz w:val="28"/>
          <w:szCs w:val="28"/>
        </w:rPr>
        <w:t>3</w:t>
      </w:r>
      <w:r w:rsidRPr="00DB023C">
        <w:rPr>
          <w:rFonts w:ascii="Times New Roman" w:hAnsi="Times New Roman" w:cs="Times New Roman"/>
          <w:color w:val="000000" w:themeColor="text1"/>
          <w:sz w:val="28"/>
          <w:szCs w:val="28"/>
        </w:rPr>
        <w:t xml:space="preserve"> до 29 лет </w:t>
      </w:r>
      <w:r w:rsidRPr="004C5B37">
        <w:rPr>
          <w:rFonts w:ascii="Times New Roman" w:hAnsi="Times New Roman" w:cs="Times New Roman"/>
          <w:color w:val="000000" w:themeColor="text1"/>
          <w:sz w:val="28"/>
          <w:szCs w:val="28"/>
        </w:rPr>
        <w:t xml:space="preserve">составляет </w:t>
      </w:r>
      <w:r w:rsidR="004C5B37" w:rsidRPr="004C5B37">
        <w:rPr>
          <w:rFonts w:ascii="Times New Roman" w:hAnsi="Times New Roman" w:cs="Times New Roman"/>
          <w:color w:val="000000" w:themeColor="text1"/>
          <w:sz w:val="28"/>
          <w:szCs w:val="28"/>
        </w:rPr>
        <w:t>69,23</w:t>
      </w:r>
      <w:r w:rsidRPr="004C5B37">
        <w:rPr>
          <w:rFonts w:ascii="Times New Roman" w:hAnsi="Times New Roman" w:cs="Times New Roman"/>
          <w:color w:val="000000" w:themeColor="text1"/>
          <w:sz w:val="28"/>
          <w:szCs w:val="28"/>
        </w:rPr>
        <w:t xml:space="preserve">% - это </w:t>
      </w:r>
      <w:r w:rsidR="00DB023C" w:rsidRPr="004C5B37">
        <w:rPr>
          <w:rFonts w:ascii="Times New Roman" w:hAnsi="Times New Roman" w:cs="Times New Roman"/>
          <w:color w:val="000000" w:themeColor="text1"/>
          <w:sz w:val="28"/>
          <w:szCs w:val="28"/>
        </w:rPr>
        <w:t>17</w:t>
      </w:r>
      <w:r w:rsidRPr="00DB023C">
        <w:rPr>
          <w:rFonts w:ascii="Times New Roman" w:hAnsi="Times New Roman" w:cs="Times New Roman"/>
          <w:color w:val="000000" w:themeColor="text1"/>
          <w:sz w:val="28"/>
          <w:szCs w:val="28"/>
        </w:rPr>
        <w:t xml:space="preserve"> место среди городов Красноярского края. </w:t>
      </w:r>
      <w:r w:rsidRPr="00DB023C">
        <w:rPr>
          <w:color w:val="000000" w:themeColor="text1"/>
        </w:rPr>
        <w:t xml:space="preserve"> </w:t>
      </w:r>
      <w:proofErr w:type="gramEnd"/>
    </w:p>
    <w:p w14:paraId="3D9C9962" w14:textId="77777777" w:rsidR="00C9797F" w:rsidRPr="00C9797F" w:rsidRDefault="00C9797F" w:rsidP="00890DC6">
      <w:pPr>
        <w:numPr>
          <w:ilvl w:val="1"/>
          <w:numId w:val="21"/>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Основными причинами возникновения данных проблем являются:</w:t>
      </w:r>
    </w:p>
    <w:p w14:paraId="3BB5087D" w14:textId="77777777" w:rsidR="00C9797F" w:rsidRPr="00C9797F" w:rsidRDefault="00C9797F" w:rsidP="00FD411F">
      <w:pPr>
        <w:numPr>
          <w:ilvl w:val="0"/>
          <w:numId w:val="19"/>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9797F">
        <w:rPr>
          <w:rFonts w:ascii="Times New Roman" w:hAnsi="Times New Roman" w:cs="Times New Roman"/>
          <w:sz w:val="28"/>
          <w:szCs w:val="28"/>
          <w:lang w:eastAsia="ru-RU"/>
        </w:rPr>
        <w:t>низкая организация физкультурно-оздоровительной работы в трудовых коллективах;</w:t>
      </w:r>
    </w:p>
    <w:p w14:paraId="2B136C9E" w14:textId="77777777" w:rsidR="00C9797F" w:rsidRPr="00C9797F" w:rsidRDefault="00C9797F" w:rsidP="00FD411F">
      <w:pPr>
        <w:numPr>
          <w:ilvl w:val="0"/>
          <w:numId w:val="19"/>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9797F">
        <w:rPr>
          <w:rFonts w:ascii="Times New Roman" w:hAnsi="Times New Roman" w:cs="Times New Roman"/>
          <w:sz w:val="28"/>
          <w:szCs w:val="28"/>
          <w:lang w:eastAsia="ru-RU"/>
        </w:rPr>
        <w:t>снижение расходов на физкультуру и спорт в организациях города;</w:t>
      </w:r>
    </w:p>
    <w:p w14:paraId="233AAEA2" w14:textId="77777777" w:rsidR="00C9797F" w:rsidRPr="00C9797F" w:rsidRDefault="00C9797F" w:rsidP="00FD411F">
      <w:pPr>
        <w:numPr>
          <w:ilvl w:val="0"/>
          <w:numId w:val="19"/>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9797F">
        <w:rPr>
          <w:rFonts w:ascii="Times New Roman" w:hAnsi="Times New Roman" w:cs="Times New Roman"/>
          <w:sz w:val="28"/>
          <w:szCs w:val="28"/>
          <w:lang w:eastAsia="ru-RU"/>
        </w:rPr>
        <w:t>недостаточное вовлечение населения в регулярные занятия физической культурой и спортом, в том числе категории лиц от 30 лет и старше;</w:t>
      </w:r>
    </w:p>
    <w:p w14:paraId="1D4A5066" w14:textId="77777777" w:rsidR="00C9797F" w:rsidRPr="00C9797F" w:rsidRDefault="00C9797F" w:rsidP="00FD411F">
      <w:pPr>
        <w:numPr>
          <w:ilvl w:val="0"/>
          <w:numId w:val="19"/>
        </w:numPr>
        <w:tabs>
          <w:tab w:val="left" w:pos="993"/>
        </w:tabs>
        <w:spacing w:after="0" w:line="240" w:lineRule="auto"/>
        <w:ind w:left="0" w:firstLine="709"/>
        <w:contextualSpacing/>
        <w:jc w:val="both"/>
        <w:rPr>
          <w:rFonts w:ascii="Times New Roman" w:hAnsi="Times New Roman" w:cs="Times New Roman"/>
          <w:sz w:val="28"/>
          <w:szCs w:val="28"/>
          <w:lang w:eastAsia="ru-RU"/>
        </w:rPr>
      </w:pPr>
      <w:r w:rsidRPr="00C9797F">
        <w:rPr>
          <w:rFonts w:ascii="Times New Roman" w:hAnsi="Times New Roman" w:cs="Times New Roman"/>
          <w:sz w:val="28"/>
          <w:szCs w:val="28"/>
          <w:lang w:eastAsia="ru-RU"/>
        </w:rPr>
        <w:t>изношенность спортивных сооружений, спортивного инвентаря и оборудования.</w:t>
      </w:r>
    </w:p>
    <w:p w14:paraId="46FB20D6" w14:textId="77777777" w:rsidR="00C9797F" w:rsidRPr="00C9797F" w:rsidRDefault="00890DC6" w:rsidP="00FD411F">
      <w:pPr>
        <w:numPr>
          <w:ilvl w:val="1"/>
          <w:numId w:val="4"/>
        </w:numPr>
        <w:tabs>
          <w:tab w:val="left" w:pos="1134"/>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C9797F" w:rsidRPr="00C9797F">
        <w:rPr>
          <w:rFonts w:ascii="Times New Roman" w:eastAsia="Times New Roman" w:hAnsi="Times New Roman" w:cs="Times New Roman"/>
          <w:sz w:val="28"/>
          <w:szCs w:val="28"/>
          <w:lang w:eastAsia="ar-SA"/>
        </w:rPr>
        <w:t>Для решения проблем и дальнейшего увеличения показателей, влияющих на развитие физической культуры и спорта, необходима реализация   следующих задач:</w:t>
      </w:r>
    </w:p>
    <w:p w14:paraId="2B278C08" w14:textId="77777777" w:rsidR="00C9797F" w:rsidRPr="00C9797F" w:rsidRDefault="00C9797F" w:rsidP="00FD411F">
      <w:pPr>
        <w:numPr>
          <w:ilvl w:val="2"/>
          <w:numId w:val="4"/>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Внедрение Всероссийского физкультурно-спортивного комплекса «Готов к труду и обороне» среди различных категорий населения.</w:t>
      </w:r>
    </w:p>
    <w:p w14:paraId="2733E407" w14:textId="77777777" w:rsidR="00C9797F" w:rsidRPr="00C9797F" w:rsidRDefault="00C9797F" w:rsidP="00FD411F">
      <w:pPr>
        <w:numPr>
          <w:ilvl w:val="2"/>
          <w:numId w:val="4"/>
        </w:numPr>
        <w:tabs>
          <w:tab w:val="left" w:pos="851"/>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 xml:space="preserve">Совершенствование системы проведения спортивных мероприятий среди различных групп населения. Для решения данной задачи будут финансироваться в большем объеме спортивные мероприятия среди той категории населения, которая меньше всего охвачена занятиями физической культурой и спортом. </w:t>
      </w:r>
    </w:p>
    <w:p w14:paraId="0CBFA136" w14:textId="77777777" w:rsidR="00C9797F" w:rsidRPr="00C9797F" w:rsidRDefault="00C9797F" w:rsidP="00FD411F">
      <w:pPr>
        <w:numPr>
          <w:ilvl w:val="2"/>
          <w:numId w:val="4"/>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 xml:space="preserve">Продолжение развития физкультурно-оздоровительной работы по месту жительства и учебы, на реализацию которой будут проводиться конкурсы на лучшую организацию физкультурно-оздоровительной работы в клубах по месту жительства, учебы, работы. Победители конкурсов будут получать гранты на приобретение инвентаря и оборудования, проведение физкультурных и спортивных мероприятий. </w:t>
      </w:r>
    </w:p>
    <w:p w14:paraId="2E983EBA" w14:textId="77777777" w:rsidR="00C9797F" w:rsidRPr="00C9797F" w:rsidRDefault="00C9797F" w:rsidP="00FD411F">
      <w:pPr>
        <w:numPr>
          <w:ilvl w:val="2"/>
          <w:numId w:val="4"/>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Оптимизирование системы проведения соревнований по видам спорта. В рамках этой задачи будут финансироваться в большей степени виды спорта, пользующиеся популярностью у различных категорий населения.</w:t>
      </w:r>
    </w:p>
    <w:p w14:paraId="21AB428F" w14:textId="0F15D451" w:rsidR="00C9797F" w:rsidRPr="00C9797F" w:rsidRDefault="00C9797F" w:rsidP="00FD411F">
      <w:pPr>
        <w:numPr>
          <w:ilvl w:val="2"/>
          <w:numId w:val="4"/>
        </w:numPr>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ar-SA"/>
        </w:rPr>
      </w:pPr>
      <w:r w:rsidRPr="00C9797F">
        <w:rPr>
          <w:rFonts w:ascii="Times New Roman" w:eastAsia="Times New Roman" w:hAnsi="Times New Roman" w:cs="Times New Roman"/>
          <w:sz w:val="28"/>
          <w:szCs w:val="28"/>
          <w:lang w:eastAsia="ar-SA"/>
        </w:rPr>
        <w:t xml:space="preserve">Повышение эффективности пропаганды физической культуры и спорта и информированности населения о системе физической культуры и спорта. </w:t>
      </w:r>
      <w:proofErr w:type="gramStart"/>
      <w:r w:rsidRPr="00C9797F">
        <w:rPr>
          <w:rFonts w:ascii="Times New Roman" w:eastAsia="Times New Roman" w:hAnsi="Times New Roman" w:cs="Times New Roman"/>
          <w:sz w:val="28"/>
          <w:szCs w:val="28"/>
          <w:lang w:eastAsia="ar-SA"/>
        </w:rPr>
        <w:t xml:space="preserve">Для этого </w:t>
      </w:r>
      <w:r w:rsidR="00F17370" w:rsidRPr="00F610A8">
        <w:rPr>
          <w:rFonts w:ascii="Times New Roman" w:eastAsia="Times New Roman" w:hAnsi="Times New Roman" w:cs="Times New Roman"/>
          <w:sz w:val="28"/>
          <w:szCs w:val="28"/>
          <w:lang w:eastAsia="ar-SA"/>
        </w:rPr>
        <w:t xml:space="preserve">на </w:t>
      </w:r>
      <w:r w:rsidR="009923AB">
        <w:rPr>
          <w:rFonts w:ascii="Times New Roman" w:eastAsia="Times New Roman" w:hAnsi="Times New Roman" w:cs="Times New Roman"/>
          <w:sz w:val="28"/>
          <w:szCs w:val="28"/>
          <w:lang w:eastAsia="ar-SA"/>
        </w:rPr>
        <w:t xml:space="preserve">сайте и </w:t>
      </w:r>
      <w:r w:rsidR="00F17370" w:rsidRPr="00F610A8">
        <w:rPr>
          <w:rFonts w:ascii="Times New Roman" w:eastAsia="Times New Roman" w:hAnsi="Times New Roman" w:cs="Times New Roman"/>
          <w:sz w:val="28"/>
          <w:szCs w:val="28"/>
          <w:lang w:eastAsia="ar-SA"/>
        </w:rPr>
        <w:t>официальной странице</w:t>
      </w:r>
      <w:r w:rsidRPr="00F610A8">
        <w:rPr>
          <w:rFonts w:ascii="Times New Roman" w:eastAsia="Times New Roman" w:hAnsi="Times New Roman" w:cs="Times New Roman"/>
          <w:sz w:val="28"/>
          <w:szCs w:val="28"/>
          <w:lang w:eastAsia="ar-SA"/>
        </w:rPr>
        <w:t xml:space="preserve"> МКУ «</w:t>
      </w:r>
      <w:proofErr w:type="spellStart"/>
      <w:r w:rsidRPr="00F610A8">
        <w:rPr>
          <w:rFonts w:ascii="Times New Roman" w:eastAsia="Times New Roman" w:hAnsi="Times New Roman" w:cs="Times New Roman"/>
          <w:sz w:val="28"/>
          <w:szCs w:val="28"/>
          <w:lang w:eastAsia="ar-SA"/>
        </w:rPr>
        <w:t>КФиС</w:t>
      </w:r>
      <w:proofErr w:type="spellEnd"/>
      <w:r w:rsidRPr="00F610A8">
        <w:rPr>
          <w:rFonts w:ascii="Times New Roman" w:eastAsia="Times New Roman" w:hAnsi="Times New Roman" w:cs="Times New Roman"/>
          <w:sz w:val="28"/>
          <w:szCs w:val="28"/>
          <w:lang w:eastAsia="ar-SA"/>
        </w:rPr>
        <w:t>»</w:t>
      </w:r>
      <w:r w:rsidR="00F610A8">
        <w:rPr>
          <w:rFonts w:ascii="Times New Roman" w:eastAsia="Times New Roman" w:hAnsi="Times New Roman" w:cs="Times New Roman"/>
          <w:sz w:val="28"/>
          <w:szCs w:val="28"/>
          <w:lang w:eastAsia="ar-SA"/>
        </w:rPr>
        <w:t xml:space="preserve"> в</w:t>
      </w:r>
      <w:r w:rsidR="009923AB">
        <w:rPr>
          <w:rFonts w:ascii="Times New Roman" w:eastAsia="Times New Roman" w:hAnsi="Times New Roman" w:cs="Times New Roman"/>
          <w:sz w:val="28"/>
          <w:szCs w:val="28"/>
          <w:lang w:eastAsia="ar-SA"/>
        </w:rPr>
        <w:t> информационно</w:t>
      </w:r>
      <w:r w:rsidR="009923AB" w:rsidRPr="00DA1F8D">
        <w:rPr>
          <w:rFonts w:ascii="Times New Roman" w:eastAsia="Times New Roman" w:hAnsi="Times New Roman" w:cs="Times New Roman"/>
          <w:sz w:val="28"/>
          <w:szCs w:val="28"/>
          <w:lang w:eastAsia="ar-SA"/>
        </w:rPr>
        <w:t xml:space="preserve">-телекоммуникационной сети </w:t>
      </w:r>
      <w:r w:rsidR="009923AB">
        <w:rPr>
          <w:rFonts w:ascii="Times New Roman" w:eastAsia="Times New Roman" w:hAnsi="Times New Roman" w:cs="Times New Roman"/>
          <w:sz w:val="28"/>
          <w:szCs w:val="28"/>
          <w:lang w:eastAsia="ar-SA"/>
        </w:rPr>
        <w:t>«</w:t>
      </w:r>
      <w:r w:rsidR="00556ACB">
        <w:rPr>
          <w:rFonts w:ascii="Times New Roman" w:eastAsia="Times New Roman" w:hAnsi="Times New Roman" w:cs="Times New Roman"/>
          <w:sz w:val="28"/>
          <w:szCs w:val="28"/>
          <w:lang w:eastAsia="ar-SA"/>
        </w:rPr>
        <w:t>Интернет</w:t>
      </w:r>
      <w:r w:rsidR="009923AB">
        <w:rPr>
          <w:rFonts w:ascii="Times New Roman" w:eastAsia="Times New Roman" w:hAnsi="Times New Roman" w:cs="Times New Roman"/>
          <w:sz w:val="28"/>
          <w:szCs w:val="28"/>
          <w:lang w:eastAsia="ar-SA"/>
        </w:rPr>
        <w:t>» буде</w:t>
      </w:r>
      <w:r w:rsidRPr="00C9797F">
        <w:rPr>
          <w:rFonts w:ascii="Times New Roman" w:eastAsia="Times New Roman" w:hAnsi="Times New Roman" w:cs="Times New Roman"/>
          <w:sz w:val="28"/>
          <w:szCs w:val="28"/>
          <w:lang w:eastAsia="ar-SA"/>
        </w:rPr>
        <w:t>т</w:t>
      </w:r>
      <w:r w:rsidR="009923AB">
        <w:rPr>
          <w:rFonts w:ascii="Times New Roman" w:eastAsia="Times New Roman" w:hAnsi="Times New Roman" w:cs="Times New Roman"/>
          <w:sz w:val="28"/>
          <w:szCs w:val="28"/>
          <w:lang w:eastAsia="ar-SA"/>
        </w:rPr>
        <w:t xml:space="preserve"> размещаться информация</w:t>
      </w:r>
      <w:r w:rsidRPr="00C9797F">
        <w:rPr>
          <w:rFonts w:ascii="Times New Roman" w:eastAsia="Times New Roman" w:hAnsi="Times New Roman" w:cs="Times New Roman"/>
          <w:sz w:val="28"/>
          <w:szCs w:val="28"/>
          <w:lang w:eastAsia="ar-SA"/>
        </w:rPr>
        <w:t xml:space="preserve"> с анонсами спортивных мероприятий, а также с помощью средств массовой информации будут проводиться передачи на радио и по телевидению, размещаться в газетах и журналах статьи об успехах зеленогорских спортсменов, печататься полиграфическая продукция, направленная на пропаганду физической культуры и спорта.</w:t>
      </w:r>
      <w:proofErr w:type="gramEnd"/>
    </w:p>
    <w:p w14:paraId="42252B63" w14:textId="77777777" w:rsidR="0088117B" w:rsidRPr="00DF0807" w:rsidRDefault="0088117B" w:rsidP="0088117B">
      <w:pPr>
        <w:suppressAutoHyphens/>
        <w:autoSpaceDE w:val="0"/>
        <w:autoSpaceDN w:val="0"/>
        <w:adjustRightInd w:val="0"/>
        <w:spacing w:after="0" w:line="240" w:lineRule="auto"/>
        <w:ind w:left="426"/>
        <w:contextualSpacing/>
        <w:jc w:val="both"/>
        <w:rPr>
          <w:rFonts w:ascii="Times New Roman" w:eastAsia="Times New Roman" w:hAnsi="Times New Roman" w:cs="Times New Roman"/>
          <w:sz w:val="28"/>
          <w:szCs w:val="28"/>
          <w:lang w:eastAsia="ar-SA"/>
        </w:rPr>
      </w:pPr>
    </w:p>
    <w:p w14:paraId="26FE3ABA" w14:textId="77777777" w:rsidR="001D27F5" w:rsidRPr="00DF0807" w:rsidRDefault="00FF7063" w:rsidP="006B36D6">
      <w:pPr>
        <w:pStyle w:val="a5"/>
        <w:widowControl w:val="0"/>
        <w:numPr>
          <w:ilvl w:val="0"/>
          <w:numId w:val="4"/>
        </w:numPr>
        <w:suppressAutoHyphens/>
        <w:spacing w:after="0" w:line="240" w:lineRule="auto"/>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 xml:space="preserve">Цель, задачи, этапы и сроки выполнения </w:t>
      </w:r>
      <w:r w:rsidR="008D0123" w:rsidRPr="00DF0807">
        <w:rPr>
          <w:rFonts w:ascii="Times New Roman" w:eastAsia="SimSun" w:hAnsi="Times New Roman" w:cs="Times New Roman"/>
          <w:bCs/>
          <w:kern w:val="1"/>
          <w:sz w:val="28"/>
          <w:szCs w:val="28"/>
          <w:lang w:eastAsia="ar-SA"/>
        </w:rPr>
        <w:t xml:space="preserve">и </w:t>
      </w:r>
    </w:p>
    <w:p w14:paraId="021FA92C" w14:textId="77777777" w:rsidR="00FF7063" w:rsidRPr="00DF0807" w:rsidRDefault="00FF7063" w:rsidP="001D27F5">
      <w:pPr>
        <w:pStyle w:val="a5"/>
        <w:widowControl w:val="0"/>
        <w:suppressAutoHyphens/>
        <w:spacing w:after="0" w:line="240" w:lineRule="auto"/>
        <w:ind w:left="1069"/>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показатели</w:t>
      </w:r>
      <w:r w:rsidR="008D0123" w:rsidRPr="00DF0807">
        <w:rPr>
          <w:rFonts w:ascii="Times New Roman" w:eastAsia="SimSun" w:hAnsi="Times New Roman" w:cs="Times New Roman"/>
          <w:bCs/>
          <w:kern w:val="1"/>
          <w:sz w:val="28"/>
          <w:szCs w:val="28"/>
          <w:lang w:eastAsia="ar-SA"/>
        </w:rPr>
        <w:t xml:space="preserve"> результативности</w:t>
      </w:r>
      <w:r w:rsidR="00171D31" w:rsidRPr="00DF0807">
        <w:rPr>
          <w:rFonts w:ascii="Times New Roman" w:eastAsia="SimSun" w:hAnsi="Times New Roman" w:cs="Times New Roman"/>
          <w:bCs/>
          <w:kern w:val="1"/>
          <w:sz w:val="28"/>
          <w:szCs w:val="28"/>
          <w:lang w:eastAsia="ar-SA"/>
        </w:rPr>
        <w:t xml:space="preserve"> подпрограммы</w:t>
      </w:r>
    </w:p>
    <w:p w14:paraId="13A9A7EC" w14:textId="77777777" w:rsidR="0088117B" w:rsidRPr="00DF0807" w:rsidRDefault="0088117B" w:rsidP="0088117B">
      <w:pPr>
        <w:widowControl w:val="0"/>
        <w:suppressAutoHyphens/>
        <w:spacing w:after="0" w:line="240" w:lineRule="auto"/>
        <w:ind w:left="567"/>
        <w:rPr>
          <w:rFonts w:ascii="Times New Roman" w:eastAsia="SimSun" w:hAnsi="Times New Roman" w:cs="Times New Roman"/>
          <w:bCs/>
          <w:kern w:val="1"/>
          <w:sz w:val="28"/>
          <w:szCs w:val="28"/>
          <w:lang w:eastAsia="ar-SA"/>
        </w:rPr>
      </w:pPr>
    </w:p>
    <w:p w14:paraId="6E9BBF48" w14:textId="77777777" w:rsidR="00FF7063" w:rsidRPr="00DF0807" w:rsidRDefault="00FF7063" w:rsidP="00114F34">
      <w:pPr>
        <w:pStyle w:val="a5"/>
        <w:numPr>
          <w:ilvl w:val="1"/>
          <w:numId w:val="6"/>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Целью подпрограммы является </w:t>
      </w:r>
      <w:r w:rsidRPr="00DF0807">
        <w:rPr>
          <w:rFonts w:ascii="Times New Roman" w:eastAsia="Times New Roman" w:hAnsi="Times New Roman" w:cs="Times New Roman"/>
          <w:sz w:val="28"/>
          <w:szCs w:val="28"/>
          <w:lang w:eastAsia="ru-RU"/>
        </w:rPr>
        <w:t xml:space="preserve">обеспечение развития массовой физической культуры </w:t>
      </w:r>
      <w:r w:rsidR="000835F7" w:rsidRPr="00DF0807">
        <w:rPr>
          <w:rFonts w:ascii="Times New Roman" w:eastAsia="Times New Roman" w:hAnsi="Times New Roman" w:cs="Times New Roman"/>
          <w:sz w:val="28"/>
          <w:szCs w:val="28"/>
          <w:lang w:eastAsia="ru-RU"/>
        </w:rPr>
        <w:t xml:space="preserve">и спорта </w:t>
      </w:r>
      <w:r w:rsidRPr="00DF0807">
        <w:rPr>
          <w:rFonts w:ascii="Times New Roman" w:eastAsia="Times New Roman" w:hAnsi="Times New Roman" w:cs="Times New Roman"/>
          <w:sz w:val="28"/>
          <w:szCs w:val="28"/>
          <w:lang w:eastAsia="ru-RU"/>
        </w:rPr>
        <w:t>на территории города.</w:t>
      </w:r>
      <w:r w:rsidRPr="00DF0807">
        <w:rPr>
          <w:rFonts w:ascii="Times New Roman" w:eastAsia="Times New Roman" w:hAnsi="Times New Roman" w:cs="Times New Roman"/>
          <w:sz w:val="28"/>
          <w:szCs w:val="28"/>
          <w:lang w:eastAsia="ar-SA"/>
        </w:rPr>
        <w:t xml:space="preserve"> </w:t>
      </w:r>
    </w:p>
    <w:p w14:paraId="680626FD" w14:textId="77777777" w:rsidR="00DA1F8D" w:rsidRPr="00DA1F8D" w:rsidRDefault="00DA1F8D" w:rsidP="00114F34">
      <w:pPr>
        <w:tabs>
          <w:tab w:val="left" w:pos="1134"/>
        </w:tabs>
        <w:suppressAutoHyphens/>
        <w:spacing w:after="0" w:line="240" w:lineRule="auto"/>
        <w:ind w:firstLine="567"/>
        <w:jc w:val="both"/>
        <w:rPr>
          <w:rFonts w:ascii="Times New Roman" w:eastAsia="Times New Roman" w:hAnsi="Times New Roman" w:cs="Times New Roman"/>
          <w:sz w:val="28"/>
          <w:szCs w:val="28"/>
          <w:lang w:eastAsia="ar-SA"/>
        </w:rPr>
      </w:pPr>
      <w:r w:rsidRPr="00DA1F8D">
        <w:rPr>
          <w:rFonts w:ascii="Times New Roman" w:eastAsia="Times New Roman" w:hAnsi="Times New Roman" w:cs="Times New Roman"/>
          <w:sz w:val="28"/>
          <w:szCs w:val="28"/>
          <w:lang w:eastAsia="ar-SA"/>
        </w:rPr>
        <w:t xml:space="preserve">2.2. Достижение данной цели будет обеспечиваться решением следующих задач: </w:t>
      </w:r>
    </w:p>
    <w:p w14:paraId="4F129F3C" w14:textId="0B667FE1" w:rsidR="00DA1F8D" w:rsidRPr="00DA1F8D" w:rsidRDefault="00DA1F8D" w:rsidP="00114F34">
      <w:pPr>
        <w:tabs>
          <w:tab w:val="left" w:pos="851"/>
          <w:tab w:val="left" w:pos="1134"/>
        </w:tabs>
        <w:suppressAutoHyphens/>
        <w:spacing w:after="0" w:line="240" w:lineRule="auto"/>
        <w:ind w:firstLine="567"/>
        <w:contextualSpacing/>
        <w:jc w:val="both"/>
        <w:textAlignment w:val="center"/>
        <w:rPr>
          <w:rFonts w:ascii="Times New Roman" w:eastAsia="Times New Roman" w:hAnsi="Times New Roman" w:cs="Times New Roman"/>
          <w:sz w:val="28"/>
          <w:szCs w:val="28"/>
          <w:lang w:eastAsia="ar-SA"/>
        </w:rPr>
      </w:pPr>
      <w:r w:rsidRPr="00DA1F8D">
        <w:rPr>
          <w:rFonts w:ascii="Times New Roman" w:eastAsia="Times New Roman" w:hAnsi="Times New Roman" w:cs="Times New Roman"/>
          <w:sz w:val="28"/>
          <w:szCs w:val="28"/>
          <w:lang w:eastAsia="ar-SA"/>
        </w:rPr>
        <w:t>2.2.1. Материально-техническое оснащение и (или) реконструкция спортивных сооружений, не соответствующих требованиям доступности при предоставлении услуг инвалидам и другим маломобильным группам населени</w:t>
      </w:r>
      <w:r w:rsidR="00F610A8">
        <w:rPr>
          <w:rFonts w:ascii="Times New Roman" w:eastAsia="Times New Roman" w:hAnsi="Times New Roman" w:cs="Times New Roman"/>
          <w:sz w:val="28"/>
          <w:szCs w:val="28"/>
          <w:lang w:eastAsia="ar-SA"/>
        </w:rPr>
        <w:t xml:space="preserve">я (за счёт привлечения средств </w:t>
      </w:r>
      <w:r w:rsidRPr="00DA1F8D">
        <w:rPr>
          <w:rFonts w:ascii="Times New Roman" w:eastAsia="Times New Roman" w:hAnsi="Times New Roman" w:cs="Times New Roman"/>
          <w:sz w:val="28"/>
          <w:szCs w:val="28"/>
          <w:lang w:eastAsia="ar-SA"/>
        </w:rPr>
        <w:t xml:space="preserve">из федерального или краевого бюджета). </w:t>
      </w:r>
    </w:p>
    <w:p w14:paraId="1873AD25" w14:textId="2FC35FAA" w:rsidR="00DA1F8D" w:rsidRPr="00DA1F8D" w:rsidRDefault="00DA1F8D" w:rsidP="00114F34">
      <w:pPr>
        <w:tabs>
          <w:tab w:val="left" w:pos="851"/>
          <w:tab w:val="left" w:pos="1134"/>
        </w:tabs>
        <w:suppressAutoHyphens/>
        <w:spacing w:after="0" w:line="240" w:lineRule="auto"/>
        <w:ind w:firstLine="567"/>
        <w:contextualSpacing/>
        <w:jc w:val="both"/>
        <w:textAlignment w:val="center"/>
        <w:rPr>
          <w:rFonts w:ascii="Times New Roman" w:eastAsia="Times New Roman" w:hAnsi="Times New Roman" w:cs="Times New Roman"/>
          <w:sz w:val="28"/>
          <w:szCs w:val="28"/>
          <w:lang w:eastAsia="ar-SA"/>
        </w:rPr>
      </w:pPr>
      <w:r w:rsidRPr="00DA1F8D">
        <w:rPr>
          <w:rFonts w:ascii="Times New Roman" w:eastAsia="Times New Roman" w:hAnsi="Times New Roman" w:cs="Times New Roman"/>
          <w:sz w:val="28"/>
          <w:szCs w:val="28"/>
          <w:lang w:eastAsia="ar-SA"/>
        </w:rPr>
        <w:t>2.2.2. Введение ставок для трен</w:t>
      </w:r>
      <w:r w:rsidR="009923AB">
        <w:rPr>
          <w:rFonts w:ascii="Times New Roman" w:eastAsia="Times New Roman" w:hAnsi="Times New Roman" w:cs="Times New Roman"/>
          <w:sz w:val="28"/>
          <w:szCs w:val="28"/>
          <w:lang w:eastAsia="ar-SA"/>
        </w:rPr>
        <w:t>еров, инструкторов по спорту по </w:t>
      </w:r>
      <w:r w:rsidRPr="00DA1F8D">
        <w:rPr>
          <w:rFonts w:ascii="Times New Roman" w:eastAsia="Times New Roman" w:hAnsi="Times New Roman" w:cs="Times New Roman"/>
          <w:sz w:val="28"/>
          <w:szCs w:val="28"/>
          <w:lang w:eastAsia="ar-SA"/>
        </w:rPr>
        <w:t>направлению: «адаптивный спорт», а также для управленческих кадров, ведущих направление «адаптивный спорт», обучение (переподготовка) кадров по программе «адаптивный спорт», привлечение врачей спортивной медицины (за счет привлечения сре</w:t>
      </w:r>
      <w:proofErr w:type="gramStart"/>
      <w:r w:rsidRPr="00DA1F8D">
        <w:rPr>
          <w:rFonts w:ascii="Times New Roman" w:eastAsia="Times New Roman" w:hAnsi="Times New Roman" w:cs="Times New Roman"/>
          <w:sz w:val="28"/>
          <w:szCs w:val="28"/>
          <w:lang w:eastAsia="ar-SA"/>
        </w:rPr>
        <w:t>дств кр</w:t>
      </w:r>
      <w:proofErr w:type="gramEnd"/>
      <w:r w:rsidRPr="00DA1F8D">
        <w:rPr>
          <w:rFonts w:ascii="Times New Roman" w:eastAsia="Times New Roman" w:hAnsi="Times New Roman" w:cs="Times New Roman"/>
          <w:sz w:val="28"/>
          <w:szCs w:val="28"/>
          <w:lang w:eastAsia="ar-SA"/>
        </w:rPr>
        <w:t>аевого бюджета).</w:t>
      </w:r>
    </w:p>
    <w:p w14:paraId="28C630F2" w14:textId="77777777" w:rsidR="00DA1F8D" w:rsidRPr="00DA1F8D" w:rsidRDefault="00DA1F8D" w:rsidP="00114F34">
      <w:pPr>
        <w:tabs>
          <w:tab w:val="left" w:pos="851"/>
          <w:tab w:val="left" w:pos="1134"/>
        </w:tabs>
        <w:suppressAutoHyphens/>
        <w:spacing w:after="0" w:line="240" w:lineRule="auto"/>
        <w:ind w:firstLine="567"/>
        <w:contextualSpacing/>
        <w:jc w:val="both"/>
        <w:textAlignment w:val="center"/>
        <w:rPr>
          <w:rFonts w:ascii="Times New Roman" w:eastAsia="Times New Roman" w:hAnsi="Times New Roman" w:cs="Times New Roman"/>
          <w:sz w:val="28"/>
          <w:szCs w:val="28"/>
          <w:lang w:eastAsia="ar-SA"/>
        </w:rPr>
      </w:pPr>
      <w:r w:rsidRPr="00DA1F8D">
        <w:rPr>
          <w:rFonts w:ascii="Times New Roman" w:eastAsia="Times New Roman" w:hAnsi="Times New Roman" w:cs="Times New Roman"/>
          <w:sz w:val="28"/>
          <w:szCs w:val="28"/>
          <w:lang w:eastAsia="ar-SA"/>
        </w:rPr>
        <w:t>2.2.3. Изучение потребностей и вовлечение лиц с ограниченными возможностями здоровья и инвалидов в систематические занятия физической культурой и спортом.</w:t>
      </w:r>
    </w:p>
    <w:p w14:paraId="565078D9" w14:textId="3CC3E212" w:rsidR="00DA1F8D" w:rsidRPr="00DA1F8D" w:rsidRDefault="00DA1F8D" w:rsidP="00114F34">
      <w:pPr>
        <w:tabs>
          <w:tab w:val="left" w:pos="851"/>
          <w:tab w:val="left" w:pos="1134"/>
        </w:tabs>
        <w:suppressAutoHyphens/>
        <w:spacing w:after="0" w:line="240" w:lineRule="auto"/>
        <w:ind w:firstLine="567"/>
        <w:contextualSpacing/>
        <w:jc w:val="both"/>
        <w:textAlignment w:val="center"/>
        <w:rPr>
          <w:rFonts w:ascii="Times New Roman" w:eastAsia="Times New Roman" w:hAnsi="Times New Roman" w:cs="Times New Roman"/>
          <w:iCs/>
          <w:sz w:val="28"/>
          <w:szCs w:val="28"/>
          <w:lang w:eastAsia="ru-RU"/>
        </w:rPr>
      </w:pPr>
      <w:r w:rsidRPr="00DA1F8D">
        <w:rPr>
          <w:rFonts w:ascii="Times New Roman" w:eastAsia="Times New Roman" w:hAnsi="Times New Roman" w:cs="Times New Roman"/>
          <w:sz w:val="28"/>
          <w:szCs w:val="28"/>
          <w:lang w:eastAsia="ar-SA"/>
        </w:rPr>
        <w:t xml:space="preserve"> Пропаганда физической культуры и</w:t>
      </w:r>
      <w:r w:rsidR="009923AB">
        <w:rPr>
          <w:rFonts w:ascii="Times New Roman" w:eastAsia="Times New Roman" w:hAnsi="Times New Roman" w:cs="Times New Roman"/>
          <w:sz w:val="28"/>
          <w:szCs w:val="28"/>
          <w:lang w:eastAsia="ar-SA"/>
        </w:rPr>
        <w:t xml:space="preserve"> массового спорта среди людей с </w:t>
      </w:r>
      <w:r w:rsidRPr="00DA1F8D">
        <w:rPr>
          <w:rFonts w:ascii="Times New Roman" w:eastAsia="Times New Roman" w:hAnsi="Times New Roman" w:cs="Times New Roman"/>
          <w:sz w:val="28"/>
          <w:szCs w:val="28"/>
          <w:lang w:eastAsia="ar-SA"/>
        </w:rPr>
        <w:t xml:space="preserve">ограниченными возможностями здоровья и инвалидов через информационное просвещение в средствах массовой информации, </w:t>
      </w:r>
      <w:r w:rsidR="009923AB" w:rsidRPr="00F610A8">
        <w:rPr>
          <w:rFonts w:ascii="Times New Roman" w:eastAsia="Times New Roman" w:hAnsi="Times New Roman" w:cs="Times New Roman"/>
          <w:sz w:val="28"/>
          <w:szCs w:val="28"/>
          <w:lang w:eastAsia="ar-SA"/>
        </w:rPr>
        <w:t xml:space="preserve">на </w:t>
      </w:r>
      <w:r w:rsidR="009923AB">
        <w:rPr>
          <w:rFonts w:ascii="Times New Roman" w:eastAsia="Times New Roman" w:hAnsi="Times New Roman" w:cs="Times New Roman"/>
          <w:sz w:val="28"/>
          <w:szCs w:val="28"/>
          <w:lang w:eastAsia="ar-SA"/>
        </w:rPr>
        <w:t xml:space="preserve">сайте и </w:t>
      </w:r>
      <w:r w:rsidR="009923AB" w:rsidRPr="00F610A8">
        <w:rPr>
          <w:rFonts w:ascii="Times New Roman" w:eastAsia="Times New Roman" w:hAnsi="Times New Roman" w:cs="Times New Roman"/>
          <w:sz w:val="28"/>
          <w:szCs w:val="28"/>
          <w:lang w:eastAsia="ar-SA"/>
        </w:rPr>
        <w:t>официальной странице МКУ «</w:t>
      </w:r>
      <w:proofErr w:type="spellStart"/>
      <w:r w:rsidR="009923AB" w:rsidRPr="00F610A8">
        <w:rPr>
          <w:rFonts w:ascii="Times New Roman" w:eastAsia="Times New Roman" w:hAnsi="Times New Roman" w:cs="Times New Roman"/>
          <w:sz w:val="28"/>
          <w:szCs w:val="28"/>
          <w:lang w:eastAsia="ar-SA"/>
        </w:rPr>
        <w:t>КФиС</w:t>
      </w:r>
      <w:proofErr w:type="spellEnd"/>
      <w:r w:rsidR="009923AB" w:rsidRPr="00F610A8">
        <w:rPr>
          <w:rFonts w:ascii="Times New Roman" w:eastAsia="Times New Roman" w:hAnsi="Times New Roman" w:cs="Times New Roman"/>
          <w:sz w:val="28"/>
          <w:szCs w:val="28"/>
          <w:lang w:eastAsia="ar-SA"/>
        </w:rPr>
        <w:t>»</w:t>
      </w:r>
      <w:r w:rsidR="00F17370" w:rsidRPr="00F610A8">
        <w:rPr>
          <w:rFonts w:ascii="Times New Roman" w:eastAsia="Times New Roman" w:hAnsi="Times New Roman" w:cs="Times New Roman"/>
          <w:sz w:val="28"/>
          <w:szCs w:val="28"/>
          <w:lang w:eastAsia="ar-SA"/>
        </w:rPr>
        <w:t xml:space="preserve"> </w:t>
      </w:r>
      <w:r w:rsidR="000029E8">
        <w:rPr>
          <w:rFonts w:ascii="Times New Roman" w:eastAsia="Times New Roman" w:hAnsi="Times New Roman" w:cs="Times New Roman"/>
          <w:sz w:val="28"/>
          <w:szCs w:val="28"/>
          <w:lang w:eastAsia="ar-SA"/>
        </w:rPr>
        <w:t xml:space="preserve">в </w:t>
      </w:r>
      <w:r w:rsidR="00F610A8">
        <w:rPr>
          <w:rFonts w:ascii="Times New Roman" w:eastAsia="Times New Roman" w:hAnsi="Times New Roman" w:cs="Times New Roman"/>
          <w:sz w:val="28"/>
          <w:szCs w:val="28"/>
          <w:lang w:eastAsia="ar-SA"/>
        </w:rPr>
        <w:t>информационно</w:t>
      </w:r>
      <w:r w:rsidRPr="00DA1F8D">
        <w:rPr>
          <w:rFonts w:ascii="Times New Roman" w:eastAsia="Times New Roman" w:hAnsi="Times New Roman" w:cs="Times New Roman"/>
          <w:sz w:val="28"/>
          <w:szCs w:val="28"/>
          <w:lang w:eastAsia="ar-SA"/>
        </w:rPr>
        <w:t>-телекоммуникационной сети «Интернет».</w:t>
      </w:r>
      <w:r w:rsidRPr="00DA1F8D">
        <w:rPr>
          <w:rFonts w:ascii="Times New Roman" w:eastAsia="Times New Roman" w:hAnsi="Times New Roman" w:cs="Times New Roman"/>
          <w:iCs/>
          <w:sz w:val="28"/>
          <w:szCs w:val="28"/>
          <w:lang w:eastAsia="ru-RU"/>
        </w:rPr>
        <w:t xml:space="preserve"> </w:t>
      </w:r>
    </w:p>
    <w:p w14:paraId="6838FADD" w14:textId="77777777" w:rsidR="00DA1F8D" w:rsidRDefault="00DA1F8D" w:rsidP="00114F34">
      <w:pPr>
        <w:pStyle w:val="a5"/>
        <w:widowControl w:val="0"/>
        <w:tabs>
          <w:tab w:val="left" w:pos="1134"/>
        </w:tabs>
        <w:suppressAutoHyphens/>
        <w:spacing w:after="0" w:line="240" w:lineRule="auto"/>
        <w:ind w:left="0" w:firstLine="567"/>
        <w:jc w:val="both"/>
        <w:rPr>
          <w:rFonts w:ascii="Times New Roman" w:eastAsia="SimSun" w:hAnsi="Times New Roman" w:cs="Times New Roman"/>
          <w:bCs/>
          <w:kern w:val="1"/>
          <w:sz w:val="28"/>
          <w:szCs w:val="28"/>
          <w:lang w:eastAsia="ar-SA"/>
        </w:rPr>
      </w:pPr>
      <w:r w:rsidRPr="00DA1F8D">
        <w:rPr>
          <w:rFonts w:ascii="Times New Roman" w:eastAsia="SimSun" w:hAnsi="Times New Roman" w:cs="Times New Roman"/>
          <w:bCs/>
          <w:kern w:val="1"/>
          <w:sz w:val="28"/>
          <w:szCs w:val="28"/>
          <w:lang w:eastAsia="ar-SA"/>
        </w:rPr>
        <w:t>Решение поставленных задач будет обеспечено путем эффективного взаимодействия органов местного самоуправления г. Зеленогорска, общественных объединений и организаций физкультурно-спортивной направленности.</w:t>
      </w:r>
    </w:p>
    <w:p w14:paraId="6CFCEEE9" w14:textId="09FC6566" w:rsidR="00FF7063" w:rsidRPr="00DA1F8D" w:rsidRDefault="00890DC6" w:rsidP="00114F34">
      <w:pPr>
        <w:pStyle w:val="a5"/>
        <w:widowControl w:val="0"/>
        <w:numPr>
          <w:ilvl w:val="1"/>
          <w:numId w:val="30"/>
        </w:numPr>
        <w:tabs>
          <w:tab w:val="left" w:pos="1134"/>
        </w:tabs>
        <w:suppressAutoHyphens/>
        <w:spacing w:after="0" w:line="240" w:lineRule="auto"/>
        <w:ind w:left="0" w:firstLine="567"/>
        <w:jc w:val="both"/>
        <w:rPr>
          <w:rFonts w:ascii="Times New Roman" w:eastAsia="SimSun" w:hAnsi="Times New Roman" w:cs="Times New Roman"/>
          <w:bCs/>
          <w:kern w:val="1"/>
          <w:sz w:val="28"/>
          <w:szCs w:val="28"/>
          <w:lang w:eastAsia="ar-SA"/>
        </w:rPr>
      </w:pPr>
      <w:r w:rsidRPr="00DA1F8D">
        <w:rPr>
          <w:rFonts w:ascii="Times New Roman" w:eastAsia="SimSun" w:hAnsi="Times New Roman" w:cs="Times New Roman"/>
          <w:bCs/>
          <w:kern w:val="1"/>
          <w:sz w:val="28"/>
          <w:szCs w:val="28"/>
          <w:lang w:eastAsia="ar-SA"/>
        </w:rPr>
        <w:t xml:space="preserve"> </w:t>
      </w:r>
      <w:r w:rsidR="00D75A3E" w:rsidRPr="00DA1F8D">
        <w:rPr>
          <w:rFonts w:ascii="Times New Roman" w:eastAsia="SimSun" w:hAnsi="Times New Roman" w:cs="Times New Roman"/>
          <w:bCs/>
          <w:kern w:val="1"/>
          <w:sz w:val="28"/>
          <w:szCs w:val="28"/>
          <w:lang w:eastAsia="ar-SA"/>
        </w:rPr>
        <w:t>Срок</w:t>
      </w:r>
      <w:r w:rsidR="00FF7063" w:rsidRPr="00DA1F8D">
        <w:rPr>
          <w:rFonts w:ascii="Times New Roman" w:eastAsia="SimSun" w:hAnsi="Times New Roman" w:cs="Times New Roman"/>
          <w:bCs/>
          <w:kern w:val="1"/>
          <w:sz w:val="28"/>
          <w:szCs w:val="28"/>
          <w:lang w:eastAsia="ar-SA"/>
        </w:rPr>
        <w:t xml:space="preserve"> </w:t>
      </w:r>
      <w:r w:rsidR="00D75A3E" w:rsidRPr="00DA1F8D">
        <w:rPr>
          <w:rFonts w:ascii="Times New Roman" w:eastAsia="SimSun" w:hAnsi="Times New Roman" w:cs="Times New Roman"/>
          <w:bCs/>
          <w:kern w:val="1"/>
          <w:sz w:val="28"/>
          <w:szCs w:val="28"/>
          <w:lang w:eastAsia="ar-SA"/>
        </w:rPr>
        <w:t xml:space="preserve">реализации </w:t>
      </w:r>
      <w:r w:rsidR="00FF7063" w:rsidRPr="00DA1F8D">
        <w:rPr>
          <w:rFonts w:ascii="Times New Roman" w:eastAsia="SimSun" w:hAnsi="Times New Roman" w:cs="Times New Roman"/>
          <w:bCs/>
          <w:kern w:val="1"/>
          <w:sz w:val="28"/>
          <w:szCs w:val="28"/>
          <w:lang w:eastAsia="ar-SA"/>
        </w:rPr>
        <w:t xml:space="preserve"> подпрограммы </w:t>
      </w:r>
      <w:r w:rsidR="00D75A3E" w:rsidRPr="00DA1F8D">
        <w:rPr>
          <w:rFonts w:ascii="Times New Roman" w:eastAsia="SimSun" w:hAnsi="Times New Roman" w:cs="Times New Roman"/>
          <w:bCs/>
          <w:kern w:val="1"/>
          <w:sz w:val="28"/>
          <w:szCs w:val="28"/>
          <w:lang w:eastAsia="ar-SA"/>
        </w:rPr>
        <w:t>устанавл</w:t>
      </w:r>
      <w:r w:rsidR="004E29FB" w:rsidRPr="00DA1F8D">
        <w:rPr>
          <w:rFonts w:ascii="Times New Roman" w:eastAsia="SimSun" w:hAnsi="Times New Roman" w:cs="Times New Roman"/>
          <w:bCs/>
          <w:kern w:val="1"/>
          <w:sz w:val="28"/>
          <w:szCs w:val="28"/>
          <w:lang w:eastAsia="ar-SA"/>
        </w:rPr>
        <w:t>ивается</w:t>
      </w:r>
      <w:r w:rsidR="00D75A3E" w:rsidRPr="00DA1F8D">
        <w:rPr>
          <w:rFonts w:ascii="Times New Roman" w:eastAsia="SimSun" w:hAnsi="Times New Roman" w:cs="Times New Roman"/>
          <w:bCs/>
          <w:kern w:val="1"/>
          <w:sz w:val="28"/>
          <w:szCs w:val="28"/>
          <w:lang w:eastAsia="ar-SA"/>
        </w:rPr>
        <w:t xml:space="preserve"> </w:t>
      </w:r>
      <w:r w:rsidR="000B5682" w:rsidRPr="00DA1F8D">
        <w:rPr>
          <w:rFonts w:ascii="Times New Roman" w:eastAsia="SimSun" w:hAnsi="Times New Roman" w:cs="Times New Roman"/>
          <w:bCs/>
          <w:kern w:val="1"/>
          <w:sz w:val="28"/>
          <w:szCs w:val="28"/>
          <w:lang w:eastAsia="ar-SA"/>
        </w:rPr>
        <w:t>с 01.01.</w:t>
      </w:r>
      <w:r w:rsidR="007D75E5" w:rsidRPr="00DA1F8D">
        <w:rPr>
          <w:rFonts w:ascii="Times New Roman" w:eastAsia="SimSun" w:hAnsi="Times New Roman" w:cs="Times New Roman"/>
          <w:bCs/>
          <w:kern w:val="1"/>
          <w:sz w:val="28"/>
          <w:szCs w:val="28"/>
          <w:lang w:eastAsia="ar-SA"/>
        </w:rPr>
        <w:t>202</w:t>
      </w:r>
      <w:r w:rsidR="00DA1F8D">
        <w:rPr>
          <w:rFonts w:ascii="Times New Roman" w:eastAsia="SimSun" w:hAnsi="Times New Roman" w:cs="Times New Roman"/>
          <w:bCs/>
          <w:kern w:val="1"/>
          <w:sz w:val="28"/>
          <w:szCs w:val="28"/>
          <w:lang w:eastAsia="ar-SA"/>
        </w:rPr>
        <w:t>3</w:t>
      </w:r>
      <w:r w:rsidR="009923AB">
        <w:rPr>
          <w:rFonts w:ascii="Times New Roman" w:eastAsia="SimSun" w:hAnsi="Times New Roman" w:cs="Times New Roman"/>
          <w:bCs/>
          <w:kern w:val="1"/>
          <w:sz w:val="28"/>
          <w:szCs w:val="28"/>
          <w:lang w:eastAsia="ar-SA"/>
        </w:rPr>
        <w:t xml:space="preserve"> по </w:t>
      </w:r>
      <w:r w:rsidR="000B5682" w:rsidRPr="00DA1F8D">
        <w:rPr>
          <w:rFonts w:ascii="Times New Roman" w:eastAsia="SimSun" w:hAnsi="Times New Roman" w:cs="Times New Roman"/>
          <w:bCs/>
          <w:kern w:val="1"/>
          <w:sz w:val="28"/>
          <w:szCs w:val="28"/>
          <w:lang w:eastAsia="ar-SA"/>
        </w:rPr>
        <w:t>31.12.</w:t>
      </w:r>
      <w:r w:rsidR="0007738C" w:rsidRPr="00DA1F8D">
        <w:rPr>
          <w:rFonts w:ascii="Times New Roman" w:eastAsia="SimSun" w:hAnsi="Times New Roman" w:cs="Times New Roman"/>
          <w:bCs/>
          <w:kern w:val="1"/>
          <w:sz w:val="28"/>
          <w:szCs w:val="28"/>
          <w:lang w:eastAsia="ar-SA"/>
        </w:rPr>
        <w:t>202</w:t>
      </w:r>
      <w:r w:rsidR="00DA1F8D">
        <w:rPr>
          <w:rFonts w:ascii="Times New Roman" w:eastAsia="SimSun" w:hAnsi="Times New Roman" w:cs="Times New Roman"/>
          <w:bCs/>
          <w:kern w:val="1"/>
          <w:sz w:val="28"/>
          <w:szCs w:val="28"/>
          <w:lang w:eastAsia="ar-SA"/>
        </w:rPr>
        <w:t>5</w:t>
      </w:r>
      <w:r w:rsidR="00FF7063" w:rsidRPr="00DA1F8D">
        <w:rPr>
          <w:rFonts w:ascii="Times New Roman" w:eastAsia="SimSun" w:hAnsi="Times New Roman" w:cs="Times New Roman"/>
          <w:bCs/>
          <w:kern w:val="1"/>
          <w:sz w:val="28"/>
          <w:szCs w:val="28"/>
          <w:lang w:eastAsia="ar-SA"/>
        </w:rPr>
        <w:t>.</w:t>
      </w:r>
    </w:p>
    <w:p w14:paraId="3E665FCC" w14:textId="77777777" w:rsidR="00533D31" w:rsidRDefault="000F2D8C" w:rsidP="00FD411F">
      <w:pPr>
        <w:pStyle w:val="a"/>
        <w:numPr>
          <w:ilvl w:val="1"/>
          <w:numId w:val="30"/>
        </w:numPr>
        <w:ind w:left="0" w:firstLine="709"/>
      </w:pPr>
      <w:r>
        <w:t>Перечень целевых показателей и показателей результативности подпрограммы приведен в приложении № 1 к муниципальной программе.</w:t>
      </w:r>
    </w:p>
    <w:p w14:paraId="7875F863" w14:textId="77777777" w:rsidR="000F2D8C" w:rsidRPr="00DF0807" w:rsidRDefault="000F2D8C" w:rsidP="000F2D8C">
      <w:pPr>
        <w:pStyle w:val="a"/>
        <w:numPr>
          <w:ilvl w:val="0"/>
          <w:numId w:val="0"/>
        </w:numPr>
        <w:ind w:left="567"/>
      </w:pPr>
    </w:p>
    <w:p w14:paraId="60C6E1A7" w14:textId="77777777" w:rsidR="00FF7063" w:rsidRPr="00DF0807" w:rsidRDefault="00FF7063" w:rsidP="00D75A3E">
      <w:pPr>
        <w:pStyle w:val="a5"/>
        <w:widowControl w:val="0"/>
        <w:numPr>
          <w:ilvl w:val="0"/>
          <w:numId w:val="30"/>
        </w:numPr>
        <w:suppressAutoHyphens/>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Механизм реализации подпрограммы</w:t>
      </w:r>
    </w:p>
    <w:p w14:paraId="48CBAEE4" w14:textId="77777777" w:rsidR="008F75F6" w:rsidRPr="00DF0807" w:rsidRDefault="008F75F6" w:rsidP="0088117B">
      <w:pPr>
        <w:widowControl w:val="0"/>
        <w:suppressAutoHyphens/>
        <w:spacing w:after="0" w:line="240" w:lineRule="auto"/>
        <w:contextualSpacing/>
        <w:rPr>
          <w:rFonts w:ascii="Times New Roman" w:eastAsia="Times New Roman" w:hAnsi="Times New Roman" w:cs="Times New Roman"/>
          <w:sz w:val="28"/>
          <w:szCs w:val="28"/>
          <w:lang w:eastAsia="ar-SA"/>
        </w:rPr>
      </w:pPr>
    </w:p>
    <w:p w14:paraId="490137E5" w14:textId="77777777" w:rsidR="00FF7063" w:rsidRPr="00DF0807" w:rsidRDefault="00890DC6" w:rsidP="00FD411F">
      <w:pPr>
        <w:pStyle w:val="a5"/>
        <w:widowControl w:val="0"/>
        <w:numPr>
          <w:ilvl w:val="1"/>
          <w:numId w:val="31"/>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 </w:t>
      </w:r>
      <w:r w:rsidR="00FF7063" w:rsidRPr="00DF0807">
        <w:rPr>
          <w:rFonts w:ascii="Times New Roman" w:eastAsia="Times New Roman" w:hAnsi="Times New Roman" w:cs="Times New Roman"/>
          <w:sz w:val="28"/>
          <w:szCs w:val="28"/>
          <w:lang w:eastAsia="ar-SA"/>
        </w:rPr>
        <w:t>Реализаци</w:t>
      </w:r>
      <w:r w:rsidR="000F2D8C">
        <w:rPr>
          <w:rFonts w:ascii="Times New Roman" w:eastAsia="Times New Roman" w:hAnsi="Times New Roman" w:cs="Times New Roman"/>
          <w:sz w:val="28"/>
          <w:szCs w:val="28"/>
          <w:lang w:eastAsia="ar-SA"/>
        </w:rPr>
        <w:t xml:space="preserve">я подпрограммы </w:t>
      </w:r>
      <w:r w:rsidR="00FF7063" w:rsidRPr="00DF0807">
        <w:rPr>
          <w:rFonts w:ascii="Times New Roman" w:eastAsia="Times New Roman" w:hAnsi="Times New Roman" w:cs="Times New Roman"/>
          <w:sz w:val="28"/>
          <w:szCs w:val="28"/>
          <w:lang w:eastAsia="ar-SA"/>
        </w:rPr>
        <w:t xml:space="preserve"> осуществля</w:t>
      </w:r>
      <w:r w:rsidR="000F2D8C">
        <w:rPr>
          <w:rFonts w:ascii="Times New Roman" w:eastAsia="Times New Roman" w:hAnsi="Times New Roman" w:cs="Times New Roman"/>
          <w:sz w:val="28"/>
          <w:szCs w:val="28"/>
          <w:lang w:eastAsia="ar-SA"/>
        </w:rPr>
        <w:t>ется</w:t>
      </w:r>
      <w:r w:rsidR="00FF7063" w:rsidRPr="00DF0807">
        <w:rPr>
          <w:rFonts w:ascii="Times New Roman" w:eastAsia="Times New Roman" w:hAnsi="Times New Roman" w:cs="Times New Roman"/>
          <w:sz w:val="28"/>
          <w:szCs w:val="28"/>
          <w:lang w:eastAsia="ar-SA"/>
        </w:rPr>
        <w:t xml:space="preserve"> МКУ </w:t>
      </w:r>
      <w:r w:rsidR="004219D1" w:rsidRPr="00DF0807">
        <w:rPr>
          <w:rFonts w:ascii="Times New Roman" w:eastAsia="Times New Roman" w:hAnsi="Times New Roman" w:cs="Times New Roman"/>
          <w:sz w:val="28"/>
          <w:szCs w:val="28"/>
          <w:lang w:eastAsia="ar-SA"/>
        </w:rPr>
        <w:t>«</w:t>
      </w:r>
      <w:r w:rsidR="00FF7063" w:rsidRPr="00DF0807">
        <w:rPr>
          <w:rFonts w:ascii="Times New Roman" w:eastAsia="Times New Roman" w:hAnsi="Times New Roman" w:cs="Times New Roman"/>
          <w:sz w:val="28"/>
          <w:szCs w:val="28"/>
          <w:lang w:eastAsia="ar-SA"/>
        </w:rPr>
        <w:t>КФи</w:t>
      </w:r>
      <w:r w:rsidR="001D27F5" w:rsidRPr="00DF0807">
        <w:rPr>
          <w:rFonts w:ascii="Times New Roman" w:eastAsia="Times New Roman" w:hAnsi="Times New Roman" w:cs="Times New Roman"/>
          <w:sz w:val="28"/>
          <w:szCs w:val="28"/>
          <w:lang w:eastAsia="ar-SA"/>
        </w:rPr>
        <w:t>С</w:t>
      </w:r>
      <w:r w:rsidR="004219D1" w:rsidRPr="00DF0807">
        <w:rPr>
          <w:rFonts w:ascii="Times New Roman" w:eastAsia="Times New Roman" w:hAnsi="Times New Roman" w:cs="Times New Roman"/>
          <w:sz w:val="28"/>
          <w:szCs w:val="28"/>
          <w:lang w:eastAsia="ar-SA"/>
        </w:rPr>
        <w:t>»</w:t>
      </w:r>
      <w:r w:rsidR="00FF7063" w:rsidRPr="00DF0807">
        <w:rPr>
          <w:rFonts w:ascii="Times New Roman" w:eastAsia="Times New Roman" w:hAnsi="Times New Roman" w:cs="Times New Roman"/>
          <w:sz w:val="28"/>
          <w:szCs w:val="28"/>
          <w:lang w:eastAsia="ar-SA"/>
        </w:rPr>
        <w:t xml:space="preserve"> </w:t>
      </w:r>
      <w:r w:rsidR="000F2D8C">
        <w:rPr>
          <w:rFonts w:ascii="Times New Roman" w:eastAsia="Times New Roman" w:hAnsi="Times New Roman" w:cs="Times New Roman"/>
          <w:sz w:val="28"/>
          <w:szCs w:val="28"/>
          <w:lang w:eastAsia="ar-SA"/>
        </w:rPr>
        <w:t>с участием</w:t>
      </w:r>
      <w:r w:rsidR="00FF7063" w:rsidRPr="00DF0807">
        <w:rPr>
          <w:rFonts w:ascii="Times New Roman" w:eastAsia="Times New Roman" w:hAnsi="Times New Roman" w:cs="Times New Roman"/>
          <w:sz w:val="28"/>
          <w:szCs w:val="28"/>
        </w:rPr>
        <w:t xml:space="preserve"> </w:t>
      </w:r>
      <w:r w:rsidR="00FF7063" w:rsidRPr="00DF0807">
        <w:rPr>
          <w:rFonts w:ascii="Times New Roman" w:eastAsia="Times New Roman" w:hAnsi="Times New Roman" w:cs="Times New Roman"/>
          <w:sz w:val="28"/>
          <w:szCs w:val="28"/>
          <w:lang w:eastAsia="ru-RU"/>
        </w:rPr>
        <w:t>МБУ «Спортивный комплекс»</w:t>
      </w:r>
      <w:r w:rsidR="000F2D8C">
        <w:rPr>
          <w:rFonts w:ascii="Times New Roman" w:eastAsia="Times New Roman" w:hAnsi="Times New Roman" w:cs="Times New Roman"/>
          <w:sz w:val="28"/>
          <w:szCs w:val="28"/>
          <w:lang w:eastAsia="ru-RU"/>
        </w:rPr>
        <w:t xml:space="preserve"> в соответствии с задачами и мероприятиями, приведенными в приложении к подпрограмме.</w:t>
      </w:r>
      <w:r w:rsidR="00B052E7" w:rsidRPr="00DF0807">
        <w:rPr>
          <w:rFonts w:ascii="Times New Roman" w:eastAsia="Times New Roman" w:hAnsi="Times New Roman" w:cs="Times New Roman"/>
          <w:sz w:val="28"/>
          <w:szCs w:val="28"/>
          <w:lang w:eastAsia="ru-RU"/>
        </w:rPr>
        <w:t xml:space="preserve"> </w:t>
      </w:r>
    </w:p>
    <w:p w14:paraId="4ECA2894" w14:textId="77777777" w:rsidR="000F2D8C" w:rsidRPr="00867516" w:rsidRDefault="00890DC6" w:rsidP="00FD411F">
      <w:pPr>
        <w:pStyle w:val="a5"/>
        <w:widowControl w:val="0"/>
        <w:numPr>
          <w:ilvl w:val="1"/>
          <w:numId w:val="31"/>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F2D8C" w:rsidRPr="00867516">
        <w:rPr>
          <w:rFonts w:ascii="Times New Roman" w:eastAsia="Times New Roman" w:hAnsi="Times New Roman" w:cs="Times New Roman"/>
          <w:sz w:val="28"/>
          <w:szCs w:val="28"/>
          <w:lang w:eastAsia="ar-SA"/>
        </w:rPr>
        <w:t>Мероприятия подпрограммы по каждой задаче, финансирование которой предусмотрено в соответствующем финансовом году, осуществляются</w:t>
      </w:r>
      <w:r w:rsidR="00DF69D7" w:rsidRPr="00867516">
        <w:rPr>
          <w:rFonts w:ascii="Times New Roman" w:eastAsia="Times New Roman" w:hAnsi="Times New Roman" w:cs="Times New Roman"/>
          <w:sz w:val="28"/>
          <w:szCs w:val="28"/>
          <w:lang w:eastAsia="ar-SA"/>
        </w:rPr>
        <w:t xml:space="preserve"> </w:t>
      </w:r>
      <w:r w:rsidR="00D061CE" w:rsidRPr="00867516">
        <w:rPr>
          <w:rFonts w:ascii="Times New Roman" w:eastAsia="Times New Roman" w:hAnsi="Times New Roman" w:cs="Times New Roman"/>
          <w:sz w:val="28"/>
          <w:szCs w:val="28"/>
          <w:lang w:eastAsia="ar-SA"/>
        </w:rPr>
        <w:t xml:space="preserve"> </w:t>
      </w:r>
      <w:r w:rsidR="000F2D8C" w:rsidRPr="00867516">
        <w:rPr>
          <w:rFonts w:ascii="Times New Roman" w:eastAsia="Times New Roman" w:hAnsi="Times New Roman" w:cs="Times New Roman"/>
          <w:sz w:val="28"/>
          <w:szCs w:val="28"/>
          <w:lang w:eastAsia="ar-SA"/>
        </w:rPr>
        <w:t>путем предоставления субсидий на выполне</w:t>
      </w:r>
      <w:r w:rsidR="00DF69D7" w:rsidRPr="00867516">
        <w:rPr>
          <w:rFonts w:ascii="Times New Roman" w:eastAsia="Times New Roman" w:hAnsi="Times New Roman" w:cs="Times New Roman"/>
          <w:sz w:val="28"/>
          <w:szCs w:val="28"/>
          <w:lang w:eastAsia="ar-SA"/>
        </w:rPr>
        <w:t xml:space="preserve">ние муниципальных услуг (работ) и </w:t>
      </w:r>
      <w:r w:rsidR="000F2D8C" w:rsidRPr="00867516">
        <w:rPr>
          <w:rFonts w:ascii="Times New Roman" w:eastAsia="Times New Roman" w:hAnsi="Times New Roman" w:cs="Times New Roman"/>
          <w:sz w:val="28"/>
          <w:szCs w:val="28"/>
          <w:lang w:eastAsia="ar-SA"/>
        </w:rPr>
        <w:t xml:space="preserve"> субсидий на иные цели, не связанные с выполнением муниципального задания.</w:t>
      </w:r>
    </w:p>
    <w:p w14:paraId="3C838E2E" w14:textId="77777777" w:rsidR="00BE0CB3" w:rsidRPr="00867516" w:rsidRDefault="00890DC6" w:rsidP="00FD411F">
      <w:pPr>
        <w:pStyle w:val="a5"/>
        <w:widowControl w:val="0"/>
        <w:numPr>
          <w:ilvl w:val="1"/>
          <w:numId w:val="31"/>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BE0CB3" w:rsidRPr="00867516">
        <w:rPr>
          <w:rFonts w:ascii="Times New Roman" w:eastAsia="Times New Roman" w:hAnsi="Times New Roman" w:cs="Times New Roman"/>
          <w:sz w:val="28"/>
          <w:szCs w:val="28"/>
          <w:lang w:eastAsia="ar-SA"/>
        </w:rPr>
        <w:t>Меропри</w:t>
      </w:r>
      <w:r w:rsidR="00DF69D7" w:rsidRPr="00867516">
        <w:rPr>
          <w:rFonts w:ascii="Times New Roman" w:eastAsia="Times New Roman" w:hAnsi="Times New Roman" w:cs="Times New Roman"/>
          <w:sz w:val="28"/>
          <w:szCs w:val="28"/>
          <w:lang w:eastAsia="ar-SA"/>
        </w:rPr>
        <w:t>ятия подпрограммы, указанные в строках</w:t>
      </w:r>
      <w:r w:rsidR="00BE0CB3" w:rsidRPr="00867516">
        <w:rPr>
          <w:rFonts w:ascii="Times New Roman" w:eastAsia="Times New Roman" w:hAnsi="Times New Roman" w:cs="Times New Roman"/>
          <w:sz w:val="28"/>
          <w:szCs w:val="28"/>
          <w:lang w:eastAsia="ar-SA"/>
        </w:rPr>
        <w:t xml:space="preserve"> </w:t>
      </w:r>
      <w:r w:rsidR="00BE0CB3" w:rsidRPr="00FE0241">
        <w:rPr>
          <w:rFonts w:ascii="Times New Roman" w:eastAsia="Times New Roman" w:hAnsi="Times New Roman" w:cs="Times New Roman"/>
          <w:sz w:val="28"/>
          <w:szCs w:val="28"/>
          <w:lang w:eastAsia="ar-SA"/>
        </w:rPr>
        <w:t>1.1.1</w:t>
      </w:r>
      <w:r w:rsidR="00CA5373" w:rsidRPr="00FE0241">
        <w:rPr>
          <w:rFonts w:ascii="Times New Roman" w:eastAsia="Times New Roman" w:hAnsi="Times New Roman" w:cs="Times New Roman"/>
          <w:sz w:val="28"/>
          <w:szCs w:val="28"/>
          <w:lang w:eastAsia="ar-SA"/>
        </w:rPr>
        <w:t xml:space="preserve">, </w:t>
      </w:r>
      <w:r w:rsidR="009B7BB3" w:rsidRPr="00FE0241">
        <w:rPr>
          <w:rFonts w:ascii="Times New Roman" w:eastAsia="Times New Roman" w:hAnsi="Times New Roman" w:cs="Times New Roman"/>
          <w:sz w:val="28"/>
          <w:szCs w:val="28"/>
          <w:lang w:eastAsia="ar-SA"/>
        </w:rPr>
        <w:t>1.1.2,</w:t>
      </w:r>
      <w:r w:rsidR="00CA5373" w:rsidRPr="00FE0241">
        <w:rPr>
          <w:rFonts w:ascii="Times New Roman" w:eastAsia="Times New Roman" w:hAnsi="Times New Roman" w:cs="Times New Roman"/>
          <w:sz w:val="28"/>
          <w:szCs w:val="28"/>
          <w:lang w:eastAsia="ar-SA"/>
        </w:rPr>
        <w:t xml:space="preserve"> 1.2.1</w:t>
      </w:r>
      <w:r w:rsidR="00DF69D7" w:rsidRPr="00FE0241">
        <w:rPr>
          <w:rFonts w:ascii="Times New Roman" w:eastAsia="Times New Roman" w:hAnsi="Times New Roman" w:cs="Times New Roman"/>
          <w:sz w:val="28"/>
          <w:szCs w:val="28"/>
          <w:lang w:eastAsia="ar-SA"/>
        </w:rPr>
        <w:t xml:space="preserve"> </w:t>
      </w:r>
      <w:r w:rsidR="00DF69D7" w:rsidRPr="00867516">
        <w:rPr>
          <w:rFonts w:ascii="Times New Roman" w:eastAsia="Times New Roman" w:hAnsi="Times New Roman" w:cs="Times New Roman"/>
          <w:sz w:val="28"/>
          <w:szCs w:val="28"/>
          <w:lang w:eastAsia="ar-SA"/>
        </w:rPr>
        <w:t>таблицы</w:t>
      </w:r>
      <w:r w:rsidR="00BE0CB3" w:rsidRPr="00867516">
        <w:rPr>
          <w:rFonts w:ascii="Times New Roman" w:eastAsia="Times New Roman" w:hAnsi="Times New Roman" w:cs="Times New Roman"/>
          <w:sz w:val="28"/>
          <w:szCs w:val="28"/>
          <w:lang w:eastAsia="ar-SA"/>
        </w:rPr>
        <w:t xml:space="preserve"> приложения к подпрограмме, осуществля</w:t>
      </w:r>
      <w:r w:rsidR="008B0D17" w:rsidRPr="00867516">
        <w:rPr>
          <w:rFonts w:ascii="Times New Roman" w:eastAsia="Times New Roman" w:hAnsi="Times New Roman" w:cs="Times New Roman"/>
          <w:sz w:val="28"/>
          <w:szCs w:val="28"/>
          <w:lang w:eastAsia="ar-SA"/>
        </w:rPr>
        <w:t>ю</w:t>
      </w:r>
      <w:r w:rsidR="00BE0CB3" w:rsidRPr="00867516">
        <w:rPr>
          <w:rFonts w:ascii="Times New Roman" w:eastAsia="Times New Roman" w:hAnsi="Times New Roman" w:cs="Times New Roman"/>
          <w:sz w:val="28"/>
          <w:szCs w:val="28"/>
          <w:lang w:eastAsia="ar-SA"/>
        </w:rPr>
        <w:t>тся МБУ «Спортивный комплекс».</w:t>
      </w:r>
    </w:p>
    <w:p w14:paraId="1DF26171" w14:textId="77777777" w:rsidR="00E87995" w:rsidRPr="00DF0807" w:rsidRDefault="00E87995" w:rsidP="00E87995">
      <w:pPr>
        <w:pStyle w:val="a"/>
        <w:widowControl w:val="0"/>
        <w:numPr>
          <w:ilvl w:val="0"/>
          <w:numId w:val="0"/>
        </w:numPr>
        <w:tabs>
          <w:tab w:val="clear" w:pos="993"/>
          <w:tab w:val="left" w:pos="0"/>
        </w:tabs>
        <w:suppressAutoHyphens/>
        <w:autoSpaceDE w:val="0"/>
        <w:autoSpaceDN w:val="0"/>
        <w:adjustRightInd w:val="0"/>
        <w:ind w:left="567"/>
        <w:rPr>
          <w:rFonts w:eastAsia="Times New Roman"/>
          <w:lang w:eastAsia="ar-SA"/>
        </w:rPr>
      </w:pPr>
    </w:p>
    <w:p w14:paraId="7690E0A6" w14:textId="77777777" w:rsidR="00FF7063" w:rsidRPr="00DF0807" w:rsidRDefault="00FF7063" w:rsidP="000F2D8C">
      <w:pPr>
        <w:pStyle w:val="a5"/>
        <w:numPr>
          <w:ilvl w:val="0"/>
          <w:numId w:val="31"/>
        </w:numPr>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Управление </w:t>
      </w:r>
      <w:r w:rsidR="009C4DE0" w:rsidRPr="00DF0807">
        <w:rPr>
          <w:rFonts w:ascii="Times New Roman" w:eastAsia="Times New Roman" w:hAnsi="Times New Roman" w:cs="Times New Roman"/>
          <w:sz w:val="28"/>
          <w:szCs w:val="28"/>
          <w:lang w:eastAsia="ar-SA"/>
        </w:rPr>
        <w:t>и контроль реализации подпрограммы</w:t>
      </w:r>
    </w:p>
    <w:p w14:paraId="2F072DC7" w14:textId="77777777" w:rsidR="00E87995" w:rsidRPr="00DF0807" w:rsidRDefault="00E87995" w:rsidP="00FD411F">
      <w:pPr>
        <w:pStyle w:val="a5"/>
        <w:spacing w:after="0" w:line="240" w:lineRule="auto"/>
        <w:ind w:firstLine="709"/>
        <w:contextualSpacing w:val="0"/>
        <w:rPr>
          <w:rFonts w:ascii="Times New Roman" w:eastAsia="Times New Roman" w:hAnsi="Times New Roman" w:cs="Times New Roman"/>
          <w:sz w:val="28"/>
          <w:szCs w:val="28"/>
          <w:lang w:eastAsia="ar-SA"/>
        </w:rPr>
      </w:pPr>
    </w:p>
    <w:p w14:paraId="4173ED4E" w14:textId="77777777" w:rsidR="00FF7063" w:rsidRPr="00DF0807" w:rsidRDefault="00890DC6" w:rsidP="00FD411F">
      <w:pPr>
        <w:pStyle w:val="a5"/>
        <w:widowControl w:val="0"/>
        <w:numPr>
          <w:ilvl w:val="1"/>
          <w:numId w:val="31"/>
        </w:numPr>
        <w:tabs>
          <w:tab w:val="left" w:pos="1134"/>
        </w:tabs>
        <w:suppressAutoHyphens/>
        <w:spacing w:after="0" w:line="240" w:lineRule="auto"/>
        <w:ind w:left="0" w:firstLine="709"/>
        <w:contextualSpacing w:val="0"/>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BE0CB3">
        <w:rPr>
          <w:rFonts w:ascii="Times New Roman" w:eastAsia="SimSun" w:hAnsi="Times New Roman" w:cs="Times New Roman"/>
          <w:kern w:val="1"/>
          <w:sz w:val="28"/>
          <w:szCs w:val="28"/>
          <w:lang w:eastAsia="ar-SA"/>
        </w:rPr>
        <w:t>Управление р</w:t>
      </w:r>
      <w:r w:rsidR="00FF7063" w:rsidRPr="00DF0807">
        <w:rPr>
          <w:rFonts w:ascii="Times New Roman" w:eastAsia="SimSun" w:hAnsi="Times New Roman" w:cs="Times New Roman"/>
          <w:kern w:val="1"/>
          <w:sz w:val="28"/>
          <w:szCs w:val="28"/>
          <w:lang w:eastAsia="ar-SA"/>
        </w:rPr>
        <w:t>еализаци</w:t>
      </w:r>
      <w:r w:rsidR="00BE0CB3">
        <w:rPr>
          <w:rFonts w:ascii="Times New Roman" w:eastAsia="SimSun" w:hAnsi="Times New Roman" w:cs="Times New Roman"/>
          <w:kern w:val="1"/>
          <w:sz w:val="28"/>
          <w:szCs w:val="28"/>
          <w:lang w:eastAsia="ar-SA"/>
        </w:rPr>
        <w:t>ей</w:t>
      </w:r>
      <w:r w:rsidR="00FF7063" w:rsidRPr="00DF0807">
        <w:rPr>
          <w:rFonts w:ascii="Times New Roman" w:eastAsia="SimSun" w:hAnsi="Times New Roman" w:cs="Times New Roman"/>
          <w:kern w:val="1"/>
          <w:sz w:val="28"/>
          <w:szCs w:val="28"/>
          <w:lang w:eastAsia="ar-SA"/>
        </w:rPr>
        <w:t xml:space="preserve"> подпро</w:t>
      </w:r>
      <w:r w:rsidR="009C4DE0" w:rsidRPr="00DF0807">
        <w:rPr>
          <w:rFonts w:ascii="Times New Roman" w:eastAsia="SimSun" w:hAnsi="Times New Roman" w:cs="Times New Roman"/>
          <w:kern w:val="1"/>
          <w:sz w:val="28"/>
          <w:szCs w:val="28"/>
          <w:lang w:eastAsia="ar-SA"/>
        </w:rPr>
        <w:t>грамм</w:t>
      </w:r>
      <w:r w:rsidR="005959C2" w:rsidRPr="00DF0807">
        <w:rPr>
          <w:rFonts w:ascii="Times New Roman" w:eastAsia="SimSun" w:hAnsi="Times New Roman" w:cs="Times New Roman"/>
          <w:kern w:val="1"/>
          <w:sz w:val="28"/>
          <w:szCs w:val="28"/>
          <w:lang w:eastAsia="ar-SA"/>
        </w:rPr>
        <w:t>ы</w:t>
      </w:r>
      <w:r w:rsidR="009C4DE0" w:rsidRPr="00DF0807">
        <w:rPr>
          <w:rFonts w:ascii="Times New Roman" w:eastAsia="SimSun" w:hAnsi="Times New Roman" w:cs="Times New Roman"/>
          <w:kern w:val="1"/>
          <w:sz w:val="28"/>
          <w:szCs w:val="28"/>
          <w:lang w:eastAsia="ar-SA"/>
        </w:rPr>
        <w:t xml:space="preserve"> осуществляет МКУ «КФиС</w:t>
      </w:r>
      <w:r w:rsidR="00FF7063" w:rsidRPr="00DF0807">
        <w:rPr>
          <w:rFonts w:ascii="Times New Roman" w:eastAsia="SimSun" w:hAnsi="Times New Roman" w:cs="Times New Roman"/>
          <w:kern w:val="1"/>
          <w:sz w:val="28"/>
          <w:szCs w:val="28"/>
          <w:lang w:eastAsia="ar-SA"/>
        </w:rPr>
        <w:t xml:space="preserve">». </w:t>
      </w:r>
    </w:p>
    <w:p w14:paraId="1763A427" w14:textId="4CD5EC27" w:rsidR="00FF7063" w:rsidRPr="00DF0807" w:rsidRDefault="00FF7063" w:rsidP="00FD411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Текущий контроль за ходом реализации под</w:t>
      </w:r>
      <w:r w:rsidR="009C4DE0" w:rsidRPr="00DF0807">
        <w:rPr>
          <w:rFonts w:ascii="Times New Roman" w:eastAsia="Times New Roman" w:hAnsi="Times New Roman" w:cs="Times New Roman"/>
          <w:sz w:val="28"/>
          <w:szCs w:val="28"/>
          <w:lang w:eastAsia="ar-SA"/>
        </w:rPr>
        <w:t>программы осуществляет МКУ «КФиС</w:t>
      </w:r>
      <w:r w:rsidRPr="00DF0807">
        <w:rPr>
          <w:rFonts w:ascii="Times New Roman" w:eastAsia="Times New Roman" w:hAnsi="Times New Roman" w:cs="Times New Roman"/>
          <w:sz w:val="28"/>
          <w:szCs w:val="28"/>
          <w:lang w:eastAsia="ar-SA"/>
        </w:rPr>
        <w:t>» посредством</w:t>
      </w:r>
      <w:r w:rsidRPr="00DF0807">
        <w:rPr>
          <w:rFonts w:ascii="Times New Roman" w:eastAsia="Times New Roman" w:hAnsi="Times New Roman" w:cs="Times New Roman"/>
          <w:sz w:val="28"/>
          <w:szCs w:val="28"/>
        </w:rPr>
        <w:t xml:space="preserve"> ежеквартального мониторинга реализации муниципальной программы в сроки и </w:t>
      </w:r>
      <w:r w:rsidRPr="00DF0807">
        <w:rPr>
          <w:rFonts w:ascii="Times New Roman" w:eastAsia="Times New Roman" w:hAnsi="Times New Roman" w:cs="Times New Roman"/>
          <w:sz w:val="28"/>
          <w:szCs w:val="28"/>
          <w:lang w:eastAsia="ru-RU"/>
        </w:rPr>
        <w:t xml:space="preserve">по форме, установленные Порядком </w:t>
      </w:r>
      <w:r w:rsidR="00232009" w:rsidRPr="00DF0807">
        <w:rPr>
          <w:rFonts w:ascii="Times New Roman" w:eastAsia="Times New Roman" w:hAnsi="Times New Roman" w:cs="Times New Roman"/>
          <w:sz w:val="28"/>
          <w:szCs w:val="28"/>
          <w:lang w:eastAsia="ru-RU"/>
        </w:rPr>
        <w:t>формирования</w:t>
      </w:r>
      <w:r w:rsidRPr="00DF0807">
        <w:rPr>
          <w:rFonts w:ascii="Times New Roman" w:eastAsia="Times New Roman" w:hAnsi="Times New Roman" w:cs="Times New Roman"/>
          <w:sz w:val="28"/>
          <w:szCs w:val="28"/>
          <w:lang w:eastAsia="ru-RU"/>
        </w:rPr>
        <w:t xml:space="preserve"> и реализации</w:t>
      </w:r>
      <w:r w:rsidR="005F58B2" w:rsidRPr="00DF0807">
        <w:rPr>
          <w:rFonts w:ascii="Times New Roman" w:eastAsia="Times New Roman" w:hAnsi="Times New Roman" w:cs="Times New Roman"/>
          <w:sz w:val="28"/>
          <w:szCs w:val="28"/>
          <w:lang w:eastAsia="ru-RU"/>
        </w:rPr>
        <w:t xml:space="preserve"> муниципальных программ</w:t>
      </w:r>
      <w:r w:rsidRPr="00DF0807">
        <w:rPr>
          <w:rFonts w:ascii="Times New Roman" w:eastAsia="Times New Roman" w:hAnsi="Times New Roman" w:cs="Times New Roman"/>
          <w:sz w:val="28"/>
          <w:szCs w:val="28"/>
          <w:lang w:eastAsia="ru-RU"/>
        </w:rPr>
        <w:t>, утвержденным</w:t>
      </w:r>
      <w:r w:rsidR="00EC4A51" w:rsidRPr="00DF0807">
        <w:rPr>
          <w:rFonts w:ascii="Times New Roman" w:eastAsia="Times New Roman" w:hAnsi="Times New Roman" w:cs="Times New Roman"/>
          <w:sz w:val="28"/>
          <w:szCs w:val="28"/>
          <w:lang w:eastAsia="ru-RU"/>
        </w:rPr>
        <w:t xml:space="preserve"> </w:t>
      </w:r>
      <w:r w:rsidRPr="00DF0807">
        <w:rPr>
          <w:rFonts w:ascii="Times New Roman" w:eastAsia="Times New Roman" w:hAnsi="Times New Roman" w:cs="Times New Roman"/>
          <w:sz w:val="28"/>
          <w:szCs w:val="28"/>
          <w:lang w:eastAsia="ru-RU"/>
        </w:rPr>
        <w:t xml:space="preserve">постановлением </w:t>
      </w:r>
      <w:proofErr w:type="gramStart"/>
      <w:r w:rsidRPr="00DF0807">
        <w:rPr>
          <w:rFonts w:ascii="Times New Roman" w:eastAsia="Times New Roman" w:hAnsi="Times New Roman" w:cs="Times New Roman"/>
          <w:sz w:val="28"/>
          <w:szCs w:val="28"/>
          <w:lang w:eastAsia="ru-RU"/>
        </w:rPr>
        <w:t>Администрации</w:t>
      </w:r>
      <w:proofErr w:type="gramEnd"/>
      <w:r w:rsidR="00EC4A51" w:rsidRPr="00DF0807">
        <w:rPr>
          <w:rFonts w:ascii="Times New Roman" w:eastAsia="Times New Roman" w:hAnsi="Times New Roman" w:cs="Times New Roman"/>
          <w:sz w:val="28"/>
          <w:szCs w:val="28"/>
          <w:lang w:eastAsia="ru-RU"/>
        </w:rPr>
        <w:t xml:space="preserve"> </w:t>
      </w:r>
      <w:r w:rsidRPr="00DF0807">
        <w:rPr>
          <w:rFonts w:ascii="Times New Roman" w:eastAsia="Times New Roman" w:hAnsi="Times New Roman" w:cs="Times New Roman"/>
          <w:sz w:val="28"/>
          <w:szCs w:val="28"/>
          <w:lang w:eastAsia="ru-RU"/>
        </w:rPr>
        <w:t>ЗАТО г</w:t>
      </w:r>
      <w:r w:rsidR="00EC4A51" w:rsidRPr="00DF0807">
        <w:rPr>
          <w:rFonts w:ascii="Times New Roman" w:eastAsia="Times New Roman" w:hAnsi="Times New Roman" w:cs="Times New Roman"/>
          <w:sz w:val="28"/>
          <w:szCs w:val="28"/>
          <w:lang w:eastAsia="ru-RU"/>
        </w:rPr>
        <w:t>.</w:t>
      </w:r>
      <w:r w:rsidRPr="00DF0807">
        <w:rPr>
          <w:rFonts w:ascii="Times New Roman" w:eastAsia="Times New Roman" w:hAnsi="Times New Roman" w:cs="Times New Roman"/>
          <w:sz w:val="28"/>
          <w:szCs w:val="28"/>
          <w:lang w:eastAsia="ru-RU"/>
        </w:rPr>
        <w:t xml:space="preserve"> Зеленогорск</w:t>
      </w:r>
      <w:r w:rsidR="00A34ECD" w:rsidRPr="00DF0807">
        <w:rPr>
          <w:rFonts w:ascii="Times New Roman" w:eastAsia="Times New Roman" w:hAnsi="Times New Roman" w:cs="Times New Roman"/>
          <w:sz w:val="28"/>
          <w:szCs w:val="28"/>
          <w:lang w:eastAsia="ru-RU"/>
        </w:rPr>
        <w:t>.</w:t>
      </w:r>
      <w:r w:rsidR="005F58B2" w:rsidRPr="00DF0807">
        <w:rPr>
          <w:rFonts w:ascii="Times New Roman" w:eastAsia="Times New Roman" w:hAnsi="Times New Roman" w:cs="Times New Roman"/>
          <w:sz w:val="28"/>
          <w:szCs w:val="28"/>
          <w:lang w:eastAsia="ru-RU"/>
        </w:rPr>
        <w:t xml:space="preserve"> </w:t>
      </w:r>
    </w:p>
    <w:p w14:paraId="649D2556" w14:textId="77777777" w:rsidR="00FF7063" w:rsidRDefault="00890DC6" w:rsidP="00FD411F">
      <w:pPr>
        <w:pStyle w:val="a5"/>
        <w:widowControl w:val="0"/>
        <w:numPr>
          <w:ilvl w:val="1"/>
          <w:numId w:val="31"/>
        </w:numPr>
        <w:tabs>
          <w:tab w:val="left" w:pos="1134"/>
        </w:tabs>
        <w:suppressAutoHyphens/>
        <w:spacing w:after="0" w:line="240" w:lineRule="auto"/>
        <w:ind w:left="0" w:firstLine="709"/>
        <w:contextualSpacing w:val="0"/>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FF7063" w:rsidRPr="00BE0CB3">
        <w:rPr>
          <w:rFonts w:ascii="Times New Roman" w:eastAsia="SimSun" w:hAnsi="Times New Roman" w:cs="Times New Roman"/>
          <w:kern w:val="1"/>
          <w:sz w:val="28"/>
          <w:szCs w:val="28"/>
          <w:lang w:eastAsia="ar-SA"/>
        </w:rPr>
        <w:t>МБУ «Спортивный комплекс» направляет в МКУ «КФи</w:t>
      </w:r>
      <w:r w:rsidR="009C4DE0" w:rsidRPr="00BE0CB3">
        <w:rPr>
          <w:rFonts w:ascii="Times New Roman" w:eastAsia="SimSun" w:hAnsi="Times New Roman" w:cs="Times New Roman"/>
          <w:kern w:val="1"/>
          <w:sz w:val="28"/>
          <w:szCs w:val="28"/>
          <w:lang w:eastAsia="ar-SA"/>
        </w:rPr>
        <w:t>С</w:t>
      </w:r>
      <w:r w:rsidR="00FF7063" w:rsidRPr="00BE0CB3">
        <w:rPr>
          <w:rFonts w:ascii="Times New Roman" w:eastAsia="SimSun" w:hAnsi="Times New Roman" w:cs="Times New Roman"/>
          <w:kern w:val="1"/>
          <w:sz w:val="28"/>
          <w:szCs w:val="28"/>
          <w:lang w:eastAsia="ar-SA"/>
        </w:rPr>
        <w:t>» ежеквартально и по итогам очередного финансового года информацию об исполнении мероприятий подпрограммы.</w:t>
      </w:r>
      <w:r w:rsidR="00BE0CB3">
        <w:rPr>
          <w:rFonts w:ascii="Times New Roman" w:eastAsia="SimSun" w:hAnsi="Times New Roman" w:cs="Times New Roman"/>
          <w:kern w:val="1"/>
          <w:sz w:val="28"/>
          <w:szCs w:val="28"/>
          <w:lang w:eastAsia="ar-SA"/>
        </w:rPr>
        <w:t xml:space="preserve"> </w:t>
      </w:r>
      <w:r w:rsidR="00FF7063" w:rsidRPr="00BE0CB3">
        <w:rPr>
          <w:rFonts w:ascii="Times New Roman" w:eastAsia="SimSun" w:hAnsi="Times New Roman" w:cs="Times New Roman"/>
          <w:kern w:val="1"/>
          <w:sz w:val="28"/>
          <w:szCs w:val="28"/>
          <w:lang w:eastAsia="ar-SA"/>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14:paraId="7BAE44C8" w14:textId="77777777" w:rsidR="00BE0CB3" w:rsidRPr="00BE0CB3" w:rsidRDefault="00890DC6" w:rsidP="00FD411F">
      <w:pPr>
        <w:pStyle w:val="a5"/>
        <w:widowControl w:val="0"/>
        <w:numPr>
          <w:ilvl w:val="1"/>
          <w:numId w:val="31"/>
        </w:numPr>
        <w:tabs>
          <w:tab w:val="left" w:pos="1134"/>
        </w:tabs>
        <w:suppressAutoHyphens/>
        <w:spacing w:after="0" w:line="240" w:lineRule="auto"/>
        <w:ind w:left="0" w:firstLine="709"/>
        <w:contextualSpacing w:val="0"/>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BE0CB3">
        <w:rPr>
          <w:rFonts w:ascii="Times New Roman" w:eastAsia="SimSun" w:hAnsi="Times New Roman" w:cs="Times New Roman"/>
          <w:kern w:val="1"/>
          <w:sz w:val="28"/>
          <w:szCs w:val="28"/>
          <w:lang w:eastAsia="ar-SA"/>
        </w:rPr>
        <w:t>МКУ «КФиС», МБУ «Спортивный комплекс» обеспечивают эффективность реализации подпрограммы, достижение конечных результатов, целевое и эффективное использование финансовых средств, выделяемых на выполнение мероприятий подпрограммы.</w:t>
      </w:r>
    </w:p>
    <w:p w14:paraId="6791A61D" w14:textId="208FEF24" w:rsidR="00FF7063" w:rsidRPr="00DF0807" w:rsidRDefault="00890DC6" w:rsidP="00FD411F">
      <w:pPr>
        <w:pStyle w:val="a5"/>
        <w:widowControl w:val="0"/>
        <w:numPr>
          <w:ilvl w:val="1"/>
          <w:numId w:val="31"/>
        </w:numPr>
        <w:tabs>
          <w:tab w:val="left" w:pos="1134"/>
        </w:tabs>
        <w:suppressAutoHyphens/>
        <w:spacing w:after="0" w:line="240" w:lineRule="auto"/>
        <w:ind w:left="0" w:firstLine="709"/>
        <w:contextualSpacing w:val="0"/>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FF7063" w:rsidRPr="00DF0807">
        <w:rPr>
          <w:rFonts w:ascii="Times New Roman" w:eastAsia="SimSun" w:hAnsi="Times New Roman" w:cs="Times New Roman"/>
          <w:kern w:val="1"/>
          <w:sz w:val="28"/>
          <w:szCs w:val="28"/>
          <w:lang w:eastAsia="ar-SA"/>
        </w:rPr>
        <w:t>По итогам года МКУ «КФи</w:t>
      </w:r>
      <w:r w:rsidR="009C4DE0" w:rsidRPr="00DF0807">
        <w:rPr>
          <w:rFonts w:ascii="Times New Roman" w:eastAsia="SimSun" w:hAnsi="Times New Roman" w:cs="Times New Roman"/>
          <w:kern w:val="1"/>
          <w:sz w:val="28"/>
          <w:szCs w:val="28"/>
          <w:lang w:eastAsia="ar-SA"/>
        </w:rPr>
        <w:t>С</w:t>
      </w:r>
      <w:r w:rsidR="00FF7063" w:rsidRPr="00DF0807">
        <w:rPr>
          <w:rFonts w:ascii="Times New Roman" w:eastAsia="SimSun" w:hAnsi="Times New Roman" w:cs="Times New Roman"/>
          <w:kern w:val="1"/>
          <w:sz w:val="28"/>
          <w:szCs w:val="28"/>
          <w:lang w:eastAsia="ar-SA"/>
        </w:rPr>
        <w:t xml:space="preserve">» составляет ежегодный отчёт об исполнении подпрограммы с информацией об оценке эффективности </w:t>
      </w:r>
      <w:r w:rsidR="00BE0CB3">
        <w:rPr>
          <w:rFonts w:ascii="Times New Roman" w:eastAsia="SimSun" w:hAnsi="Times New Roman" w:cs="Times New Roman"/>
          <w:kern w:val="1"/>
          <w:sz w:val="28"/>
          <w:szCs w:val="28"/>
          <w:lang w:eastAsia="ar-SA"/>
        </w:rPr>
        <w:t xml:space="preserve">ее реализации </w:t>
      </w:r>
      <w:r w:rsidR="00FF7063" w:rsidRPr="00DF0807">
        <w:rPr>
          <w:rFonts w:ascii="Times New Roman" w:eastAsia="SimSun" w:hAnsi="Times New Roman" w:cs="Times New Roman"/>
          <w:kern w:val="1"/>
          <w:sz w:val="28"/>
          <w:szCs w:val="28"/>
          <w:lang w:eastAsia="ar-SA"/>
        </w:rPr>
        <w:t>и направляет</w:t>
      </w:r>
      <w:r w:rsidR="00BE0CB3">
        <w:rPr>
          <w:rFonts w:ascii="Times New Roman" w:eastAsia="SimSun" w:hAnsi="Times New Roman" w:cs="Times New Roman"/>
          <w:kern w:val="1"/>
          <w:sz w:val="28"/>
          <w:szCs w:val="28"/>
          <w:lang w:eastAsia="ar-SA"/>
        </w:rPr>
        <w:t xml:space="preserve"> данный отчет </w:t>
      </w:r>
      <w:r w:rsidR="00FF7063" w:rsidRPr="00DF0807">
        <w:rPr>
          <w:rFonts w:ascii="Times New Roman" w:eastAsia="SimSun" w:hAnsi="Times New Roman" w:cs="Times New Roman"/>
          <w:kern w:val="1"/>
          <w:sz w:val="28"/>
          <w:szCs w:val="28"/>
          <w:lang w:eastAsia="ar-SA"/>
        </w:rPr>
        <w:t>замести</w:t>
      </w:r>
      <w:r w:rsidR="002656AA">
        <w:rPr>
          <w:rFonts w:ascii="Times New Roman" w:eastAsia="SimSun" w:hAnsi="Times New Roman" w:cs="Times New Roman"/>
          <w:kern w:val="1"/>
          <w:sz w:val="28"/>
          <w:szCs w:val="28"/>
          <w:lang w:eastAsia="ar-SA"/>
        </w:rPr>
        <w:t xml:space="preserve">телю </w:t>
      </w:r>
      <w:proofErr w:type="gramStart"/>
      <w:r w:rsidR="002656AA">
        <w:rPr>
          <w:rFonts w:ascii="Times New Roman" w:eastAsia="SimSun" w:hAnsi="Times New Roman" w:cs="Times New Roman"/>
          <w:kern w:val="1"/>
          <w:sz w:val="28"/>
          <w:szCs w:val="28"/>
          <w:lang w:eastAsia="ar-SA"/>
        </w:rPr>
        <w:t>Г</w:t>
      </w:r>
      <w:r w:rsidR="00502A8F">
        <w:rPr>
          <w:rFonts w:ascii="Times New Roman" w:eastAsia="SimSun" w:hAnsi="Times New Roman" w:cs="Times New Roman"/>
          <w:kern w:val="1"/>
          <w:sz w:val="28"/>
          <w:szCs w:val="28"/>
          <w:lang w:eastAsia="ar-SA"/>
        </w:rPr>
        <w:t>лавы</w:t>
      </w:r>
      <w:proofErr w:type="gramEnd"/>
      <w:r w:rsidR="00502A8F">
        <w:rPr>
          <w:rFonts w:ascii="Times New Roman" w:eastAsia="SimSun" w:hAnsi="Times New Roman" w:cs="Times New Roman"/>
          <w:kern w:val="1"/>
          <w:sz w:val="28"/>
          <w:szCs w:val="28"/>
          <w:lang w:eastAsia="ar-SA"/>
        </w:rPr>
        <w:t xml:space="preserve"> </w:t>
      </w:r>
      <w:r w:rsidR="004502DA" w:rsidRPr="00DF0807">
        <w:rPr>
          <w:rFonts w:ascii="Times New Roman" w:eastAsia="SimSun" w:hAnsi="Times New Roman" w:cs="Times New Roman"/>
          <w:kern w:val="1"/>
          <w:sz w:val="28"/>
          <w:szCs w:val="28"/>
          <w:lang w:eastAsia="ar-SA"/>
        </w:rPr>
        <w:t>ЗАТО</w:t>
      </w:r>
      <w:r w:rsidR="00502A8F">
        <w:rPr>
          <w:rFonts w:ascii="Times New Roman" w:eastAsia="SimSun" w:hAnsi="Times New Roman" w:cs="Times New Roman"/>
          <w:kern w:val="1"/>
          <w:sz w:val="28"/>
          <w:szCs w:val="28"/>
          <w:lang w:eastAsia="ar-SA"/>
        </w:rPr>
        <w:t xml:space="preserve">                       </w:t>
      </w:r>
      <w:r w:rsidR="004502DA" w:rsidRPr="00DF0807">
        <w:rPr>
          <w:rFonts w:ascii="Times New Roman" w:eastAsia="SimSun" w:hAnsi="Times New Roman" w:cs="Times New Roman"/>
          <w:kern w:val="1"/>
          <w:sz w:val="28"/>
          <w:szCs w:val="28"/>
          <w:lang w:eastAsia="ar-SA"/>
        </w:rPr>
        <w:t xml:space="preserve"> г</w:t>
      </w:r>
      <w:r w:rsidR="00EC4A51" w:rsidRPr="00DF0807">
        <w:rPr>
          <w:rFonts w:ascii="Times New Roman" w:eastAsia="SimSun" w:hAnsi="Times New Roman" w:cs="Times New Roman"/>
          <w:kern w:val="1"/>
          <w:sz w:val="28"/>
          <w:szCs w:val="28"/>
          <w:lang w:eastAsia="ar-SA"/>
        </w:rPr>
        <w:t>.</w:t>
      </w:r>
      <w:r w:rsidR="00FF7063" w:rsidRPr="00DF0807">
        <w:rPr>
          <w:rFonts w:ascii="Times New Roman" w:eastAsia="SimSun" w:hAnsi="Times New Roman" w:cs="Times New Roman"/>
          <w:kern w:val="1"/>
          <w:sz w:val="28"/>
          <w:szCs w:val="28"/>
          <w:lang w:eastAsia="ar-SA"/>
        </w:rPr>
        <w:t xml:space="preserve"> Зеленогорск по вопросам социальной сферы.</w:t>
      </w:r>
    </w:p>
    <w:p w14:paraId="599E914F" w14:textId="77777777" w:rsidR="00FF7063" w:rsidRPr="00DF0807" w:rsidRDefault="00890DC6" w:rsidP="00FD411F">
      <w:pPr>
        <w:pStyle w:val="a5"/>
        <w:widowControl w:val="0"/>
        <w:numPr>
          <w:ilvl w:val="1"/>
          <w:numId w:val="31"/>
        </w:numPr>
        <w:tabs>
          <w:tab w:val="left" w:pos="1134"/>
        </w:tabs>
        <w:suppressAutoHyphens/>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roofErr w:type="gramStart"/>
      <w:r w:rsidR="00FF7063" w:rsidRPr="00DF0807">
        <w:rPr>
          <w:rFonts w:ascii="Times New Roman" w:eastAsia="Times New Roman" w:hAnsi="Times New Roman" w:cs="Times New Roman"/>
          <w:sz w:val="28"/>
          <w:szCs w:val="28"/>
          <w:lang w:eastAsia="ar-SA"/>
        </w:rPr>
        <w:t>Ко</w:t>
      </w:r>
      <w:r>
        <w:rPr>
          <w:rFonts w:ascii="Times New Roman" w:eastAsia="Times New Roman" w:hAnsi="Times New Roman" w:cs="Times New Roman"/>
          <w:sz w:val="28"/>
          <w:szCs w:val="28"/>
          <w:lang w:eastAsia="ar-SA"/>
        </w:rPr>
        <w:t xml:space="preserve">нтроль </w:t>
      </w:r>
      <w:r w:rsidR="00FF7063" w:rsidRPr="00DF0807">
        <w:rPr>
          <w:rFonts w:ascii="Times New Roman" w:eastAsia="Times New Roman" w:hAnsi="Times New Roman" w:cs="Times New Roman"/>
          <w:sz w:val="28"/>
          <w:szCs w:val="28"/>
          <w:lang w:eastAsia="ar-SA"/>
        </w:rPr>
        <w:t>за</w:t>
      </w:r>
      <w:proofErr w:type="gramEnd"/>
      <w:r w:rsidR="00FF7063" w:rsidRPr="00DF0807">
        <w:rPr>
          <w:rFonts w:ascii="Times New Roman" w:eastAsia="Times New Roman" w:hAnsi="Times New Roman" w:cs="Times New Roman"/>
          <w:sz w:val="28"/>
          <w:szCs w:val="28"/>
          <w:lang w:eastAsia="ar-SA"/>
        </w:rPr>
        <w:t xml:space="preserve"> целевым </w:t>
      </w:r>
      <w:r w:rsidR="00BE0CB3">
        <w:rPr>
          <w:rFonts w:ascii="Times New Roman" w:eastAsia="Times New Roman" w:hAnsi="Times New Roman" w:cs="Times New Roman"/>
          <w:sz w:val="28"/>
          <w:szCs w:val="28"/>
          <w:lang w:eastAsia="ar-SA"/>
        </w:rPr>
        <w:t>использованием финансовых средств</w:t>
      </w:r>
      <w:r w:rsidR="00FF7063" w:rsidRPr="00DF0807">
        <w:rPr>
          <w:rFonts w:ascii="Times New Roman" w:eastAsia="Times New Roman" w:hAnsi="Times New Roman" w:cs="Times New Roman"/>
          <w:sz w:val="28"/>
          <w:szCs w:val="28"/>
          <w:lang w:eastAsia="ar-SA"/>
        </w:rPr>
        <w:t xml:space="preserve"> осуществляют органы государственного и муниципального финансового контроля.</w:t>
      </w:r>
    </w:p>
    <w:p w14:paraId="33395752" w14:textId="77777777" w:rsidR="00B652CB" w:rsidRPr="00DF0807" w:rsidRDefault="00B652CB" w:rsidP="00A700B3">
      <w:pPr>
        <w:pStyle w:val="a5"/>
        <w:widowControl w:val="0"/>
        <w:tabs>
          <w:tab w:val="left" w:pos="1134"/>
        </w:tabs>
        <w:suppressAutoHyphens/>
        <w:autoSpaceDE w:val="0"/>
        <w:autoSpaceDN w:val="0"/>
        <w:adjustRightInd w:val="0"/>
        <w:spacing w:after="0" w:line="240" w:lineRule="auto"/>
        <w:ind w:left="0"/>
        <w:jc w:val="both"/>
        <w:rPr>
          <w:rFonts w:ascii="Times New Roman" w:eastAsia="Times New Roman" w:hAnsi="Times New Roman" w:cs="Times New Roman"/>
          <w:sz w:val="28"/>
          <w:szCs w:val="28"/>
          <w:lang w:eastAsia="ar-SA"/>
        </w:rPr>
      </w:pPr>
    </w:p>
    <w:p w14:paraId="39D7B38A" w14:textId="77777777" w:rsidR="0088117B" w:rsidRPr="00DF0807" w:rsidRDefault="005A02C6" w:rsidP="000F2D8C">
      <w:pPr>
        <w:pStyle w:val="a5"/>
        <w:widowControl w:val="0"/>
        <w:numPr>
          <w:ilvl w:val="0"/>
          <w:numId w:val="31"/>
        </w:numPr>
        <w:suppressAutoHyphens/>
        <w:autoSpaceDE w:val="0"/>
        <w:autoSpaceDN w:val="0"/>
        <w:adjustRightInd w:val="0"/>
        <w:spacing w:after="0" w:line="240" w:lineRule="auto"/>
        <w:ind w:left="0" w:firstLine="0"/>
        <w:jc w:val="center"/>
        <w:outlineLvl w:val="0"/>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Оценка социально</w:t>
      </w:r>
      <w:r w:rsidR="008A7796"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экономической эффективности подпрограммы</w:t>
      </w:r>
    </w:p>
    <w:p w14:paraId="230F8B4D" w14:textId="77777777" w:rsidR="009519C5" w:rsidRPr="00DF0807" w:rsidRDefault="009519C5" w:rsidP="00A700B3">
      <w:pPr>
        <w:pStyle w:val="a5"/>
        <w:widowControl w:val="0"/>
        <w:tabs>
          <w:tab w:val="left" w:pos="1134"/>
        </w:tabs>
        <w:suppressAutoHyphens/>
        <w:autoSpaceDE w:val="0"/>
        <w:autoSpaceDN w:val="0"/>
        <w:adjustRightInd w:val="0"/>
        <w:spacing w:after="0" w:line="240" w:lineRule="auto"/>
        <w:ind w:left="0"/>
        <w:outlineLvl w:val="0"/>
        <w:rPr>
          <w:rFonts w:ascii="Times New Roman" w:eastAsia="Times New Roman" w:hAnsi="Times New Roman" w:cs="Times New Roman"/>
          <w:sz w:val="28"/>
          <w:szCs w:val="28"/>
          <w:lang w:eastAsia="ar-SA"/>
        </w:rPr>
      </w:pPr>
    </w:p>
    <w:p w14:paraId="265FDE78" w14:textId="77777777" w:rsidR="00495B68" w:rsidRDefault="00502A8F" w:rsidP="00FD411F">
      <w:pPr>
        <w:pStyle w:val="a5"/>
        <w:widowControl w:val="0"/>
        <w:numPr>
          <w:ilvl w:val="1"/>
          <w:numId w:val="31"/>
        </w:numPr>
        <w:tabs>
          <w:tab w:val="left" w:pos="0"/>
          <w:tab w:val="left" w:pos="1134"/>
        </w:tabs>
        <w:suppressAutoHyphens/>
        <w:autoSpaceDE w:val="0"/>
        <w:autoSpaceDN w:val="0"/>
        <w:adjustRightInd w:val="0"/>
        <w:spacing w:after="0" w:line="240" w:lineRule="auto"/>
        <w:ind w:left="0" w:firstLine="709"/>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495B68">
        <w:rPr>
          <w:rFonts w:ascii="Times New Roman" w:eastAsia="Times New Roman" w:hAnsi="Times New Roman" w:cs="Times New Roman"/>
          <w:sz w:val="28"/>
          <w:szCs w:val="28"/>
          <w:lang w:eastAsia="ar-SA"/>
        </w:rPr>
        <w:t xml:space="preserve">Оценка </w:t>
      </w:r>
      <w:r w:rsidR="00FF7063" w:rsidRPr="00DF0807">
        <w:rPr>
          <w:rFonts w:ascii="Times New Roman" w:eastAsia="Times New Roman" w:hAnsi="Times New Roman" w:cs="Times New Roman"/>
          <w:sz w:val="28"/>
          <w:szCs w:val="28"/>
          <w:lang w:eastAsia="ar-SA"/>
        </w:rPr>
        <w:t>социально</w:t>
      </w:r>
      <w:r w:rsidR="008A7796" w:rsidRPr="00DF0807">
        <w:rPr>
          <w:rFonts w:ascii="Times New Roman" w:eastAsia="Times New Roman" w:hAnsi="Times New Roman" w:cs="Times New Roman"/>
          <w:sz w:val="28"/>
          <w:szCs w:val="28"/>
          <w:lang w:eastAsia="ar-SA"/>
        </w:rPr>
        <w:t>-</w:t>
      </w:r>
      <w:r w:rsidR="00FF7063" w:rsidRPr="00DF0807">
        <w:rPr>
          <w:rFonts w:ascii="Times New Roman" w:eastAsia="Times New Roman" w:hAnsi="Times New Roman" w:cs="Times New Roman"/>
          <w:sz w:val="28"/>
          <w:szCs w:val="28"/>
          <w:lang w:eastAsia="ar-SA"/>
        </w:rPr>
        <w:t>экономическ</w:t>
      </w:r>
      <w:r w:rsidR="00495B68">
        <w:rPr>
          <w:rFonts w:ascii="Times New Roman" w:eastAsia="Times New Roman" w:hAnsi="Times New Roman" w:cs="Times New Roman"/>
          <w:sz w:val="28"/>
          <w:szCs w:val="28"/>
          <w:lang w:eastAsia="ar-SA"/>
        </w:rPr>
        <w:t>ой эффективности подпрограммы проводится МКУ «КФиС».</w:t>
      </w:r>
    </w:p>
    <w:p w14:paraId="46E65EBC" w14:textId="77777777" w:rsidR="00514F09" w:rsidRPr="00DF0807" w:rsidRDefault="00502A8F" w:rsidP="00FD411F">
      <w:pPr>
        <w:pStyle w:val="a5"/>
        <w:widowControl w:val="0"/>
        <w:numPr>
          <w:ilvl w:val="1"/>
          <w:numId w:val="31"/>
        </w:numPr>
        <w:tabs>
          <w:tab w:val="left" w:pos="0"/>
          <w:tab w:val="left" w:pos="1134"/>
        </w:tabs>
        <w:suppressAutoHyphens/>
        <w:autoSpaceDE w:val="0"/>
        <w:autoSpaceDN w:val="0"/>
        <w:adjustRightInd w:val="0"/>
        <w:spacing w:after="0" w:line="240" w:lineRule="auto"/>
        <w:ind w:left="0" w:firstLine="709"/>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495B68">
        <w:rPr>
          <w:rFonts w:ascii="Times New Roman" w:eastAsia="Times New Roman" w:hAnsi="Times New Roman" w:cs="Times New Roman"/>
          <w:sz w:val="28"/>
          <w:szCs w:val="28"/>
          <w:lang w:eastAsia="ar-SA"/>
        </w:rPr>
        <w:t>Обязательным условием эффективности подпрограммы является успешное выполнение показателей результативности подпрограммы, приведенных в приложении № 1 к муниципальной программе, а также мероприятий подпрограммы, приведенных в приложении к подпрограмме.</w:t>
      </w:r>
    </w:p>
    <w:p w14:paraId="0ECD3488" w14:textId="77777777" w:rsidR="00DD4D17" w:rsidRPr="00DF0807" w:rsidRDefault="00DD4D17" w:rsidP="00A700B3">
      <w:pPr>
        <w:widowControl w:val="0"/>
        <w:tabs>
          <w:tab w:val="left" w:pos="1134"/>
        </w:tabs>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ar-SA"/>
        </w:rPr>
      </w:pPr>
    </w:p>
    <w:p w14:paraId="7164FDE6" w14:textId="77777777" w:rsidR="008D2572" w:rsidRPr="00DF0807" w:rsidRDefault="009C4DE0" w:rsidP="00A700B3">
      <w:pPr>
        <w:pStyle w:val="a5"/>
        <w:widowControl w:val="0"/>
        <w:numPr>
          <w:ilvl w:val="0"/>
          <w:numId w:val="31"/>
        </w:numPr>
        <w:tabs>
          <w:tab w:val="left" w:pos="1134"/>
        </w:tabs>
        <w:suppressAutoHyphens/>
        <w:autoSpaceDE w:val="0"/>
        <w:autoSpaceDN w:val="0"/>
        <w:adjustRightInd w:val="0"/>
        <w:spacing w:after="0" w:line="240" w:lineRule="auto"/>
        <w:jc w:val="center"/>
        <w:outlineLvl w:val="2"/>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Система м</w:t>
      </w:r>
      <w:r w:rsidR="00FF7063" w:rsidRPr="00DF0807">
        <w:rPr>
          <w:rFonts w:ascii="Times New Roman" w:eastAsia="Times New Roman" w:hAnsi="Times New Roman" w:cs="Times New Roman"/>
          <w:sz w:val="28"/>
          <w:szCs w:val="28"/>
          <w:lang w:eastAsia="ar-SA"/>
        </w:rPr>
        <w:t>ероприяти</w:t>
      </w:r>
      <w:r w:rsidRPr="00DF0807">
        <w:rPr>
          <w:rFonts w:ascii="Times New Roman" w:eastAsia="Times New Roman" w:hAnsi="Times New Roman" w:cs="Times New Roman"/>
          <w:sz w:val="28"/>
          <w:szCs w:val="28"/>
          <w:lang w:eastAsia="ar-SA"/>
        </w:rPr>
        <w:t>й</w:t>
      </w:r>
      <w:r w:rsidR="00FF7063" w:rsidRPr="00DF0807">
        <w:rPr>
          <w:rFonts w:ascii="Times New Roman" w:eastAsia="Times New Roman" w:hAnsi="Times New Roman" w:cs="Times New Roman"/>
          <w:sz w:val="28"/>
          <w:szCs w:val="28"/>
          <w:lang w:eastAsia="ar-SA"/>
        </w:rPr>
        <w:t xml:space="preserve"> подпрограммы</w:t>
      </w:r>
    </w:p>
    <w:p w14:paraId="4A6D5F1C" w14:textId="77777777" w:rsidR="008D2572" w:rsidRPr="00DF0807" w:rsidRDefault="008D2572" w:rsidP="00A700B3">
      <w:pPr>
        <w:pStyle w:val="af4"/>
        <w:tabs>
          <w:tab w:val="left" w:pos="1134"/>
        </w:tabs>
        <w:rPr>
          <w:rFonts w:eastAsia="Times New Roman"/>
          <w:lang w:eastAsia="ar-SA"/>
        </w:rPr>
      </w:pPr>
    </w:p>
    <w:p w14:paraId="60E68711" w14:textId="77777777" w:rsidR="008D2572" w:rsidRPr="00DF0807" w:rsidRDefault="008D2572" w:rsidP="00FD411F">
      <w:pPr>
        <w:pStyle w:val="af4"/>
        <w:tabs>
          <w:tab w:val="clear" w:pos="9498"/>
          <w:tab w:val="left" w:pos="284"/>
          <w:tab w:val="left" w:pos="1134"/>
          <w:tab w:val="left" w:pos="1276"/>
        </w:tabs>
        <w:ind w:right="-2" w:firstLine="709"/>
      </w:pPr>
      <w:r w:rsidRPr="00DF0807">
        <w:rPr>
          <w:rFonts w:eastAsia="Times New Roman"/>
          <w:lang w:eastAsia="ar-SA"/>
        </w:rPr>
        <w:t xml:space="preserve">Перечень </w:t>
      </w:r>
      <w:r w:rsidR="00FF7063" w:rsidRPr="00DF0807">
        <w:rPr>
          <w:rFonts w:eastAsia="Times New Roman"/>
          <w:lang w:eastAsia="ar-SA"/>
        </w:rPr>
        <w:t>мероприятий подпрограммы</w:t>
      </w:r>
      <w:r w:rsidRPr="00DF0807">
        <w:rPr>
          <w:rFonts w:eastAsia="Times New Roman"/>
          <w:lang w:eastAsia="ar-SA"/>
        </w:rPr>
        <w:t xml:space="preserve"> с указанием объемов средств на их реализацию и ожидаемых результатов </w:t>
      </w:r>
      <w:r w:rsidR="005F58B2" w:rsidRPr="00DF0807">
        <w:rPr>
          <w:rFonts w:eastAsia="Times New Roman"/>
          <w:lang w:eastAsia="ar-SA"/>
        </w:rPr>
        <w:t>приведен в приложении к подпрограмме.</w:t>
      </w:r>
    </w:p>
    <w:p w14:paraId="06D88579" w14:textId="77777777" w:rsidR="00FF7063" w:rsidRPr="00DF0807" w:rsidRDefault="00FF7063" w:rsidP="00FD411F">
      <w:pPr>
        <w:widowControl w:val="0"/>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14:paraId="3B8534D2" w14:textId="77777777" w:rsidR="00FF7063" w:rsidRPr="00DF0807" w:rsidRDefault="00FF7063" w:rsidP="0088117B">
      <w:pPr>
        <w:widowControl w:val="0"/>
        <w:suppressAutoHyphens/>
        <w:spacing w:after="0" w:line="240" w:lineRule="auto"/>
        <w:ind w:firstLine="426"/>
        <w:jc w:val="both"/>
        <w:rPr>
          <w:rFonts w:ascii="Times New Roman" w:eastAsia="Times New Roman" w:hAnsi="Times New Roman" w:cs="Times New Roman"/>
          <w:sz w:val="28"/>
          <w:szCs w:val="28"/>
          <w:lang w:eastAsia="ar-SA"/>
        </w:rPr>
      </w:pPr>
    </w:p>
    <w:p w14:paraId="0048292B" w14:textId="77777777" w:rsidR="00493B24" w:rsidRPr="00DF0807" w:rsidRDefault="00493B24" w:rsidP="00FF7063">
      <w:pPr>
        <w:spacing w:after="0" w:line="240" w:lineRule="auto"/>
        <w:jc w:val="center"/>
        <w:rPr>
          <w:rFonts w:ascii="Times New Roman" w:hAnsi="Times New Roman" w:cs="Times New Roman"/>
          <w:sz w:val="28"/>
          <w:szCs w:val="28"/>
        </w:rPr>
        <w:sectPr w:rsidR="00493B24" w:rsidRPr="00DF0807" w:rsidSect="00FA6186">
          <w:footnotePr>
            <w:pos w:val="beneathText"/>
          </w:footnotePr>
          <w:pgSz w:w="11905" w:h="16837"/>
          <w:pgMar w:top="1134" w:right="567" w:bottom="567" w:left="1701" w:header="397" w:footer="397" w:gutter="0"/>
          <w:cols w:space="720"/>
          <w:docGrid w:linePitch="360"/>
        </w:sectPr>
      </w:pPr>
    </w:p>
    <w:p w14:paraId="6B601808" w14:textId="77777777" w:rsidR="007C7B43" w:rsidRPr="00DF0807" w:rsidRDefault="007C7B43" w:rsidP="007C7B43">
      <w:pPr>
        <w:pStyle w:val="af4"/>
      </w:pPr>
      <w:r w:rsidRPr="00DF0807">
        <w:t xml:space="preserve">Приложение </w:t>
      </w:r>
    </w:p>
    <w:p w14:paraId="6086DAB3" w14:textId="77777777" w:rsidR="007C7B43" w:rsidRPr="00DF0807" w:rsidRDefault="007C7B43" w:rsidP="007C7B43">
      <w:pPr>
        <w:pStyle w:val="af4"/>
      </w:pPr>
      <w:r w:rsidRPr="00DF0807">
        <w:t>к подпрограмме  «Развитие массовой</w:t>
      </w:r>
    </w:p>
    <w:p w14:paraId="3080ED8E" w14:textId="77777777" w:rsidR="007C7B43" w:rsidRPr="00DF0807" w:rsidRDefault="007C7B43" w:rsidP="007C7B43">
      <w:pPr>
        <w:pStyle w:val="af4"/>
      </w:pPr>
      <w:r w:rsidRPr="00DF0807">
        <w:t>физической культуры и спорта»</w:t>
      </w:r>
    </w:p>
    <w:p w14:paraId="5D2622F9" w14:textId="77777777" w:rsidR="007C7B43" w:rsidRPr="00DF0807" w:rsidRDefault="007C7B43" w:rsidP="007C7B43">
      <w:pPr>
        <w:pStyle w:val="af4"/>
      </w:pPr>
    </w:p>
    <w:p w14:paraId="1B1881C0" w14:textId="77777777" w:rsidR="007C7B43" w:rsidRPr="00DF0807" w:rsidRDefault="007C7B43" w:rsidP="007C7B43">
      <w:pPr>
        <w:spacing w:after="0" w:line="240" w:lineRule="auto"/>
        <w:jc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Перечень мероприятий подпрограммы</w:t>
      </w:r>
      <w:r w:rsidR="00A34ECD" w:rsidRPr="00DF0807">
        <w:rPr>
          <w:rFonts w:ascii="Times New Roman" w:eastAsia="Times New Roman" w:hAnsi="Times New Roman" w:cs="Times New Roman"/>
          <w:sz w:val="28"/>
          <w:szCs w:val="28"/>
          <w:lang w:eastAsia="ru-RU"/>
        </w:rPr>
        <w:t xml:space="preserve"> «Развитие массовой физической культуры и спорта» </w:t>
      </w:r>
      <w:r w:rsidRPr="00DF0807">
        <w:rPr>
          <w:rFonts w:ascii="Times New Roman" w:eastAsia="Times New Roman" w:hAnsi="Times New Roman" w:cs="Times New Roman"/>
          <w:sz w:val="28"/>
          <w:szCs w:val="28"/>
          <w:lang w:eastAsia="ru-RU"/>
        </w:rPr>
        <w:t>с указанием объемов средств на их реализацию и ожидаемых результатов</w:t>
      </w:r>
    </w:p>
    <w:p w14:paraId="16366DAE" w14:textId="77777777" w:rsidR="007C7B43" w:rsidRPr="00DF0807" w:rsidRDefault="007C7B43" w:rsidP="007C7B43">
      <w:pPr>
        <w:spacing w:after="0" w:line="240" w:lineRule="auto"/>
        <w:jc w:val="center"/>
        <w:rPr>
          <w:rFonts w:ascii="Times New Roman" w:eastAsia="Times New Roman" w:hAnsi="Times New Roman" w:cs="Times New Roman"/>
          <w:sz w:val="28"/>
          <w:szCs w:val="28"/>
          <w:lang w:eastAsia="ru-RU"/>
        </w:rPr>
      </w:pPr>
    </w:p>
    <w:tbl>
      <w:tblPr>
        <w:tblW w:w="15452" w:type="dxa"/>
        <w:tblInd w:w="-823" w:type="dxa"/>
        <w:tblLayout w:type="fixed"/>
        <w:tblCellMar>
          <w:left w:w="28" w:type="dxa"/>
          <w:right w:w="28" w:type="dxa"/>
        </w:tblCellMar>
        <w:tblLook w:val="04A0" w:firstRow="1" w:lastRow="0" w:firstColumn="1" w:lastColumn="0" w:noHBand="0" w:noVBand="1"/>
      </w:tblPr>
      <w:tblGrid>
        <w:gridCol w:w="709"/>
        <w:gridCol w:w="2410"/>
        <w:gridCol w:w="1276"/>
        <w:gridCol w:w="709"/>
        <w:gridCol w:w="709"/>
        <w:gridCol w:w="1417"/>
        <w:gridCol w:w="567"/>
        <w:gridCol w:w="1276"/>
        <w:gridCol w:w="1134"/>
        <w:gridCol w:w="1276"/>
        <w:gridCol w:w="1275"/>
        <w:gridCol w:w="2694"/>
      </w:tblGrid>
      <w:tr w:rsidR="007C7B43" w:rsidRPr="00F90232" w14:paraId="08B6E5B3" w14:textId="77777777" w:rsidTr="000061A6">
        <w:trPr>
          <w:trHeight w:val="375"/>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11A7843"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 </w:t>
            </w:r>
            <w:proofErr w:type="gramStart"/>
            <w:r w:rsidRPr="007A6C27">
              <w:rPr>
                <w:rFonts w:ascii="Times New Roman" w:eastAsia="Times New Roman" w:hAnsi="Times New Roman" w:cs="Times New Roman"/>
                <w:lang w:eastAsia="ru-RU"/>
              </w:rPr>
              <w:t>п</w:t>
            </w:r>
            <w:proofErr w:type="gramEnd"/>
            <w:r w:rsidRPr="007A6C27">
              <w:rPr>
                <w:rFonts w:ascii="Times New Roman" w:eastAsia="Times New Roman" w:hAnsi="Times New Roman" w:cs="Times New Roman"/>
                <w:lang w:eastAsia="ru-RU"/>
              </w:rPr>
              <w:t>/п</w:t>
            </w:r>
          </w:p>
        </w:tc>
        <w:tc>
          <w:tcPr>
            <w:tcW w:w="2410" w:type="dxa"/>
            <w:vMerge w:val="restart"/>
            <w:tcBorders>
              <w:top w:val="single" w:sz="4" w:space="0" w:color="auto"/>
              <w:left w:val="single" w:sz="4" w:space="0" w:color="auto"/>
              <w:right w:val="single" w:sz="4" w:space="0" w:color="auto"/>
            </w:tcBorders>
            <w:shd w:val="clear" w:color="auto" w:fill="auto"/>
            <w:vAlign w:val="center"/>
          </w:tcPr>
          <w:p w14:paraId="2F848A31"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Наименование цели, задач, мероприятий подпрограммы</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0AB64A34"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Наименование ГРБС</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495C8C"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Код бюджетной классификации</w:t>
            </w:r>
          </w:p>
        </w:tc>
        <w:tc>
          <w:tcPr>
            <w:tcW w:w="5528" w:type="dxa"/>
            <w:gridSpan w:val="5"/>
            <w:tcBorders>
              <w:top w:val="single" w:sz="4" w:space="0" w:color="auto"/>
              <w:left w:val="nil"/>
              <w:bottom w:val="single" w:sz="4" w:space="0" w:color="auto"/>
              <w:right w:val="single" w:sz="4" w:space="0" w:color="auto"/>
            </w:tcBorders>
            <w:vAlign w:val="center"/>
          </w:tcPr>
          <w:p w14:paraId="2F702E6B"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Расходы (тыс. руб.)</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B18440"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Ожидаемый результат от реализации подпрограммного мероприятия (в натуральном выражении)</w:t>
            </w:r>
          </w:p>
          <w:p w14:paraId="1E2B9319"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p>
        </w:tc>
      </w:tr>
      <w:tr w:rsidR="007C7B43" w:rsidRPr="00F90232" w14:paraId="49DA86CF" w14:textId="77777777" w:rsidTr="000061A6">
        <w:trPr>
          <w:trHeight w:val="375"/>
          <w:tblHeader/>
        </w:trPr>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96BFAB"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p>
        </w:tc>
        <w:tc>
          <w:tcPr>
            <w:tcW w:w="2410" w:type="dxa"/>
            <w:vMerge/>
            <w:tcBorders>
              <w:left w:val="single" w:sz="4" w:space="0" w:color="auto"/>
              <w:right w:val="single" w:sz="4" w:space="0" w:color="auto"/>
            </w:tcBorders>
            <w:shd w:val="clear" w:color="auto" w:fill="auto"/>
            <w:vAlign w:val="center"/>
          </w:tcPr>
          <w:p w14:paraId="1143F371"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right w:val="single" w:sz="4" w:space="0" w:color="auto"/>
            </w:tcBorders>
            <w:shd w:val="clear" w:color="auto" w:fill="auto"/>
            <w:vAlign w:val="center"/>
          </w:tcPr>
          <w:p w14:paraId="76DEF450"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4F9F17"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ГРБС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972347"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proofErr w:type="spellStart"/>
            <w:r w:rsidRPr="007A6C27">
              <w:rPr>
                <w:rFonts w:ascii="Times New Roman" w:eastAsia="Times New Roman" w:hAnsi="Times New Roman" w:cs="Times New Roman"/>
                <w:lang w:eastAsia="ru-RU"/>
              </w:rPr>
              <w:t>РзПр</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31202C"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ЦСР</w:t>
            </w:r>
          </w:p>
        </w:tc>
        <w:tc>
          <w:tcPr>
            <w:tcW w:w="567" w:type="dxa"/>
            <w:tcBorders>
              <w:top w:val="single" w:sz="4" w:space="0" w:color="auto"/>
              <w:left w:val="nil"/>
              <w:bottom w:val="single" w:sz="4" w:space="0" w:color="auto"/>
              <w:right w:val="single" w:sz="4" w:space="0" w:color="auto"/>
            </w:tcBorders>
            <w:vAlign w:val="center"/>
          </w:tcPr>
          <w:p w14:paraId="0FAC3FD5"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ВР</w:t>
            </w:r>
          </w:p>
        </w:tc>
        <w:tc>
          <w:tcPr>
            <w:tcW w:w="1276" w:type="dxa"/>
            <w:tcBorders>
              <w:top w:val="single" w:sz="4" w:space="0" w:color="auto"/>
              <w:left w:val="nil"/>
              <w:bottom w:val="single" w:sz="4" w:space="0" w:color="auto"/>
              <w:right w:val="single" w:sz="4" w:space="0" w:color="auto"/>
            </w:tcBorders>
            <w:vAlign w:val="center"/>
          </w:tcPr>
          <w:p w14:paraId="5E198DFE" w14:textId="77777777" w:rsidR="007C7B43" w:rsidRPr="007A6C27" w:rsidRDefault="002400FD"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202</w:t>
            </w:r>
            <w:r w:rsidR="00D22ABA">
              <w:rPr>
                <w:rFonts w:ascii="Times New Roman" w:eastAsia="Times New Roman" w:hAnsi="Times New Roman" w:cs="Times New Roman"/>
                <w:lang w:eastAsia="ru-RU"/>
              </w:rPr>
              <w:t>3</w:t>
            </w:r>
            <w:r w:rsidR="007C7B43" w:rsidRPr="007A6C27">
              <w:rPr>
                <w:rFonts w:ascii="Times New Roman" w:eastAsia="Times New Roman" w:hAnsi="Times New Roman" w:cs="Times New Roman"/>
                <w:lang w:eastAsia="ru-RU"/>
              </w:rPr>
              <w:t xml:space="preserve"> </w:t>
            </w:r>
          </w:p>
          <w:p w14:paraId="15692B48"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год</w:t>
            </w:r>
          </w:p>
        </w:tc>
        <w:tc>
          <w:tcPr>
            <w:tcW w:w="1134" w:type="dxa"/>
            <w:tcBorders>
              <w:top w:val="single" w:sz="4" w:space="0" w:color="auto"/>
              <w:left w:val="nil"/>
              <w:bottom w:val="single" w:sz="4" w:space="0" w:color="auto"/>
              <w:right w:val="single" w:sz="4" w:space="0" w:color="auto"/>
            </w:tcBorders>
            <w:vAlign w:val="center"/>
          </w:tcPr>
          <w:p w14:paraId="7EAE331B"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20</w:t>
            </w:r>
            <w:r w:rsidR="003F4944" w:rsidRPr="007A6C27">
              <w:rPr>
                <w:rFonts w:ascii="Times New Roman" w:eastAsia="Times New Roman" w:hAnsi="Times New Roman" w:cs="Times New Roman"/>
                <w:lang w:eastAsia="ru-RU"/>
              </w:rPr>
              <w:t>2</w:t>
            </w:r>
            <w:r w:rsidR="00D22ABA">
              <w:rPr>
                <w:rFonts w:ascii="Times New Roman" w:eastAsia="Times New Roman" w:hAnsi="Times New Roman" w:cs="Times New Roman"/>
                <w:lang w:eastAsia="ru-RU"/>
              </w:rPr>
              <w:t>4</w:t>
            </w:r>
            <w:r w:rsidRPr="007A6C27">
              <w:rPr>
                <w:rFonts w:ascii="Times New Roman" w:eastAsia="Times New Roman" w:hAnsi="Times New Roman" w:cs="Times New Roman"/>
                <w:lang w:eastAsia="ru-RU"/>
              </w:rPr>
              <w:t xml:space="preserve"> </w:t>
            </w:r>
          </w:p>
          <w:p w14:paraId="7BEB9DB9"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год</w:t>
            </w:r>
          </w:p>
        </w:tc>
        <w:tc>
          <w:tcPr>
            <w:tcW w:w="1276" w:type="dxa"/>
            <w:tcBorders>
              <w:top w:val="single" w:sz="4" w:space="0" w:color="auto"/>
              <w:left w:val="nil"/>
              <w:bottom w:val="single" w:sz="4" w:space="0" w:color="auto"/>
              <w:right w:val="single" w:sz="4" w:space="0" w:color="auto"/>
            </w:tcBorders>
            <w:vAlign w:val="center"/>
          </w:tcPr>
          <w:p w14:paraId="190EB96C" w14:textId="77777777" w:rsidR="007C7B43" w:rsidRPr="007A6C27" w:rsidRDefault="005A4DD0"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202</w:t>
            </w:r>
            <w:r w:rsidR="00D22ABA">
              <w:rPr>
                <w:rFonts w:ascii="Times New Roman" w:eastAsia="Times New Roman" w:hAnsi="Times New Roman" w:cs="Times New Roman"/>
                <w:lang w:eastAsia="ru-RU"/>
              </w:rPr>
              <w:t>5</w:t>
            </w:r>
            <w:r w:rsidR="007C7B43" w:rsidRPr="007A6C27">
              <w:rPr>
                <w:rFonts w:ascii="Times New Roman" w:eastAsia="Times New Roman" w:hAnsi="Times New Roman" w:cs="Times New Roman"/>
                <w:lang w:eastAsia="ru-RU"/>
              </w:rPr>
              <w:t xml:space="preserve"> </w:t>
            </w:r>
          </w:p>
          <w:p w14:paraId="64EC1769"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год</w:t>
            </w:r>
          </w:p>
        </w:tc>
        <w:tc>
          <w:tcPr>
            <w:tcW w:w="1275" w:type="dxa"/>
            <w:tcBorders>
              <w:top w:val="single" w:sz="4" w:space="0" w:color="auto"/>
              <w:left w:val="nil"/>
              <w:bottom w:val="single" w:sz="4" w:space="0" w:color="auto"/>
              <w:right w:val="single" w:sz="4" w:space="0" w:color="auto"/>
            </w:tcBorders>
            <w:vAlign w:val="center"/>
          </w:tcPr>
          <w:p w14:paraId="504AF34E"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Итого </w:t>
            </w:r>
            <w:r w:rsidRPr="00502A8F">
              <w:rPr>
                <w:rFonts w:ascii="Times New Roman" w:eastAsia="Times New Roman" w:hAnsi="Times New Roman" w:cs="Times New Roman"/>
                <w:lang w:eastAsia="ru-RU"/>
              </w:rPr>
              <w:t>на</w:t>
            </w:r>
            <w:r w:rsidRPr="007A6C27">
              <w:rPr>
                <w:rFonts w:ascii="Times New Roman" w:eastAsia="Times New Roman" w:hAnsi="Times New Roman" w:cs="Times New Roman"/>
                <w:lang w:eastAsia="ru-RU"/>
              </w:rPr>
              <w:t xml:space="preserve"> период </w:t>
            </w:r>
          </w:p>
          <w:p w14:paraId="6664E135" w14:textId="77777777" w:rsidR="007C7B43" w:rsidRPr="007A6C27" w:rsidRDefault="002400FD" w:rsidP="00D22AB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202</w:t>
            </w:r>
            <w:r w:rsidR="00D22ABA">
              <w:rPr>
                <w:rFonts w:ascii="Times New Roman" w:eastAsia="Times New Roman" w:hAnsi="Times New Roman" w:cs="Times New Roman"/>
                <w:lang w:eastAsia="ru-RU"/>
              </w:rPr>
              <w:t>3</w:t>
            </w:r>
            <w:r w:rsidR="002F5933">
              <w:rPr>
                <w:rFonts w:ascii="Times New Roman" w:eastAsia="Times New Roman" w:hAnsi="Times New Roman" w:cs="Times New Roman"/>
                <w:lang w:eastAsia="ru-RU"/>
              </w:rPr>
              <w:t xml:space="preserve"> </w:t>
            </w:r>
            <w:r w:rsidR="007C7B43" w:rsidRPr="007A6C27">
              <w:rPr>
                <w:rFonts w:ascii="Times New Roman" w:eastAsia="Times New Roman" w:hAnsi="Times New Roman" w:cs="Times New Roman"/>
                <w:lang w:eastAsia="ru-RU"/>
              </w:rPr>
              <w:t>-</w:t>
            </w:r>
            <w:r w:rsidR="002F5933">
              <w:rPr>
                <w:rFonts w:ascii="Times New Roman" w:eastAsia="Times New Roman" w:hAnsi="Times New Roman" w:cs="Times New Roman"/>
                <w:lang w:eastAsia="ru-RU"/>
              </w:rPr>
              <w:t xml:space="preserve"> </w:t>
            </w:r>
            <w:r w:rsidR="007C7B43" w:rsidRPr="007A6C27">
              <w:rPr>
                <w:rFonts w:ascii="Times New Roman" w:eastAsia="Times New Roman" w:hAnsi="Times New Roman" w:cs="Times New Roman"/>
                <w:lang w:eastAsia="ru-RU"/>
              </w:rPr>
              <w:t>20</w:t>
            </w:r>
            <w:r w:rsidR="005A4DD0" w:rsidRPr="007A6C27">
              <w:rPr>
                <w:rFonts w:ascii="Times New Roman" w:eastAsia="Times New Roman" w:hAnsi="Times New Roman" w:cs="Times New Roman"/>
                <w:lang w:eastAsia="ru-RU"/>
              </w:rPr>
              <w:t>2</w:t>
            </w:r>
            <w:r w:rsidR="00D22ABA">
              <w:rPr>
                <w:rFonts w:ascii="Times New Roman" w:eastAsia="Times New Roman" w:hAnsi="Times New Roman" w:cs="Times New Roman"/>
                <w:lang w:eastAsia="ru-RU"/>
              </w:rPr>
              <w:t>5</w:t>
            </w:r>
            <w:r w:rsidR="007C7B43" w:rsidRPr="007A6C27">
              <w:rPr>
                <w:rFonts w:ascii="Times New Roman" w:eastAsia="Times New Roman" w:hAnsi="Times New Roman" w:cs="Times New Roman"/>
                <w:lang w:eastAsia="ru-RU"/>
              </w:rPr>
              <w:t xml:space="preserve"> годы</w:t>
            </w: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20A158"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p>
        </w:tc>
      </w:tr>
      <w:tr w:rsidR="007C7B43" w:rsidRPr="00F90232" w14:paraId="516095A4" w14:textId="77777777" w:rsidTr="000061A6">
        <w:trPr>
          <w:trHeight w:val="30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284DF"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w:t>
            </w:r>
          </w:p>
        </w:tc>
        <w:tc>
          <w:tcPr>
            <w:tcW w:w="14743" w:type="dxa"/>
            <w:gridSpan w:val="11"/>
            <w:tcBorders>
              <w:top w:val="single" w:sz="4" w:space="0" w:color="auto"/>
              <w:left w:val="nil"/>
              <w:bottom w:val="single" w:sz="4" w:space="0" w:color="auto"/>
              <w:right w:val="single" w:sz="4" w:space="0" w:color="auto"/>
            </w:tcBorders>
            <w:vAlign w:val="center"/>
          </w:tcPr>
          <w:p w14:paraId="47603867" w14:textId="77777777" w:rsidR="007C7B43" w:rsidRPr="007A6C27" w:rsidRDefault="007C7B43"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Цель подпрограммы: Обеспечение развития массовой физической культуры и спорта на территории города </w:t>
            </w:r>
          </w:p>
        </w:tc>
      </w:tr>
      <w:tr w:rsidR="007C7B43" w:rsidRPr="00F90232" w14:paraId="6D3D6276" w14:textId="77777777" w:rsidTr="000061A6">
        <w:trPr>
          <w:trHeight w:val="2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59A6B3" w14:textId="77777777" w:rsidR="007C7B43" w:rsidRPr="007A6C27" w:rsidRDefault="007C7B43"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w:t>
            </w:r>
          </w:p>
        </w:tc>
        <w:tc>
          <w:tcPr>
            <w:tcW w:w="14743" w:type="dxa"/>
            <w:gridSpan w:val="11"/>
            <w:tcBorders>
              <w:top w:val="single" w:sz="4" w:space="0" w:color="auto"/>
              <w:left w:val="nil"/>
              <w:bottom w:val="single" w:sz="4" w:space="0" w:color="auto"/>
              <w:right w:val="single" w:sz="4" w:space="0" w:color="auto"/>
            </w:tcBorders>
            <w:vAlign w:val="center"/>
          </w:tcPr>
          <w:p w14:paraId="675CC6A4" w14:textId="77777777" w:rsidR="007C7B43" w:rsidRPr="007A6C27" w:rsidRDefault="007C7B43"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Задача 1: Обеспечение функционирования муниципальных спортивных сооружений и организация физкультурно-оздоровительной работы на них</w:t>
            </w:r>
          </w:p>
        </w:tc>
      </w:tr>
      <w:tr w:rsidR="0019484B" w:rsidRPr="00F90232" w14:paraId="0275F7E8" w14:textId="77777777" w:rsidTr="00285325">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6F728D9"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2E700E6" w14:textId="77777777" w:rsidR="0019484B" w:rsidRPr="007A6C27" w:rsidRDefault="0019484B" w:rsidP="00DE4B8C">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Мероприятие 1:                                                                           Обеспечение деятельности  МБУ «Спортивный комплекс»</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31A38E4"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«КФиС»</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0056BA8"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019</w:t>
            </w:r>
          </w:p>
          <w:p w14:paraId="6AFFC3ED"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10C4844"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11 02</w:t>
            </w:r>
          </w:p>
          <w:p w14:paraId="7F3D595A"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F99CD40"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02 1 0080610</w:t>
            </w:r>
          </w:p>
          <w:p w14:paraId="7A63FE51"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920632F"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611</w:t>
            </w:r>
          </w:p>
          <w:p w14:paraId="1A89E25C"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6BDA68F" w14:textId="77777777" w:rsidR="0019484B" w:rsidRPr="007A6C27" w:rsidRDefault="0019484B" w:rsidP="006520E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47 753,00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4AB8C33"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47 753,00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42E489B"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47 753,00</w:t>
            </w:r>
          </w:p>
        </w:tc>
        <w:tc>
          <w:tcPr>
            <w:tcW w:w="1275" w:type="dxa"/>
            <w:tcBorders>
              <w:top w:val="single" w:sz="4" w:space="0" w:color="auto"/>
              <w:left w:val="single" w:sz="4" w:space="0" w:color="auto"/>
              <w:bottom w:val="single" w:sz="4" w:space="0" w:color="auto"/>
              <w:right w:val="single" w:sz="4" w:space="0" w:color="auto"/>
            </w:tcBorders>
          </w:tcPr>
          <w:p w14:paraId="5EA45878" w14:textId="77777777" w:rsidR="0019484B" w:rsidRPr="007A6C27" w:rsidRDefault="0019484B" w:rsidP="006520E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143 259,00</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E2DE97" w14:textId="77777777" w:rsidR="0019484B" w:rsidRPr="007A6C27" w:rsidRDefault="0019484B"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    Увеличение количества жителей г. Зеленогорска, занимающихся физической культурой и спортом по месту работы, в общей численности населения, занятого в экономике</w:t>
            </w:r>
            <w:r w:rsidRPr="000A4CB4">
              <w:rPr>
                <w:rFonts w:ascii="Times New Roman" w:eastAsia="Times New Roman" w:hAnsi="Times New Roman" w:cs="Times New Roman"/>
                <w:color w:val="000000" w:themeColor="text1"/>
                <w:lang w:eastAsia="ru-RU"/>
              </w:rPr>
              <w:t xml:space="preserve">, до </w:t>
            </w:r>
            <w:r>
              <w:rPr>
                <w:rFonts w:ascii="Times New Roman" w:eastAsia="Times New Roman" w:hAnsi="Times New Roman" w:cs="Times New Roman"/>
                <w:color w:val="000000" w:themeColor="text1"/>
                <w:lang w:eastAsia="ru-RU"/>
              </w:rPr>
              <w:t xml:space="preserve">   </w:t>
            </w:r>
            <w:r w:rsidRPr="00D4690E">
              <w:rPr>
                <w:rFonts w:ascii="Times New Roman" w:eastAsia="Times New Roman" w:hAnsi="Times New Roman" w:cs="Times New Roman"/>
                <w:color w:val="000000" w:themeColor="text1"/>
                <w:lang w:eastAsia="ru-RU"/>
              </w:rPr>
              <w:t xml:space="preserve">15 470 </w:t>
            </w:r>
            <w:r w:rsidRPr="00D4690E">
              <w:rPr>
                <w:rFonts w:ascii="Times New Roman" w:eastAsia="Times New Roman" w:hAnsi="Times New Roman" w:cs="Times New Roman"/>
                <w:lang w:eastAsia="ru-RU"/>
              </w:rPr>
              <w:t>человек</w:t>
            </w:r>
            <w:r w:rsidRPr="007A6C27">
              <w:rPr>
                <w:rFonts w:ascii="Times New Roman" w:eastAsia="Times New Roman" w:hAnsi="Times New Roman" w:cs="Times New Roman"/>
                <w:lang w:eastAsia="ru-RU"/>
              </w:rPr>
              <w:t xml:space="preserve"> в 202</w:t>
            </w:r>
            <w:r>
              <w:rPr>
                <w:rFonts w:ascii="Times New Roman" w:eastAsia="Times New Roman" w:hAnsi="Times New Roman" w:cs="Times New Roman"/>
                <w:lang w:eastAsia="ru-RU"/>
              </w:rPr>
              <w:t>5</w:t>
            </w:r>
            <w:r w:rsidRPr="007A6C27">
              <w:rPr>
                <w:rFonts w:ascii="Times New Roman" w:eastAsia="Times New Roman" w:hAnsi="Times New Roman" w:cs="Times New Roman"/>
                <w:lang w:eastAsia="ru-RU"/>
              </w:rPr>
              <w:t xml:space="preserve"> году.</w:t>
            </w:r>
          </w:p>
          <w:p w14:paraId="57822F61" w14:textId="77777777" w:rsidR="0019484B" w:rsidRPr="007A6C27" w:rsidRDefault="0019484B"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   Увеличение количества учащихся, студентов и молодежи (в возрасте от 6 до 29 лет), систематически занимающихся физической культурой и спортом, в общей численности учащихся, студентов и молодежи (в возрасте от 6 до 29 лет) до</w:t>
            </w:r>
            <w:r w:rsidRPr="00337DBD">
              <w:rPr>
                <w:rFonts w:ascii="Times New Roman" w:eastAsia="Times New Roman" w:hAnsi="Times New Roman" w:cs="Times New Roman"/>
                <w:color w:val="000000" w:themeColor="text1"/>
                <w:lang w:eastAsia="ru-RU"/>
              </w:rPr>
              <w:t xml:space="preserve"> </w:t>
            </w:r>
            <w:r w:rsidRPr="00D4690E">
              <w:rPr>
                <w:rFonts w:ascii="Times New Roman" w:eastAsia="Times New Roman" w:hAnsi="Times New Roman" w:cs="Times New Roman"/>
                <w:color w:val="000000" w:themeColor="text1"/>
                <w:lang w:eastAsia="ru-RU"/>
              </w:rPr>
              <w:t xml:space="preserve">12 </w:t>
            </w:r>
            <w:r>
              <w:rPr>
                <w:rFonts w:ascii="Times New Roman" w:eastAsia="Times New Roman" w:hAnsi="Times New Roman" w:cs="Times New Roman"/>
                <w:color w:val="000000" w:themeColor="text1"/>
                <w:lang w:eastAsia="ru-RU"/>
              </w:rPr>
              <w:t>406</w:t>
            </w:r>
            <w:r w:rsidRPr="00337DBD">
              <w:rPr>
                <w:rFonts w:ascii="Times New Roman" w:eastAsia="Times New Roman" w:hAnsi="Times New Roman" w:cs="Times New Roman"/>
                <w:color w:val="000000" w:themeColor="text1"/>
                <w:lang w:eastAsia="ru-RU"/>
              </w:rPr>
              <w:t xml:space="preserve"> </w:t>
            </w:r>
            <w:r w:rsidRPr="007A6C27">
              <w:rPr>
                <w:rFonts w:ascii="Times New Roman" w:eastAsia="Times New Roman" w:hAnsi="Times New Roman" w:cs="Times New Roman"/>
                <w:lang w:eastAsia="ru-RU"/>
              </w:rPr>
              <w:t>человека в 202</w:t>
            </w:r>
            <w:r>
              <w:rPr>
                <w:rFonts w:ascii="Times New Roman" w:eastAsia="Times New Roman" w:hAnsi="Times New Roman" w:cs="Times New Roman"/>
                <w:lang w:eastAsia="ru-RU"/>
              </w:rPr>
              <w:t>5</w:t>
            </w:r>
            <w:r w:rsidRPr="007A6C27">
              <w:rPr>
                <w:rFonts w:ascii="Times New Roman" w:eastAsia="Times New Roman" w:hAnsi="Times New Roman" w:cs="Times New Roman"/>
                <w:lang w:eastAsia="ru-RU"/>
              </w:rPr>
              <w:t xml:space="preserve"> году.</w:t>
            </w:r>
            <w:r w:rsidRPr="007A6C27">
              <w:rPr>
                <w:rFonts w:ascii="Times New Roman" w:eastAsia="Times New Roman" w:hAnsi="Times New Roman" w:cs="Times New Roman"/>
                <w:lang w:eastAsia="ru-RU"/>
              </w:rPr>
              <w:br/>
              <w:t xml:space="preserve">   Увеличение количества </w:t>
            </w:r>
          </w:p>
          <w:p w14:paraId="386084FD" w14:textId="77777777" w:rsidR="0019484B" w:rsidRPr="007A6C27" w:rsidRDefault="0019484B"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участников официальных </w:t>
            </w:r>
          </w:p>
          <w:p w14:paraId="69DAB533" w14:textId="77777777" w:rsidR="0019484B" w:rsidRPr="007A6C27" w:rsidRDefault="0019484B"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физкультурных мероприятий и спортивных мероприятий, проводимых на территории города согласно календарному плану официальных</w:t>
            </w:r>
          </w:p>
          <w:p w14:paraId="066656D3" w14:textId="77777777" w:rsidR="0019484B" w:rsidRDefault="0019484B"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физкультурных мероприятий и спортивных мероприятий города, </w:t>
            </w:r>
            <w:proofErr w:type="gramStart"/>
            <w:r w:rsidRPr="00D80929">
              <w:rPr>
                <w:rFonts w:ascii="Times New Roman" w:eastAsia="Times New Roman" w:hAnsi="Times New Roman" w:cs="Times New Roman"/>
                <w:lang w:eastAsia="ru-RU"/>
              </w:rPr>
              <w:t>до</w:t>
            </w:r>
            <w:proofErr w:type="gramEnd"/>
            <w:r w:rsidRPr="00D80929">
              <w:rPr>
                <w:rFonts w:ascii="Times New Roman" w:eastAsia="Times New Roman" w:hAnsi="Times New Roman" w:cs="Times New Roman"/>
                <w:lang w:eastAsia="ru-RU"/>
              </w:rPr>
              <w:t xml:space="preserve"> </w:t>
            </w:r>
          </w:p>
          <w:p w14:paraId="1F1D8258" w14:textId="77777777" w:rsidR="0019484B" w:rsidRPr="007A6C27" w:rsidRDefault="0019484B" w:rsidP="002348DA">
            <w:pPr>
              <w:spacing w:after="0" w:line="240" w:lineRule="auto"/>
              <w:rPr>
                <w:rFonts w:ascii="Times New Roman" w:eastAsia="Times New Roman" w:hAnsi="Times New Roman" w:cs="Times New Roman"/>
                <w:lang w:eastAsia="ru-RU"/>
              </w:rPr>
            </w:pPr>
            <w:r w:rsidRPr="00D4690E">
              <w:rPr>
                <w:rFonts w:ascii="Times New Roman" w:eastAsia="Times New Roman" w:hAnsi="Times New Roman" w:cs="Times New Roman"/>
                <w:lang w:eastAsia="ru-RU"/>
              </w:rPr>
              <w:t>30 500 чел./</w:t>
            </w:r>
            <w:r w:rsidRPr="007A6C27">
              <w:rPr>
                <w:rFonts w:ascii="Times New Roman" w:eastAsia="Times New Roman" w:hAnsi="Times New Roman" w:cs="Times New Roman"/>
                <w:lang w:eastAsia="ru-RU"/>
              </w:rPr>
              <w:t>участников в 202</w:t>
            </w:r>
            <w:r>
              <w:rPr>
                <w:rFonts w:ascii="Times New Roman" w:eastAsia="Times New Roman" w:hAnsi="Times New Roman" w:cs="Times New Roman"/>
                <w:lang w:eastAsia="ru-RU"/>
              </w:rPr>
              <w:t>5</w:t>
            </w:r>
            <w:r w:rsidRPr="007A6C27">
              <w:rPr>
                <w:rFonts w:ascii="Times New Roman" w:eastAsia="Times New Roman" w:hAnsi="Times New Roman" w:cs="Times New Roman"/>
                <w:lang w:eastAsia="ru-RU"/>
              </w:rPr>
              <w:t xml:space="preserve"> году.</w:t>
            </w:r>
          </w:p>
          <w:p w14:paraId="4A1E2B75" w14:textId="77777777" w:rsidR="0019484B" w:rsidRPr="007A6C27" w:rsidRDefault="0019484B" w:rsidP="00D22ABA">
            <w:pPr>
              <w:spacing w:after="0" w:line="240" w:lineRule="auto"/>
              <w:rPr>
                <w:rFonts w:ascii="Times New Roman" w:eastAsia="Times New Roman" w:hAnsi="Times New Roman" w:cs="Times New Roman"/>
                <w:lang w:eastAsia="ru-RU"/>
              </w:rPr>
            </w:pPr>
            <w:r w:rsidRPr="00A00C44">
              <w:rPr>
                <w:rFonts w:ascii="Times New Roman" w:eastAsia="Times New Roman" w:hAnsi="Times New Roman" w:cs="Times New Roman"/>
                <w:lang w:eastAsia="ru-RU"/>
              </w:rPr>
              <w:t xml:space="preserve">   Увеличение единовременной пропускной способности спортивных сооружений до  </w:t>
            </w:r>
            <w:r w:rsidRPr="001C2B60">
              <w:rPr>
                <w:rFonts w:ascii="Times New Roman" w:eastAsia="Times New Roman" w:hAnsi="Times New Roman" w:cs="Times New Roman"/>
                <w:lang w:eastAsia="ru-RU"/>
              </w:rPr>
              <w:t>4 250</w:t>
            </w:r>
            <w:r w:rsidRPr="00A00C44">
              <w:rPr>
                <w:rFonts w:ascii="Times New Roman" w:eastAsia="Times New Roman" w:hAnsi="Times New Roman" w:cs="Times New Roman"/>
                <w:lang w:eastAsia="ru-RU"/>
              </w:rPr>
              <w:t xml:space="preserve"> человек</w:t>
            </w:r>
            <w:r>
              <w:rPr>
                <w:rFonts w:ascii="Times New Roman" w:eastAsia="Times New Roman" w:hAnsi="Times New Roman" w:cs="Times New Roman"/>
                <w:lang w:eastAsia="ru-RU"/>
              </w:rPr>
              <w:t xml:space="preserve"> в 2025 году</w:t>
            </w:r>
            <w:r w:rsidRPr="00A00C44">
              <w:rPr>
                <w:rFonts w:ascii="Times New Roman" w:eastAsia="Times New Roman" w:hAnsi="Times New Roman" w:cs="Times New Roman"/>
                <w:lang w:eastAsia="ru-RU"/>
              </w:rPr>
              <w:t>.</w:t>
            </w:r>
          </w:p>
        </w:tc>
      </w:tr>
      <w:tr w:rsidR="0019484B" w:rsidRPr="00F90232" w14:paraId="4B0E2FE0" w14:textId="77777777" w:rsidTr="000061A6">
        <w:trPr>
          <w:trHeight w:val="649"/>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2B42EF1" w14:textId="77777777" w:rsidR="0019484B" w:rsidRPr="007A6C27" w:rsidRDefault="0019484B" w:rsidP="00867EEF">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57974BF" w14:textId="2F76C5F2" w:rsidR="0019484B" w:rsidRPr="007A6C27" w:rsidRDefault="0019484B" w:rsidP="003F56F2">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 xml:space="preserve">Мероприятие 2:                                                                           </w:t>
            </w:r>
            <w:r w:rsidR="003F56F2" w:rsidRPr="003F56F2">
              <w:rPr>
                <w:rFonts w:ascii="Times New Roman" w:eastAsia="Times New Roman" w:hAnsi="Times New Roman" w:cs="Times New Roman"/>
                <w:lang w:eastAsia="ru-RU"/>
              </w:rPr>
              <w:t xml:space="preserve">Текущий </w:t>
            </w:r>
            <w:r w:rsidR="003F56F2">
              <w:rPr>
                <w:rFonts w:ascii="Times New Roman" w:eastAsia="Times New Roman" w:hAnsi="Times New Roman" w:cs="Times New Roman"/>
                <w:lang w:eastAsia="ru-RU"/>
              </w:rPr>
              <w:t>ремонт зданий (сооружений) МБУ «</w:t>
            </w:r>
            <w:r w:rsidR="003F56F2" w:rsidRPr="003F56F2">
              <w:rPr>
                <w:rFonts w:ascii="Times New Roman" w:eastAsia="Times New Roman" w:hAnsi="Times New Roman" w:cs="Times New Roman"/>
                <w:lang w:eastAsia="ru-RU"/>
              </w:rPr>
              <w:t>Спортивный комплекс</w:t>
            </w:r>
            <w:r w:rsidR="003F56F2">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809FC5"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«КФиС»</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47E1956"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019</w:t>
            </w:r>
          </w:p>
          <w:p w14:paraId="249EF11B"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0944BD7"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11 02</w:t>
            </w:r>
          </w:p>
          <w:p w14:paraId="542E1EF7"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866DBDA"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02 1 0080620</w:t>
            </w:r>
          </w:p>
          <w:p w14:paraId="6D0CEB45"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3AAB54C"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612</w:t>
            </w:r>
          </w:p>
          <w:p w14:paraId="66F9E891"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C5BF937"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F747419"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210,60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19690A4"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210,60</w:t>
            </w:r>
          </w:p>
        </w:tc>
        <w:tc>
          <w:tcPr>
            <w:tcW w:w="1275" w:type="dxa"/>
            <w:tcBorders>
              <w:top w:val="single" w:sz="4" w:space="0" w:color="auto"/>
              <w:left w:val="single" w:sz="4" w:space="0" w:color="auto"/>
              <w:bottom w:val="single" w:sz="4" w:space="0" w:color="auto"/>
              <w:right w:val="single" w:sz="4" w:space="0" w:color="auto"/>
            </w:tcBorders>
          </w:tcPr>
          <w:p w14:paraId="0837A7D7"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631,80</w:t>
            </w:r>
          </w:p>
        </w:tc>
        <w:tc>
          <w:tcPr>
            <w:tcW w:w="2694" w:type="dxa"/>
            <w:vMerge/>
            <w:tcBorders>
              <w:top w:val="single" w:sz="4" w:space="0" w:color="auto"/>
              <w:left w:val="single" w:sz="4" w:space="0" w:color="auto"/>
              <w:bottom w:val="single" w:sz="4" w:space="0" w:color="auto"/>
              <w:right w:val="single" w:sz="4" w:space="0" w:color="auto"/>
            </w:tcBorders>
            <w:shd w:val="clear" w:color="auto" w:fill="auto"/>
          </w:tcPr>
          <w:p w14:paraId="5A2EA8CA" w14:textId="77777777" w:rsidR="0019484B" w:rsidRPr="00F90232" w:rsidRDefault="0019484B" w:rsidP="002348DA">
            <w:pPr>
              <w:spacing w:after="0" w:line="240" w:lineRule="auto"/>
              <w:jc w:val="center"/>
              <w:rPr>
                <w:rFonts w:ascii="Times New Roman" w:eastAsia="Times New Roman" w:hAnsi="Times New Roman" w:cs="Times New Roman"/>
                <w:sz w:val="24"/>
                <w:szCs w:val="24"/>
                <w:lang w:eastAsia="ru-RU"/>
              </w:rPr>
            </w:pPr>
          </w:p>
        </w:tc>
      </w:tr>
      <w:tr w:rsidR="0019484B" w:rsidRPr="00F90232" w14:paraId="5C603117" w14:textId="77777777" w:rsidTr="000061A6">
        <w:trPr>
          <w:trHeight w:val="649"/>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A4F887A" w14:textId="77777777" w:rsidR="0019484B" w:rsidRPr="007A6C27" w:rsidRDefault="0019484B" w:rsidP="00867EE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33A3EF" w14:textId="77777777" w:rsidR="0019484B" w:rsidRDefault="0019484B" w:rsidP="002400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Мероприятие 3:</w:t>
            </w:r>
          </w:p>
          <w:p w14:paraId="5024EC27" w14:textId="46535392" w:rsidR="0019484B" w:rsidRPr="007A6C27" w:rsidRDefault="003F56F2" w:rsidP="003F56F2">
            <w:pPr>
              <w:spacing w:after="0" w:line="240" w:lineRule="auto"/>
              <w:rPr>
                <w:rFonts w:ascii="Times New Roman" w:eastAsia="Times New Roman" w:hAnsi="Times New Roman" w:cs="Times New Roman"/>
                <w:lang w:eastAsia="ru-RU"/>
              </w:rPr>
            </w:pPr>
            <w:r w:rsidRPr="003F56F2">
              <w:rPr>
                <w:rFonts w:ascii="Times New Roman" w:eastAsia="Times New Roman" w:hAnsi="Times New Roman" w:cs="Times New Roman"/>
                <w:lang w:eastAsia="ru-RU"/>
              </w:rPr>
              <w:t>Уборка помещений на объектах общеобразовательных школ после проведен</w:t>
            </w:r>
            <w:r>
              <w:rPr>
                <w:rFonts w:ascii="Times New Roman" w:eastAsia="Times New Roman" w:hAnsi="Times New Roman" w:cs="Times New Roman"/>
                <w:lang w:eastAsia="ru-RU"/>
              </w:rPr>
              <w:t>ия тренировочного процесса МБУ «</w:t>
            </w:r>
            <w:r w:rsidRPr="003F56F2">
              <w:rPr>
                <w:rFonts w:ascii="Times New Roman" w:eastAsia="Times New Roman" w:hAnsi="Times New Roman" w:cs="Times New Roman"/>
                <w:lang w:eastAsia="ru-RU"/>
              </w:rPr>
              <w:t>Спортивный комплекс</w:t>
            </w:r>
            <w:r>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47653"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«КФиС»</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BBC260A"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019</w:t>
            </w:r>
          </w:p>
          <w:p w14:paraId="7C0C504E"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F71B825"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11 02</w:t>
            </w:r>
          </w:p>
          <w:p w14:paraId="48B24E5D"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B75276A"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02 1 00806</w:t>
            </w:r>
            <w:r>
              <w:rPr>
                <w:rFonts w:ascii="Times New Roman" w:eastAsia="Times New Roman" w:hAnsi="Times New Roman" w:cs="Times New Roman"/>
                <w:lang w:eastAsia="ru-RU"/>
              </w:rPr>
              <w:t>3</w:t>
            </w:r>
            <w:r w:rsidRPr="007A6C27">
              <w:rPr>
                <w:rFonts w:ascii="Times New Roman" w:eastAsia="Times New Roman" w:hAnsi="Times New Roman" w:cs="Times New Roman"/>
                <w:lang w:eastAsia="ru-RU"/>
              </w:rPr>
              <w:t>0</w:t>
            </w:r>
          </w:p>
          <w:p w14:paraId="58760159"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21E8647"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612</w:t>
            </w:r>
          </w:p>
          <w:p w14:paraId="28122E8E"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C90D27A"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AE78ACE"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90,90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FC4DDAC" w14:textId="77777777" w:rsidR="0019484B" w:rsidRPr="007A6C27" w:rsidRDefault="0019484B" w:rsidP="009905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90,90</w:t>
            </w:r>
          </w:p>
        </w:tc>
        <w:tc>
          <w:tcPr>
            <w:tcW w:w="1275" w:type="dxa"/>
            <w:tcBorders>
              <w:top w:val="single" w:sz="4" w:space="0" w:color="auto"/>
              <w:left w:val="single" w:sz="4" w:space="0" w:color="auto"/>
              <w:bottom w:val="single" w:sz="4" w:space="0" w:color="auto"/>
              <w:right w:val="single" w:sz="4" w:space="0" w:color="auto"/>
            </w:tcBorders>
          </w:tcPr>
          <w:p w14:paraId="1E78EB59" w14:textId="77777777" w:rsidR="0019484B" w:rsidRPr="007A6C27" w:rsidRDefault="0019484B" w:rsidP="002348D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272,70</w:t>
            </w:r>
          </w:p>
        </w:tc>
        <w:tc>
          <w:tcPr>
            <w:tcW w:w="2694" w:type="dxa"/>
            <w:vMerge/>
            <w:tcBorders>
              <w:top w:val="single" w:sz="4" w:space="0" w:color="auto"/>
              <w:left w:val="single" w:sz="4" w:space="0" w:color="auto"/>
              <w:bottom w:val="single" w:sz="4" w:space="0" w:color="auto"/>
              <w:right w:val="single" w:sz="4" w:space="0" w:color="auto"/>
            </w:tcBorders>
            <w:shd w:val="clear" w:color="auto" w:fill="auto"/>
          </w:tcPr>
          <w:p w14:paraId="1FE98356" w14:textId="77777777" w:rsidR="0019484B" w:rsidRPr="00F90232" w:rsidRDefault="0019484B" w:rsidP="002348DA">
            <w:pPr>
              <w:spacing w:after="0" w:line="240" w:lineRule="auto"/>
              <w:jc w:val="center"/>
              <w:rPr>
                <w:rFonts w:ascii="Times New Roman" w:eastAsia="Times New Roman" w:hAnsi="Times New Roman" w:cs="Times New Roman"/>
                <w:sz w:val="24"/>
                <w:szCs w:val="24"/>
                <w:lang w:eastAsia="ru-RU"/>
              </w:rPr>
            </w:pPr>
          </w:p>
        </w:tc>
      </w:tr>
      <w:tr w:rsidR="00062004" w:rsidRPr="00F90232" w14:paraId="04F9CFAC" w14:textId="77777777" w:rsidTr="000061A6">
        <w:trPr>
          <w:trHeight w:val="649"/>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1BD6A39" w14:textId="7690BA18" w:rsidR="00062004" w:rsidRPr="00BC16E5" w:rsidRDefault="00062004" w:rsidP="00867EE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.1.4.</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A3BB396" w14:textId="77777777" w:rsidR="00062004" w:rsidRDefault="00062004" w:rsidP="002400F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Мероприятие 4:</w:t>
            </w:r>
          </w:p>
          <w:p w14:paraId="40E215B7" w14:textId="77777777" w:rsidR="00062004" w:rsidRDefault="00062004" w:rsidP="00285325">
            <w:pPr>
              <w:spacing w:after="0" w:line="240" w:lineRule="auto"/>
              <w:rPr>
                <w:rFonts w:ascii="Times New Roman" w:eastAsia="Times New Roman" w:hAnsi="Times New Roman" w:cs="Times New Roman"/>
                <w:lang w:eastAsia="ru-RU"/>
              </w:rPr>
            </w:pPr>
            <w:r w:rsidRPr="00285325">
              <w:rPr>
                <w:rFonts w:ascii="Times New Roman" w:eastAsia="Times New Roman" w:hAnsi="Times New Roman" w:cs="Times New Roman"/>
                <w:lang w:eastAsia="ru-RU"/>
              </w:rPr>
              <w:t>Приобретение оборудования и инве</w:t>
            </w:r>
            <w:r>
              <w:rPr>
                <w:rFonts w:ascii="Times New Roman" w:eastAsia="Times New Roman" w:hAnsi="Times New Roman" w:cs="Times New Roman"/>
                <w:lang w:eastAsia="ru-RU"/>
              </w:rPr>
              <w:t xml:space="preserve">нтаря для МБУ </w:t>
            </w:r>
          </w:p>
          <w:p w14:paraId="7AA0E019" w14:textId="3C67E3CC" w:rsidR="00062004" w:rsidRDefault="00062004" w:rsidP="0028532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285325">
              <w:rPr>
                <w:rFonts w:ascii="Times New Roman" w:eastAsia="Times New Roman" w:hAnsi="Times New Roman" w:cs="Times New Roman"/>
                <w:lang w:eastAsia="ru-RU"/>
              </w:rPr>
              <w:t>Спортивный комплекс</w:t>
            </w:r>
            <w:r>
              <w:rPr>
                <w:rFonts w:ascii="Times New Roman" w:eastAsia="Times New Roman" w:hAnsi="Times New Roman" w:cs="Times New Roman"/>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C225A8" w14:textId="5E20DCCF" w:rsidR="00062004" w:rsidRPr="007A6C27" w:rsidRDefault="00062004" w:rsidP="0099053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«КФиС»</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DC3DB73" w14:textId="77777777" w:rsidR="00062004" w:rsidRPr="007A6C27" w:rsidRDefault="00062004" w:rsidP="009B145F">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019</w:t>
            </w:r>
          </w:p>
          <w:p w14:paraId="1B2B5A34" w14:textId="77777777" w:rsidR="00062004" w:rsidRPr="007A6C27" w:rsidRDefault="00062004" w:rsidP="0099053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DC693FB" w14:textId="77777777" w:rsidR="00062004" w:rsidRPr="007A6C27" w:rsidRDefault="00062004" w:rsidP="009B145F">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11 02</w:t>
            </w:r>
          </w:p>
          <w:p w14:paraId="69302AE5" w14:textId="77777777" w:rsidR="00062004" w:rsidRPr="007A6C27" w:rsidRDefault="00062004" w:rsidP="0099053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627EFC8" w14:textId="77DC5E0C" w:rsidR="00062004" w:rsidRPr="007A6C27" w:rsidRDefault="00062004" w:rsidP="009B145F">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02 1 00806</w:t>
            </w:r>
            <w:r>
              <w:rPr>
                <w:rFonts w:ascii="Times New Roman" w:eastAsia="Times New Roman" w:hAnsi="Times New Roman" w:cs="Times New Roman"/>
                <w:lang w:eastAsia="ru-RU"/>
              </w:rPr>
              <w:t>4</w:t>
            </w:r>
            <w:r w:rsidRPr="007A6C27">
              <w:rPr>
                <w:rFonts w:ascii="Times New Roman" w:eastAsia="Times New Roman" w:hAnsi="Times New Roman" w:cs="Times New Roman"/>
                <w:lang w:eastAsia="ru-RU"/>
              </w:rPr>
              <w:t>0</w:t>
            </w:r>
          </w:p>
          <w:p w14:paraId="77EA8142" w14:textId="77777777" w:rsidR="00062004" w:rsidRPr="007A6C27" w:rsidRDefault="00062004" w:rsidP="0099053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5B655AC" w14:textId="77777777" w:rsidR="00062004" w:rsidRPr="007A6C27" w:rsidRDefault="00062004" w:rsidP="009B145F">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612</w:t>
            </w:r>
          </w:p>
          <w:p w14:paraId="7A6DBAA8" w14:textId="55269F33" w:rsidR="00062004" w:rsidRPr="007A6C27" w:rsidRDefault="00062004" w:rsidP="0099053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E9EBEA2" w14:textId="202F436D" w:rsidR="00062004" w:rsidRDefault="00062004" w:rsidP="002348D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1 025,00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B043395" w14:textId="073F0A0C" w:rsidR="00062004" w:rsidRDefault="00F31057" w:rsidP="009905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062004">
              <w:rPr>
                <w:rFonts w:ascii="Times New Roman" w:eastAsia="Times New Roman" w:hAnsi="Times New Roman" w:cs="Times New Roman"/>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B3B8FBB" w14:textId="44ECFA47" w:rsidR="00062004" w:rsidRDefault="00F31057" w:rsidP="009905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062004">
              <w:rPr>
                <w:rFonts w:ascii="Times New Roman" w:eastAsia="Times New Roman" w:hAnsi="Times New Roman" w:cs="Times New Roman"/>
                <w:lang w:eastAsia="ru-RU"/>
              </w:rPr>
              <w:t>,00</w:t>
            </w:r>
          </w:p>
        </w:tc>
        <w:tc>
          <w:tcPr>
            <w:tcW w:w="1275" w:type="dxa"/>
            <w:tcBorders>
              <w:top w:val="single" w:sz="4" w:space="0" w:color="auto"/>
              <w:left w:val="single" w:sz="4" w:space="0" w:color="auto"/>
              <w:bottom w:val="single" w:sz="4" w:space="0" w:color="auto"/>
              <w:right w:val="single" w:sz="4" w:space="0" w:color="auto"/>
            </w:tcBorders>
          </w:tcPr>
          <w:p w14:paraId="7705C00A" w14:textId="0A956C3B" w:rsidR="00062004" w:rsidRDefault="00F31057" w:rsidP="002348D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1 025</w:t>
            </w:r>
            <w:r w:rsidR="00062004">
              <w:rPr>
                <w:rFonts w:ascii="Times New Roman" w:eastAsia="Times New Roman" w:hAnsi="Times New Roman" w:cs="Times New Roman"/>
                <w:lang w:eastAsia="ru-RU"/>
              </w:rPr>
              <w:t>,00</w:t>
            </w:r>
          </w:p>
        </w:tc>
        <w:tc>
          <w:tcPr>
            <w:tcW w:w="2694" w:type="dxa"/>
            <w:vMerge/>
            <w:tcBorders>
              <w:top w:val="single" w:sz="4" w:space="0" w:color="auto"/>
              <w:left w:val="single" w:sz="4" w:space="0" w:color="auto"/>
              <w:bottom w:val="single" w:sz="4" w:space="0" w:color="auto"/>
              <w:right w:val="single" w:sz="4" w:space="0" w:color="auto"/>
            </w:tcBorders>
            <w:shd w:val="clear" w:color="auto" w:fill="auto"/>
          </w:tcPr>
          <w:p w14:paraId="32A527EF" w14:textId="77777777" w:rsidR="00062004" w:rsidRPr="00F90232" w:rsidRDefault="00062004" w:rsidP="002348DA">
            <w:pPr>
              <w:spacing w:after="0" w:line="240" w:lineRule="auto"/>
              <w:jc w:val="center"/>
              <w:rPr>
                <w:rFonts w:ascii="Times New Roman" w:eastAsia="Times New Roman" w:hAnsi="Times New Roman" w:cs="Times New Roman"/>
                <w:sz w:val="24"/>
                <w:szCs w:val="24"/>
                <w:lang w:eastAsia="ru-RU"/>
              </w:rPr>
            </w:pPr>
          </w:p>
        </w:tc>
      </w:tr>
      <w:tr w:rsidR="00062004" w:rsidRPr="00F90232" w14:paraId="46BB31FB" w14:textId="77777777" w:rsidTr="000061A6">
        <w:trPr>
          <w:trHeight w:val="234"/>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4817B1" w14:textId="77777777" w:rsidR="00062004" w:rsidRPr="007A6C27" w:rsidRDefault="00062004" w:rsidP="004D05E4">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Итого по задаче 1</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5C1E76B" w14:textId="77777777" w:rsidR="00062004" w:rsidRPr="007A6C27" w:rsidRDefault="00062004" w:rsidP="004D05E4">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AD7F978" w14:textId="77777777" w:rsidR="00062004" w:rsidRPr="007A6C27" w:rsidRDefault="00062004" w:rsidP="004D05E4">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A8A4557" w14:textId="77777777" w:rsidR="00062004" w:rsidRPr="007A6C27" w:rsidRDefault="00062004" w:rsidP="004D05E4">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592DECA" w14:textId="77777777" w:rsidR="00062004" w:rsidRPr="007A6C27" w:rsidRDefault="00062004" w:rsidP="004D05E4">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E79D076" w14:textId="77777777" w:rsidR="00062004" w:rsidRPr="007A6C27" w:rsidRDefault="00062004" w:rsidP="004D05E4">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23F19FB" w14:textId="46E04DA9" w:rsidR="00062004" w:rsidRPr="007A6C27" w:rsidRDefault="00062004" w:rsidP="0019484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49 079,50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9D4873A" w14:textId="5932A927" w:rsidR="00062004" w:rsidRDefault="00F31057" w:rsidP="00BC16E5">
            <w:pPr>
              <w:spacing w:after="0" w:line="240" w:lineRule="auto"/>
              <w:jc w:val="center"/>
            </w:pPr>
            <w:r>
              <w:rPr>
                <w:rFonts w:ascii="Times New Roman" w:eastAsia="Times New Roman" w:hAnsi="Times New Roman" w:cs="Times New Roman"/>
                <w:lang w:eastAsia="ru-RU"/>
              </w:rPr>
              <w:t>48 054,50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9549C21" w14:textId="562033CC" w:rsidR="00062004" w:rsidRDefault="00F31057" w:rsidP="00BC16E5">
            <w:pPr>
              <w:spacing w:after="0" w:line="240" w:lineRule="auto"/>
              <w:jc w:val="center"/>
            </w:pPr>
            <w:r>
              <w:rPr>
                <w:rFonts w:ascii="Times New Roman" w:eastAsia="Times New Roman" w:hAnsi="Times New Roman" w:cs="Times New Roman"/>
                <w:lang w:eastAsia="ru-RU"/>
              </w:rPr>
              <w:t>48 054,50</w:t>
            </w:r>
          </w:p>
        </w:tc>
        <w:tc>
          <w:tcPr>
            <w:tcW w:w="1275" w:type="dxa"/>
            <w:tcBorders>
              <w:top w:val="single" w:sz="4" w:space="0" w:color="auto"/>
              <w:left w:val="single" w:sz="4" w:space="0" w:color="auto"/>
              <w:bottom w:val="single" w:sz="4" w:space="0" w:color="auto"/>
              <w:right w:val="single" w:sz="4" w:space="0" w:color="auto"/>
            </w:tcBorders>
          </w:tcPr>
          <w:p w14:paraId="2DF67295" w14:textId="66901471" w:rsidR="00062004" w:rsidRPr="007A6C27" w:rsidRDefault="00F31057" w:rsidP="0019484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145 188,50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2969ABD" w14:textId="77777777" w:rsidR="00062004" w:rsidRPr="00F90232" w:rsidRDefault="00062004" w:rsidP="002348DA">
            <w:pPr>
              <w:spacing w:after="0" w:line="240" w:lineRule="auto"/>
              <w:jc w:val="center"/>
              <w:rPr>
                <w:rFonts w:ascii="Times New Roman" w:eastAsia="Times New Roman" w:hAnsi="Times New Roman" w:cs="Times New Roman"/>
                <w:sz w:val="24"/>
                <w:szCs w:val="24"/>
                <w:lang w:eastAsia="ru-RU"/>
              </w:rPr>
            </w:pPr>
          </w:p>
        </w:tc>
      </w:tr>
      <w:tr w:rsidR="00062004" w:rsidRPr="00F90232" w14:paraId="73B87122" w14:textId="77777777" w:rsidTr="000061A6">
        <w:trPr>
          <w:trHeight w:val="29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9448D"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1.2.</w:t>
            </w:r>
          </w:p>
        </w:tc>
        <w:tc>
          <w:tcPr>
            <w:tcW w:w="12049" w:type="dxa"/>
            <w:gridSpan w:val="10"/>
            <w:tcBorders>
              <w:top w:val="single" w:sz="4" w:space="0" w:color="auto"/>
              <w:left w:val="single" w:sz="4" w:space="0" w:color="auto"/>
              <w:bottom w:val="single" w:sz="4" w:space="0" w:color="auto"/>
              <w:right w:val="single" w:sz="4" w:space="0" w:color="auto"/>
            </w:tcBorders>
            <w:vAlign w:val="center"/>
          </w:tcPr>
          <w:p w14:paraId="45478AF2" w14:textId="77777777" w:rsidR="00062004" w:rsidRPr="007A6C27" w:rsidRDefault="00062004"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Задача 2: Обеспечение условий для проведения в городе физкультурных и спортивных мероприятий</w:t>
            </w:r>
          </w:p>
        </w:tc>
        <w:tc>
          <w:tcPr>
            <w:tcW w:w="2694" w:type="dxa"/>
            <w:vMerge/>
            <w:tcBorders>
              <w:top w:val="single" w:sz="4" w:space="0" w:color="auto"/>
              <w:left w:val="single" w:sz="4" w:space="0" w:color="auto"/>
              <w:bottom w:val="single" w:sz="4" w:space="0" w:color="auto"/>
              <w:right w:val="single" w:sz="4" w:space="0" w:color="auto"/>
            </w:tcBorders>
            <w:shd w:val="clear" w:color="auto" w:fill="auto"/>
            <w:hideMark/>
          </w:tcPr>
          <w:p w14:paraId="64AA48D1" w14:textId="77777777" w:rsidR="00062004" w:rsidRPr="00F90232" w:rsidRDefault="00062004" w:rsidP="002348DA">
            <w:pPr>
              <w:spacing w:after="0" w:line="240" w:lineRule="auto"/>
              <w:jc w:val="center"/>
              <w:rPr>
                <w:rFonts w:ascii="Times New Roman" w:eastAsia="Times New Roman" w:hAnsi="Times New Roman" w:cs="Times New Roman"/>
                <w:sz w:val="24"/>
                <w:szCs w:val="24"/>
                <w:lang w:eastAsia="ru-RU"/>
              </w:rPr>
            </w:pPr>
          </w:p>
        </w:tc>
      </w:tr>
      <w:tr w:rsidR="00062004" w:rsidRPr="00F90232" w14:paraId="42383B96" w14:textId="77777777" w:rsidTr="000061A6">
        <w:trPr>
          <w:trHeight w:val="1289"/>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5D9252F"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6742B0D" w14:textId="77777777" w:rsidR="00062004" w:rsidRPr="007A6C27" w:rsidRDefault="00062004"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Мероприятие 1: Проведение официальных физкультурных и спортивных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1A48DA7"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«КФиС»</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0DB2A4C"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019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F244ED"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11 02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34B3574"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02 1 0087410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74E842D" w14:textId="77777777" w:rsidR="00062004" w:rsidRPr="007A6C27" w:rsidRDefault="00062004" w:rsidP="00E45E68">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61</w:t>
            </w:r>
            <w:r>
              <w:rPr>
                <w:rFonts w:ascii="Times New Roman" w:eastAsia="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A316E70" w14:textId="77777777" w:rsidR="00062004" w:rsidRPr="00137B7F" w:rsidRDefault="00062004" w:rsidP="0019484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4 492,40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566B275" w14:textId="77777777" w:rsidR="00062004" w:rsidRDefault="00062004" w:rsidP="0019484B">
            <w:pPr>
              <w:spacing w:after="0" w:line="240" w:lineRule="auto"/>
              <w:jc w:val="center"/>
            </w:pPr>
            <w:r w:rsidRPr="00BA5632">
              <w:rPr>
                <w:rFonts w:ascii="Times New Roman" w:eastAsia="Times New Roman" w:hAnsi="Times New Roman" w:cs="Times New Roman"/>
                <w:lang w:eastAsia="ru-RU"/>
              </w:rPr>
              <w:t>4 492,40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FD8D7F8" w14:textId="77777777" w:rsidR="00062004" w:rsidRDefault="00062004" w:rsidP="0019484B">
            <w:pPr>
              <w:spacing w:after="0" w:line="240" w:lineRule="auto"/>
              <w:jc w:val="center"/>
            </w:pPr>
            <w:r w:rsidRPr="00BA5632">
              <w:rPr>
                <w:rFonts w:ascii="Times New Roman" w:eastAsia="Times New Roman" w:hAnsi="Times New Roman" w:cs="Times New Roman"/>
                <w:lang w:eastAsia="ru-RU"/>
              </w:rPr>
              <w:t>4 492,40</w:t>
            </w:r>
          </w:p>
        </w:tc>
        <w:tc>
          <w:tcPr>
            <w:tcW w:w="1275" w:type="dxa"/>
            <w:tcBorders>
              <w:top w:val="single" w:sz="4" w:space="0" w:color="auto"/>
              <w:left w:val="single" w:sz="4" w:space="0" w:color="auto"/>
              <w:bottom w:val="single" w:sz="4" w:space="0" w:color="auto"/>
              <w:right w:val="single" w:sz="4" w:space="0" w:color="auto"/>
            </w:tcBorders>
          </w:tcPr>
          <w:p w14:paraId="4CE2180A" w14:textId="77777777" w:rsidR="00062004" w:rsidRPr="00137B7F" w:rsidRDefault="00062004" w:rsidP="0019484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13 477,20</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18C11466" w14:textId="77777777" w:rsidR="00062004" w:rsidRPr="00F90232" w:rsidRDefault="00062004" w:rsidP="002348DA">
            <w:pPr>
              <w:spacing w:after="0" w:line="240" w:lineRule="auto"/>
              <w:jc w:val="center"/>
              <w:rPr>
                <w:rFonts w:ascii="Times New Roman" w:eastAsia="Times New Roman" w:hAnsi="Times New Roman" w:cs="Times New Roman"/>
                <w:sz w:val="24"/>
                <w:szCs w:val="24"/>
                <w:lang w:eastAsia="ru-RU"/>
              </w:rPr>
            </w:pPr>
          </w:p>
        </w:tc>
      </w:tr>
      <w:tr w:rsidR="00062004" w:rsidRPr="00F90232" w14:paraId="571CE9B5" w14:textId="77777777" w:rsidTr="000061A6">
        <w:trPr>
          <w:trHeight w:val="283"/>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52BB9E" w14:textId="77777777" w:rsidR="00062004" w:rsidRPr="007A6C27" w:rsidRDefault="00062004"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Итого по задаче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452DF"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C10E0"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1C04661"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858CB62"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17F47C4"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AF109E3" w14:textId="77777777" w:rsidR="00062004" w:rsidRPr="00137B7F" w:rsidRDefault="00062004" w:rsidP="0019484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4 492,40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C152195" w14:textId="77777777" w:rsidR="00062004" w:rsidRDefault="00062004" w:rsidP="0019484B">
            <w:pPr>
              <w:spacing w:after="0" w:line="240" w:lineRule="auto"/>
              <w:jc w:val="center"/>
            </w:pPr>
            <w:r w:rsidRPr="00BA5632">
              <w:rPr>
                <w:rFonts w:ascii="Times New Roman" w:eastAsia="Times New Roman" w:hAnsi="Times New Roman" w:cs="Times New Roman"/>
                <w:lang w:eastAsia="ru-RU"/>
              </w:rPr>
              <w:t>4 492,40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1B61BFB" w14:textId="77777777" w:rsidR="00062004" w:rsidRDefault="00062004" w:rsidP="0019484B">
            <w:pPr>
              <w:spacing w:after="0" w:line="240" w:lineRule="auto"/>
              <w:jc w:val="center"/>
            </w:pPr>
            <w:r w:rsidRPr="00BA5632">
              <w:rPr>
                <w:rFonts w:ascii="Times New Roman" w:eastAsia="Times New Roman" w:hAnsi="Times New Roman" w:cs="Times New Roman"/>
                <w:lang w:eastAsia="ru-RU"/>
              </w:rPr>
              <w:t>4 492,40</w:t>
            </w:r>
          </w:p>
        </w:tc>
        <w:tc>
          <w:tcPr>
            <w:tcW w:w="1275" w:type="dxa"/>
            <w:tcBorders>
              <w:top w:val="single" w:sz="4" w:space="0" w:color="auto"/>
              <w:left w:val="single" w:sz="4" w:space="0" w:color="auto"/>
              <w:bottom w:val="single" w:sz="4" w:space="0" w:color="auto"/>
              <w:right w:val="single" w:sz="4" w:space="0" w:color="auto"/>
            </w:tcBorders>
          </w:tcPr>
          <w:p w14:paraId="725C57A1" w14:textId="77777777" w:rsidR="00062004" w:rsidRPr="00137B7F" w:rsidRDefault="00062004" w:rsidP="0019484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13 477,20</w:t>
            </w:r>
          </w:p>
        </w:tc>
        <w:tc>
          <w:tcPr>
            <w:tcW w:w="2694" w:type="dxa"/>
            <w:vMerge/>
            <w:tcBorders>
              <w:top w:val="single" w:sz="4" w:space="0" w:color="auto"/>
              <w:left w:val="single" w:sz="4" w:space="0" w:color="auto"/>
              <w:bottom w:val="single" w:sz="4" w:space="0" w:color="auto"/>
              <w:right w:val="single" w:sz="4" w:space="0" w:color="auto"/>
            </w:tcBorders>
            <w:shd w:val="clear" w:color="auto" w:fill="auto"/>
            <w:hideMark/>
          </w:tcPr>
          <w:p w14:paraId="5B9AA79C" w14:textId="77777777" w:rsidR="00062004" w:rsidRPr="00F90232" w:rsidRDefault="00062004" w:rsidP="002348DA">
            <w:pPr>
              <w:spacing w:after="0" w:line="240" w:lineRule="auto"/>
              <w:jc w:val="center"/>
              <w:rPr>
                <w:rFonts w:ascii="Times New Roman" w:eastAsia="Times New Roman" w:hAnsi="Times New Roman" w:cs="Times New Roman"/>
                <w:sz w:val="24"/>
                <w:szCs w:val="24"/>
                <w:lang w:eastAsia="ru-RU"/>
              </w:rPr>
            </w:pPr>
          </w:p>
        </w:tc>
      </w:tr>
      <w:tr w:rsidR="00062004" w:rsidRPr="00F90232" w14:paraId="33EE5B31" w14:textId="77777777" w:rsidTr="000061A6">
        <w:trPr>
          <w:trHeight w:val="129"/>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B3E9D06"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C1AA19A" w14:textId="77777777" w:rsidR="00062004" w:rsidRPr="007A6C27" w:rsidRDefault="00062004"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69A84"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28050"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411460B"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5B8EAB0"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21041D9"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4BAE87E" w14:textId="77777777" w:rsidR="00062004" w:rsidRPr="007A6C27" w:rsidRDefault="00062004" w:rsidP="0019484B">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175E843" w14:textId="77777777" w:rsidR="00062004" w:rsidRPr="007A6C27" w:rsidRDefault="00062004" w:rsidP="0019484B">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35C3EEA" w14:textId="77777777" w:rsidR="00062004" w:rsidRPr="007A6C27" w:rsidRDefault="00062004" w:rsidP="0019484B">
            <w:pPr>
              <w:spacing w:after="0" w:line="240" w:lineRule="auto"/>
              <w:jc w:val="center"/>
              <w:rPr>
                <w:rFonts w:ascii="Times New Roman" w:eastAsia="Times New Roman" w:hAnsi="Times New Roman" w:cs="Times New Roman"/>
                <w:lang w:eastAsia="ru-RU"/>
              </w:rPr>
            </w:pPr>
          </w:p>
        </w:tc>
        <w:tc>
          <w:tcPr>
            <w:tcW w:w="1275" w:type="dxa"/>
            <w:tcBorders>
              <w:top w:val="single" w:sz="4" w:space="0" w:color="auto"/>
              <w:left w:val="single" w:sz="4" w:space="0" w:color="auto"/>
              <w:bottom w:val="single" w:sz="4" w:space="0" w:color="auto"/>
              <w:right w:val="single" w:sz="4" w:space="0" w:color="auto"/>
            </w:tcBorders>
          </w:tcPr>
          <w:p w14:paraId="04E6520E" w14:textId="77777777" w:rsidR="00062004" w:rsidRPr="007A6C27" w:rsidRDefault="00062004" w:rsidP="0019484B">
            <w:pPr>
              <w:spacing w:after="0" w:line="240" w:lineRule="auto"/>
              <w:jc w:val="center"/>
              <w:rPr>
                <w:rFonts w:ascii="Times New Roman" w:eastAsia="Times New Roman" w:hAnsi="Times New Roman" w:cs="Times New Roman"/>
                <w:lang w:eastAsia="ru-RU"/>
              </w:rPr>
            </w:pPr>
          </w:p>
        </w:tc>
        <w:tc>
          <w:tcPr>
            <w:tcW w:w="2694" w:type="dxa"/>
            <w:vMerge/>
            <w:tcBorders>
              <w:top w:val="single" w:sz="4" w:space="0" w:color="auto"/>
              <w:left w:val="single" w:sz="4" w:space="0" w:color="auto"/>
              <w:bottom w:val="single" w:sz="4" w:space="0" w:color="auto"/>
              <w:right w:val="single" w:sz="4" w:space="0" w:color="auto"/>
            </w:tcBorders>
            <w:shd w:val="clear" w:color="auto" w:fill="auto"/>
            <w:hideMark/>
          </w:tcPr>
          <w:p w14:paraId="12E69BA9" w14:textId="77777777" w:rsidR="00062004" w:rsidRPr="00F90232" w:rsidRDefault="00062004" w:rsidP="002348DA">
            <w:pPr>
              <w:spacing w:after="0" w:line="240" w:lineRule="auto"/>
              <w:jc w:val="center"/>
              <w:rPr>
                <w:rFonts w:ascii="Times New Roman" w:eastAsia="Times New Roman" w:hAnsi="Times New Roman" w:cs="Times New Roman"/>
                <w:sz w:val="24"/>
                <w:szCs w:val="24"/>
                <w:lang w:eastAsia="ru-RU"/>
              </w:rPr>
            </w:pPr>
          </w:p>
        </w:tc>
      </w:tr>
      <w:tr w:rsidR="00062004" w:rsidRPr="00F90232" w14:paraId="2EAD049F" w14:textId="77777777" w:rsidTr="000061A6">
        <w:trPr>
          <w:trHeight w:val="317"/>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A2D3480"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2.1.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343FA34" w14:textId="77777777" w:rsidR="00062004" w:rsidRPr="007A6C27" w:rsidRDefault="00062004" w:rsidP="002348DA">
            <w:pPr>
              <w:spacing w:after="0" w:line="240" w:lineRule="auto"/>
              <w:rPr>
                <w:rFonts w:ascii="Times New Roman" w:eastAsia="Times New Roman" w:hAnsi="Times New Roman" w:cs="Times New Roman"/>
                <w:lang w:eastAsia="ru-RU"/>
              </w:rPr>
            </w:pPr>
            <w:r w:rsidRPr="007A6C27">
              <w:rPr>
                <w:rFonts w:ascii="Times New Roman" w:eastAsia="Times New Roman" w:hAnsi="Times New Roman" w:cs="Times New Roman"/>
                <w:lang w:eastAsia="ru-RU"/>
              </w:rPr>
              <w:t>МКУ «КФиС»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25F5A"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0DDF4"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FFC6D1"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77AE5FD"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0D5FF3E" w14:textId="77777777" w:rsidR="00062004" w:rsidRPr="007A6C27" w:rsidRDefault="00062004" w:rsidP="002348DA">
            <w:pPr>
              <w:spacing w:after="0" w:line="240" w:lineRule="auto"/>
              <w:jc w:val="center"/>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CADA951" w14:textId="71EE9516" w:rsidR="00062004" w:rsidRPr="007A6C27" w:rsidRDefault="00984BA0" w:rsidP="0019484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062004">
              <w:rPr>
                <w:rFonts w:ascii="Times New Roman" w:eastAsia="Times New Roman" w:hAnsi="Times New Roman" w:cs="Times New Roman"/>
                <w:lang w:eastAsia="ru-RU"/>
              </w:rPr>
              <w:t>3 571,90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D456051" w14:textId="4BAE9C8A" w:rsidR="00062004" w:rsidRDefault="00F31057" w:rsidP="0019484B">
            <w:pPr>
              <w:jc w:val="center"/>
            </w:pPr>
            <w:r>
              <w:rPr>
                <w:rFonts w:ascii="Times New Roman" w:eastAsia="Times New Roman" w:hAnsi="Times New Roman" w:cs="Times New Roman"/>
                <w:lang w:eastAsia="ru-RU"/>
              </w:rPr>
              <w:t>52 546,90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98CDFBD" w14:textId="4E7B3397" w:rsidR="00062004" w:rsidRDefault="00F31057" w:rsidP="0019484B">
            <w:pPr>
              <w:jc w:val="center"/>
            </w:pPr>
            <w:r>
              <w:rPr>
                <w:rFonts w:ascii="Times New Roman" w:eastAsia="Times New Roman" w:hAnsi="Times New Roman" w:cs="Times New Roman"/>
                <w:lang w:eastAsia="ru-RU"/>
              </w:rPr>
              <w:t>52 546,90</w:t>
            </w:r>
          </w:p>
        </w:tc>
        <w:tc>
          <w:tcPr>
            <w:tcW w:w="1275" w:type="dxa"/>
            <w:tcBorders>
              <w:top w:val="single" w:sz="4" w:space="0" w:color="auto"/>
              <w:left w:val="single" w:sz="4" w:space="0" w:color="auto"/>
              <w:bottom w:val="single" w:sz="4" w:space="0" w:color="auto"/>
              <w:right w:val="single" w:sz="4" w:space="0" w:color="auto"/>
            </w:tcBorders>
          </w:tcPr>
          <w:p w14:paraId="1C70271C" w14:textId="773E9A8A" w:rsidR="00062004" w:rsidRPr="007A6C27" w:rsidRDefault="00F31057" w:rsidP="0019484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158 665,70</w:t>
            </w:r>
          </w:p>
        </w:tc>
        <w:tc>
          <w:tcPr>
            <w:tcW w:w="2694" w:type="dxa"/>
            <w:vMerge/>
            <w:tcBorders>
              <w:top w:val="single" w:sz="4" w:space="0" w:color="auto"/>
              <w:left w:val="single" w:sz="4" w:space="0" w:color="auto"/>
              <w:bottom w:val="single" w:sz="4" w:space="0" w:color="auto"/>
              <w:right w:val="single" w:sz="4" w:space="0" w:color="auto"/>
            </w:tcBorders>
            <w:shd w:val="clear" w:color="auto" w:fill="auto"/>
            <w:hideMark/>
          </w:tcPr>
          <w:p w14:paraId="159921A9" w14:textId="77777777" w:rsidR="00062004" w:rsidRPr="00F90232" w:rsidRDefault="00062004" w:rsidP="002348DA">
            <w:pPr>
              <w:spacing w:after="0" w:line="240" w:lineRule="auto"/>
              <w:jc w:val="center"/>
              <w:rPr>
                <w:rFonts w:ascii="Times New Roman" w:eastAsia="Times New Roman" w:hAnsi="Times New Roman" w:cs="Times New Roman"/>
                <w:sz w:val="24"/>
                <w:szCs w:val="24"/>
                <w:lang w:eastAsia="ru-RU"/>
              </w:rPr>
            </w:pPr>
          </w:p>
        </w:tc>
      </w:tr>
    </w:tbl>
    <w:p w14:paraId="3E971264" w14:textId="77777777" w:rsidR="00F712DB" w:rsidRPr="00F90232" w:rsidRDefault="00F712DB" w:rsidP="00493B24">
      <w:pPr>
        <w:spacing w:after="0" w:line="240" w:lineRule="auto"/>
        <w:jc w:val="center"/>
        <w:rPr>
          <w:rFonts w:ascii="Times New Roman" w:hAnsi="Times New Roman" w:cs="Times New Roman"/>
          <w:sz w:val="24"/>
          <w:szCs w:val="24"/>
        </w:rPr>
      </w:pPr>
    </w:p>
    <w:p w14:paraId="44A95CDF" w14:textId="77777777" w:rsidR="007C7B43" w:rsidRPr="00DF0807" w:rsidRDefault="007C7B43" w:rsidP="00493B24">
      <w:pPr>
        <w:spacing w:after="0" w:line="240" w:lineRule="auto"/>
        <w:jc w:val="center"/>
        <w:rPr>
          <w:rFonts w:ascii="Times New Roman" w:hAnsi="Times New Roman" w:cs="Times New Roman"/>
          <w:sz w:val="28"/>
          <w:szCs w:val="28"/>
        </w:rPr>
      </w:pPr>
    </w:p>
    <w:p w14:paraId="305CA8FC" w14:textId="77777777" w:rsidR="007C7B43" w:rsidRPr="00DF0807" w:rsidRDefault="007C7B43" w:rsidP="00493B24">
      <w:pPr>
        <w:spacing w:after="0" w:line="240" w:lineRule="auto"/>
        <w:jc w:val="center"/>
        <w:rPr>
          <w:rFonts w:ascii="Times New Roman" w:hAnsi="Times New Roman" w:cs="Times New Roman"/>
          <w:sz w:val="28"/>
          <w:szCs w:val="28"/>
        </w:rPr>
        <w:sectPr w:rsidR="007C7B43" w:rsidRPr="00DF0807" w:rsidSect="00FA6186">
          <w:footnotePr>
            <w:pos w:val="beneathText"/>
          </w:footnotePr>
          <w:pgSz w:w="16837" w:h="11905" w:orient="landscape"/>
          <w:pgMar w:top="1134" w:right="567" w:bottom="567" w:left="1701" w:header="397" w:footer="397" w:gutter="0"/>
          <w:cols w:space="720"/>
          <w:docGrid w:linePitch="360"/>
        </w:sectPr>
      </w:pPr>
    </w:p>
    <w:p w14:paraId="6DCB9A72" w14:textId="77777777" w:rsidR="00F712DB" w:rsidRPr="00DF0807" w:rsidRDefault="00F712DB" w:rsidP="00A52961">
      <w:pPr>
        <w:pStyle w:val="41"/>
      </w:pPr>
      <w:r w:rsidRPr="00DF0807">
        <w:t xml:space="preserve">Приложение № 6 </w:t>
      </w:r>
    </w:p>
    <w:p w14:paraId="36F0EB85" w14:textId="77777777" w:rsidR="00F712DB" w:rsidRPr="00DF0807" w:rsidRDefault="00F712DB" w:rsidP="00A52961">
      <w:pPr>
        <w:pStyle w:val="41"/>
        <w:rPr>
          <w:rFonts w:eastAsia="SimSun"/>
          <w:bCs/>
          <w:kern w:val="1"/>
        </w:rPr>
      </w:pPr>
      <w:r w:rsidRPr="00DF0807">
        <w:rPr>
          <w:rFonts w:eastAsia="SimSun"/>
          <w:bCs/>
          <w:kern w:val="1"/>
        </w:rPr>
        <w:t xml:space="preserve">к муниципальной программе </w:t>
      </w:r>
    </w:p>
    <w:p w14:paraId="53881A91" w14:textId="77777777" w:rsidR="00F712DB" w:rsidRPr="00DF0807" w:rsidRDefault="00F712DB" w:rsidP="00A52961">
      <w:pPr>
        <w:pStyle w:val="41"/>
        <w:rPr>
          <w:rFonts w:eastAsia="Times New Roman"/>
          <w:bCs/>
          <w:kern w:val="1"/>
        </w:rPr>
      </w:pPr>
      <w:r w:rsidRPr="00DF0807">
        <w:rPr>
          <w:rFonts w:eastAsia="SimSun"/>
          <w:bCs/>
          <w:kern w:val="1"/>
        </w:rPr>
        <w:t>«</w:t>
      </w:r>
      <w:r w:rsidRPr="00DF0807">
        <w:rPr>
          <w:rFonts w:eastAsia="Times New Roman"/>
          <w:bCs/>
          <w:kern w:val="1"/>
        </w:rPr>
        <w:t>Раз</w:t>
      </w:r>
      <w:r w:rsidR="00A52961" w:rsidRPr="00DF0807">
        <w:rPr>
          <w:rFonts w:eastAsia="Times New Roman"/>
          <w:bCs/>
          <w:kern w:val="1"/>
        </w:rPr>
        <w:t xml:space="preserve">витие физической культуры и </w:t>
      </w:r>
    </w:p>
    <w:p w14:paraId="277010EF" w14:textId="77777777" w:rsidR="00F712DB" w:rsidRPr="00DF0807" w:rsidRDefault="00F712DB" w:rsidP="00A52961">
      <w:pPr>
        <w:pStyle w:val="41"/>
        <w:rPr>
          <w:rFonts w:eastAsia="SimSun"/>
          <w:bCs/>
          <w:kern w:val="1"/>
        </w:rPr>
      </w:pPr>
      <w:r w:rsidRPr="00DF0807">
        <w:rPr>
          <w:rFonts w:eastAsia="Times New Roman"/>
          <w:bCs/>
          <w:kern w:val="1"/>
        </w:rPr>
        <w:t>спорта в городе Зеленогорске»</w:t>
      </w:r>
    </w:p>
    <w:p w14:paraId="114655A7" w14:textId="77777777" w:rsidR="00F712DB" w:rsidRPr="00DF0807" w:rsidRDefault="00F712DB" w:rsidP="00F712DB">
      <w:pPr>
        <w:widowControl w:val="0"/>
        <w:suppressAutoHyphens/>
        <w:spacing w:before="240" w:after="240" w:line="240" w:lineRule="auto"/>
        <w:ind w:left="72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Паспорт подпрограммы</w:t>
      </w:r>
      <w:r w:rsidR="00A94F0C" w:rsidRPr="00DF0807">
        <w:rPr>
          <w:rFonts w:ascii="Times New Roman" w:eastAsia="Times New Roman" w:hAnsi="Times New Roman" w:cs="Times New Roman"/>
          <w:sz w:val="28"/>
          <w:szCs w:val="28"/>
          <w:lang w:eastAsia="ar-SA"/>
        </w:rPr>
        <w:t xml:space="preserve"> 2</w:t>
      </w:r>
      <w:r w:rsidRPr="00DF0807">
        <w:rPr>
          <w:rFonts w:ascii="Times New Roman" w:eastAsia="Times New Roman" w:hAnsi="Times New Roman" w:cs="Times New Roman"/>
          <w:sz w:val="28"/>
          <w:szCs w:val="28"/>
          <w:lang w:eastAsia="ar-SA"/>
        </w:rPr>
        <w:t xml:space="preserve"> </w:t>
      </w:r>
      <w:r w:rsidR="00830F40" w:rsidRPr="00DF0807">
        <w:rPr>
          <w:rFonts w:ascii="Times New Roman" w:eastAsia="Times New Roman" w:hAnsi="Times New Roman" w:cs="Times New Roman"/>
          <w:sz w:val="28"/>
          <w:szCs w:val="28"/>
          <w:lang w:eastAsia="ar-SA"/>
        </w:rPr>
        <w:t>муниципальной программы</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2"/>
        <w:gridCol w:w="2835"/>
        <w:gridCol w:w="6237"/>
      </w:tblGrid>
      <w:tr w:rsidR="00002554" w:rsidRPr="00DF0807" w14:paraId="6619415A" w14:textId="77777777" w:rsidTr="00002554">
        <w:trPr>
          <w:trHeight w:val="800"/>
        </w:trPr>
        <w:tc>
          <w:tcPr>
            <w:tcW w:w="642" w:type="dxa"/>
          </w:tcPr>
          <w:p w14:paraId="52509D51" w14:textId="77777777" w:rsidR="00002554" w:rsidRPr="00DF0807" w:rsidRDefault="00DE4B8C" w:rsidP="00DE4B8C">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1.</w:t>
            </w:r>
          </w:p>
        </w:tc>
        <w:tc>
          <w:tcPr>
            <w:tcW w:w="2835" w:type="dxa"/>
          </w:tcPr>
          <w:p w14:paraId="79B0085C" w14:textId="77777777"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Наименование        </w:t>
            </w:r>
            <w:r w:rsidRPr="00DF0807">
              <w:rPr>
                <w:rFonts w:ascii="Times New Roman" w:eastAsia="SimSun" w:hAnsi="Times New Roman" w:cs="Times New Roman"/>
                <w:kern w:val="1"/>
                <w:sz w:val="28"/>
                <w:szCs w:val="28"/>
                <w:lang w:eastAsia="ar-SA"/>
              </w:rPr>
              <w:br/>
              <w:t xml:space="preserve">подпрограммы           </w:t>
            </w:r>
          </w:p>
        </w:tc>
        <w:tc>
          <w:tcPr>
            <w:tcW w:w="6237" w:type="dxa"/>
            <w:shd w:val="clear" w:color="auto" w:fill="auto"/>
          </w:tcPr>
          <w:p w14:paraId="713DACC0" w14:textId="77777777" w:rsidR="00002554" w:rsidRPr="00DF0807" w:rsidRDefault="00002554" w:rsidP="00002554">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bCs/>
                <w:sz w:val="28"/>
                <w:szCs w:val="28"/>
                <w:lang w:eastAsia="ru-RU"/>
              </w:rPr>
              <w:t>Развитие адаптивной физической культуры и спорта (далее - подпрограмма)</w:t>
            </w:r>
          </w:p>
        </w:tc>
      </w:tr>
      <w:tr w:rsidR="00002554" w:rsidRPr="00DF0807" w14:paraId="0B47A7E6" w14:textId="77777777" w:rsidTr="00002554">
        <w:trPr>
          <w:trHeight w:val="800"/>
        </w:trPr>
        <w:tc>
          <w:tcPr>
            <w:tcW w:w="642" w:type="dxa"/>
          </w:tcPr>
          <w:p w14:paraId="71ED006B" w14:textId="77777777"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2</w:t>
            </w:r>
            <w:r w:rsidR="00002554" w:rsidRPr="00DF0807">
              <w:rPr>
                <w:rFonts w:ascii="Times New Roman" w:eastAsia="SimSun" w:hAnsi="Times New Roman" w:cs="Times New Roman"/>
                <w:kern w:val="1"/>
                <w:sz w:val="28"/>
                <w:szCs w:val="28"/>
                <w:lang w:eastAsia="ar-SA"/>
              </w:rPr>
              <w:t>.</w:t>
            </w:r>
          </w:p>
        </w:tc>
        <w:tc>
          <w:tcPr>
            <w:tcW w:w="2835" w:type="dxa"/>
          </w:tcPr>
          <w:p w14:paraId="2C360A33" w14:textId="77777777"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Наименование муниципальной программы, в рамках которой реализуется подпрограмма</w:t>
            </w:r>
          </w:p>
        </w:tc>
        <w:tc>
          <w:tcPr>
            <w:tcW w:w="6237" w:type="dxa"/>
            <w:shd w:val="clear" w:color="auto" w:fill="auto"/>
          </w:tcPr>
          <w:p w14:paraId="30320DC9" w14:textId="77777777" w:rsidR="00002554" w:rsidRPr="00DF0807" w:rsidRDefault="00002554" w:rsidP="00002554">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Times New Roman" w:hAnsi="Times New Roman" w:cs="Times New Roman"/>
                <w:bCs/>
                <w:kern w:val="1"/>
                <w:sz w:val="28"/>
                <w:szCs w:val="28"/>
                <w:lang w:eastAsia="ru-RU"/>
              </w:rPr>
              <w:t xml:space="preserve">Развитие физической культуры и спорта в городе Зеленогорске </w:t>
            </w:r>
          </w:p>
        </w:tc>
      </w:tr>
      <w:tr w:rsidR="00002554" w:rsidRPr="00DF0807" w14:paraId="065C233C" w14:textId="77777777" w:rsidTr="00002554">
        <w:trPr>
          <w:trHeight w:val="800"/>
        </w:trPr>
        <w:tc>
          <w:tcPr>
            <w:tcW w:w="642" w:type="dxa"/>
          </w:tcPr>
          <w:p w14:paraId="5700C7CB" w14:textId="77777777"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3</w:t>
            </w:r>
            <w:r w:rsidR="00002554" w:rsidRPr="00DF0807">
              <w:rPr>
                <w:rFonts w:ascii="Times New Roman" w:eastAsia="SimSun" w:hAnsi="Times New Roman" w:cs="Times New Roman"/>
                <w:kern w:val="1"/>
                <w:sz w:val="28"/>
                <w:szCs w:val="28"/>
                <w:lang w:eastAsia="ar-SA"/>
              </w:rPr>
              <w:t>.</w:t>
            </w:r>
          </w:p>
        </w:tc>
        <w:tc>
          <w:tcPr>
            <w:tcW w:w="2835" w:type="dxa"/>
          </w:tcPr>
          <w:p w14:paraId="53FD9B26" w14:textId="77777777" w:rsidR="00002554" w:rsidRPr="00DF0807" w:rsidRDefault="00002554" w:rsidP="00A94F0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Исполнител</w:t>
            </w:r>
            <w:r w:rsidR="00A94F0C" w:rsidRPr="00DF0807">
              <w:rPr>
                <w:rFonts w:ascii="Times New Roman" w:eastAsia="SimSun" w:hAnsi="Times New Roman" w:cs="Times New Roman"/>
                <w:kern w:val="1"/>
                <w:sz w:val="28"/>
                <w:szCs w:val="28"/>
                <w:lang w:eastAsia="ar-SA"/>
              </w:rPr>
              <w:t>и</w:t>
            </w:r>
            <w:r w:rsidRPr="00DF0807">
              <w:rPr>
                <w:rFonts w:ascii="Times New Roman" w:eastAsia="SimSun" w:hAnsi="Times New Roman" w:cs="Times New Roman"/>
                <w:kern w:val="1"/>
                <w:sz w:val="28"/>
                <w:szCs w:val="28"/>
                <w:lang w:eastAsia="ar-SA"/>
              </w:rPr>
              <w:t xml:space="preserve"> подпрограммы</w:t>
            </w:r>
          </w:p>
        </w:tc>
        <w:tc>
          <w:tcPr>
            <w:tcW w:w="6237" w:type="dxa"/>
            <w:shd w:val="clear" w:color="auto" w:fill="auto"/>
          </w:tcPr>
          <w:p w14:paraId="4335E9EE" w14:textId="77777777" w:rsidR="00002554" w:rsidRPr="00DF0807" w:rsidRDefault="00002554" w:rsidP="004219D1">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МКУ </w:t>
            </w:r>
            <w:r w:rsidR="004219D1"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КФиС</w:t>
            </w:r>
            <w:r w:rsidR="004219D1" w:rsidRPr="00DF0807">
              <w:rPr>
                <w:rFonts w:ascii="Times New Roman" w:eastAsia="Times New Roman" w:hAnsi="Times New Roman" w:cs="Times New Roman"/>
                <w:sz w:val="28"/>
                <w:szCs w:val="28"/>
                <w:lang w:eastAsia="ar-SA"/>
              </w:rPr>
              <w:t>»</w:t>
            </w:r>
          </w:p>
        </w:tc>
      </w:tr>
      <w:tr w:rsidR="00002554" w:rsidRPr="00DF0807" w14:paraId="556BDCAC" w14:textId="77777777" w:rsidTr="00002554">
        <w:trPr>
          <w:trHeight w:val="928"/>
        </w:trPr>
        <w:tc>
          <w:tcPr>
            <w:tcW w:w="642" w:type="dxa"/>
          </w:tcPr>
          <w:p w14:paraId="17C06B1F" w14:textId="77777777"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w:t>
            </w:r>
            <w:r w:rsidR="00002554" w:rsidRPr="00DF0807">
              <w:rPr>
                <w:rFonts w:ascii="Times New Roman" w:eastAsia="SimSun" w:hAnsi="Times New Roman" w:cs="Times New Roman"/>
                <w:kern w:val="1"/>
                <w:sz w:val="28"/>
                <w:szCs w:val="28"/>
                <w:lang w:eastAsia="ar-SA"/>
              </w:rPr>
              <w:t>.</w:t>
            </w:r>
          </w:p>
        </w:tc>
        <w:tc>
          <w:tcPr>
            <w:tcW w:w="2835" w:type="dxa"/>
          </w:tcPr>
          <w:p w14:paraId="4BDA5230" w14:textId="77777777"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Цель </w:t>
            </w:r>
            <w:r w:rsidRPr="00DF0807">
              <w:rPr>
                <w:rFonts w:ascii="Times New Roman" w:eastAsia="SimSun" w:hAnsi="Times New Roman" w:cs="Times New Roman"/>
                <w:kern w:val="1"/>
                <w:sz w:val="28"/>
                <w:szCs w:val="28"/>
                <w:lang w:eastAsia="ar-SA"/>
              </w:rPr>
              <w:br/>
              <w:t xml:space="preserve">подпрограммы     </w:t>
            </w:r>
          </w:p>
        </w:tc>
        <w:tc>
          <w:tcPr>
            <w:tcW w:w="6237" w:type="dxa"/>
            <w:shd w:val="clear" w:color="auto" w:fill="auto"/>
          </w:tcPr>
          <w:p w14:paraId="118FD1AF" w14:textId="77777777" w:rsidR="00002554" w:rsidRPr="00DF0807" w:rsidRDefault="00002554" w:rsidP="00F712DB">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iCs/>
                <w:sz w:val="28"/>
                <w:szCs w:val="28"/>
                <w:lang w:eastAsia="ar-SA"/>
              </w:rPr>
              <w:t>Создание условий для занятий адаптивной физической культурой</w:t>
            </w:r>
            <w:r w:rsidR="000A54CF" w:rsidRPr="00DF0807">
              <w:rPr>
                <w:rFonts w:ascii="Times New Roman" w:eastAsia="Times New Roman" w:hAnsi="Times New Roman" w:cs="Times New Roman"/>
                <w:iCs/>
                <w:sz w:val="28"/>
                <w:szCs w:val="28"/>
                <w:lang w:eastAsia="ar-SA"/>
              </w:rPr>
              <w:t xml:space="preserve"> и спортом</w:t>
            </w:r>
          </w:p>
        </w:tc>
      </w:tr>
      <w:tr w:rsidR="00002554" w:rsidRPr="00DF0807" w14:paraId="2A3A003A" w14:textId="77777777" w:rsidTr="00002554">
        <w:trPr>
          <w:trHeight w:val="1010"/>
        </w:trPr>
        <w:tc>
          <w:tcPr>
            <w:tcW w:w="642" w:type="dxa"/>
          </w:tcPr>
          <w:p w14:paraId="25FD91DF" w14:textId="77777777"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w:t>
            </w:r>
            <w:r w:rsidR="00002554" w:rsidRPr="00DF0807">
              <w:rPr>
                <w:rFonts w:ascii="Times New Roman" w:eastAsia="SimSun" w:hAnsi="Times New Roman" w:cs="Times New Roman"/>
                <w:kern w:val="1"/>
                <w:sz w:val="28"/>
                <w:szCs w:val="28"/>
                <w:lang w:eastAsia="ar-SA"/>
              </w:rPr>
              <w:t>.</w:t>
            </w:r>
          </w:p>
        </w:tc>
        <w:tc>
          <w:tcPr>
            <w:tcW w:w="2835" w:type="dxa"/>
          </w:tcPr>
          <w:p w14:paraId="0BD1D442" w14:textId="77777777"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Задачи подпрограммы</w:t>
            </w:r>
          </w:p>
        </w:tc>
        <w:tc>
          <w:tcPr>
            <w:tcW w:w="6237" w:type="dxa"/>
            <w:shd w:val="clear" w:color="auto" w:fill="auto"/>
          </w:tcPr>
          <w:p w14:paraId="0BC89CF4" w14:textId="77777777" w:rsidR="00002554" w:rsidRPr="00DF0807" w:rsidRDefault="00002554" w:rsidP="00BD28D6">
            <w:pPr>
              <w:numPr>
                <w:ilvl w:val="0"/>
                <w:numId w:val="7"/>
              </w:numPr>
              <w:tabs>
                <w:tab w:val="left" w:pos="480"/>
                <w:tab w:val="left" w:pos="1047"/>
              </w:tabs>
              <w:suppressAutoHyphens/>
              <w:spacing w:after="0" w:line="240" w:lineRule="auto"/>
              <w:ind w:left="0" w:firstLine="55"/>
              <w:contextualSpacing/>
              <w:jc w:val="both"/>
              <w:textAlignment w:val="center"/>
              <w:rPr>
                <w:rFonts w:ascii="Times New Roman" w:eastAsia="Times New Roman" w:hAnsi="Times New Roman" w:cs="Times New Roman"/>
                <w:iCs/>
                <w:sz w:val="28"/>
                <w:szCs w:val="28"/>
                <w:lang w:eastAsia="ru-RU"/>
              </w:rPr>
            </w:pPr>
            <w:r w:rsidRPr="00DF0807">
              <w:rPr>
                <w:rFonts w:ascii="Times New Roman" w:eastAsia="Times New Roman" w:hAnsi="Times New Roman" w:cs="Times New Roman"/>
                <w:sz w:val="28"/>
                <w:szCs w:val="28"/>
                <w:lang w:eastAsia="ar-SA"/>
              </w:rPr>
              <w:t>Вовлечение лиц с ограниченными возможностями здоровья и инвалидов в систематические занятия физической культурой и спортом</w:t>
            </w:r>
            <w:r w:rsidR="00BD28D6">
              <w:rPr>
                <w:rFonts w:ascii="Times New Roman" w:eastAsia="Times New Roman" w:hAnsi="Times New Roman" w:cs="Times New Roman"/>
                <w:sz w:val="28"/>
                <w:szCs w:val="28"/>
                <w:lang w:eastAsia="ar-SA"/>
              </w:rPr>
              <w:t xml:space="preserve"> и м</w:t>
            </w:r>
            <w:r w:rsidRPr="00DF0807">
              <w:rPr>
                <w:rFonts w:ascii="Times New Roman" w:eastAsia="Times New Roman" w:hAnsi="Times New Roman" w:cs="Times New Roman"/>
                <w:sz w:val="28"/>
                <w:szCs w:val="28"/>
                <w:lang w:eastAsia="ar-SA"/>
              </w:rPr>
              <w:t>атериально-техническое оснащение адаптивной физической культуры и спорта.</w:t>
            </w:r>
          </w:p>
        </w:tc>
      </w:tr>
      <w:tr w:rsidR="00002554" w:rsidRPr="00DF0807" w14:paraId="64975362" w14:textId="77777777" w:rsidTr="00002554">
        <w:trPr>
          <w:trHeight w:val="800"/>
        </w:trPr>
        <w:tc>
          <w:tcPr>
            <w:tcW w:w="642" w:type="dxa"/>
          </w:tcPr>
          <w:p w14:paraId="0E2784C5" w14:textId="77777777"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w:t>
            </w:r>
            <w:r w:rsidR="00002554" w:rsidRPr="00DF0807">
              <w:rPr>
                <w:rFonts w:ascii="Times New Roman" w:eastAsia="SimSun" w:hAnsi="Times New Roman" w:cs="Times New Roman"/>
                <w:kern w:val="1"/>
                <w:sz w:val="28"/>
                <w:szCs w:val="28"/>
                <w:lang w:eastAsia="ar-SA"/>
              </w:rPr>
              <w:t>.</w:t>
            </w:r>
          </w:p>
        </w:tc>
        <w:tc>
          <w:tcPr>
            <w:tcW w:w="2835" w:type="dxa"/>
          </w:tcPr>
          <w:p w14:paraId="1D1D28EC" w14:textId="77777777"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Показатели результативности подпрограммы    </w:t>
            </w:r>
          </w:p>
        </w:tc>
        <w:tc>
          <w:tcPr>
            <w:tcW w:w="6237" w:type="dxa"/>
            <w:shd w:val="clear" w:color="auto" w:fill="auto"/>
          </w:tcPr>
          <w:p w14:paraId="02B7B7C9" w14:textId="77777777" w:rsidR="00002554" w:rsidRPr="00DF0807" w:rsidRDefault="00002554" w:rsidP="006B36D6">
            <w:pPr>
              <w:numPr>
                <w:ilvl w:val="0"/>
                <w:numId w:val="8"/>
              </w:numPr>
              <w:tabs>
                <w:tab w:val="left" w:pos="480"/>
                <w:tab w:val="left" w:pos="1047"/>
              </w:tabs>
              <w:suppressAutoHyphens/>
              <w:spacing w:after="0" w:line="240" w:lineRule="auto"/>
              <w:ind w:left="0" w:firstLine="55"/>
              <w:contextualSpacing/>
              <w:jc w:val="both"/>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p w14:paraId="5D124986" w14:textId="77777777" w:rsidR="00002554" w:rsidRPr="00DF0807" w:rsidRDefault="00002554" w:rsidP="006B36D6">
            <w:pPr>
              <w:numPr>
                <w:ilvl w:val="0"/>
                <w:numId w:val="8"/>
              </w:numPr>
              <w:tabs>
                <w:tab w:val="left" w:pos="480"/>
                <w:tab w:val="left" w:pos="1047"/>
              </w:tabs>
              <w:suppressAutoHyphens/>
              <w:spacing w:after="0" w:line="240" w:lineRule="auto"/>
              <w:ind w:left="0" w:firstLine="55"/>
              <w:contextualSpacing/>
              <w:jc w:val="both"/>
              <w:textAlignment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Количество участников официальных физкультурных мероприятий и спортивных </w:t>
            </w:r>
            <w:r w:rsidR="00E50C8C" w:rsidRPr="00DF0807">
              <w:rPr>
                <w:rFonts w:ascii="Times New Roman" w:eastAsia="Times New Roman" w:hAnsi="Times New Roman" w:cs="Times New Roman"/>
                <w:sz w:val="28"/>
                <w:szCs w:val="28"/>
                <w:lang w:eastAsia="ar-SA"/>
              </w:rPr>
              <w:t>мероприятий</w:t>
            </w:r>
            <w:r w:rsidRPr="00DF0807">
              <w:rPr>
                <w:rFonts w:ascii="Times New Roman" w:eastAsia="Times New Roman" w:hAnsi="Times New Roman" w:cs="Times New Roman"/>
                <w:sz w:val="28"/>
                <w:szCs w:val="28"/>
                <w:lang w:eastAsia="ar-SA"/>
              </w:rPr>
              <w:t xml:space="preserve"> среди лиц с ограниченными возможностями здоровья и инвалидов, проводимых на территории города согласно календарному плану официальных физкультурных мероприятий и спортивных мероприятий города.</w:t>
            </w:r>
          </w:p>
          <w:p w14:paraId="219B79AB" w14:textId="77777777" w:rsidR="00002554" w:rsidRPr="00DF0807" w:rsidRDefault="00002554" w:rsidP="006B36D6">
            <w:pPr>
              <w:numPr>
                <w:ilvl w:val="0"/>
                <w:numId w:val="8"/>
              </w:numPr>
              <w:tabs>
                <w:tab w:val="left" w:pos="480"/>
                <w:tab w:val="left" w:pos="1047"/>
              </w:tabs>
              <w:suppressAutoHyphens/>
              <w:spacing w:after="0" w:line="240" w:lineRule="auto"/>
              <w:ind w:left="0" w:firstLine="55"/>
              <w:contextualSpacing/>
              <w:jc w:val="both"/>
              <w:textAlignment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Количество участников официальных физкультурных мероприятий и спортивных </w:t>
            </w:r>
            <w:r w:rsidR="00E50C8C" w:rsidRPr="00DF0807">
              <w:rPr>
                <w:rFonts w:ascii="Times New Roman" w:eastAsia="Times New Roman" w:hAnsi="Times New Roman" w:cs="Times New Roman"/>
                <w:sz w:val="28"/>
                <w:szCs w:val="28"/>
                <w:lang w:eastAsia="ar-SA"/>
              </w:rPr>
              <w:t>мероприятий</w:t>
            </w:r>
            <w:r w:rsidRPr="00DF0807">
              <w:rPr>
                <w:rFonts w:ascii="Times New Roman" w:eastAsia="Times New Roman" w:hAnsi="Times New Roman" w:cs="Times New Roman"/>
                <w:sz w:val="28"/>
                <w:szCs w:val="28"/>
                <w:lang w:eastAsia="ar-SA"/>
              </w:rPr>
              <w:t xml:space="preserve"> среди лиц с ограниченными возможностями здоровья и инвалидов, проводимых за пределами города.</w:t>
            </w:r>
          </w:p>
        </w:tc>
      </w:tr>
      <w:tr w:rsidR="00002554" w:rsidRPr="00DF0807" w14:paraId="102547BF" w14:textId="77777777" w:rsidTr="00002554">
        <w:trPr>
          <w:trHeight w:val="800"/>
        </w:trPr>
        <w:tc>
          <w:tcPr>
            <w:tcW w:w="642" w:type="dxa"/>
          </w:tcPr>
          <w:p w14:paraId="1C66D4A2" w14:textId="77777777"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7</w:t>
            </w:r>
            <w:r w:rsidR="00002554" w:rsidRPr="00DF0807">
              <w:rPr>
                <w:rFonts w:ascii="Times New Roman" w:eastAsia="SimSun" w:hAnsi="Times New Roman" w:cs="Times New Roman"/>
                <w:kern w:val="1"/>
                <w:sz w:val="28"/>
                <w:szCs w:val="28"/>
                <w:lang w:eastAsia="ar-SA"/>
              </w:rPr>
              <w:t>.</w:t>
            </w:r>
          </w:p>
        </w:tc>
        <w:tc>
          <w:tcPr>
            <w:tcW w:w="2835" w:type="dxa"/>
          </w:tcPr>
          <w:p w14:paraId="2FF81242" w14:textId="77777777" w:rsidR="00002554" w:rsidRPr="00DF0807" w:rsidRDefault="00002554" w:rsidP="00F712DB">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Сроки </w:t>
            </w:r>
            <w:r w:rsidRPr="00DF0807">
              <w:rPr>
                <w:rFonts w:ascii="Times New Roman" w:eastAsia="SimSun" w:hAnsi="Times New Roman" w:cs="Times New Roman"/>
                <w:kern w:val="1"/>
                <w:sz w:val="28"/>
                <w:szCs w:val="28"/>
                <w:lang w:eastAsia="ar-SA"/>
              </w:rPr>
              <w:br/>
              <w:t>реализации подпрограммы</w:t>
            </w:r>
          </w:p>
        </w:tc>
        <w:tc>
          <w:tcPr>
            <w:tcW w:w="6237" w:type="dxa"/>
            <w:shd w:val="clear" w:color="auto" w:fill="auto"/>
          </w:tcPr>
          <w:p w14:paraId="5AE14BC9" w14:textId="77777777" w:rsidR="00002554" w:rsidRPr="00DF0807" w:rsidRDefault="00A94F0C" w:rsidP="005540B7">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01.01.</w:t>
            </w:r>
            <w:r w:rsidR="00A65713">
              <w:rPr>
                <w:rFonts w:ascii="Times New Roman" w:eastAsia="SimSun" w:hAnsi="Times New Roman" w:cs="Times New Roman"/>
                <w:kern w:val="1"/>
                <w:sz w:val="28"/>
                <w:szCs w:val="28"/>
                <w:lang w:eastAsia="ar-SA"/>
              </w:rPr>
              <w:t>202</w:t>
            </w:r>
            <w:r w:rsidR="005540B7">
              <w:rPr>
                <w:rFonts w:ascii="Times New Roman" w:eastAsia="SimSun" w:hAnsi="Times New Roman" w:cs="Times New Roman"/>
                <w:kern w:val="1"/>
                <w:sz w:val="28"/>
                <w:szCs w:val="28"/>
                <w:lang w:eastAsia="ar-SA"/>
              </w:rPr>
              <w:t>3</w:t>
            </w:r>
            <w:r w:rsidRPr="00DF0807">
              <w:rPr>
                <w:rFonts w:ascii="Times New Roman" w:eastAsia="SimSun" w:hAnsi="Times New Roman" w:cs="Times New Roman"/>
                <w:kern w:val="1"/>
                <w:sz w:val="28"/>
                <w:szCs w:val="28"/>
                <w:lang w:eastAsia="ar-SA"/>
              </w:rPr>
              <w:t xml:space="preserve"> </w:t>
            </w:r>
            <w:r w:rsidR="00221B85" w:rsidRPr="00DF0807">
              <w:rPr>
                <w:rFonts w:ascii="Times New Roman" w:eastAsia="SimSun" w:hAnsi="Times New Roman" w:cs="Times New Roman"/>
                <w:kern w:val="1"/>
                <w:sz w:val="28"/>
                <w:szCs w:val="28"/>
                <w:lang w:eastAsia="ar-SA"/>
              </w:rPr>
              <w:t>-</w:t>
            </w:r>
            <w:r w:rsidRPr="00DF0807">
              <w:rPr>
                <w:rFonts w:ascii="Times New Roman" w:eastAsia="SimSun" w:hAnsi="Times New Roman" w:cs="Times New Roman"/>
                <w:kern w:val="1"/>
                <w:sz w:val="28"/>
                <w:szCs w:val="28"/>
                <w:lang w:eastAsia="ar-SA"/>
              </w:rPr>
              <w:t xml:space="preserve"> 31.12.</w:t>
            </w:r>
            <w:r w:rsidR="00A9440A" w:rsidRPr="00DF0807">
              <w:rPr>
                <w:rFonts w:ascii="Times New Roman" w:eastAsia="SimSun" w:hAnsi="Times New Roman" w:cs="Times New Roman"/>
                <w:kern w:val="1"/>
                <w:sz w:val="28"/>
                <w:szCs w:val="28"/>
                <w:lang w:eastAsia="ar-SA"/>
              </w:rPr>
              <w:t>202</w:t>
            </w:r>
            <w:r w:rsidR="005540B7">
              <w:rPr>
                <w:rFonts w:ascii="Times New Roman" w:eastAsia="SimSun" w:hAnsi="Times New Roman" w:cs="Times New Roman"/>
                <w:kern w:val="1"/>
                <w:sz w:val="28"/>
                <w:szCs w:val="28"/>
                <w:lang w:eastAsia="ar-SA"/>
              </w:rPr>
              <w:t>5</w:t>
            </w:r>
          </w:p>
        </w:tc>
      </w:tr>
      <w:tr w:rsidR="00002554" w:rsidRPr="00DF0807" w14:paraId="74D1C952" w14:textId="77777777" w:rsidTr="00002554">
        <w:trPr>
          <w:trHeight w:val="800"/>
        </w:trPr>
        <w:tc>
          <w:tcPr>
            <w:tcW w:w="642" w:type="dxa"/>
          </w:tcPr>
          <w:p w14:paraId="013E292E" w14:textId="77777777" w:rsidR="00002554" w:rsidRPr="00DF0807" w:rsidRDefault="00DE4B8C"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8</w:t>
            </w:r>
            <w:r w:rsidR="00002554" w:rsidRPr="00DF0807">
              <w:rPr>
                <w:rFonts w:ascii="Times New Roman" w:eastAsia="SimSun" w:hAnsi="Times New Roman" w:cs="Times New Roman"/>
                <w:kern w:val="1"/>
                <w:sz w:val="28"/>
                <w:szCs w:val="28"/>
                <w:lang w:eastAsia="ar-SA"/>
              </w:rPr>
              <w:t>.</w:t>
            </w:r>
          </w:p>
        </w:tc>
        <w:tc>
          <w:tcPr>
            <w:tcW w:w="2835" w:type="dxa"/>
          </w:tcPr>
          <w:p w14:paraId="48BE856E" w14:textId="77777777" w:rsidR="00002554" w:rsidRPr="00DF0807" w:rsidRDefault="00002554" w:rsidP="00D0422D">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Объемы и источники финансирования подпрограммы </w:t>
            </w:r>
          </w:p>
        </w:tc>
        <w:tc>
          <w:tcPr>
            <w:tcW w:w="6237" w:type="dxa"/>
            <w:shd w:val="clear" w:color="auto" w:fill="auto"/>
          </w:tcPr>
          <w:p w14:paraId="50119DE2" w14:textId="77777777" w:rsidR="00002554" w:rsidRPr="001770F7" w:rsidRDefault="00002554" w:rsidP="00F712DB">
            <w:pPr>
              <w:widowControl w:val="0"/>
              <w:suppressAutoHyphens/>
              <w:spacing w:after="0" w:line="240" w:lineRule="auto"/>
              <w:jc w:val="both"/>
              <w:rPr>
                <w:rFonts w:ascii="Times New Roman" w:eastAsia="Times New Roman" w:hAnsi="Times New Roman" w:cs="Times New Roman"/>
                <w:sz w:val="28"/>
                <w:szCs w:val="28"/>
                <w:lang w:eastAsia="ar-SA"/>
              </w:rPr>
            </w:pPr>
            <w:r w:rsidRPr="00BD28D6">
              <w:rPr>
                <w:rFonts w:ascii="Times New Roman" w:eastAsia="Times New Roman" w:hAnsi="Times New Roman" w:cs="Times New Roman"/>
                <w:sz w:val="28"/>
                <w:szCs w:val="28"/>
                <w:lang w:eastAsia="ar-SA"/>
              </w:rPr>
              <w:t xml:space="preserve">Объем бюджетных ассигнований на реализацию </w:t>
            </w:r>
            <w:r w:rsidR="00221B85" w:rsidRPr="00BD28D6">
              <w:rPr>
                <w:rFonts w:ascii="Times New Roman" w:eastAsia="Times New Roman" w:hAnsi="Times New Roman" w:cs="Times New Roman"/>
                <w:sz w:val="28"/>
                <w:szCs w:val="28"/>
                <w:lang w:eastAsia="ar-SA"/>
              </w:rPr>
              <w:t xml:space="preserve">мероприятий </w:t>
            </w:r>
            <w:r w:rsidRPr="00BD28D6">
              <w:rPr>
                <w:rFonts w:ascii="Times New Roman" w:eastAsia="Times New Roman" w:hAnsi="Times New Roman" w:cs="Times New Roman"/>
                <w:sz w:val="28"/>
                <w:szCs w:val="28"/>
                <w:lang w:eastAsia="ar-SA"/>
              </w:rPr>
              <w:t xml:space="preserve">подпрограммы </w:t>
            </w:r>
            <w:r w:rsidR="00221B85" w:rsidRPr="00BD28D6">
              <w:rPr>
                <w:rFonts w:ascii="Times New Roman" w:eastAsia="Times New Roman" w:hAnsi="Times New Roman" w:cs="Times New Roman"/>
                <w:sz w:val="28"/>
                <w:szCs w:val="28"/>
                <w:lang w:eastAsia="ar-SA"/>
              </w:rPr>
              <w:t xml:space="preserve">за счет местного бюджета </w:t>
            </w:r>
            <w:r w:rsidRPr="001770F7">
              <w:rPr>
                <w:rFonts w:ascii="Times New Roman" w:eastAsia="Times New Roman" w:hAnsi="Times New Roman" w:cs="Times New Roman"/>
                <w:sz w:val="28"/>
                <w:szCs w:val="28"/>
                <w:lang w:eastAsia="ar-SA"/>
              </w:rPr>
              <w:t xml:space="preserve">составляет </w:t>
            </w:r>
            <w:r w:rsidR="004428C1" w:rsidRPr="001770F7">
              <w:rPr>
                <w:rFonts w:ascii="Times New Roman" w:eastAsia="Times New Roman" w:hAnsi="Times New Roman" w:cs="Times New Roman"/>
                <w:sz w:val="28"/>
                <w:szCs w:val="28"/>
                <w:lang w:eastAsia="ar-SA"/>
              </w:rPr>
              <w:t xml:space="preserve"> </w:t>
            </w:r>
            <w:r w:rsidR="001770F7" w:rsidRPr="001770F7">
              <w:rPr>
                <w:rFonts w:ascii="Times New Roman" w:eastAsia="Times New Roman" w:hAnsi="Times New Roman" w:cs="Times New Roman"/>
                <w:sz w:val="28"/>
                <w:szCs w:val="28"/>
                <w:lang w:eastAsia="ar-SA"/>
              </w:rPr>
              <w:t>1 122,30</w:t>
            </w:r>
            <w:r w:rsidR="004428C1" w:rsidRPr="001770F7">
              <w:rPr>
                <w:rFonts w:ascii="Times New Roman" w:eastAsia="Times New Roman" w:hAnsi="Times New Roman" w:cs="Times New Roman"/>
                <w:sz w:val="28"/>
                <w:szCs w:val="28"/>
                <w:lang w:eastAsia="ar-SA"/>
              </w:rPr>
              <w:t xml:space="preserve"> </w:t>
            </w:r>
            <w:r w:rsidRPr="001770F7">
              <w:rPr>
                <w:rFonts w:ascii="Times New Roman" w:eastAsia="Times New Roman" w:hAnsi="Times New Roman" w:cs="Times New Roman"/>
                <w:sz w:val="28"/>
                <w:szCs w:val="28"/>
                <w:lang w:eastAsia="ar-SA"/>
              </w:rPr>
              <w:t xml:space="preserve">тыс. рублей, в том числе по годам: </w:t>
            </w:r>
          </w:p>
          <w:p w14:paraId="4EE2D2FF" w14:textId="77777777" w:rsidR="00002554" w:rsidRPr="001770F7" w:rsidRDefault="007114C5" w:rsidP="00F712DB">
            <w:pPr>
              <w:widowControl w:val="0"/>
              <w:suppressAutoHyphens/>
              <w:spacing w:after="0" w:line="240" w:lineRule="auto"/>
              <w:jc w:val="both"/>
              <w:rPr>
                <w:rFonts w:ascii="Times New Roman" w:eastAsia="Times New Roman" w:hAnsi="Times New Roman" w:cs="Times New Roman"/>
                <w:sz w:val="28"/>
                <w:szCs w:val="28"/>
                <w:lang w:eastAsia="ar-SA"/>
              </w:rPr>
            </w:pPr>
            <w:r w:rsidRPr="001770F7">
              <w:rPr>
                <w:rFonts w:ascii="Times New Roman" w:eastAsia="Times New Roman" w:hAnsi="Times New Roman" w:cs="Times New Roman"/>
                <w:sz w:val="28"/>
                <w:szCs w:val="28"/>
                <w:lang w:eastAsia="ar-SA"/>
              </w:rPr>
              <w:t>в 202</w:t>
            </w:r>
            <w:r w:rsidR="005540B7" w:rsidRPr="001770F7">
              <w:rPr>
                <w:rFonts w:ascii="Times New Roman" w:eastAsia="Times New Roman" w:hAnsi="Times New Roman" w:cs="Times New Roman"/>
                <w:sz w:val="28"/>
                <w:szCs w:val="28"/>
                <w:lang w:eastAsia="ar-SA"/>
              </w:rPr>
              <w:t>3</w:t>
            </w:r>
            <w:r w:rsidR="00002554" w:rsidRPr="001770F7">
              <w:rPr>
                <w:rFonts w:ascii="Times New Roman" w:eastAsia="Times New Roman" w:hAnsi="Times New Roman" w:cs="Times New Roman"/>
                <w:sz w:val="28"/>
                <w:szCs w:val="28"/>
                <w:lang w:eastAsia="ar-SA"/>
              </w:rPr>
              <w:t xml:space="preserve"> году </w:t>
            </w:r>
            <w:r w:rsidR="001770F7" w:rsidRPr="001770F7">
              <w:rPr>
                <w:rFonts w:ascii="Times New Roman" w:eastAsia="Times New Roman" w:hAnsi="Times New Roman" w:cs="Times New Roman"/>
                <w:sz w:val="28"/>
                <w:szCs w:val="28"/>
                <w:lang w:eastAsia="ar-SA"/>
              </w:rPr>
              <w:t>-</w:t>
            </w:r>
            <w:r w:rsidR="00002554" w:rsidRPr="001770F7">
              <w:rPr>
                <w:rFonts w:ascii="Times New Roman" w:eastAsia="Times New Roman" w:hAnsi="Times New Roman" w:cs="Times New Roman"/>
                <w:sz w:val="28"/>
                <w:szCs w:val="28"/>
                <w:lang w:eastAsia="ar-SA"/>
              </w:rPr>
              <w:t xml:space="preserve"> </w:t>
            </w:r>
            <w:r w:rsidR="001770F7" w:rsidRPr="001770F7">
              <w:rPr>
                <w:rFonts w:ascii="Times New Roman" w:eastAsia="Times New Roman" w:hAnsi="Times New Roman" w:cs="Times New Roman"/>
                <w:sz w:val="28"/>
                <w:szCs w:val="28"/>
                <w:lang w:eastAsia="ar-SA"/>
              </w:rPr>
              <w:t>374,10</w:t>
            </w:r>
            <w:r w:rsidR="00D67333" w:rsidRPr="001770F7">
              <w:rPr>
                <w:rFonts w:ascii="Times New Roman" w:eastAsia="Times New Roman" w:hAnsi="Times New Roman" w:cs="Times New Roman"/>
                <w:sz w:val="28"/>
                <w:szCs w:val="28"/>
                <w:lang w:eastAsia="ar-SA"/>
              </w:rPr>
              <w:t>,00</w:t>
            </w:r>
            <w:r w:rsidR="00002554" w:rsidRPr="001770F7">
              <w:rPr>
                <w:rFonts w:ascii="Times New Roman" w:eastAsia="Times New Roman" w:hAnsi="Times New Roman" w:cs="Times New Roman"/>
                <w:sz w:val="28"/>
                <w:szCs w:val="28"/>
                <w:lang w:eastAsia="ar-SA"/>
              </w:rPr>
              <w:t xml:space="preserve"> тыс. рублей;</w:t>
            </w:r>
          </w:p>
          <w:p w14:paraId="6EC5700D" w14:textId="77777777" w:rsidR="00002554" w:rsidRPr="001770F7" w:rsidRDefault="00017423" w:rsidP="00F712DB">
            <w:pPr>
              <w:widowControl w:val="0"/>
              <w:suppressAutoHyphens/>
              <w:spacing w:after="0" w:line="240" w:lineRule="auto"/>
              <w:jc w:val="both"/>
              <w:rPr>
                <w:rFonts w:ascii="Times New Roman" w:eastAsia="Times New Roman" w:hAnsi="Times New Roman" w:cs="Times New Roman"/>
                <w:sz w:val="28"/>
                <w:szCs w:val="28"/>
                <w:lang w:eastAsia="ar-SA"/>
              </w:rPr>
            </w:pPr>
            <w:r w:rsidRPr="001770F7">
              <w:rPr>
                <w:rFonts w:ascii="Times New Roman" w:eastAsia="Times New Roman" w:hAnsi="Times New Roman" w:cs="Times New Roman"/>
                <w:sz w:val="28"/>
                <w:szCs w:val="28"/>
                <w:lang w:eastAsia="ar-SA"/>
              </w:rPr>
              <w:t>в 202</w:t>
            </w:r>
            <w:r w:rsidR="005540B7" w:rsidRPr="001770F7">
              <w:rPr>
                <w:rFonts w:ascii="Times New Roman" w:eastAsia="Times New Roman" w:hAnsi="Times New Roman" w:cs="Times New Roman"/>
                <w:sz w:val="28"/>
                <w:szCs w:val="28"/>
                <w:lang w:eastAsia="ar-SA"/>
              </w:rPr>
              <w:t>4</w:t>
            </w:r>
            <w:r w:rsidR="00002554" w:rsidRPr="001770F7">
              <w:rPr>
                <w:rFonts w:ascii="Times New Roman" w:eastAsia="Times New Roman" w:hAnsi="Times New Roman" w:cs="Times New Roman"/>
                <w:sz w:val="28"/>
                <w:szCs w:val="28"/>
                <w:lang w:eastAsia="ar-SA"/>
              </w:rPr>
              <w:t xml:space="preserve"> году </w:t>
            </w:r>
            <w:r w:rsidR="001770F7" w:rsidRPr="001770F7">
              <w:rPr>
                <w:rFonts w:ascii="Times New Roman" w:eastAsia="Times New Roman" w:hAnsi="Times New Roman" w:cs="Times New Roman"/>
                <w:sz w:val="28"/>
                <w:szCs w:val="28"/>
                <w:lang w:eastAsia="ar-SA"/>
              </w:rPr>
              <w:t>-</w:t>
            </w:r>
            <w:r w:rsidR="00002554" w:rsidRPr="001770F7">
              <w:rPr>
                <w:rFonts w:ascii="Times New Roman" w:eastAsia="Times New Roman" w:hAnsi="Times New Roman" w:cs="Times New Roman"/>
                <w:sz w:val="28"/>
                <w:szCs w:val="28"/>
                <w:lang w:eastAsia="ar-SA"/>
              </w:rPr>
              <w:t xml:space="preserve"> </w:t>
            </w:r>
            <w:r w:rsidR="001770F7" w:rsidRPr="001770F7">
              <w:rPr>
                <w:rFonts w:ascii="Times New Roman" w:eastAsia="Times New Roman" w:hAnsi="Times New Roman" w:cs="Times New Roman"/>
                <w:sz w:val="28"/>
                <w:szCs w:val="28"/>
                <w:lang w:eastAsia="ar-SA"/>
              </w:rPr>
              <w:t>374,10</w:t>
            </w:r>
            <w:r w:rsidR="004428C1" w:rsidRPr="001770F7">
              <w:rPr>
                <w:rFonts w:ascii="Times New Roman" w:eastAsia="Times New Roman" w:hAnsi="Times New Roman" w:cs="Times New Roman"/>
                <w:sz w:val="28"/>
                <w:szCs w:val="28"/>
                <w:lang w:eastAsia="ar-SA"/>
              </w:rPr>
              <w:t xml:space="preserve"> </w:t>
            </w:r>
            <w:r w:rsidR="00002554" w:rsidRPr="001770F7">
              <w:rPr>
                <w:rFonts w:ascii="Times New Roman" w:eastAsia="Times New Roman" w:hAnsi="Times New Roman" w:cs="Times New Roman"/>
                <w:sz w:val="28"/>
                <w:szCs w:val="28"/>
                <w:lang w:eastAsia="ar-SA"/>
              </w:rPr>
              <w:t>тыс. рублей;</w:t>
            </w:r>
          </w:p>
          <w:p w14:paraId="2768A6C0" w14:textId="77777777" w:rsidR="00002554" w:rsidRPr="0092236A" w:rsidRDefault="00017423" w:rsidP="001770F7">
            <w:pPr>
              <w:widowControl w:val="0"/>
              <w:suppressAutoHyphens/>
              <w:spacing w:after="0" w:line="240" w:lineRule="auto"/>
              <w:jc w:val="both"/>
              <w:rPr>
                <w:rFonts w:ascii="Times New Roman" w:eastAsia="Times New Roman" w:hAnsi="Times New Roman" w:cs="Times New Roman"/>
                <w:color w:val="FF0000"/>
                <w:sz w:val="28"/>
                <w:szCs w:val="28"/>
                <w:lang w:eastAsia="ar-SA"/>
              </w:rPr>
            </w:pPr>
            <w:r w:rsidRPr="001770F7">
              <w:rPr>
                <w:rFonts w:ascii="Times New Roman" w:eastAsia="Times New Roman" w:hAnsi="Times New Roman" w:cs="Times New Roman"/>
                <w:sz w:val="28"/>
                <w:szCs w:val="28"/>
                <w:lang w:eastAsia="ar-SA"/>
              </w:rPr>
              <w:t>в 202</w:t>
            </w:r>
            <w:r w:rsidR="005540B7" w:rsidRPr="001770F7">
              <w:rPr>
                <w:rFonts w:ascii="Times New Roman" w:eastAsia="Times New Roman" w:hAnsi="Times New Roman" w:cs="Times New Roman"/>
                <w:sz w:val="28"/>
                <w:szCs w:val="28"/>
                <w:lang w:eastAsia="ar-SA"/>
              </w:rPr>
              <w:t>5</w:t>
            </w:r>
            <w:r w:rsidR="00002554" w:rsidRPr="001770F7">
              <w:rPr>
                <w:rFonts w:ascii="Times New Roman" w:eastAsia="Times New Roman" w:hAnsi="Times New Roman" w:cs="Times New Roman"/>
                <w:sz w:val="28"/>
                <w:szCs w:val="28"/>
                <w:lang w:eastAsia="ar-SA"/>
              </w:rPr>
              <w:t xml:space="preserve"> году </w:t>
            </w:r>
            <w:r w:rsidR="001770F7" w:rsidRPr="001770F7">
              <w:rPr>
                <w:rFonts w:ascii="Times New Roman" w:eastAsia="Times New Roman" w:hAnsi="Times New Roman" w:cs="Times New Roman"/>
                <w:sz w:val="28"/>
                <w:szCs w:val="28"/>
                <w:lang w:eastAsia="ar-SA"/>
              </w:rPr>
              <w:t>-</w:t>
            </w:r>
            <w:r w:rsidR="00002554" w:rsidRPr="001770F7">
              <w:rPr>
                <w:rFonts w:ascii="Times New Roman" w:eastAsia="Times New Roman" w:hAnsi="Times New Roman" w:cs="Times New Roman"/>
                <w:sz w:val="28"/>
                <w:szCs w:val="28"/>
                <w:lang w:eastAsia="ar-SA"/>
              </w:rPr>
              <w:t xml:space="preserve"> </w:t>
            </w:r>
            <w:r w:rsidR="001770F7" w:rsidRPr="001770F7">
              <w:rPr>
                <w:rFonts w:ascii="Times New Roman" w:eastAsia="Times New Roman" w:hAnsi="Times New Roman" w:cs="Times New Roman"/>
                <w:sz w:val="28"/>
                <w:szCs w:val="28"/>
                <w:lang w:eastAsia="ar-SA"/>
              </w:rPr>
              <w:t>374,10</w:t>
            </w:r>
            <w:r w:rsidR="004428C1" w:rsidRPr="001770F7">
              <w:rPr>
                <w:rFonts w:ascii="Times New Roman" w:eastAsia="Times New Roman" w:hAnsi="Times New Roman" w:cs="Times New Roman"/>
                <w:sz w:val="28"/>
                <w:szCs w:val="28"/>
                <w:lang w:eastAsia="ar-SA"/>
              </w:rPr>
              <w:t xml:space="preserve"> </w:t>
            </w:r>
            <w:r w:rsidR="00002554" w:rsidRPr="001770F7">
              <w:rPr>
                <w:rFonts w:ascii="Times New Roman" w:eastAsia="Times New Roman" w:hAnsi="Times New Roman" w:cs="Times New Roman"/>
                <w:sz w:val="28"/>
                <w:szCs w:val="28"/>
                <w:lang w:eastAsia="ar-SA"/>
              </w:rPr>
              <w:t>тыс. рублей</w:t>
            </w:r>
            <w:r w:rsidR="00221B85" w:rsidRPr="001770F7">
              <w:rPr>
                <w:rFonts w:ascii="Times New Roman" w:eastAsia="Times New Roman" w:hAnsi="Times New Roman" w:cs="Times New Roman"/>
                <w:sz w:val="28"/>
                <w:szCs w:val="28"/>
                <w:lang w:eastAsia="ar-SA"/>
              </w:rPr>
              <w:t>.</w:t>
            </w:r>
            <w:r w:rsidR="00002554" w:rsidRPr="001770F7">
              <w:rPr>
                <w:rFonts w:ascii="Times New Roman" w:eastAsia="Times New Roman" w:hAnsi="Times New Roman" w:cs="Times New Roman"/>
                <w:sz w:val="28"/>
                <w:szCs w:val="28"/>
                <w:lang w:eastAsia="ar-SA"/>
              </w:rPr>
              <w:t xml:space="preserve"> </w:t>
            </w:r>
          </w:p>
        </w:tc>
      </w:tr>
    </w:tbl>
    <w:p w14:paraId="2F254A1F" w14:textId="77777777" w:rsidR="00321D26" w:rsidRPr="00DF0807" w:rsidRDefault="00321D26" w:rsidP="00F712DB">
      <w:pPr>
        <w:widowControl w:val="0"/>
        <w:suppressAutoHyphens/>
        <w:spacing w:after="0"/>
        <w:jc w:val="center"/>
        <w:rPr>
          <w:rFonts w:ascii="Times New Roman" w:eastAsia="Times New Roman" w:hAnsi="Times New Roman" w:cs="Times New Roman"/>
          <w:sz w:val="28"/>
          <w:szCs w:val="28"/>
          <w:lang w:eastAsia="ar-SA"/>
        </w:rPr>
        <w:sectPr w:rsidR="00321D26" w:rsidRPr="00DF0807" w:rsidSect="00FA6186">
          <w:footerReference w:type="default" r:id="rId16"/>
          <w:footnotePr>
            <w:pos w:val="beneathText"/>
          </w:footnotePr>
          <w:pgSz w:w="11905" w:h="16837"/>
          <w:pgMar w:top="1134" w:right="567" w:bottom="567" w:left="1701" w:header="397" w:footer="397" w:gutter="0"/>
          <w:cols w:space="720"/>
          <w:docGrid w:linePitch="360"/>
        </w:sectPr>
      </w:pPr>
    </w:p>
    <w:p w14:paraId="44996080" w14:textId="77777777" w:rsidR="00F712DB" w:rsidRPr="00DF0807" w:rsidRDefault="00F712DB" w:rsidP="006B36D6">
      <w:pPr>
        <w:pStyle w:val="a5"/>
        <w:widowControl w:val="0"/>
        <w:numPr>
          <w:ilvl w:val="0"/>
          <w:numId w:val="9"/>
        </w:numPr>
        <w:suppressAutoHyphens/>
        <w:spacing w:before="120" w:after="12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Постановка городской проблемы и обоснование необходимости разработки подпрограммы</w:t>
      </w:r>
    </w:p>
    <w:p w14:paraId="4B17F527" w14:textId="77777777" w:rsidR="0088117B" w:rsidRPr="00DF0807" w:rsidRDefault="0088117B" w:rsidP="0088117B">
      <w:pPr>
        <w:pStyle w:val="a5"/>
        <w:widowControl w:val="0"/>
        <w:suppressAutoHyphens/>
        <w:spacing w:before="120" w:after="120" w:line="240" w:lineRule="auto"/>
        <w:ind w:left="567"/>
        <w:rPr>
          <w:rFonts w:ascii="Times New Roman" w:eastAsia="Times New Roman" w:hAnsi="Times New Roman" w:cs="Times New Roman"/>
          <w:sz w:val="28"/>
          <w:szCs w:val="28"/>
          <w:lang w:eastAsia="ar-SA"/>
        </w:rPr>
      </w:pPr>
    </w:p>
    <w:p w14:paraId="7124AD29" w14:textId="77777777" w:rsidR="00F712DB" w:rsidRPr="00DF0807" w:rsidRDefault="00F712DB" w:rsidP="00FD411F">
      <w:pPr>
        <w:pStyle w:val="a5"/>
        <w:widowControl w:val="0"/>
        <w:numPr>
          <w:ilvl w:val="1"/>
          <w:numId w:val="9"/>
        </w:numPr>
        <w:suppressAutoHyphens/>
        <w:spacing w:after="0" w:line="240" w:lineRule="auto"/>
        <w:ind w:left="0"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Согласно Конвенц</w:t>
      </w:r>
      <w:proofErr w:type="gramStart"/>
      <w:r w:rsidR="002F5933">
        <w:rPr>
          <w:rFonts w:ascii="Times New Roman" w:eastAsia="Times New Roman" w:hAnsi="Times New Roman" w:cs="Times New Roman"/>
          <w:sz w:val="28"/>
          <w:szCs w:val="28"/>
          <w:lang w:eastAsia="ar-SA"/>
        </w:rPr>
        <w:t>ии ОО</w:t>
      </w:r>
      <w:proofErr w:type="gramEnd"/>
      <w:r w:rsidR="002F5933">
        <w:rPr>
          <w:rFonts w:ascii="Times New Roman" w:eastAsia="Times New Roman" w:hAnsi="Times New Roman" w:cs="Times New Roman"/>
          <w:sz w:val="28"/>
          <w:szCs w:val="28"/>
          <w:lang w:eastAsia="ar-SA"/>
        </w:rPr>
        <w:t xml:space="preserve">Н о правах инвалидов (2006 </w:t>
      </w:r>
      <w:r w:rsidRPr="00DF0807">
        <w:rPr>
          <w:rFonts w:ascii="Times New Roman" w:eastAsia="Times New Roman" w:hAnsi="Times New Roman" w:cs="Times New Roman"/>
          <w:sz w:val="28"/>
          <w:szCs w:val="28"/>
          <w:lang w:eastAsia="ar-SA"/>
        </w:rPr>
        <w:t>г.) 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14:paraId="2713EF7D" w14:textId="77777777" w:rsidR="00F712DB" w:rsidRPr="00DF0807" w:rsidRDefault="00F712DB" w:rsidP="00FD411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При этом Конвенция констатирует, что инвалидность </w:t>
      </w:r>
      <w:r w:rsidR="008A7796"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это эволюционирующее понятие и является результатом взаимодействия, которое происходит между имеющими нарушения здоровья людьми и </w:t>
      </w:r>
      <w:proofErr w:type="spellStart"/>
      <w:r w:rsidRPr="00DF0807">
        <w:rPr>
          <w:rFonts w:ascii="Times New Roman" w:eastAsia="Times New Roman" w:hAnsi="Times New Roman" w:cs="Times New Roman"/>
          <w:sz w:val="28"/>
          <w:szCs w:val="28"/>
          <w:lang w:eastAsia="ar-SA"/>
        </w:rPr>
        <w:t>отношенческими</w:t>
      </w:r>
      <w:proofErr w:type="spellEnd"/>
      <w:r w:rsidRPr="00DF0807">
        <w:rPr>
          <w:rFonts w:ascii="Times New Roman" w:eastAsia="Times New Roman" w:hAnsi="Times New Roman" w:cs="Times New Roman"/>
          <w:sz w:val="28"/>
          <w:szCs w:val="28"/>
          <w:lang w:eastAsia="ar-SA"/>
        </w:rPr>
        <w:t xml:space="preserve"> и средовыми барьерами</w:t>
      </w:r>
      <w:r w:rsidR="004502DA" w:rsidRPr="00DF0807">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котор</w:t>
      </w:r>
      <w:r w:rsidR="004502DA" w:rsidRPr="00DF0807">
        <w:rPr>
          <w:rFonts w:ascii="Times New Roman" w:eastAsia="Times New Roman" w:hAnsi="Times New Roman" w:cs="Times New Roman"/>
          <w:sz w:val="28"/>
          <w:szCs w:val="28"/>
          <w:lang w:eastAsia="ar-SA"/>
        </w:rPr>
        <w:t>ые</w:t>
      </w:r>
      <w:r w:rsidRPr="00DF0807">
        <w:rPr>
          <w:rFonts w:ascii="Times New Roman" w:eastAsia="Times New Roman" w:hAnsi="Times New Roman" w:cs="Times New Roman"/>
          <w:sz w:val="28"/>
          <w:szCs w:val="28"/>
          <w:lang w:eastAsia="ar-SA"/>
        </w:rPr>
        <w:t xml:space="preserve"> меша</w:t>
      </w:r>
      <w:r w:rsidR="004502DA" w:rsidRPr="00DF0807">
        <w:rPr>
          <w:rFonts w:ascii="Times New Roman" w:eastAsia="Times New Roman" w:hAnsi="Times New Roman" w:cs="Times New Roman"/>
          <w:sz w:val="28"/>
          <w:szCs w:val="28"/>
          <w:lang w:eastAsia="ar-SA"/>
        </w:rPr>
        <w:t>ю</w:t>
      </w:r>
      <w:r w:rsidRPr="00DF0807">
        <w:rPr>
          <w:rFonts w:ascii="Times New Roman" w:eastAsia="Times New Roman" w:hAnsi="Times New Roman" w:cs="Times New Roman"/>
          <w:sz w:val="28"/>
          <w:szCs w:val="28"/>
          <w:lang w:eastAsia="ar-SA"/>
        </w:rPr>
        <w:t>т их полному и эффективному участию в жизни общества наравне с другими.</w:t>
      </w:r>
    </w:p>
    <w:p w14:paraId="42D74FF9" w14:textId="77777777" w:rsidR="00F712DB" w:rsidRPr="00DF0807" w:rsidRDefault="00F712DB" w:rsidP="00FD411F">
      <w:pPr>
        <w:pStyle w:val="a5"/>
        <w:widowControl w:val="0"/>
        <w:numPr>
          <w:ilvl w:val="1"/>
          <w:numId w:val="9"/>
        </w:numPr>
        <w:suppressAutoHyphens/>
        <w:spacing w:after="0" w:line="240" w:lineRule="auto"/>
        <w:ind w:left="0" w:firstLine="709"/>
        <w:jc w:val="both"/>
        <w:rPr>
          <w:rFonts w:ascii="Times New Roman" w:eastAsia="Times New Roman" w:hAnsi="Times New Roman" w:cs="Times New Roman"/>
          <w:sz w:val="28"/>
          <w:szCs w:val="28"/>
          <w:shd w:val="clear" w:color="auto" w:fill="FFFFFF"/>
          <w:lang w:eastAsia="ar-SA"/>
        </w:rPr>
      </w:pPr>
      <w:r w:rsidRPr="00DF0807">
        <w:rPr>
          <w:rFonts w:ascii="Times New Roman" w:eastAsia="Times New Roman" w:hAnsi="Times New Roman" w:cs="Times New Roman"/>
          <w:bCs/>
          <w:sz w:val="28"/>
          <w:szCs w:val="28"/>
          <w:shd w:val="clear" w:color="auto" w:fill="FFFFFF"/>
          <w:lang w:eastAsia="ar-SA"/>
        </w:rPr>
        <w:t>Адаптивная физическая культура</w:t>
      </w:r>
      <w:r w:rsidRPr="00DF0807">
        <w:rPr>
          <w:rFonts w:ascii="Times New Roman" w:eastAsia="Times New Roman" w:hAnsi="Times New Roman" w:cs="Times New Roman"/>
          <w:sz w:val="28"/>
          <w:szCs w:val="28"/>
          <w:shd w:val="clear" w:color="auto" w:fill="FFFFFF"/>
          <w:lang w:eastAsia="ar-SA"/>
        </w:rPr>
        <w:t xml:space="preserve"> (далее </w:t>
      </w:r>
      <w:r w:rsidR="008A7796" w:rsidRPr="00DF0807">
        <w:rPr>
          <w:rFonts w:ascii="Times New Roman" w:eastAsia="Times New Roman" w:hAnsi="Times New Roman" w:cs="Times New Roman"/>
          <w:sz w:val="28"/>
          <w:szCs w:val="28"/>
          <w:shd w:val="clear" w:color="auto" w:fill="FFFFFF"/>
          <w:lang w:eastAsia="ar-SA"/>
        </w:rPr>
        <w:t>-</w:t>
      </w:r>
      <w:r w:rsidRPr="00DF0807">
        <w:rPr>
          <w:rFonts w:ascii="Times New Roman" w:eastAsia="Times New Roman" w:hAnsi="Times New Roman" w:cs="Times New Roman"/>
          <w:sz w:val="28"/>
          <w:szCs w:val="28"/>
          <w:shd w:val="clear" w:color="auto" w:fill="FFFFFF"/>
          <w:lang w:eastAsia="ar-SA"/>
        </w:rPr>
        <w:t xml:space="preserve"> АФК)  </w:t>
      </w:r>
      <w:r w:rsidR="00485A5F" w:rsidRPr="00DF0807">
        <w:rPr>
          <w:rFonts w:ascii="Times New Roman" w:eastAsia="Times New Roman" w:hAnsi="Times New Roman" w:cs="Times New Roman"/>
          <w:sz w:val="28"/>
          <w:szCs w:val="28"/>
          <w:shd w:val="clear" w:color="auto" w:fill="FFFFFF"/>
          <w:lang w:eastAsia="ar-SA"/>
        </w:rPr>
        <w:t>-</w:t>
      </w:r>
      <w:r w:rsidRPr="00DF0807">
        <w:rPr>
          <w:rFonts w:ascii="Times New Roman" w:eastAsia="Times New Roman" w:hAnsi="Times New Roman" w:cs="Times New Roman"/>
          <w:sz w:val="28"/>
          <w:szCs w:val="28"/>
          <w:shd w:val="clear" w:color="auto" w:fill="FFFFFF"/>
          <w:lang w:eastAsia="ar-SA"/>
        </w:rPr>
        <w:t xml:space="preserve"> это комплекс мер спортивно</w:t>
      </w:r>
      <w:r w:rsidR="008A7796" w:rsidRPr="00DF0807">
        <w:rPr>
          <w:rFonts w:ascii="Times New Roman" w:eastAsia="Times New Roman" w:hAnsi="Times New Roman" w:cs="Times New Roman"/>
          <w:sz w:val="28"/>
          <w:szCs w:val="28"/>
          <w:shd w:val="clear" w:color="auto" w:fill="FFFFFF"/>
          <w:lang w:eastAsia="ar-SA"/>
        </w:rPr>
        <w:t>-</w:t>
      </w:r>
      <w:r w:rsidRPr="00DF0807">
        <w:rPr>
          <w:rFonts w:ascii="Times New Roman" w:eastAsia="Times New Roman" w:hAnsi="Times New Roman" w:cs="Times New Roman"/>
          <w:sz w:val="28"/>
          <w:szCs w:val="28"/>
          <w:shd w:val="clear" w:color="auto" w:fill="FFFFFF"/>
          <w:lang w:eastAsia="ar-SA"/>
        </w:rPr>
        <w:t>оздоровительного характера, направленных на реабилитацию и «адаптацию» к нормальной социальной среде людей с ограниченными возможностями здоровья,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w:t>
      </w:r>
    </w:p>
    <w:p w14:paraId="5923DAD2" w14:textId="77777777" w:rsidR="00F712DB" w:rsidRPr="00DF0807" w:rsidRDefault="00F712DB" w:rsidP="00FD411F">
      <w:pPr>
        <w:widowControl w:val="0"/>
        <w:suppressAutoHyphens/>
        <w:spacing w:after="0" w:line="240" w:lineRule="auto"/>
        <w:ind w:firstLine="709"/>
        <w:jc w:val="both"/>
        <w:rPr>
          <w:rFonts w:ascii="Times New Roman" w:eastAsia="Times New Roman" w:hAnsi="Times New Roman" w:cs="Times New Roman"/>
          <w:color w:val="252525"/>
          <w:sz w:val="28"/>
          <w:szCs w:val="28"/>
          <w:shd w:val="clear" w:color="auto" w:fill="FFFFFF"/>
          <w:lang w:eastAsia="ar-SA"/>
        </w:rPr>
      </w:pPr>
      <w:r w:rsidRPr="00DF0807">
        <w:rPr>
          <w:rFonts w:ascii="Times New Roman" w:eastAsia="Times New Roman" w:hAnsi="Times New Roman" w:cs="Times New Roman"/>
          <w:sz w:val="28"/>
          <w:szCs w:val="28"/>
          <w:lang w:eastAsia="ar-SA"/>
        </w:rPr>
        <w:t>К сожалению, на сегодняшний день АФК слабо развивается на территории города по следующим  причинам:</w:t>
      </w:r>
    </w:p>
    <w:p w14:paraId="4F8EA28C" w14:textId="77777777" w:rsidR="00F712DB" w:rsidRPr="00DF0807" w:rsidRDefault="006962AF" w:rsidP="00FD411F">
      <w:pPr>
        <w:pStyle w:val="a"/>
        <w:numPr>
          <w:ilvl w:val="0"/>
          <w:numId w:val="0"/>
        </w:numPr>
        <w:ind w:firstLine="709"/>
      </w:pPr>
      <w:r w:rsidRPr="00DF0807">
        <w:t xml:space="preserve">- </w:t>
      </w:r>
      <w:r w:rsidR="00F712DB" w:rsidRPr="00DF0807">
        <w:t>отсутствие материально</w:t>
      </w:r>
      <w:r w:rsidR="008A7796" w:rsidRPr="00DF0807">
        <w:t>-</w:t>
      </w:r>
      <w:r w:rsidR="00F712DB" w:rsidRPr="00DF0807">
        <w:t xml:space="preserve">технической базы, инвентаря и оборудования для занятий лиц с ограниченными </w:t>
      </w:r>
      <w:r w:rsidR="00F712DB" w:rsidRPr="00DF0807">
        <w:rPr>
          <w:shd w:val="clear" w:color="auto" w:fill="FFFFFF"/>
        </w:rPr>
        <w:t>возможностями</w:t>
      </w:r>
      <w:r w:rsidR="00F712DB" w:rsidRPr="00DF0807">
        <w:t xml:space="preserve"> здоровья и инвалидов;</w:t>
      </w:r>
    </w:p>
    <w:p w14:paraId="2DFEC328" w14:textId="77777777" w:rsidR="00F712DB" w:rsidRPr="00DF0807" w:rsidRDefault="006962AF" w:rsidP="00FD411F">
      <w:pPr>
        <w:pStyle w:val="a"/>
        <w:numPr>
          <w:ilvl w:val="0"/>
          <w:numId w:val="0"/>
        </w:numPr>
        <w:ind w:firstLine="709"/>
      </w:pPr>
      <w:r w:rsidRPr="00DF0807">
        <w:t xml:space="preserve">- </w:t>
      </w:r>
      <w:r w:rsidR="00F712DB" w:rsidRPr="00DF0807">
        <w:t>недостаток квалифицированных кадров для работы с данной категорией населения;</w:t>
      </w:r>
    </w:p>
    <w:p w14:paraId="21919765" w14:textId="77777777" w:rsidR="00F712DB" w:rsidRPr="00DF0807" w:rsidRDefault="006962AF" w:rsidP="00FD411F">
      <w:pPr>
        <w:pStyle w:val="a"/>
        <w:numPr>
          <w:ilvl w:val="0"/>
          <w:numId w:val="0"/>
        </w:numPr>
        <w:ind w:firstLine="709"/>
      </w:pPr>
      <w:r w:rsidRPr="00DF0807">
        <w:t xml:space="preserve">- </w:t>
      </w:r>
      <w:r w:rsidR="00F712DB" w:rsidRPr="00DF0807">
        <w:t>слабая активность населения данной категории.</w:t>
      </w:r>
    </w:p>
    <w:p w14:paraId="6969CA91" w14:textId="77777777" w:rsidR="00F712DB" w:rsidRPr="00DF0807" w:rsidRDefault="00F712DB" w:rsidP="00FD411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По этим же причинам не представляется возможным создание условий на базе учреждений дополнительного образования</w:t>
      </w:r>
      <w:r w:rsidR="00CA5373">
        <w:rPr>
          <w:rFonts w:ascii="Times New Roman" w:eastAsia="Times New Roman" w:hAnsi="Times New Roman" w:cs="Times New Roman"/>
          <w:sz w:val="28"/>
          <w:szCs w:val="28"/>
          <w:lang w:eastAsia="ar-SA"/>
        </w:rPr>
        <w:t>, муниципальных спортивных школ</w:t>
      </w:r>
      <w:r w:rsidRPr="00DF0807">
        <w:rPr>
          <w:rFonts w:ascii="Times New Roman" w:eastAsia="Times New Roman" w:hAnsi="Times New Roman" w:cs="Times New Roman"/>
          <w:sz w:val="28"/>
          <w:szCs w:val="28"/>
          <w:lang w:eastAsia="ar-SA"/>
        </w:rPr>
        <w:t xml:space="preserve"> и клубов для занятий физической культурой и спортом лиц с ограниченными  возможностями здоровья и инвалидов. Однако, несмотря на существующие проблемы, АФК уделяется особое внимание путем проведения физкультурных и спортивных мероприятий среди лиц с ограниченными возможностями здоровья и инвалидов. В штате МБУ «Спортивный комплекс» работают 2 инструктора по адаптивной физической культуре. Организованы занятия инвалидов: по стрельбе, шахматам, настольному теннису, плаванию, </w:t>
      </w:r>
      <w:proofErr w:type="spellStart"/>
      <w:r w:rsidRPr="00DF0807">
        <w:rPr>
          <w:rFonts w:ascii="Times New Roman" w:eastAsia="Times New Roman" w:hAnsi="Times New Roman" w:cs="Times New Roman"/>
          <w:sz w:val="28"/>
          <w:szCs w:val="28"/>
          <w:lang w:eastAsia="ar-SA"/>
        </w:rPr>
        <w:t>дартсу</w:t>
      </w:r>
      <w:proofErr w:type="spellEnd"/>
      <w:r w:rsidRPr="00DF0807">
        <w:rPr>
          <w:rFonts w:ascii="Times New Roman" w:eastAsia="Times New Roman" w:hAnsi="Times New Roman" w:cs="Times New Roman"/>
          <w:sz w:val="28"/>
          <w:szCs w:val="28"/>
          <w:lang w:eastAsia="ar-SA"/>
        </w:rPr>
        <w:t xml:space="preserve">, </w:t>
      </w:r>
      <w:proofErr w:type="spellStart"/>
      <w:r w:rsidRPr="00DF0807">
        <w:rPr>
          <w:rFonts w:ascii="Times New Roman" w:eastAsia="Times New Roman" w:hAnsi="Times New Roman" w:cs="Times New Roman"/>
          <w:sz w:val="28"/>
          <w:szCs w:val="28"/>
          <w:lang w:eastAsia="ar-SA"/>
        </w:rPr>
        <w:t>армспорту</w:t>
      </w:r>
      <w:proofErr w:type="spellEnd"/>
      <w:r w:rsidRPr="00DF0807">
        <w:rPr>
          <w:rFonts w:ascii="Times New Roman" w:eastAsia="Times New Roman" w:hAnsi="Times New Roman" w:cs="Times New Roman"/>
          <w:sz w:val="28"/>
          <w:szCs w:val="28"/>
          <w:lang w:eastAsia="ar-SA"/>
        </w:rPr>
        <w:t xml:space="preserve">, ЛФК. В городе проводится месячник, посвященный </w:t>
      </w:r>
      <w:r w:rsidR="00E37D40">
        <w:rPr>
          <w:rFonts w:ascii="Times New Roman" w:eastAsia="Times New Roman" w:hAnsi="Times New Roman" w:cs="Times New Roman"/>
          <w:sz w:val="28"/>
          <w:szCs w:val="28"/>
          <w:lang w:eastAsia="ar-SA"/>
        </w:rPr>
        <w:t>М</w:t>
      </w:r>
      <w:r w:rsidRPr="00DF0807">
        <w:rPr>
          <w:rFonts w:ascii="Times New Roman" w:eastAsia="Times New Roman" w:hAnsi="Times New Roman" w:cs="Times New Roman"/>
          <w:sz w:val="28"/>
          <w:szCs w:val="28"/>
          <w:lang w:eastAsia="ar-SA"/>
        </w:rPr>
        <w:t xml:space="preserve">еждународному </w:t>
      </w:r>
      <w:r w:rsidR="00E37D40">
        <w:rPr>
          <w:rFonts w:ascii="Times New Roman" w:eastAsia="Times New Roman" w:hAnsi="Times New Roman" w:cs="Times New Roman"/>
          <w:sz w:val="28"/>
          <w:szCs w:val="28"/>
          <w:lang w:eastAsia="ar-SA"/>
        </w:rPr>
        <w:t>д</w:t>
      </w:r>
      <w:r w:rsidRPr="00DF0807">
        <w:rPr>
          <w:rFonts w:ascii="Times New Roman" w:eastAsia="Times New Roman" w:hAnsi="Times New Roman" w:cs="Times New Roman"/>
          <w:sz w:val="28"/>
          <w:szCs w:val="28"/>
          <w:lang w:eastAsia="ar-SA"/>
        </w:rPr>
        <w:t xml:space="preserve">ню инвалида. Спортсмены среди </w:t>
      </w:r>
      <w:r w:rsidR="00C403D9">
        <w:rPr>
          <w:rFonts w:ascii="Times New Roman" w:eastAsia="Times New Roman" w:hAnsi="Times New Roman" w:cs="Times New Roman"/>
          <w:sz w:val="28"/>
          <w:szCs w:val="28"/>
          <w:lang w:eastAsia="ar-SA"/>
        </w:rPr>
        <w:t xml:space="preserve">лиц с ограниченными возможностями здоровья и </w:t>
      </w:r>
      <w:r w:rsidRPr="00DF0807">
        <w:rPr>
          <w:rFonts w:ascii="Times New Roman" w:eastAsia="Times New Roman" w:hAnsi="Times New Roman" w:cs="Times New Roman"/>
          <w:sz w:val="28"/>
          <w:szCs w:val="28"/>
          <w:lang w:eastAsia="ar-SA"/>
        </w:rPr>
        <w:t>инвалидов успешно выступают в краевой Спартакиаде. В городской смотр конку</w:t>
      </w:r>
      <w:proofErr w:type="gramStart"/>
      <w:r w:rsidRPr="00DF0807">
        <w:rPr>
          <w:rFonts w:ascii="Times New Roman" w:eastAsia="Times New Roman" w:hAnsi="Times New Roman" w:cs="Times New Roman"/>
          <w:sz w:val="28"/>
          <w:szCs w:val="28"/>
          <w:lang w:eastAsia="ar-SA"/>
        </w:rPr>
        <w:t>рс вкл</w:t>
      </w:r>
      <w:proofErr w:type="gramEnd"/>
      <w:r w:rsidRPr="00DF0807">
        <w:rPr>
          <w:rFonts w:ascii="Times New Roman" w:eastAsia="Times New Roman" w:hAnsi="Times New Roman" w:cs="Times New Roman"/>
          <w:sz w:val="28"/>
          <w:szCs w:val="28"/>
          <w:lang w:eastAsia="ar-SA"/>
        </w:rPr>
        <w:t>ючена номинация «Преодоление», в которой награждается лучший спортсмен</w:t>
      </w:r>
      <w:r w:rsidR="00465F30">
        <w:rPr>
          <w:rFonts w:ascii="Times New Roman" w:eastAsia="Times New Roman" w:hAnsi="Times New Roman" w:cs="Times New Roman"/>
          <w:sz w:val="28"/>
          <w:szCs w:val="28"/>
          <w:lang w:eastAsia="ar-SA"/>
        </w:rPr>
        <w:t xml:space="preserve"> года</w:t>
      </w:r>
      <w:r w:rsidRPr="00DF0807">
        <w:rPr>
          <w:rFonts w:ascii="Times New Roman" w:eastAsia="Times New Roman" w:hAnsi="Times New Roman" w:cs="Times New Roman"/>
          <w:sz w:val="28"/>
          <w:szCs w:val="28"/>
          <w:lang w:eastAsia="ar-SA"/>
        </w:rPr>
        <w:t xml:space="preserve"> среди </w:t>
      </w:r>
      <w:r w:rsidR="00465F30">
        <w:rPr>
          <w:rFonts w:ascii="Times New Roman" w:eastAsia="Times New Roman" w:hAnsi="Times New Roman" w:cs="Times New Roman"/>
          <w:sz w:val="28"/>
          <w:szCs w:val="28"/>
          <w:lang w:eastAsia="ar-SA"/>
        </w:rPr>
        <w:t xml:space="preserve">лиц с ограниченными возможностями здоровья и </w:t>
      </w:r>
      <w:r w:rsidRPr="00DF0807">
        <w:rPr>
          <w:rFonts w:ascii="Times New Roman" w:eastAsia="Times New Roman" w:hAnsi="Times New Roman" w:cs="Times New Roman"/>
          <w:sz w:val="28"/>
          <w:szCs w:val="28"/>
          <w:lang w:eastAsia="ar-SA"/>
        </w:rPr>
        <w:t>инвалидов.</w:t>
      </w:r>
    </w:p>
    <w:p w14:paraId="1A8D0474" w14:textId="77777777" w:rsidR="00F712DB" w:rsidRPr="00DF0807" w:rsidRDefault="00502A8F" w:rsidP="00FD411F">
      <w:pPr>
        <w:pStyle w:val="a5"/>
        <w:widowControl w:val="0"/>
        <w:numPr>
          <w:ilvl w:val="1"/>
          <w:numId w:val="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712DB" w:rsidRPr="00DF0807">
        <w:rPr>
          <w:rFonts w:ascii="Times New Roman" w:eastAsia="Times New Roman" w:hAnsi="Times New Roman" w:cs="Times New Roman"/>
          <w:sz w:val="28"/>
          <w:szCs w:val="28"/>
          <w:lang w:eastAsia="ru-RU"/>
        </w:rPr>
        <w:t>Доля лиц с ограниченными возможностями здоровья и инвалидов, систематически занимающихся физической ку</w:t>
      </w:r>
      <w:r w:rsidR="00E45E68">
        <w:rPr>
          <w:rFonts w:ascii="Times New Roman" w:eastAsia="Times New Roman" w:hAnsi="Times New Roman" w:cs="Times New Roman"/>
          <w:sz w:val="28"/>
          <w:szCs w:val="28"/>
          <w:lang w:eastAsia="ru-RU"/>
        </w:rPr>
        <w:t>льтурой и спортом, по итогам 2020</w:t>
      </w:r>
      <w:r w:rsidR="00F712DB" w:rsidRPr="00DF0807">
        <w:rPr>
          <w:rFonts w:ascii="Times New Roman" w:eastAsia="Times New Roman" w:hAnsi="Times New Roman" w:cs="Times New Roman"/>
          <w:sz w:val="28"/>
          <w:szCs w:val="28"/>
          <w:lang w:eastAsia="ru-RU"/>
        </w:rPr>
        <w:t xml:space="preserve"> года в городе составила </w:t>
      </w:r>
      <w:r w:rsidR="00A65713">
        <w:rPr>
          <w:rFonts w:ascii="Times New Roman" w:eastAsia="Times New Roman" w:hAnsi="Times New Roman" w:cs="Times New Roman"/>
          <w:sz w:val="28"/>
          <w:szCs w:val="28"/>
          <w:lang w:eastAsia="ru-RU"/>
        </w:rPr>
        <w:t>1</w:t>
      </w:r>
      <w:r w:rsidR="00D2526B">
        <w:rPr>
          <w:rFonts w:ascii="Times New Roman" w:eastAsia="Times New Roman" w:hAnsi="Times New Roman" w:cs="Times New Roman"/>
          <w:sz w:val="28"/>
          <w:szCs w:val="28"/>
          <w:lang w:eastAsia="ru-RU"/>
        </w:rPr>
        <w:t>3</w:t>
      </w:r>
      <w:r w:rsidR="00A65713">
        <w:rPr>
          <w:rFonts w:ascii="Times New Roman" w:eastAsia="Times New Roman" w:hAnsi="Times New Roman" w:cs="Times New Roman"/>
          <w:sz w:val="28"/>
          <w:szCs w:val="28"/>
          <w:lang w:eastAsia="ru-RU"/>
        </w:rPr>
        <w:t>,</w:t>
      </w:r>
      <w:r w:rsidR="00D2526B">
        <w:rPr>
          <w:rFonts w:ascii="Times New Roman" w:eastAsia="Times New Roman" w:hAnsi="Times New Roman" w:cs="Times New Roman"/>
          <w:sz w:val="28"/>
          <w:szCs w:val="28"/>
          <w:lang w:eastAsia="ru-RU"/>
        </w:rPr>
        <w:t>5</w:t>
      </w:r>
      <w:r w:rsidR="00CF3CAE" w:rsidRPr="00DF0807">
        <w:rPr>
          <w:rFonts w:ascii="Times New Roman" w:eastAsia="Times New Roman" w:hAnsi="Times New Roman" w:cs="Times New Roman"/>
          <w:sz w:val="28"/>
          <w:szCs w:val="28"/>
          <w:lang w:eastAsia="ru-RU"/>
        </w:rPr>
        <w:t>%</w:t>
      </w:r>
      <w:r w:rsidR="00234D65" w:rsidRPr="00DF0807">
        <w:rPr>
          <w:rFonts w:ascii="Times New Roman" w:eastAsia="Times New Roman" w:hAnsi="Times New Roman" w:cs="Times New Roman"/>
          <w:sz w:val="28"/>
          <w:szCs w:val="28"/>
          <w:lang w:eastAsia="ru-RU"/>
        </w:rPr>
        <w:t>.</w:t>
      </w:r>
      <w:r w:rsidR="00F712DB" w:rsidRPr="00DF0807">
        <w:rPr>
          <w:rFonts w:ascii="Times New Roman" w:eastAsia="Times New Roman" w:hAnsi="Times New Roman" w:cs="Times New Roman"/>
          <w:color w:val="FF0000"/>
          <w:sz w:val="28"/>
          <w:szCs w:val="28"/>
          <w:lang w:eastAsia="ru-RU"/>
        </w:rPr>
        <w:t xml:space="preserve"> </w:t>
      </w:r>
      <w:r w:rsidR="00F712DB" w:rsidRPr="00DF0807">
        <w:rPr>
          <w:rFonts w:ascii="Times New Roman" w:eastAsia="Times New Roman" w:hAnsi="Times New Roman" w:cs="Times New Roman"/>
          <w:sz w:val="28"/>
          <w:szCs w:val="28"/>
          <w:lang w:eastAsia="ru-RU"/>
        </w:rPr>
        <w:t xml:space="preserve">В соответствии со </w:t>
      </w:r>
      <w:r w:rsidR="00D017C2" w:rsidRPr="0005592A">
        <w:rPr>
          <w:rFonts w:ascii="Times New Roman" w:eastAsia="Times New Roman" w:hAnsi="Times New Roman" w:cs="Times New Roman"/>
          <w:sz w:val="28"/>
          <w:szCs w:val="28"/>
          <w:lang w:eastAsia="ar-SA"/>
        </w:rPr>
        <w:t>стратегией социально-экономического развития Красноярского края до 2030 года</w:t>
      </w:r>
      <w:r w:rsidR="008262CF">
        <w:rPr>
          <w:rFonts w:ascii="Times New Roman" w:eastAsia="Times New Roman" w:hAnsi="Times New Roman" w:cs="Times New Roman"/>
          <w:sz w:val="28"/>
          <w:szCs w:val="28"/>
          <w:lang w:eastAsia="ru-RU"/>
        </w:rPr>
        <w:t xml:space="preserve"> </w:t>
      </w:r>
      <w:r w:rsidR="007763A9" w:rsidRPr="007763A9">
        <w:rPr>
          <w:rFonts w:ascii="Times New Roman" w:eastAsia="Times New Roman" w:hAnsi="Times New Roman" w:cs="Times New Roman"/>
          <w:sz w:val="28"/>
          <w:szCs w:val="28"/>
          <w:lang w:eastAsia="ru-RU"/>
        </w:rPr>
        <w:t>величина данного показателя</w:t>
      </w:r>
      <w:r w:rsidR="00F712DB" w:rsidRPr="00DF0807">
        <w:rPr>
          <w:rFonts w:ascii="Times New Roman" w:eastAsia="Times New Roman" w:hAnsi="Times New Roman" w:cs="Times New Roman"/>
          <w:sz w:val="28"/>
          <w:szCs w:val="28"/>
          <w:lang w:eastAsia="ru-RU"/>
        </w:rPr>
        <w:t xml:space="preserve"> </w:t>
      </w:r>
      <w:r w:rsidR="007763A9">
        <w:rPr>
          <w:rFonts w:ascii="Times New Roman" w:eastAsia="Times New Roman" w:hAnsi="Times New Roman" w:cs="Times New Roman"/>
          <w:sz w:val="28"/>
          <w:szCs w:val="28"/>
          <w:lang w:eastAsia="ru-RU"/>
        </w:rPr>
        <w:t xml:space="preserve">должна составлять </w:t>
      </w:r>
      <w:r w:rsidR="00F712DB" w:rsidRPr="00DF0807">
        <w:rPr>
          <w:rFonts w:ascii="Times New Roman" w:eastAsia="Times New Roman" w:hAnsi="Times New Roman" w:cs="Times New Roman"/>
          <w:sz w:val="28"/>
          <w:szCs w:val="28"/>
          <w:lang w:eastAsia="ru-RU"/>
        </w:rPr>
        <w:t xml:space="preserve">не менее </w:t>
      </w:r>
      <w:r w:rsidR="009B434E">
        <w:rPr>
          <w:rFonts w:ascii="Times New Roman" w:eastAsia="Times New Roman" w:hAnsi="Times New Roman" w:cs="Times New Roman"/>
          <w:sz w:val="28"/>
          <w:szCs w:val="28"/>
          <w:lang w:eastAsia="ru-RU"/>
        </w:rPr>
        <w:t>3</w:t>
      </w:r>
      <w:r w:rsidR="00F712DB" w:rsidRPr="00DF0807">
        <w:rPr>
          <w:rFonts w:ascii="Times New Roman" w:eastAsia="Times New Roman" w:hAnsi="Times New Roman" w:cs="Times New Roman"/>
          <w:sz w:val="28"/>
          <w:szCs w:val="28"/>
          <w:lang w:eastAsia="ru-RU"/>
        </w:rPr>
        <w:t>0%.</w:t>
      </w:r>
    </w:p>
    <w:p w14:paraId="2EF09F92" w14:textId="77777777" w:rsidR="0024311F" w:rsidRPr="00DF0807" w:rsidRDefault="00F712DB" w:rsidP="006B36D6">
      <w:pPr>
        <w:pStyle w:val="a5"/>
        <w:widowControl w:val="0"/>
        <w:numPr>
          <w:ilvl w:val="0"/>
          <w:numId w:val="9"/>
        </w:numPr>
        <w:tabs>
          <w:tab w:val="left" w:pos="993"/>
          <w:tab w:val="left" w:pos="2268"/>
        </w:tabs>
        <w:suppressAutoHyphens/>
        <w:spacing w:after="0" w:line="240" w:lineRule="auto"/>
        <w:ind w:left="0" w:firstLine="0"/>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Цель, задачи, этапы</w:t>
      </w:r>
      <w:r w:rsidR="00485A5F"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 xml:space="preserve"> сроки выполнения </w:t>
      </w:r>
      <w:r w:rsidR="00485A5F" w:rsidRPr="00DF0807">
        <w:rPr>
          <w:rFonts w:ascii="Times New Roman" w:eastAsia="SimSun" w:hAnsi="Times New Roman" w:cs="Times New Roman"/>
          <w:bCs/>
          <w:kern w:val="1"/>
          <w:sz w:val="28"/>
          <w:szCs w:val="28"/>
          <w:lang w:eastAsia="ar-SA"/>
        </w:rPr>
        <w:t>и</w:t>
      </w:r>
    </w:p>
    <w:p w14:paraId="60267E2D" w14:textId="77777777" w:rsidR="00F712DB" w:rsidRPr="00DF0807" w:rsidRDefault="00F712DB" w:rsidP="0024311F">
      <w:pPr>
        <w:pStyle w:val="a5"/>
        <w:widowControl w:val="0"/>
        <w:tabs>
          <w:tab w:val="left" w:pos="993"/>
        </w:tabs>
        <w:suppressAutoHyphens/>
        <w:spacing w:after="0" w:line="240" w:lineRule="auto"/>
        <w:ind w:left="0"/>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показатели</w:t>
      </w:r>
      <w:r w:rsidR="00485A5F" w:rsidRPr="00DF0807">
        <w:rPr>
          <w:rFonts w:ascii="Times New Roman" w:eastAsia="SimSun" w:hAnsi="Times New Roman" w:cs="Times New Roman"/>
          <w:bCs/>
          <w:kern w:val="1"/>
          <w:sz w:val="28"/>
          <w:szCs w:val="28"/>
          <w:lang w:eastAsia="ar-SA"/>
        </w:rPr>
        <w:t xml:space="preserve"> результативности</w:t>
      </w:r>
      <w:r w:rsidR="00177713" w:rsidRPr="00DF0807">
        <w:rPr>
          <w:rFonts w:ascii="Times New Roman" w:eastAsia="SimSun" w:hAnsi="Times New Roman" w:cs="Times New Roman"/>
          <w:bCs/>
          <w:kern w:val="1"/>
          <w:sz w:val="28"/>
          <w:szCs w:val="28"/>
          <w:lang w:eastAsia="ar-SA"/>
        </w:rPr>
        <w:t xml:space="preserve"> подпрограммы</w:t>
      </w:r>
    </w:p>
    <w:p w14:paraId="3FC371E5" w14:textId="77777777" w:rsidR="00F712DB" w:rsidRPr="00DF0807" w:rsidRDefault="00F712DB" w:rsidP="0088117B">
      <w:pPr>
        <w:widowControl w:val="0"/>
        <w:suppressAutoHyphens/>
        <w:spacing w:after="0" w:line="240" w:lineRule="auto"/>
        <w:ind w:left="567" w:hanging="1233"/>
        <w:jc w:val="center"/>
        <w:rPr>
          <w:rFonts w:ascii="Times New Roman" w:eastAsia="SimSun" w:hAnsi="Times New Roman" w:cs="Times New Roman"/>
          <w:bCs/>
          <w:kern w:val="1"/>
          <w:sz w:val="28"/>
          <w:szCs w:val="28"/>
          <w:lang w:eastAsia="ar-SA"/>
        </w:rPr>
      </w:pPr>
    </w:p>
    <w:p w14:paraId="47F52719" w14:textId="77777777" w:rsidR="00F712DB" w:rsidRPr="00DF0807" w:rsidRDefault="00F712DB" w:rsidP="00BA474F">
      <w:pPr>
        <w:pStyle w:val="a5"/>
        <w:numPr>
          <w:ilvl w:val="1"/>
          <w:numId w:val="9"/>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Целью подпрограммы является с</w:t>
      </w:r>
      <w:r w:rsidRPr="00DF0807">
        <w:rPr>
          <w:rFonts w:ascii="Times New Roman" w:eastAsia="Times New Roman" w:hAnsi="Times New Roman" w:cs="Times New Roman"/>
          <w:iCs/>
          <w:sz w:val="28"/>
          <w:szCs w:val="28"/>
          <w:lang w:eastAsia="ar-SA"/>
        </w:rPr>
        <w:t>оздание условий для занятий адаптивной физической культурой и спортом</w:t>
      </w:r>
      <w:r w:rsidRPr="00DF0807">
        <w:rPr>
          <w:rFonts w:ascii="Times New Roman" w:eastAsia="Times New Roman" w:hAnsi="Times New Roman" w:cs="Times New Roman"/>
          <w:sz w:val="28"/>
          <w:szCs w:val="28"/>
          <w:lang w:eastAsia="ar-SA"/>
        </w:rPr>
        <w:t>.</w:t>
      </w:r>
    </w:p>
    <w:p w14:paraId="22E9B9CF" w14:textId="77777777" w:rsidR="00F712DB" w:rsidRPr="00DF0807" w:rsidRDefault="008B0D17" w:rsidP="00485A5F">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2.2. </w:t>
      </w:r>
      <w:r w:rsidR="00F712DB" w:rsidRPr="00DF0807">
        <w:rPr>
          <w:rFonts w:ascii="Times New Roman" w:eastAsia="Times New Roman" w:hAnsi="Times New Roman" w:cs="Times New Roman"/>
          <w:sz w:val="28"/>
          <w:szCs w:val="28"/>
          <w:lang w:eastAsia="ar-SA"/>
        </w:rPr>
        <w:t xml:space="preserve">Достижение данной цели будет обеспечиваться решением следующих задач: </w:t>
      </w:r>
    </w:p>
    <w:p w14:paraId="7B89F7DD" w14:textId="77777777" w:rsidR="00F712DB" w:rsidRPr="00DF0807" w:rsidRDefault="008B0D17" w:rsidP="00177713">
      <w:pPr>
        <w:pStyle w:val="a5"/>
        <w:tabs>
          <w:tab w:val="left" w:pos="851"/>
        </w:tabs>
        <w:suppressAutoHyphens/>
        <w:spacing w:after="0" w:line="240" w:lineRule="auto"/>
        <w:ind w:left="0" w:firstLine="567"/>
        <w:jc w:val="both"/>
        <w:textAlignment w:val="center"/>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ar-SA"/>
        </w:rPr>
        <w:t>2.2</w:t>
      </w:r>
      <w:r w:rsidR="00177713" w:rsidRPr="00DF080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w:t>
      </w:r>
      <w:r w:rsidR="00177713" w:rsidRPr="00DF0807">
        <w:rPr>
          <w:rFonts w:ascii="Times New Roman" w:eastAsia="Times New Roman" w:hAnsi="Times New Roman" w:cs="Times New Roman"/>
          <w:sz w:val="28"/>
          <w:szCs w:val="28"/>
          <w:lang w:eastAsia="ar-SA"/>
        </w:rPr>
        <w:t xml:space="preserve"> </w:t>
      </w:r>
      <w:r w:rsidR="00E65620" w:rsidRPr="00DF0807">
        <w:rPr>
          <w:rFonts w:ascii="Times New Roman" w:eastAsia="Times New Roman" w:hAnsi="Times New Roman" w:cs="Times New Roman"/>
          <w:sz w:val="28"/>
          <w:szCs w:val="28"/>
          <w:lang w:eastAsia="ar-SA"/>
        </w:rPr>
        <w:t>В</w:t>
      </w:r>
      <w:r w:rsidR="00F712DB" w:rsidRPr="00DF0807">
        <w:rPr>
          <w:rFonts w:ascii="Times New Roman" w:eastAsia="Times New Roman" w:hAnsi="Times New Roman" w:cs="Times New Roman"/>
          <w:sz w:val="28"/>
          <w:szCs w:val="28"/>
          <w:lang w:eastAsia="ar-SA"/>
        </w:rPr>
        <w:t>овлечение лиц с ограниченными возможностями здоровья и инвалидов в систематические занятия физической культурой и спортом</w:t>
      </w:r>
      <w:r w:rsidR="00BD688B">
        <w:rPr>
          <w:rFonts w:ascii="Times New Roman" w:eastAsia="Times New Roman" w:hAnsi="Times New Roman" w:cs="Times New Roman"/>
          <w:iCs/>
          <w:sz w:val="28"/>
          <w:szCs w:val="28"/>
          <w:lang w:eastAsia="ru-RU"/>
        </w:rPr>
        <w:t>.</w:t>
      </w:r>
    </w:p>
    <w:p w14:paraId="76F6C5EE" w14:textId="77777777" w:rsidR="00F712DB" w:rsidRPr="00DF0807" w:rsidRDefault="008B0D17" w:rsidP="00177713">
      <w:pPr>
        <w:pStyle w:val="a5"/>
        <w:tabs>
          <w:tab w:val="left" w:pos="851"/>
        </w:tabs>
        <w:suppressAutoHyphens/>
        <w:spacing w:after="0" w:line="240" w:lineRule="auto"/>
        <w:ind w:left="0" w:firstLine="567"/>
        <w:jc w:val="both"/>
        <w:textAlignment w:val="center"/>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ar-SA"/>
        </w:rPr>
        <w:t xml:space="preserve">2.2.2. </w:t>
      </w:r>
      <w:r w:rsidR="00E65620" w:rsidRPr="00DF0807">
        <w:rPr>
          <w:rFonts w:ascii="Times New Roman" w:eastAsia="Times New Roman" w:hAnsi="Times New Roman" w:cs="Times New Roman"/>
          <w:sz w:val="28"/>
          <w:szCs w:val="28"/>
          <w:lang w:eastAsia="ar-SA"/>
        </w:rPr>
        <w:t>М</w:t>
      </w:r>
      <w:r w:rsidR="00F712DB" w:rsidRPr="00DF0807">
        <w:rPr>
          <w:rFonts w:ascii="Times New Roman" w:eastAsia="Times New Roman" w:hAnsi="Times New Roman" w:cs="Times New Roman"/>
          <w:sz w:val="28"/>
          <w:szCs w:val="28"/>
          <w:lang w:eastAsia="ar-SA"/>
        </w:rPr>
        <w:t>атериально</w:t>
      </w:r>
      <w:r w:rsidR="008A7796" w:rsidRPr="00DF0807">
        <w:rPr>
          <w:rFonts w:ascii="Times New Roman" w:eastAsia="Times New Roman" w:hAnsi="Times New Roman" w:cs="Times New Roman"/>
          <w:sz w:val="28"/>
          <w:szCs w:val="28"/>
          <w:lang w:eastAsia="ar-SA"/>
        </w:rPr>
        <w:t>-</w:t>
      </w:r>
      <w:r w:rsidR="00F712DB" w:rsidRPr="00DF0807">
        <w:rPr>
          <w:rFonts w:ascii="Times New Roman" w:eastAsia="Times New Roman" w:hAnsi="Times New Roman" w:cs="Times New Roman"/>
          <w:sz w:val="28"/>
          <w:szCs w:val="28"/>
          <w:lang w:eastAsia="ar-SA"/>
        </w:rPr>
        <w:t>техническое оснащение адаптивной физической культуры и спорта.</w:t>
      </w:r>
    </w:p>
    <w:p w14:paraId="741423FC" w14:textId="77777777" w:rsidR="00F712DB" w:rsidRPr="00DF0807" w:rsidRDefault="00F712DB" w:rsidP="00485A5F">
      <w:pPr>
        <w:widowControl w:val="0"/>
        <w:suppressAutoHyphens/>
        <w:spacing w:after="0" w:line="240" w:lineRule="auto"/>
        <w:ind w:firstLine="567"/>
        <w:jc w:val="both"/>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Решение поставленных задач будет обеспечено путем эффективного взаимодействия органов местного самоуправления</w:t>
      </w:r>
      <w:r w:rsidR="00177713" w:rsidRPr="00DF0807">
        <w:rPr>
          <w:rFonts w:ascii="Times New Roman" w:eastAsia="SimSun" w:hAnsi="Times New Roman" w:cs="Times New Roman"/>
          <w:bCs/>
          <w:kern w:val="1"/>
          <w:sz w:val="28"/>
          <w:szCs w:val="28"/>
          <w:lang w:eastAsia="ar-SA"/>
        </w:rPr>
        <w:t xml:space="preserve"> г. Зеленогорска</w:t>
      </w:r>
      <w:r w:rsidRPr="00DF0807">
        <w:rPr>
          <w:rFonts w:ascii="Times New Roman" w:eastAsia="SimSun" w:hAnsi="Times New Roman" w:cs="Times New Roman"/>
          <w:bCs/>
          <w:kern w:val="1"/>
          <w:sz w:val="28"/>
          <w:szCs w:val="28"/>
          <w:lang w:eastAsia="ar-SA"/>
        </w:rPr>
        <w:t>, общественных объединений и организаций физкультурно</w:t>
      </w:r>
      <w:r w:rsidR="008A7796"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спортивной направленности.</w:t>
      </w:r>
    </w:p>
    <w:p w14:paraId="43B5635F" w14:textId="77777777" w:rsidR="00F712DB" w:rsidRPr="008B0D17" w:rsidRDefault="008B0D17" w:rsidP="008B0D17">
      <w:pPr>
        <w:widowControl w:val="0"/>
        <w:suppressAutoHyphens/>
        <w:spacing w:after="0" w:line="240" w:lineRule="auto"/>
        <w:ind w:firstLine="567"/>
        <w:jc w:val="both"/>
        <w:rPr>
          <w:rFonts w:ascii="Times New Roman" w:eastAsia="SimSun" w:hAnsi="Times New Roman" w:cs="Times New Roman"/>
          <w:bCs/>
          <w:kern w:val="1"/>
          <w:sz w:val="28"/>
          <w:szCs w:val="28"/>
          <w:lang w:eastAsia="ar-SA"/>
        </w:rPr>
      </w:pPr>
      <w:r w:rsidRPr="008B0D17">
        <w:rPr>
          <w:rFonts w:ascii="Times New Roman" w:eastAsia="SimSun" w:hAnsi="Times New Roman" w:cs="Times New Roman"/>
          <w:bCs/>
          <w:kern w:val="1"/>
          <w:sz w:val="28"/>
          <w:szCs w:val="28"/>
          <w:lang w:eastAsia="ar-SA"/>
        </w:rPr>
        <w:t>2.</w:t>
      </w:r>
      <w:r>
        <w:rPr>
          <w:rFonts w:ascii="Times New Roman" w:eastAsia="SimSun" w:hAnsi="Times New Roman" w:cs="Times New Roman"/>
          <w:bCs/>
          <w:kern w:val="1"/>
          <w:sz w:val="28"/>
          <w:szCs w:val="28"/>
          <w:lang w:eastAsia="ar-SA"/>
        </w:rPr>
        <w:t xml:space="preserve">3. </w:t>
      </w:r>
      <w:r w:rsidR="00F712DB" w:rsidRPr="008B0D17">
        <w:rPr>
          <w:rFonts w:ascii="Times New Roman" w:eastAsia="SimSun" w:hAnsi="Times New Roman" w:cs="Times New Roman"/>
          <w:bCs/>
          <w:kern w:val="1"/>
          <w:sz w:val="28"/>
          <w:szCs w:val="28"/>
          <w:lang w:eastAsia="ar-SA"/>
        </w:rPr>
        <w:t>Срок</w:t>
      </w:r>
      <w:r>
        <w:rPr>
          <w:rFonts w:ascii="Times New Roman" w:eastAsia="SimSun" w:hAnsi="Times New Roman" w:cs="Times New Roman"/>
          <w:bCs/>
          <w:kern w:val="1"/>
          <w:sz w:val="28"/>
          <w:szCs w:val="28"/>
          <w:lang w:eastAsia="ar-SA"/>
        </w:rPr>
        <w:t xml:space="preserve">  реализации мероприятий</w:t>
      </w:r>
      <w:r w:rsidR="00F712DB" w:rsidRPr="008B0D17">
        <w:rPr>
          <w:rFonts w:ascii="Times New Roman" w:eastAsia="SimSun" w:hAnsi="Times New Roman" w:cs="Times New Roman"/>
          <w:bCs/>
          <w:kern w:val="1"/>
          <w:sz w:val="28"/>
          <w:szCs w:val="28"/>
          <w:lang w:eastAsia="ar-SA"/>
        </w:rPr>
        <w:t xml:space="preserve"> подпрограммы</w:t>
      </w:r>
      <w:r w:rsidR="00177713" w:rsidRPr="008B0D17">
        <w:rPr>
          <w:rFonts w:ascii="Times New Roman" w:eastAsia="SimSun" w:hAnsi="Times New Roman" w:cs="Times New Roman"/>
          <w:bCs/>
          <w:kern w:val="1"/>
          <w:sz w:val="28"/>
          <w:szCs w:val="28"/>
          <w:lang w:eastAsia="ar-SA"/>
        </w:rPr>
        <w:t xml:space="preserve"> </w:t>
      </w:r>
      <w:r w:rsidR="00C87671">
        <w:rPr>
          <w:rFonts w:ascii="Times New Roman" w:eastAsia="SimSun" w:hAnsi="Times New Roman" w:cs="Times New Roman"/>
          <w:bCs/>
          <w:kern w:val="1"/>
          <w:sz w:val="28"/>
          <w:szCs w:val="28"/>
          <w:lang w:eastAsia="ar-SA"/>
        </w:rPr>
        <w:t>устана</w:t>
      </w:r>
      <w:r w:rsidR="00C11FBE">
        <w:rPr>
          <w:rFonts w:ascii="Times New Roman" w:eastAsia="SimSun" w:hAnsi="Times New Roman" w:cs="Times New Roman"/>
          <w:bCs/>
          <w:kern w:val="1"/>
          <w:sz w:val="28"/>
          <w:szCs w:val="28"/>
          <w:lang w:eastAsia="ar-SA"/>
        </w:rPr>
        <w:t>в</w:t>
      </w:r>
      <w:r w:rsidR="007A4451">
        <w:rPr>
          <w:rFonts w:ascii="Times New Roman" w:eastAsia="SimSun" w:hAnsi="Times New Roman" w:cs="Times New Roman"/>
          <w:bCs/>
          <w:kern w:val="1"/>
          <w:sz w:val="28"/>
          <w:szCs w:val="28"/>
          <w:lang w:eastAsia="ar-SA"/>
        </w:rPr>
        <w:t>ливается</w:t>
      </w:r>
      <w:r w:rsidR="00C11FBE">
        <w:rPr>
          <w:rFonts w:ascii="Times New Roman" w:eastAsia="SimSun" w:hAnsi="Times New Roman" w:cs="Times New Roman"/>
          <w:bCs/>
          <w:kern w:val="1"/>
          <w:sz w:val="28"/>
          <w:szCs w:val="28"/>
          <w:lang w:eastAsia="ar-SA"/>
        </w:rPr>
        <w:t xml:space="preserve"> </w:t>
      </w:r>
      <w:r w:rsidR="006E4B41" w:rsidRPr="008B0D17">
        <w:rPr>
          <w:rFonts w:ascii="Times New Roman" w:eastAsia="SimSun" w:hAnsi="Times New Roman" w:cs="Times New Roman"/>
          <w:bCs/>
          <w:kern w:val="1"/>
          <w:sz w:val="28"/>
          <w:szCs w:val="28"/>
          <w:lang w:eastAsia="ar-SA"/>
        </w:rPr>
        <w:t>с 01.01.</w:t>
      </w:r>
      <w:r w:rsidR="00F712DB" w:rsidRPr="008B0D17">
        <w:rPr>
          <w:rFonts w:ascii="Times New Roman" w:eastAsia="SimSun" w:hAnsi="Times New Roman" w:cs="Times New Roman"/>
          <w:bCs/>
          <w:kern w:val="1"/>
          <w:sz w:val="28"/>
          <w:szCs w:val="28"/>
          <w:lang w:eastAsia="ar-SA"/>
        </w:rPr>
        <w:t>20</w:t>
      </w:r>
      <w:r w:rsidR="009B434E">
        <w:rPr>
          <w:rFonts w:ascii="Times New Roman" w:eastAsia="SimSun" w:hAnsi="Times New Roman" w:cs="Times New Roman"/>
          <w:bCs/>
          <w:kern w:val="1"/>
          <w:sz w:val="28"/>
          <w:szCs w:val="28"/>
          <w:lang w:eastAsia="ar-SA"/>
        </w:rPr>
        <w:t>2</w:t>
      </w:r>
      <w:r w:rsidR="005540B7">
        <w:rPr>
          <w:rFonts w:ascii="Times New Roman" w:eastAsia="SimSun" w:hAnsi="Times New Roman" w:cs="Times New Roman"/>
          <w:bCs/>
          <w:kern w:val="1"/>
          <w:sz w:val="28"/>
          <w:szCs w:val="28"/>
          <w:lang w:eastAsia="ar-SA"/>
        </w:rPr>
        <w:t>3</w:t>
      </w:r>
      <w:r w:rsidR="006E4B41" w:rsidRPr="008B0D17">
        <w:rPr>
          <w:rFonts w:ascii="Times New Roman" w:eastAsia="SimSun" w:hAnsi="Times New Roman" w:cs="Times New Roman"/>
          <w:bCs/>
          <w:kern w:val="1"/>
          <w:sz w:val="28"/>
          <w:szCs w:val="28"/>
          <w:lang w:eastAsia="ar-SA"/>
        </w:rPr>
        <w:t xml:space="preserve"> по 31.12.</w:t>
      </w:r>
      <w:r w:rsidR="0007738C" w:rsidRPr="008B0D17">
        <w:rPr>
          <w:rFonts w:ascii="Times New Roman" w:eastAsia="SimSun" w:hAnsi="Times New Roman" w:cs="Times New Roman"/>
          <w:bCs/>
          <w:kern w:val="1"/>
          <w:sz w:val="28"/>
          <w:szCs w:val="28"/>
          <w:lang w:eastAsia="ar-SA"/>
        </w:rPr>
        <w:t>20</w:t>
      </w:r>
      <w:r w:rsidR="009B434E">
        <w:rPr>
          <w:rFonts w:ascii="Times New Roman" w:eastAsia="SimSun" w:hAnsi="Times New Roman" w:cs="Times New Roman"/>
          <w:bCs/>
          <w:kern w:val="1"/>
          <w:sz w:val="28"/>
          <w:szCs w:val="28"/>
          <w:lang w:eastAsia="ar-SA"/>
        </w:rPr>
        <w:t>2</w:t>
      </w:r>
      <w:r w:rsidR="005540B7">
        <w:rPr>
          <w:rFonts w:ascii="Times New Roman" w:eastAsia="SimSun" w:hAnsi="Times New Roman" w:cs="Times New Roman"/>
          <w:bCs/>
          <w:kern w:val="1"/>
          <w:sz w:val="28"/>
          <w:szCs w:val="28"/>
          <w:lang w:eastAsia="ar-SA"/>
        </w:rPr>
        <w:t>5</w:t>
      </w:r>
      <w:r w:rsidR="00F712DB" w:rsidRPr="008B0D17">
        <w:rPr>
          <w:rFonts w:ascii="Times New Roman" w:eastAsia="SimSun" w:hAnsi="Times New Roman" w:cs="Times New Roman"/>
          <w:bCs/>
          <w:kern w:val="1"/>
          <w:sz w:val="28"/>
          <w:szCs w:val="28"/>
          <w:lang w:eastAsia="ar-SA"/>
        </w:rPr>
        <w:t>.</w:t>
      </w:r>
    </w:p>
    <w:p w14:paraId="20B211D9" w14:textId="77777777" w:rsidR="008B0D17" w:rsidRDefault="008B0D17" w:rsidP="008B0D17">
      <w:pPr>
        <w:pStyle w:val="a"/>
        <w:numPr>
          <w:ilvl w:val="0"/>
          <w:numId w:val="0"/>
        </w:numPr>
        <w:ind w:firstLine="567"/>
      </w:pPr>
      <w:r>
        <w:rPr>
          <w:rFonts w:eastAsia="Times New Roman"/>
          <w:lang w:eastAsia="ar-SA"/>
        </w:rPr>
        <w:t xml:space="preserve">2.4. </w:t>
      </w:r>
      <w:r>
        <w:t>Перечень целевых показателей и показателей результативности подпрограммы приведен в приложении № 1 к муниципальной программе.</w:t>
      </w:r>
    </w:p>
    <w:p w14:paraId="6A637F9B" w14:textId="77777777" w:rsidR="008B0D17" w:rsidRPr="00DF0807" w:rsidRDefault="008B0D17" w:rsidP="008B0D17">
      <w:pPr>
        <w:pStyle w:val="a"/>
        <w:numPr>
          <w:ilvl w:val="0"/>
          <w:numId w:val="0"/>
        </w:numPr>
        <w:ind w:left="567"/>
      </w:pPr>
    </w:p>
    <w:p w14:paraId="06234BFB" w14:textId="77777777" w:rsidR="008B0D17" w:rsidRPr="007D2F5C" w:rsidRDefault="007D2F5C" w:rsidP="007D2F5C">
      <w:pPr>
        <w:widowControl w:val="0"/>
        <w:suppressAutoHyphens/>
        <w:spacing w:after="0" w:line="240" w:lineRule="auto"/>
        <w:ind w:left="360"/>
        <w:jc w:val="center"/>
        <w:rPr>
          <w:rFonts w:ascii="Times New Roman" w:eastAsia="Times New Roman" w:hAnsi="Times New Roman" w:cs="Times New Roman"/>
          <w:sz w:val="28"/>
          <w:szCs w:val="28"/>
          <w:lang w:eastAsia="ar-SA"/>
        </w:rPr>
      </w:pPr>
      <w:r w:rsidRPr="007D2F5C">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 xml:space="preserve"> </w:t>
      </w:r>
      <w:r w:rsidR="008B0D17" w:rsidRPr="007D2F5C">
        <w:rPr>
          <w:rFonts w:ascii="Times New Roman" w:eastAsia="Times New Roman" w:hAnsi="Times New Roman" w:cs="Times New Roman"/>
          <w:sz w:val="28"/>
          <w:szCs w:val="28"/>
          <w:lang w:eastAsia="ar-SA"/>
        </w:rPr>
        <w:t>Механизм реализации подпрограммы</w:t>
      </w:r>
    </w:p>
    <w:p w14:paraId="13269A87" w14:textId="77777777" w:rsidR="008B0D17" w:rsidRPr="00DF0807" w:rsidRDefault="008B0D17" w:rsidP="008B0D17">
      <w:pPr>
        <w:widowControl w:val="0"/>
        <w:suppressAutoHyphens/>
        <w:spacing w:after="0" w:line="240" w:lineRule="auto"/>
        <w:contextualSpacing/>
        <w:rPr>
          <w:rFonts w:ascii="Times New Roman" w:eastAsia="Times New Roman" w:hAnsi="Times New Roman" w:cs="Times New Roman"/>
          <w:sz w:val="28"/>
          <w:szCs w:val="28"/>
          <w:lang w:eastAsia="ar-SA"/>
        </w:rPr>
      </w:pPr>
    </w:p>
    <w:p w14:paraId="4B02E550" w14:textId="77777777" w:rsidR="008B0D17" w:rsidRPr="00DF0807" w:rsidRDefault="008B0D17" w:rsidP="007D2F5C">
      <w:pPr>
        <w:pStyle w:val="a5"/>
        <w:widowControl w:val="0"/>
        <w:numPr>
          <w:ilvl w:val="1"/>
          <w:numId w:val="8"/>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Реализаци</w:t>
      </w:r>
      <w:r>
        <w:rPr>
          <w:rFonts w:ascii="Times New Roman" w:eastAsia="Times New Roman" w:hAnsi="Times New Roman" w:cs="Times New Roman"/>
          <w:sz w:val="28"/>
          <w:szCs w:val="28"/>
          <w:lang w:eastAsia="ar-SA"/>
        </w:rPr>
        <w:t xml:space="preserve">я подпрограммы </w:t>
      </w:r>
      <w:r w:rsidRPr="00DF0807">
        <w:rPr>
          <w:rFonts w:ascii="Times New Roman" w:eastAsia="Times New Roman" w:hAnsi="Times New Roman" w:cs="Times New Roman"/>
          <w:sz w:val="28"/>
          <w:szCs w:val="28"/>
          <w:lang w:eastAsia="ar-SA"/>
        </w:rPr>
        <w:t xml:space="preserve"> осуществля</w:t>
      </w:r>
      <w:r>
        <w:rPr>
          <w:rFonts w:ascii="Times New Roman" w:eastAsia="Times New Roman" w:hAnsi="Times New Roman" w:cs="Times New Roman"/>
          <w:sz w:val="28"/>
          <w:szCs w:val="28"/>
          <w:lang w:eastAsia="ar-SA"/>
        </w:rPr>
        <w:t>ется</w:t>
      </w:r>
      <w:r w:rsidRPr="00DF0807">
        <w:rPr>
          <w:rFonts w:ascii="Times New Roman" w:eastAsia="Times New Roman" w:hAnsi="Times New Roman" w:cs="Times New Roman"/>
          <w:sz w:val="28"/>
          <w:szCs w:val="28"/>
          <w:lang w:eastAsia="ar-SA"/>
        </w:rPr>
        <w:t xml:space="preserve"> МКУ «КФиС» </w:t>
      </w:r>
      <w:r>
        <w:rPr>
          <w:rFonts w:ascii="Times New Roman" w:eastAsia="Times New Roman" w:hAnsi="Times New Roman" w:cs="Times New Roman"/>
          <w:sz w:val="28"/>
          <w:szCs w:val="28"/>
          <w:lang w:eastAsia="ar-SA"/>
        </w:rPr>
        <w:t>с участием</w:t>
      </w:r>
      <w:r w:rsidRPr="00DF0807">
        <w:rPr>
          <w:rFonts w:ascii="Times New Roman" w:eastAsia="Times New Roman" w:hAnsi="Times New Roman" w:cs="Times New Roman"/>
          <w:sz w:val="28"/>
          <w:szCs w:val="28"/>
        </w:rPr>
        <w:t xml:space="preserve"> </w:t>
      </w:r>
      <w:r w:rsidRPr="00DF0807">
        <w:rPr>
          <w:rFonts w:ascii="Times New Roman" w:eastAsia="Times New Roman" w:hAnsi="Times New Roman" w:cs="Times New Roman"/>
          <w:sz w:val="28"/>
          <w:szCs w:val="28"/>
          <w:lang w:eastAsia="ru-RU"/>
        </w:rPr>
        <w:t>МБУ «Спортивный комплекс»</w:t>
      </w:r>
      <w:r>
        <w:rPr>
          <w:rFonts w:ascii="Times New Roman" w:eastAsia="Times New Roman" w:hAnsi="Times New Roman" w:cs="Times New Roman"/>
          <w:sz w:val="28"/>
          <w:szCs w:val="28"/>
          <w:lang w:eastAsia="ru-RU"/>
        </w:rPr>
        <w:t xml:space="preserve"> в соответствии с задачами и мероприятиями, приведенными в приложении к подпрограмме.</w:t>
      </w:r>
      <w:r w:rsidRPr="00DF0807">
        <w:rPr>
          <w:rFonts w:ascii="Times New Roman" w:eastAsia="Times New Roman" w:hAnsi="Times New Roman" w:cs="Times New Roman"/>
          <w:sz w:val="28"/>
          <w:szCs w:val="28"/>
          <w:lang w:eastAsia="ru-RU"/>
        </w:rPr>
        <w:t xml:space="preserve"> </w:t>
      </w:r>
    </w:p>
    <w:p w14:paraId="492417B6" w14:textId="77777777" w:rsidR="008B0D17" w:rsidRDefault="008B0D17" w:rsidP="007D2F5C">
      <w:pPr>
        <w:pStyle w:val="a5"/>
        <w:widowControl w:val="0"/>
        <w:numPr>
          <w:ilvl w:val="1"/>
          <w:numId w:val="8"/>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Мероприятия подпрограммы по каждой задаче, финансирование которой предусмотрено в соответствующем финансовом году, осуществляются</w:t>
      </w:r>
      <w:r w:rsidR="0086751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путем предоставления </w:t>
      </w:r>
      <w:r w:rsidR="003E6F6A" w:rsidRPr="00867516">
        <w:rPr>
          <w:rFonts w:ascii="Times New Roman" w:eastAsia="Times New Roman" w:hAnsi="Times New Roman" w:cs="Times New Roman"/>
          <w:sz w:val="28"/>
          <w:szCs w:val="28"/>
          <w:lang w:eastAsia="ar-SA"/>
        </w:rPr>
        <w:t>субсидий на выполнение муниципальных услуг (работ)</w:t>
      </w:r>
      <w:r w:rsidR="003E6F6A">
        <w:rPr>
          <w:rFonts w:ascii="Times New Roman" w:eastAsia="Times New Roman" w:hAnsi="Times New Roman" w:cs="Times New Roman"/>
          <w:sz w:val="28"/>
          <w:szCs w:val="28"/>
          <w:lang w:eastAsia="ar-SA"/>
        </w:rPr>
        <w:t>.</w:t>
      </w:r>
    </w:p>
    <w:p w14:paraId="08AE7F4E" w14:textId="77777777" w:rsidR="008B0D17" w:rsidRDefault="008B0D17" w:rsidP="007D2F5C">
      <w:pPr>
        <w:pStyle w:val="a5"/>
        <w:widowControl w:val="0"/>
        <w:numPr>
          <w:ilvl w:val="1"/>
          <w:numId w:val="8"/>
        </w:numPr>
        <w:tabs>
          <w:tab w:val="left" w:pos="1134"/>
        </w:tabs>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Мероприяти</w:t>
      </w:r>
      <w:r w:rsidR="000332D3">
        <w:rPr>
          <w:rFonts w:ascii="Times New Roman" w:eastAsia="Times New Roman" w:hAnsi="Times New Roman" w:cs="Times New Roman"/>
          <w:sz w:val="28"/>
          <w:szCs w:val="28"/>
          <w:lang w:eastAsia="ar-SA"/>
        </w:rPr>
        <w:t>я</w:t>
      </w:r>
      <w:r w:rsidR="0064333E">
        <w:rPr>
          <w:rFonts w:ascii="Times New Roman" w:eastAsia="Times New Roman" w:hAnsi="Times New Roman" w:cs="Times New Roman"/>
          <w:sz w:val="28"/>
          <w:szCs w:val="28"/>
          <w:lang w:eastAsia="ar-SA"/>
        </w:rPr>
        <w:t xml:space="preserve"> подпрограммы, указанн</w:t>
      </w:r>
      <w:r w:rsidR="000332D3">
        <w:rPr>
          <w:rFonts w:ascii="Times New Roman" w:eastAsia="Times New Roman" w:hAnsi="Times New Roman" w:cs="Times New Roman"/>
          <w:sz w:val="28"/>
          <w:szCs w:val="28"/>
          <w:lang w:eastAsia="ar-SA"/>
        </w:rPr>
        <w:t>ые</w:t>
      </w:r>
      <w:r>
        <w:rPr>
          <w:rFonts w:ascii="Times New Roman" w:eastAsia="Times New Roman" w:hAnsi="Times New Roman" w:cs="Times New Roman"/>
          <w:sz w:val="28"/>
          <w:szCs w:val="28"/>
          <w:lang w:eastAsia="ar-SA"/>
        </w:rPr>
        <w:t xml:space="preserve"> в</w:t>
      </w:r>
      <w:r w:rsidR="0064333E">
        <w:rPr>
          <w:rFonts w:ascii="Times New Roman" w:eastAsia="Times New Roman" w:hAnsi="Times New Roman" w:cs="Times New Roman"/>
          <w:sz w:val="28"/>
          <w:szCs w:val="28"/>
          <w:lang w:eastAsia="ar-SA"/>
        </w:rPr>
        <w:t xml:space="preserve"> </w:t>
      </w:r>
      <w:r w:rsidR="00BD688B">
        <w:rPr>
          <w:rFonts w:ascii="Times New Roman" w:eastAsia="Times New Roman" w:hAnsi="Times New Roman" w:cs="Times New Roman"/>
          <w:sz w:val="28"/>
          <w:szCs w:val="28"/>
          <w:lang w:eastAsia="ar-SA"/>
        </w:rPr>
        <w:t>строк</w:t>
      </w:r>
      <w:r w:rsidR="009B3BD7">
        <w:rPr>
          <w:rFonts w:ascii="Times New Roman" w:eastAsia="Times New Roman" w:hAnsi="Times New Roman" w:cs="Times New Roman"/>
          <w:sz w:val="28"/>
          <w:szCs w:val="28"/>
          <w:lang w:eastAsia="ar-SA"/>
        </w:rPr>
        <w:t>е</w:t>
      </w:r>
      <w:r>
        <w:rPr>
          <w:rFonts w:ascii="Times New Roman" w:eastAsia="Times New Roman" w:hAnsi="Times New Roman" w:cs="Times New Roman"/>
          <w:sz w:val="28"/>
          <w:szCs w:val="28"/>
          <w:lang w:eastAsia="ar-SA"/>
        </w:rPr>
        <w:t xml:space="preserve"> 1.1.1</w:t>
      </w:r>
      <w:r w:rsidR="002F3BF8">
        <w:rPr>
          <w:rFonts w:ascii="Times New Roman" w:eastAsia="Times New Roman" w:hAnsi="Times New Roman" w:cs="Times New Roman"/>
          <w:sz w:val="28"/>
          <w:szCs w:val="28"/>
          <w:lang w:eastAsia="ar-SA"/>
        </w:rPr>
        <w:t xml:space="preserve"> </w:t>
      </w:r>
      <w:r w:rsidR="008F6542">
        <w:rPr>
          <w:rFonts w:ascii="Times New Roman" w:eastAsia="Times New Roman" w:hAnsi="Times New Roman" w:cs="Times New Roman"/>
          <w:sz w:val="28"/>
          <w:szCs w:val="28"/>
          <w:lang w:eastAsia="ar-SA"/>
        </w:rPr>
        <w:t xml:space="preserve">таблицы </w:t>
      </w:r>
      <w:r>
        <w:rPr>
          <w:rFonts w:ascii="Times New Roman" w:eastAsia="Times New Roman" w:hAnsi="Times New Roman" w:cs="Times New Roman"/>
          <w:sz w:val="28"/>
          <w:szCs w:val="28"/>
          <w:lang w:eastAsia="ar-SA"/>
        </w:rPr>
        <w:t xml:space="preserve">приложения к подпрограмме, </w:t>
      </w:r>
      <w:r w:rsidR="000332D3">
        <w:rPr>
          <w:rFonts w:ascii="Times New Roman" w:eastAsia="Times New Roman" w:hAnsi="Times New Roman" w:cs="Times New Roman"/>
          <w:sz w:val="28"/>
          <w:szCs w:val="28"/>
          <w:lang w:eastAsia="ar-SA"/>
        </w:rPr>
        <w:t>осуществляются</w:t>
      </w:r>
      <w:r w:rsidR="000332D3" w:rsidRPr="008B0D17">
        <w:rPr>
          <w:rFonts w:ascii="Times New Roman" w:eastAsia="Times New Roman" w:hAnsi="Times New Roman" w:cs="Times New Roman"/>
          <w:sz w:val="28"/>
          <w:szCs w:val="28"/>
          <w:lang w:eastAsia="ar-SA"/>
        </w:rPr>
        <w:t xml:space="preserve"> </w:t>
      </w:r>
      <w:r w:rsidR="000332D3">
        <w:rPr>
          <w:rFonts w:ascii="Times New Roman" w:eastAsia="Times New Roman" w:hAnsi="Times New Roman" w:cs="Times New Roman"/>
          <w:sz w:val="28"/>
          <w:szCs w:val="28"/>
          <w:lang w:eastAsia="ar-SA"/>
        </w:rPr>
        <w:t>МБУ «Спортивный комплекс».</w:t>
      </w:r>
    </w:p>
    <w:p w14:paraId="2956932D" w14:textId="77777777" w:rsidR="008B0D17" w:rsidRPr="00DF0807" w:rsidRDefault="008B0D17" w:rsidP="007D2F5C">
      <w:pPr>
        <w:pStyle w:val="a"/>
        <w:widowControl w:val="0"/>
        <w:numPr>
          <w:ilvl w:val="0"/>
          <w:numId w:val="0"/>
        </w:numPr>
        <w:tabs>
          <w:tab w:val="clear" w:pos="993"/>
          <w:tab w:val="left" w:pos="0"/>
          <w:tab w:val="left" w:pos="1134"/>
        </w:tabs>
        <w:suppressAutoHyphens/>
        <w:autoSpaceDE w:val="0"/>
        <w:autoSpaceDN w:val="0"/>
        <w:adjustRightInd w:val="0"/>
        <w:ind w:firstLine="567"/>
        <w:rPr>
          <w:rFonts w:eastAsia="Times New Roman"/>
          <w:lang w:eastAsia="ar-SA"/>
        </w:rPr>
      </w:pPr>
    </w:p>
    <w:p w14:paraId="7958F5E4" w14:textId="77777777" w:rsidR="008B0D17" w:rsidRPr="00DF0807" w:rsidRDefault="008B0D17" w:rsidP="007D2F5C">
      <w:pPr>
        <w:pStyle w:val="a5"/>
        <w:numPr>
          <w:ilvl w:val="0"/>
          <w:numId w:val="8"/>
        </w:numPr>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Управление и контроль реализации подпрограммы</w:t>
      </w:r>
    </w:p>
    <w:p w14:paraId="64DE3625" w14:textId="77777777" w:rsidR="008B0D17" w:rsidRPr="00DF0807" w:rsidRDefault="008B0D17" w:rsidP="008B0D17">
      <w:pPr>
        <w:pStyle w:val="a5"/>
        <w:spacing w:after="0" w:line="240" w:lineRule="auto"/>
        <w:rPr>
          <w:rFonts w:ascii="Times New Roman" w:eastAsia="Times New Roman" w:hAnsi="Times New Roman" w:cs="Times New Roman"/>
          <w:sz w:val="28"/>
          <w:szCs w:val="28"/>
          <w:lang w:eastAsia="ar-SA"/>
        </w:rPr>
      </w:pPr>
    </w:p>
    <w:p w14:paraId="3BD00F45" w14:textId="77777777" w:rsidR="008B0D17" w:rsidRPr="00DF0807" w:rsidRDefault="008B0D17" w:rsidP="007D2F5C">
      <w:pPr>
        <w:pStyle w:val="a5"/>
        <w:widowControl w:val="0"/>
        <w:numPr>
          <w:ilvl w:val="1"/>
          <w:numId w:val="8"/>
        </w:numPr>
        <w:suppressAutoHyphens/>
        <w:spacing w:after="0" w:line="240" w:lineRule="auto"/>
        <w:ind w:left="0" w:firstLine="567"/>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Управление р</w:t>
      </w:r>
      <w:r w:rsidRPr="00DF0807">
        <w:rPr>
          <w:rFonts w:ascii="Times New Roman" w:eastAsia="SimSun" w:hAnsi="Times New Roman" w:cs="Times New Roman"/>
          <w:kern w:val="1"/>
          <w:sz w:val="28"/>
          <w:szCs w:val="28"/>
          <w:lang w:eastAsia="ar-SA"/>
        </w:rPr>
        <w:t>еализаци</w:t>
      </w:r>
      <w:r>
        <w:rPr>
          <w:rFonts w:ascii="Times New Roman" w:eastAsia="SimSun" w:hAnsi="Times New Roman" w:cs="Times New Roman"/>
          <w:kern w:val="1"/>
          <w:sz w:val="28"/>
          <w:szCs w:val="28"/>
          <w:lang w:eastAsia="ar-SA"/>
        </w:rPr>
        <w:t>ей</w:t>
      </w:r>
      <w:r w:rsidR="00502A8F">
        <w:rPr>
          <w:rFonts w:ascii="Times New Roman" w:eastAsia="SimSun" w:hAnsi="Times New Roman" w:cs="Times New Roman"/>
          <w:kern w:val="1"/>
          <w:sz w:val="28"/>
          <w:szCs w:val="28"/>
          <w:lang w:eastAsia="ar-SA"/>
        </w:rPr>
        <w:t xml:space="preserve"> подпрограммы осуществляет                 </w:t>
      </w:r>
      <w:r w:rsidRPr="00DF0807">
        <w:rPr>
          <w:rFonts w:ascii="Times New Roman" w:eastAsia="SimSun" w:hAnsi="Times New Roman" w:cs="Times New Roman"/>
          <w:kern w:val="1"/>
          <w:sz w:val="28"/>
          <w:szCs w:val="28"/>
          <w:lang w:eastAsia="ar-SA"/>
        </w:rPr>
        <w:t xml:space="preserve">МКУ «КФиС». </w:t>
      </w:r>
    </w:p>
    <w:p w14:paraId="37E69E23" w14:textId="584F0B7C" w:rsidR="008B0D17" w:rsidRPr="00DF0807" w:rsidRDefault="008B0D17" w:rsidP="008B0D17">
      <w:pPr>
        <w:suppressAutoHyphens/>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Текущий контроль за ходом реализации подпрограммы осуществляет</w:t>
      </w:r>
      <w:r w:rsidR="00502A8F">
        <w:rPr>
          <w:rFonts w:ascii="Times New Roman" w:eastAsia="Times New Roman" w:hAnsi="Times New Roman" w:cs="Times New Roman"/>
          <w:sz w:val="28"/>
          <w:szCs w:val="28"/>
          <w:lang w:eastAsia="ar-SA"/>
        </w:rPr>
        <w:t xml:space="preserve">     МКУ </w:t>
      </w:r>
      <w:r w:rsidRPr="00DF0807">
        <w:rPr>
          <w:rFonts w:ascii="Times New Roman" w:eastAsia="Times New Roman" w:hAnsi="Times New Roman" w:cs="Times New Roman"/>
          <w:sz w:val="28"/>
          <w:szCs w:val="28"/>
          <w:lang w:eastAsia="ar-SA"/>
        </w:rPr>
        <w:t>«КФиС» посредством</w:t>
      </w:r>
      <w:r w:rsidRPr="00DF0807">
        <w:rPr>
          <w:rFonts w:ascii="Times New Roman" w:eastAsia="Times New Roman" w:hAnsi="Times New Roman" w:cs="Times New Roman"/>
          <w:sz w:val="28"/>
          <w:szCs w:val="28"/>
        </w:rPr>
        <w:t xml:space="preserve"> ежеквартального мониторинга реализации муниципальной программы в сроки и </w:t>
      </w:r>
      <w:r w:rsidRPr="00DF0807">
        <w:rPr>
          <w:rFonts w:ascii="Times New Roman" w:eastAsia="Times New Roman" w:hAnsi="Times New Roman" w:cs="Times New Roman"/>
          <w:sz w:val="28"/>
          <w:szCs w:val="28"/>
          <w:lang w:eastAsia="ru-RU"/>
        </w:rPr>
        <w:t xml:space="preserve">по форме, установленные Порядком формирования и реализации муниципальных программ, утвержденным постановлением </w:t>
      </w:r>
      <w:proofErr w:type="gramStart"/>
      <w:r w:rsidRPr="00DF0807">
        <w:rPr>
          <w:rFonts w:ascii="Times New Roman" w:eastAsia="Times New Roman" w:hAnsi="Times New Roman" w:cs="Times New Roman"/>
          <w:sz w:val="28"/>
          <w:szCs w:val="28"/>
          <w:lang w:eastAsia="ru-RU"/>
        </w:rPr>
        <w:t>Ад</w:t>
      </w:r>
      <w:r w:rsidR="00E3180F">
        <w:rPr>
          <w:rFonts w:ascii="Times New Roman" w:eastAsia="Times New Roman" w:hAnsi="Times New Roman" w:cs="Times New Roman"/>
          <w:sz w:val="28"/>
          <w:szCs w:val="28"/>
          <w:lang w:eastAsia="ru-RU"/>
        </w:rPr>
        <w:t>министрации</w:t>
      </w:r>
      <w:proofErr w:type="gramEnd"/>
      <w:r w:rsidR="00E3180F">
        <w:rPr>
          <w:rFonts w:ascii="Times New Roman" w:eastAsia="Times New Roman" w:hAnsi="Times New Roman" w:cs="Times New Roman"/>
          <w:sz w:val="28"/>
          <w:szCs w:val="28"/>
          <w:lang w:eastAsia="ru-RU"/>
        </w:rPr>
        <w:t xml:space="preserve"> ЗАТО г. Зеленогорск</w:t>
      </w:r>
      <w:r w:rsidRPr="00DF0807">
        <w:rPr>
          <w:rFonts w:ascii="Times New Roman" w:eastAsia="Times New Roman" w:hAnsi="Times New Roman" w:cs="Times New Roman"/>
          <w:sz w:val="28"/>
          <w:szCs w:val="28"/>
          <w:lang w:eastAsia="ru-RU"/>
        </w:rPr>
        <w:t xml:space="preserve">. </w:t>
      </w:r>
    </w:p>
    <w:p w14:paraId="254D76EA" w14:textId="77777777" w:rsidR="008B0D17" w:rsidRDefault="008B0D17" w:rsidP="007D2F5C">
      <w:pPr>
        <w:pStyle w:val="a5"/>
        <w:widowControl w:val="0"/>
        <w:numPr>
          <w:ilvl w:val="1"/>
          <w:numId w:val="8"/>
        </w:numPr>
        <w:suppressAutoHyphens/>
        <w:spacing w:after="0" w:line="240" w:lineRule="auto"/>
        <w:ind w:left="0" w:firstLine="567"/>
        <w:jc w:val="both"/>
        <w:rPr>
          <w:rFonts w:ascii="Times New Roman" w:eastAsia="SimSun" w:hAnsi="Times New Roman" w:cs="Times New Roman"/>
          <w:kern w:val="1"/>
          <w:sz w:val="28"/>
          <w:szCs w:val="28"/>
          <w:lang w:eastAsia="ar-SA"/>
        </w:rPr>
      </w:pPr>
      <w:r w:rsidRPr="00BE0CB3">
        <w:rPr>
          <w:rFonts w:ascii="Times New Roman" w:eastAsia="SimSun" w:hAnsi="Times New Roman" w:cs="Times New Roman"/>
          <w:kern w:val="1"/>
          <w:sz w:val="28"/>
          <w:szCs w:val="28"/>
          <w:lang w:eastAsia="ar-SA"/>
        </w:rPr>
        <w:t>МБУ «Спортивный комплекс» направляет в МКУ «КФиС» ежеквартально и по итогам очередного финансового года информацию об исполнении мероприятий подпрограммы.</w:t>
      </w:r>
      <w:r>
        <w:rPr>
          <w:rFonts w:ascii="Times New Roman" w:eastAsia="SimSun" w:hAnsi="Times New Roman" w:cs="Times New Roman"/>
          <w:kern w:val="1"/>
          <w:sz w:val="28"/>
          <w:szCs w:val="28"/>
          <w:lang w:eastAsia="ar-SA"/>
        </w:rPr>
        <w:t xml:space="preserve"> </w:t>
      </w:r>
      <w:r w:rsidRPr="00BE0CB3">
        <w:rPr>
          <w:rFonts w:ascii="Times New Roman" w:eastAsia="SimSun" w:hAnsi="Times New Roman" w:cs="Times New Roman"/>
          <w:kern w:val="1"/>
          <w:sz w:val="28"/>
          <w:szCs w:val="28"/>
          <w:lang w:eastAsia="ar-SA"/>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14:paraId="27D7AC73" w14:textId="77777777" w:rsidR="008B0D17" w:rsidRPr="00BE0CB3" w:rsidRDefault="008B0D17" w:rsidP="007D2F5C">
      <w:pPr>
        <w:pStyle w:val="a5"/>
        <w:widowControl w:val="0"/>
        <w:numPr>
          <w:ilvl w:val="1"/>
          <w:numId w:val="8"/>
        </w:numPr>
        <w:suppressAutoHyphens/>
        <w:spacing w:after="0" w:line="240" w:lineRule="auto"/>
        <w:ind w:left="0" w:firstLine="567"/>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МКУ «КФиС», МБУ «Спортивный комплекс» обеспечивают эффективность реализации подпрограммы, достижение конечных результатов, целевое и эффективное использование финансовых средств, выделяемых на выполнение мероприятий подпрограммы.</w:t>
      </w:r>
    </w:p>
    <w:p w14:paraId="17FF8F85" w14:textId="5DCD1AF4" w:rsidR="008B0D17" w:rsidRPr="00DF0807" w:rsidRDefault="008B0D17" w:rsidP="007D2F5C">
      <w:pPr>
        <w:pStyle w:val="a5"/>
        <w:widowControl w:val="0"/>
        <w:numPr>
          <w:ilvl w:val="1"/>
          <w:numId w:val="8"/>
        </w:numPr>
        <w:suppressAutoHyphens/>
        <w:spacing w:after="0" w:line="240" w:lineRule="auto"/>
        <w:ind w:left="0" w:firstLine="567"/>
        <w:jc w:val="both"/>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По итогам года МКУ «КФиС» составляет ежегодный отчёт об исполнении подпрограммы с информацией об оценке эффективности </w:t>
      </w:r>
      <w:r>
        <w:rPr>
          <w:rFonts w:ascii="Times New Roman" w:eastAsia="SimSun" w:hAnsi="Times New Roman" w:cs="Times New Roman"/>
          <w:kern w:val="1"/>
          <w:sz w:val="28"/>
          <w:szCs w:val="28"/>
          <w:lang w:eastAsia="ar-SA"/>
        </w:rPr>
        <w:t xml:space="preserve">ее реализации </w:t>
      </w:r>
      <w:r w:rsidRPr="00DF0807">
        <w:rPr>
          <w:rFonts w:ascii="Times New Roman" w:eastAsia="SimSun" w:hAnsi="Times New Roman" w:cs="Times New Roman"/>
          <w:kern w:val="1"/>
          <w:sz w:val="28"/>
          <w:szCs w:val="28"/>
          <w:lang w:eastAsia="ar-SA"/>
        </w:rPr>
        <w:t>и направляет</w:t>
      </w:r>
      <w:r>
        <w:rPr>
          <w:rFonts w:ascii="Times New Roman" w:eastAsia="SimSun" w:hAnsi="Times New Roman" w:cs="Times New Roman"/>
          <w:kern w:val="1"/>
          <w:sz w:val="28"/>
          <w:szCs w:val="28"/>
          <w:lang w:eastAsia="ar-SA"/>
        </w:rPr>
        <w:t xml:space="preserve"> данный отчет </w:t>
      </w:r>
      <w:r w:rsidR="00502A8F">
        <w:rPr>
          <w:rFonts w:ascii="Times New Roman" w:eastAsia="SimSun" w:hAnsi="Times New Roman" w:cs="Times New Roman"/>
          <w:kern w:val="1"/>
          <w:sz w:val="28"/>
          <w:szCs w:val="28"/>
          <w:lang w:eastAsia="ar-SA"/>
        </w:rPr>
        <w:t xml:space="preserve">заместителю </w:t>
      </w:r>
      <w:proofErr w:type="gramStart"/>
      <w:r w:rsidR="002656AA">
        <w:rPr>
          <w:rFonts w:ascii="Times New Roman" w:eastAsia="SimSun" w:hAnsi="Times New Roman" w:cs="Times New Roman"/>
          <w:kern w:val="1"/>
          <w:sz w:val="28"/>
          <w:szCs w:val="28"/>
          <w:lang w:eastAsia="ar-SA"/>
        </w:rPr>
        <w:t>Г</w:t>
      </w:r>
      <w:r w:rsidRPr="00DF0807">
        <w:rPr>
          <w:rFonts w:ascii="Times New Roman" w:eastAsia="SimSun" w:hAnsi="Times New Roman" w:cs="Times New Roman"/>
          <w:kern w:val="1"/>
          <w:sz w:val="28"/>
          <w:szCs w:val="28"/>
          <w:lang w:eastAsia="ar-SA"/>
        </w:rPr>
        <w:t>лавы</w:t>
      </w:r>
      <w:proofErr w:type="gramEnd"/>
      <w:r w:rsidRPr="00DF0807">
        <w:rPr>
          <w:rFonts w:ascii="Times New Roman" w:eastAsia="SimSun" w:hAnsi="Times New Roman" w:cs="Times New Roman"/>
          <w:kern w:val="1"/>
          <w:sz w:val="28"/>
          <w:szCs w:val="28"/>
          <w:lang w:eastAsia="ar-SA"/>
        </w:rPr>
        <w:t xml:space="preserve"> </w:t>
      </w:r>
      <w:r w:rsidR="002F5933">
        <w:rPr>
          <w:rFonts w:ascii="Times New Roman" w:eastAsia="SimSun" w:hAnsi="Times New Roman" w:cs="Times New Roman"/>
          <w:kern w:val="1"/>
          <w:sz w:val="28"/>
          <w:szCs w:val="28"/>
          <w:lang w:eastAsia="ar-SA"/>
        </w:rPr>
        <w:t xml:space="preserve">                            </w:t>
      </w:r>
      <w:r w:rsidRPr="00DF0807">
        <w:rPr>
          <w:rFonts w:ascii="Times New Roman" w:eastAsia="SimSun" w:hAnsi="Times New Roman" w:cs="Times New Roman"/>
          <w:kern w:val="1"/>
          <w:sz w:val="28"/>
          <w:szCs w:val="28"/>
          <w:lang w:eastAsia="ar-SA"/>
        </w:rPr>
        <w:t>ЗАТО г. Зеленогорск по вопросам социальной сферы.</w:t>
      </w:r>
    </w:p>
    <w:p w14:paraId="4231AFB1" w14:textId="77777777" w:rsidR="008B0D17" w:rsidRPr="00DF0807" w:rsidRDefault="008B0D17" w:rsidP="007D2F5C">
      <w:pPr>
        <w:pStyle w:val="a5"/>
        <w:widowControl w:val="0"/>
        <w:numPr>
          <w:ilvl w:val="1"/>
          <w:numId w:val="8"/>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proofErr w:type="gramStart"/>
      <w:r w:rsidRPr="00DF0807">
        <w:rPr>
          <w:rFonts w:ascii="Times New Roman" w:eastAsia="Times New Roman" w:hAnsi="Times New Roman" w:cs="Times New Roman"/>
          <w:sz w:val="28"/>
          <w:szCs w:val="28"/>
          <w:lang w:eastAsia="ar-SA"/>
        </w:rPr>
        <w:t>Контроль за</w:t>
      </w:r>
      <w:proofErr w:type="gramEnd"/>
      <w:r w:rsidRPr="00DF0807">
        <w:rPr>
          <w:rFonts w:ascii="Times New Roman" w:eastAsia="Times New Roman" w:hAnsi="Times New Roman" w:cs="Times New Roman"/>
          <w:sz w:val="28"/>
          <w:szCs w:val="28"/>
          <w:lang w:eastAsia="ar-SA"/>
        </w:rPr>
        <w:t xml:space="preserve"> целевым </w:t>
      </w:r>
      <w:r>
        <w:rPr>
          <w:rFonts w:ascii="Times New Roman" w:eastAsia="Times New Roman" w:hAnsi="Times New Roman" w:cs="Times New Roman"/>
          <w:sz w:val="28"/>
          <w:szCs w:val="28"/>
          <w:lang w:eastAsia="ar-SA"/>
        </w:rPr>
        <w:t>использованием финансовых средств</w:t>
      </w:r>
      <w:r w:rsidRPr="00DF0807">
        <w:rPr>
          <w:rFonts w:ascii="Times New Roman" w:eastAsia="Times New Roman" w:hAnsi="Times New Roman" w:cs="Times New Roman"/>
          <w:sz w:val="28"/>
          <w:szCs w:val="28"/>
          <w:lang w:eastAsia="ar-SA"/>
        </w:rPr>
        <w:t xml:space="preserve"> осуществляют органы государственного и муниципального финансового контроля.</w:t>
      </w:r>
    </w:p>
    <w:p w14:paraId="072DF2FE" w14:textId="77777777" w:rsidR="008B0D17" w:rsidRPr="00DF0807" w:rsidRDefault="008B0D17" w:rsidP="008B0D17">
      <w:pPr>
        <w:pStyle w:val="a5"/>
        <w:widowControl w:val="0"/>
        <w:suppressAutoHyphens/>
        <w:autoSpaceDE w:val="0"/>
        <w:autoSpaceDN w:val="0"/>
        <w:adjustRightInd w:val="0"/>
        <w:spacing w:after="0" w:line="240" w:lineRule="auto"/>
        <w:ind w:left="0"/>
        <w:jc w:val="both"/>
        <w:rPr>
          <w:rFonts w:ascii="Times New Roman" w:eastAsia="Times New Roman" w:hAnsi="Times New Roman" w:cs="Times New Roman"/>
          <w:sz w:val="28"/>
          <w:szCs w:val="28"/>
          <w:lang w:eastAsia="ar-SA"/>
        </w:rPr>
      </w:pPr>
    </w:p>
    <w:p w14:paraId="08CFBE03" w14:textId="77777777" w:rsidR="008B0D17" w:rsidRPr="00DF0807" w:rsidRDefault="008B0D17" w:rsidP="007D2F5C">
      <w:pPr>
        <w:pStyle w:val="a5"/>
        <w:widowControl w:val="0"/>
        <w:numPr>
          <w:ilvl w:val="0"/>
          <w:numId w:val="8"/>
        </w:numPr>
        <w:suppressAutoHyphens/>
        <w:autoSpaceDE w:val="0"/>
        <w:autoSpaceDN w:val="0"/>
        <w:adjustRightInd w:val="0"/>
        <w:spacing w:after="0" w:line="240" w:lineRule="auto"/>
        <w:ind w:left="0" w:firstLine="0"/>
        <w:jc w:val="center"/>
        <w:outlineLvl w:val="0"/>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Оценка социально-экономической эффективности подпрограммы</w:t>
      </w:r>
    </w:p>
    <w:p w14:paraId="24B9345C" w14:textId="77777777" w:rsidR="008B0D17" w:rsidRPr="00DF0807" w:rsidRDefault="008B0D17" w:rsidP="008B0D17">
      <w:pPr>
        <w:pStyle w:val="a5"/>
        <w:widowControl w:val="0"/>
        <w:suppressAutoHyphens/>
        <w:autoSpaceDE w:val="0"/>
        <w:autoSpaceDN w:val="0"/>
        <w:adjustRightInd w:val="0"/>
        <w:spacing w:after="0" w:line="240" w:lineRule="auto"/>
        <w:ind w:left="0"/>
        <w:outlineLvl w:val="0"/>
        <w:rPr>
          <w:rFonts w:ascii="Times New Roman" w:eastAsia="Times New Roman" w:hAnsi="Times New Roman" w:cs="Times New Roman"/>
          <w:sz w:val="28"/>
          <w:szCs w:val="28"/>
          <w:lang w:eastAsia="ar-SA"/>
        </w:rPr>
      </w:pPr>
    </w:p>
    <w:p w14:paraId="701A7AE5" w14:textId="77777777" w:rsidR="008B0D17" w:rsidRDefault="008B0D17" w:rsidP="007D2F5C">
      <w:pPr>
        <w:pStyle w:val="a5"/>
        <w:widowControl w:val="0"/>
        <w:numPr>
          <w:ilvl w:val="1"/>
          <w:numId w:val="8"/>
        </w:numPr>
        <w:tabs>
          <w:tab w:val="left" w:pos="0"/>
        </w:tabs>
        <w:suppressAutoHyphens/>
        <w:autoSpaceDE w:val="0"/>
        <w:autoSpaceDN w:val="0"/>
        <w:adjustRightInd w:val="0"/>
        <w:spacing w:after="0" w:line="240" w:lineRule="auto"/>
        <w:ind w:left="0" w:firstLine="567"/>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Оценка </w:t>
      </w:r>
      <w:r w:rsidRPr="00DF0807">
        <w:rPr>
          <w:rFonts w:ascii="Times New Roman" w:eastAsia="Times New Roman" w:hAnsi="Times New Roman" w:cs="Times New Roman"/>
          <w:sz w:val="28"/>
          <w:szCs w:val="28"/>
          <w:lang w:eastAsia="ar-SA"/>
        </w:rPr>
        <w:t>социально-экономическ</w:t>
      </w:r>
      <w:r>
        <w:rPr>
          <w:rFonts w:ascii="Times New Roman" w:eastAsia="Times New Roman" w:hAnsi="Times New Roman" w:cs="Times New Roman"/>
          <w:sz w:val="28"/>
          <w:szCs w:val="28"/>
          <w:lang w:eastAsia="ar-SA"/>
        </w:rPr>
        <w:t>ой эффективности подпрограммы проводится МКУ «КФиС».</w:t>
      </w:r>
    </w:p>
    <w:p w14:paraId="42E99C5A" w14:textId="77777777" w:rsidR="008B0D17" w:rsidRPr="00DF0807" w:rsidRDefault="008B0D17" w:rsidP="007D2F5C">
      <w:pPr>
        <w:pStyle w:val="a5"/>
        <w:widowControl w:val="0"/>
        <w:numPr>
          <w:ilvl w:val="1"/>
          <w:numId w:val="8"/>
        </w:numPr>
        <w:tabs>
          <w:tab w:val="left" w:pos="0"/>
        </w:tabs>
        <w:suppressAutoHyphens/>
        <w:autoSpaceDE w:val="0"/>
        <w:autoSpaceDN w:val="0"/>
        <w:adjustRightInd w:val="0"/>
        <w:spacing w:after="0" w:line="240" w:lineRule="auto"/>
        <w:ind w:left="0" w:firstLine="567"/>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Обязательным условием эффективности подпрограммы является успешное выполнение показателей результативности подпрограммы, приведенных в приложении № 1 к муниципальной программе, а также мероприятий подпрограммы, приведенных в приложении к подпрограмме.</w:t>
      </w:r>
    </w:p>
    <w:p w14:paraId="171FF799" w14:textId="77777777" w:rsidR="008B0D17" w:rsidRPr="00DF0807" w:rsidRDefault="008B0D17" w:rsidP="008B0D17">
      <w:pPr>
        <w:widowControl w:val="0"/>
        <w:tabs>
          <w:tab w:val="left" w:pos="1134"/>
        </w:tabs>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ar-SA"/>
        </w:rPr>
      </w:pPr>
    </w:p>
    <w:p w14:paraId="406A6653" w14:textId="77777777" w:rsidR="008B0D17" w:rsidRPr="00DF0807" w:rsidRDefault="008B0D17" w:rsidP="007D2F5C">
      <w:pPr>
        <w:pStyle w:val="a5"/>
        <w:widowControl w:val="0"/>
        <w:numPr>
          <w:ilvl w:val="0"/>
          <w:numId w:val="8"/>
        </w:numPr>
        <w:suppressAutoHyphens/>
        <w:autoSpaceDE w:val="0"/>
        <w:autoSpaceDN w:val="0"/>
        <w:adjustRightInd w:val="0"/>
        <w:spacing w:after="0" w:line="240" w:lineRule="auto"/>
        <w:jc w:val="center"/>
        <w:outlineLvl w:val="2"/>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Система мероприятий подпрограммы</w:t>
      </w:r>
    </w:p>
    <w:p w14:paraId="4CE44B67" w14:textId="77777777" w:rsidR="008B0D17" w:rsidRPr="00DF0807" w:rsidRDefault="008B0D17" w:rsidP="008B0D17">
      <w:pPr>
        <w:pStyle w:val="af4"/>
        <w:rPr>
          <w:rFonts w:eastAsia="Times New Roman"/>
          <w:lang w:eastAsia="ar-SA"/>
        </w:rPr>
      </w:pPr>
    </w:p>
    <w:p w14:paraId="6D2D92AB" w14:textId="77777777" w:rsidR="008B0D17" w:rsidRPr="00DF0807" w:rsidRDefault="008B0D17" w:rsidP="00311089">
      <w:pPr>
        <w:pStyle w:val="af4"/>
        <w:tabs>
          <w:tab w:val="clear" w:pos="9498"/>
          <w:tab w:val="left" w:pos="284"/>
          <w:tab w:val="left" w:pos="1276"/>
        </w:tabs>
        <w:ind w:right="-2" w:firstLine="567"/>
      </w:pPr>
      <w:r w:rsidRPr="00DF0807">
        <w:rPr>
          <w:rFonts w:eastAsia="Times New Roman"/>
          <w:lang w:eastAsia="ar-SA"/>
        </w:rPr>
        <w:t>Перечень мероприятий подпрограммы с указанием объемов средств на их реализацию и ожидаемых результатов приведен в приложении к подпрограмме.</w:t>
      </w:r>
    </w:p>
    <w:p w14:paraId="0860ABAD" w14:textId="77777777" w:rsidR="00533D31" w:rsidRPr="00DF0807" w:rsidRDefault="00533D31" w:rsidP="008B0D17">
      <w:pPr>
        <w:pStyle w:val="a5"/>
        <w:tabs>
          <w:tab w:val="left" w:pos="1134"/>
        </w:tabs>
        <w:suppressAutoHyphens/>
        <w:snapToGrid w:val="0"/>
        <w:spacing w:after="0" w:line="240" w:lineRule="auto"/>
        <w:ind w:left="567"/>
        <w:jc w:val="both"/>
        <w:rPr>
          <w:lang w:eastAsia="ar-SA"/>
        </w:rPr>
      </w:pPr>
    </w:p>
    <w:p w14:paraId="7FA6C191" w14:textId="77777777" w:rsidR="00F712DB" w:rsidRPr="00DF0807" w:rsidRDefault="00F712DB" w:rsidP="000B2AAF">
      <w:pPr>
        <w:pStyle w:val="a5"/>
        <w:widowControl w:val="0"/>
        <w:suppressAutoHyphens/>
        <w:spacing w:before="120" w:after="120" w:line="240" w:lineRule="auto"/>
        <w:ind w:left="0" w:firstLine="567"/>
        <w:rPr>
          <w:rFonts w:ascii="Times New Roman" w:hAnsi="Times New Roman" w:cs="Times New Roman"/>
          <w:sz w:val="28"/>
          <w:szCs w:val="28"/>
        </w:rPr>
      </w:pPr>
    </w:p>
    <w:p w14:paraId="3B5CE0F2" w14:textId="77777777"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pPr>
    </w:p>
    <w:p w14:paraId="752E74C2" w14:textId="77777777"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pPr>
    </w:p>
    <w:p w14:paraId="1242364F" w14:textId="77777777"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pPr>
    </w:p>
    <w:p w14:paraId="112A23AF" w14:textId="77777777"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pPr>
    </w:p>
    <w:p w14:paraId="18A79FC8" w14:textId="77777777" w:rsidR="00F712DB" w:rsidRPr="00DF0807" w:rsidRDefault="00F712DB" w:rsidP="00F712DB">
      <w:pPr>
        <w:pStyle w:val="a5"/>
        <w:widowControl w:val="0"/>
        <w:suppressAutoHyphens/>
        <w:spacing w:before="120" w:after="120" w:line="240" w:lineRule="auto"/>
        <w:rPr>
          <w:rFonts w:ascii="Times New Roman" w:hAnsi="Times New Roman" w:cs="Times New Roman"/>
          <w:sz w:val="28"/>
          <w:szCs w:val="28"/>
        </w:rPr>
        <w:sectPr w:rsidR="00F712DB" w:rsidRPr="00DF0807" w:rsidSect="00FA6186">
          <w:footnotePr>
            <w:pos w:val="beneathText"/>
          </w:footnotePr>
          <w:pgSz w:w="11905" w:h="16837"/>
          <w:pgMar w:top="1134" w:right="567" w:bottom="567" w:left="1701" w:header="397" w:footer="397" w:gutter="0"/>
          <w:cols w:space="720"/>
          <w:docGrid w:linePitch="360"/>
        </w:sectPr>
      </w:pPr>
    </w:p>
    <w:p w14:paraId="71A97FC3" w14:textId="77777777" w:rsidR="007B6E5E" w:rsidRPr="00DF0807" w:rsidRDefault="0094316D" w:rsidP="0094316D">
      <w:pPr>
        <w:pStyle w:val="af4"/>
      </w:pPr>
      <w:r w:rsidRPr="00DF0807">
        <w:t xml:space="preserve">Приложение </w:t>
      </w:r>
    </w:p>
    <w:p w14:paraId="0E976051" w14:textId="77777777" w:rsidR="0094316D" w:rsidRPr="00DF0807" w:rsidRDefault="0094316D" w:rsidP="0094316D">
      <w:pPr>
        <w:pStyle w:val="af4"/>
      </w:pPr>
      <w:r w:rsidRPr="00DF0807">
        <w:t xml:space="preserve">к подпрограмме  </w:t>
      </w:r>
      <w:r w:rsidR="004219D1" w:rsidRPr="00DF0807">
        <w:t>«</w:t>
      </w:r>
      <w:r w:rsidRPr="00DF0807">
        <w:t>Развитие адаптивной</w:t>
      </w:r>
    </w:p>
    <w:p w14:paraId="6056BC4B" w14:textId="77777777" w:rsidR="0094316D" w:rsidRPr="00DF0807" w:rsidRDefault="0094316D" w:rsidP="0094316D">
      <w:pPr>
        <w:pStyle w:val="af4"/>
      </w:pPr>
      <w:r w:rsidRPr="00DF0807">
        <w:t>физической культуры и спорта</w:t>
      </w:r>
      <w:r w:rsidR="004219D1" w:rsidRPr="00DF0807">
        <w:t>»</w:t>
      </w:r>
    </w:p>
    <w:p w14:paraId="7A828446" w14:textId="77777777" w:rsidR="0094316D" w:rsidRPr="00DF0807" w:rsidRDefault="0094316D" w:rsidP="0094316D">
      <w:pPr>
        <w:pStyle w:val="af4"/>
      </w:pPr>
    </w:p>
    <w:p w14:paraId="7C197B5F" w14:textId="77777777" w:rsidR="0081297E" w:rsidRPr="00DF0807" w:rsidRDefault="0094316D" w:rsidP="0081297E">
      <w:pPr>
        <w:autoSpaceDE w:val="0"/>
        <w:autoSpaceDN w:val="0"/>
        <w:adjustRightInd w:val="0"/>
        <w:spacing w:after="0" w:line="240" w:lineRule="auto"/>
        <w:jc w:val="center"/>
      </w:pPr>
      <w:r w:rsidRPr="00DF0807">
        <w:rPr>
          <w:rFonts w:ascii="Times New Roman" w:hAnsi="Times New Roman" w:cs="Times New Roman"/>
          <w:sz w:val="28"/>
          <w:szCs w:val="28"/>
        </w:rPr>
        <w:t>Перечень мероприятий</w:t>
      </w:r>
      <w:r w:rsidR="00F9343B" w:rsidRPr="00DF0807">
        <w:rPr>
          <w:rFonts w:ascii="Times New Roman" w:hAnsi="Times New Roman" w:cs="Times New Roman"/>
          <w:sz w:val="28"/>
          <w:szCs w:val="28"/>
        </w:rPr>
        <w:t xml:space="preserve"> </w:t>
      </w:r>
      <w:r w:rsidR="0081297E" w:rsidRPr="00DF0807">
        <w:rPr>
          <w:rFonts w:ascii="Times New Roman" w:hAnsi="Times New Roman" w:cs="Times New Roman"/>
          <w:sz w:val="28"/>
          <w:szCs w:val="28"/>
        </w:rPr>
        <w:t xml:space="preserve">подпрограммы «Развитие адаптивной физической культуры и спорта» </w:t>
      </w:r>
    </w:p>
    <w:p w14:paraId="789ED4C8" w14:textId="77777777" w:rsidR="0094316D" w:rsidRPr="00DF0807" w:rsidRDefault="00F9343B" w:rsidP="0081297E">
      <w:pPr>
        <w:autoSpaceDE w:val="0"/>
        <w:autoSpaceDN w:val="0"/>
        <w:adjustRightInd w:val="0"/>
        <w:spacing w:after="0" w:line="240" w:lineRule="auto"/>
        <w:jc w:val="center"/>
        <w:rPr>
          <w:rFonts w:ascii="Times New Roman" w:hAnsi="Times New Roman" w:cs="Times New Roman"/>
          <w:sz w:val="28"/>
          <w:szCs w:val="28"/>
        </w:rPr>
      </w:pPr>
      <w:r w:rsidRPr="00DF0807">
        <w:rPr>
          <w:rFonts w:ascii="Times New Roman" w:hAnsi="Times New Roman" w:cs="Times New Roman"/>
          <w:sz w:val="28"/>
          <w:szCs w:val="28"/>
        </w:rPr>
        <w:t xml:space="preserve"> </w:t>
      </w:r>
      <w:r w:rsidR="0094316D" w:rsidRPr="00DF0807">
        <w:rPr>
          <w:rFonts w:ascii="Times New Roman" w:hAnsi="Times New Roman" w:cs="Times New Roman"/>
          <w:sz w:val="28"/>
          <w:szCs w:val="28"/>
        </w:rPr>
        <w:t>с указанием объемов средств на их реализацию и ожидаемых результатов</w:t>
      </w:r>
    </w:p>
    <w:p w14:paraId="005604CE" w14:textId="77777777" w:rsidR="0081297E" w:rsidRPr="00DF0807" w:rsidRDefault="008A7AC0" w:rsidP="008A7AC0">
      <w:pPr>
        <w:tabs>
          <w:tab w:val="left" w:pos="963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
    <w:tbl>
      <w:tblPr>
        <w:tblStyle w:val="ad"/>
        <w:tblW w:w="15312" w:type="dxa"/>
        <w:tblInd w:w="-681" w:type="dxa"/>
        <w:tblLayout w:type="fixed"/>
        <w:tblCellMar>
          <w:left w:w="28" w:type="dxa"/>
          <w:right w:w="28" w:type="dxa"/>
        </w:tblCellMar>
        <w:tblLook w:val="0020" w:firstRow="1" w:lastRow="0" w:firstColumn="0" w:lastColumn="0" w:noHBand="0" w:noVBand="0"/>
      </w:tblPr>
      <w:tblGrid>
        <w:gridCol w:w="709"/>
        <w:gridCol w:w="2127"/>
        <w:gridCol w:w="1559"/>
        <w:gridCol w:w="709"/>
        <w:gridCol w:w="710"/>
        <w:gridCol w:w="1416"/>
        <w:gridCol w:w="709"/>
        <w:gridCol w:w="850"/>
        <w:gridCol w:w="1134"/>
        <w:gridCol w:w="992"/>
        <w:gridCol w:w="1703"/>
        <w:gridCol w:w="2694"/>
      </w:tblGrid>
      <w:tr w:rsidR="007C7BEC" w:rsidRPr="00F90232" w14:paraId="28ED6A26" w14:textId="77777777" w:rsidTr="00F90232">
        <w:trPr>
          <w:trHeight w:val="971"/>
          <w:tblHeader/>
        </w:trPr>
        <w:tc>
          <w:tcPr>
            <w:tcW w:w="709" w:type="dxa"/>
            <w:vMerge w:val="restart"/>
            <w:vAlign w:val="center"/>
          </w:tcPr>
          <w:p w14:paraId="7F0307F5" w14:textId="77777777"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 xml:space="preserve">№ </w:t>
            </w:r>
            <w:proofErr w:type="gramStart"/>
            <w:r w:rsidRPr="00F90232">
              <w:rPr>
                <w:rFonts w:ascii="Times New Roman" w:hAnsi="Times New Roman" w:cs="Times New Roman"/>
                <w:sz w:val="24"/>
                <w:szCs w:val="24"/>
              </w:rPr>
              <w:t>п</w:t>
            </w:r>
            <w:proofErr w:type="gramEnd"/>
            <w:r w:rsidRPr="00F90232">
              <w:rPr>
                <w:rFonts w:ascii="Times New Roman" w:hAnsi="Times New Roman" w:cs="Times New Roman"/>
                <w:sz w:val="24"/>
                <w:szCs w:val="24"/>
              </w:rPr>
              <w:t>/п</w:t>
            </w:r>
          </w:p>
        </w:tc>
        <w:tc>
          <w:tcPr>
            <w:tcW w:w="2127" w:type="dxa"/>
            <w:vMerge w:val="restart"/>
            <w:vAlign w:val="center"/>
          </w:tcPr>
          <w:p w14:paraId="325539E4" w14:textId="77777777" w:rsidR="00417D02" w:rsidRPr="00F90232" w:rsidRDefault="00F9343B" w:rsidP="00F9343B">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Наименование ц</w:t>
            </w:r>
            <w:r w:rsidR="00417D02" w:rsidRPr="00F90232">
              <w:rPr>
                <w:rFonts w:ascii="Times New Roman" w:hAnsi="Times New Roman" w:cs="Times New Roman"/>
                <w:sz w:val="24"/>
                <w:szCs w:val="24"/>
              </w:rPr>
              <w:t>ел</w:t>
            </w:r>
            <w:r w:rsidRPr="00F90232">
              <w:rPr>
                <w:rFonts w:ascii="Times New Roman" w:hAnsi="Times New Roman" w:cs="Times New Roman"/>
                <w:sz w:val="24"/>
                <w:szCs w:val="24"/>
              </w:rPr>
              <w:t>и</w:t>
            </w:r>
            <w:r w:rsidR="00417D02" w:rsidRPr="00F90232">
              <w:rPr>
                <w:rFonts w:ascii="Times New Roman" w:hAnsi="Times New Roman" w:cs="Times New Roman"/>
                <w:sz w:val="24"/>
                <w:szCs w:val="24"/>
              </w:rPr>
              <w:t>, задач, мероприяти</w:t>
            </w:r>
            <w:r w:rsidRPr="00F90232">
              <w:rPr>
                <w:rFonts w:ascii="Times New Roman" w:hAnsi="Times New Roman" w:cs="Times New Roman"/>
                <w:sz w:val="24"/>
                <w:szCs w:val="24"/>
              </w:rPr>
              <w:t>й подпрограммы</w:t>
            </w:r>
          </w:p>
        </w:tc>
        <w:tc>
          <w:tcPr>
            <w:tcW w:w="1559" w:type="dxa"/>
            <w:vMerge w:val="restart"/>
            <w:vAlign w:val="center"/>
          </w:tcPr>
          <w:p w14:paraId="0A9AB9AC" w14:textId="77777777"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Наименование</w:t>
            </w:r>
          </w:p>
          <w:p w14:paraId="6CD1A6CA" w14:textId="77777777"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ГРБС</w:t>
            </w:r>
          </w:p>
        </w:tc>
        <w:tc>
          <w:tcPr>
            <w:tcW w:w="3544" w:type="dxa"/>
            <w:gridSpan w:val="4"/>
            <w:vAlign w:val="center"/>
          </w:tcPr>
          <w:p w14:paraId="41F89323" w14:textId="77777777"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Код бюджетной классификации</w:t>
            </w:r>
          </w:p>
        </w:tc>
        <w:tc>
          <w:tcPr>
            <w:tcW w:w="4679" w:type="dxa"/>
            <w:gridSpan w:val="4"/>
            <w:vAlign w:val="center"/>
          </w:tcPr>
          <w:p w14:paraId="78317403" w14:textId="77777777"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Расходы</w:t>
            </w:r>
          </w:p>
          <w:p w14:paraId="1C3C902D" w14:textId="77777777" w:rsidR="00417D02" w:rsidRPr="00F90232" w:rsidRDefault="00417D02"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(тыс. руб.)</w:t>
            </w:r>
          </w:p>
        </w:tc>
        <w:tc>
          <w:tcPr>
            <w:tcW w:w="2694" w:type="dxa"/>
            <w:vMerge w:val="restart"/>
          </w:tcPr>
          <w:p w14:paraId="5A73D634" w14:textId="77777777" w:rsidR="00417D02" w:rsidRPr="00F90232" w:rsidRDefault="00417D02" w:rsidP="00F10DFB">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Ожидаемый результат от реализации подпрограммного мероприятия (в натуральном выражении)</w:t>
            </w:r>
          </w:p>
        </w:tc>
      </w:tr>
      <w:tr w:rsidR="00F9343B" w:rsidRPr="00F90232" w14:paraId="75DC71F1" w14:textId="77777777" w:rsidTr="009B434E">
        <w:trPr>
          <w:trHeight w:val="959"/>
          <w:tblHeader/>
        </w:trPr>
        <w:tc>
          <w:tcPr>
            <w:tcW w:w="709" w:type="dxa"/>
            <w:vMerge/>
            <w:tcBorders>
              <w:bottom w:val="single" w:sz="4" w:space="0" w:color="auto"/>
            </w:tcBorders>
          </w:tcPr>
          <w:p w14:paraId="370E04CE" w14:textId="77777777" w:rsidR="00F9343B" w:rsidRPr="00F90232" w:rsidRDefault="00F9343B" w:rsidP="00321D26">
            <w:pPr>
              <w:autoSpaceDE w:val="0"/>
              <w:autoSpaceDN w:val="0"/>
              <w:adjustRightInd w:val="0"/>
              <w:jc w:val="center"/>
              <w:rPr>
                <w:rFonts w:ascii="Times New Roman" w:hAnsi="Times New Roman" w:cs="Times New Roman"/>
                <w:sz w:val="24"/>
                <w:szCs w:val="24"/>
              </w:rPr>
            </w:pPr>
          </w:p>
        </w:tc>
        <w:tc>
          <w:tcPr>
            <w:tcW w:w="2127" w:type="dxa"/>
            <w:vMerge/>
            <w:tcBorders>
              <w:bottom w:val="single" w:sz="4" w:space="0" w:color="auto"/>
            </w:tcBorders>
          </w:tcPr>
          <w:p w14:paraId="2FDB13E0" w14:textId="77777777" w:rsidR="00F9343B" w:rsidRPr="00F90232" w:rsidRDefault="00F9343B" w:rsidP="00321D26">
            <w:pPr>
              <w:autoSpaceDE w:val="0"/>
              <w:autoSpaceDN w:val="0"/>
              <w:adjustRightInd w:val="0"/>
              <w:jc w:val="center"/>
              <w:rPr>
                <w:rFonts w:ascii="Times New Roman" w:hAnsi="Times New Roman" w:cs="Times New Roman"/>
                <w:sz w:val="24"/>
                <w:szCs w:val="24"/>
              </w:rPr>
            </w:pPr>
          </w:p>
        </w:tc>
        <w:tc>
          <w:tcPr>
            <w:tcW w:w="1559" w:type="dxa"/>
            <w:vMerge/>
            <w:tcBorders>
              <w:bottom w:val="single" w:sz="4" w:space="0" w:color="auto"/>
            </w:tcBorders>
          </w:tcPr>
          <w:p w14:paraId="02964555" w14:textId="77777777" w:rsidR="00F9343B" w:rsidRPr="00F90232" w:rsidRDefault="00F9343B" w:rsidP="00321D26">
            <w:pPr>
              <w:autoSpaceDE w:val="0"/>
              <w:autoSpaceDN w:val="0"/>
              <w:adjustRightInd w:val="0"/>
              <w:jc w:val="center"/>
              <w:rPr>
                <w:rFonts w:ascii="Times New Roman" w:hAnsi="Times New Roman" w:cs="Times New Roman"/>
                <w:sz w:val="24"/>
                <w:szCs w:val="24"/>
              </w:rPr>
            </w:pPr>
          </w:p>
        </w:tc>
        <w:tc>
          <w:tcPr>
            <w:tcW w:w="709" w:type="dxa"/>
            <w:tcBorders>
              <w:bottom w:val="single" w:sz="4" w:space="0" w:color="auto"/>
            </w:tcBorders>
            <w:vAlign w:val="center"/>
          </w:tcPr>
          <w:p w14:paraId="59EE6FE5" w14:textId="77777777"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ГРБС</w:t>
            </w:r>
          </w:p>
        </w:tc>
        <w:tc>
          <w:tcPr>
            <w:tcW w:w="710" w:type="dxa"/>
            <w:tcBorders>
              <w:bottom w:val="single" w:sz="4" w:space="0" w:color="auto"/>
            </w:tcBorders>
            <w:vAlign w:val="center"/>
          </w:tcPr>
          <w:p w14:paraId="2B478FDE" w14:textId="77777777" w:rsidR="00F9343B" w:rsidRPr="00F90232" w:rsidRDefault="00F9343B" w:rsidP="007C7BEC">
            <w:pPr>
              <w:autoSpaceDE w:val="0"/>
              <w:autoSpaceDN w:val="0"/>
              <w:adjustRightInd w:val="0"/>
              <w:jc w:val="center"/>
              <w:rPr>
                <w:rFonts w:ascii="Times New Roman" w:hAnsi="Times New Roman" w:cs="Times New Roman"/>
                <w:sz w:val="24"/>
                <w:szCs w:val="24"/>
              </w:rPr>
            </w:pPr>
            <w:proofErr w:type="spellStart"/>
            <w:r w:rsidRPr="00F90232">
              <w:rPr>
                <w:rFonts w:ascii="Times New Roman" w:hAnsi="Times New Roman" w:cs="Times New Roman"/>
                <w:sz w:val="24"/>
                <w:szCs w:val="24"/>
              </w:rPr>
              <w:t>РзПр</w:t>
            </w:r>
            <w:proofErr w:type="spellEnd"/>
          </w:p>
        </w:tc>
        <w:tc>
          <w:tcPr>
            <w:tcW w:w="1416" w:type="dxa"/>
            <w:tcBorders>
              <w:bottom w:val="single" w:sz="4" w:space="0" w:color="auto"/>
            </w:tcBorders>
            <w:vAlign w:val="center"/>
          </w:tcPr>
          <w:p w14:paraId="736702CC" w14:textId="77777777"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ЦСР</w:t>
            </w:r>
          </w:p>
        </w:tc>
        <w:tc>
          <w:tcPr>
            <w:tcW w:w="709" w:type="dxa"/>
            <w:tcBorders>
              <w:bottom w:val="single" w:sz="4" w:space="0" w:color="auto"/>
            </w:tcBorders>
            <w:vAlign w:val="center"/>
          </w:tcPr>
          <w:p w14:paraId="51E3536E" w14:textId="77777777"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ВР</w:t>
            </w:r>
          </w:p>
        </w:tc>
        <w:tc>
          <w:tcPr>
            <w:tcW w:w="850" w:type="dxa"/>
            <w:tcBorders>
              <w:bottom w:val="single" w:sz="4" w:space="0" w:color="auto"/>
            </w:tcBorders>
            <w:vAlign w:val="center"/>
          </w:tcPr>
          <w:p w14:paraId="19047E9A" w14:textId="77777777" w:rsidR="00F9343B" w:rsidRPr="00F90232" w:rsidRDefault="009B434E" w:rsidP="007C7B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5540B7">
              <w:rPr>
                <w:rFonts w:ascii="Times New Roman" w:hAnsi="Times New Roman" w:cs="Times New Roman"/>
                <w:sz w:val="24"/>
                <w:szCs w:val="24"/>
              </w:rPr>
              <w:t>3</w:t>
            </w:r>
          </w:p>
          <w:p w14:paraId="5C79930A" w14:textId="77777777"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год</w:t>
            </w:r>
          </w:p>
        </w:tc>
        <w:tc>
          <w:tcPr>
            <w:tcW w:w="1134" w:type="dxa"/>
            <w:tcBorders>
              <w:bottom w:val="single" w:sz="4" w:space="0" w:color="auto"/>
            </w:tcBorders>
            <w:vAlign w:val="center"/>
          </w:tcPr>
          <w:p w14:paraId="3F0AD035" w14:textId="77777777" w:rsidR="00F9343B" w:rsidRPr="00F90232" w:rsidRDefault="001E0D7F" w:rsidP="007C7B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C64615">
              <w:rPr>
                <w:rFonts w:ascii="Times New Roman" w:hAnsi="Times New Roman" w:cs="Times New Roman"/>
                <w:sz w:val="24"/>
                <w:szCs w:val="24"/>
              </w:rPr>
              <w:t>4</w:t>
            </w:r>
          </w:p>
          <w:p w14:paraId="1CE25879" w14:textId="77777777"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год</w:t>
            </w:r>
          </w:p>
        </w:tc>
        <w:tc>
          <w:tcPr>
            <w:tcW w:w="992" w:type="dxa"/>
            <w:tcBorders>
              <w:bottom w:val="single" w:sz="4" w:space="0" w:color="auto"/>
            </w:tcBorders>
            <w:vAlign w:val="center"/>
          </w:tcPr>
          <w:p w14:paraId="3268DDEB" w14:textId="77777777" w:rsidR="00F9343B" w:rsidRPr="00F90232" w:rsidRDefault="00F90232" w:rsidP="007C7BE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5540B7">
              <w:rPr>
                <w:rFonts w:ascii="Times New Roman" w:hAnsi="Times New Roman" w:cs="Times New Roman"/>
                <w:sz w:val="24"/>
                <w:szCs w:val="24"/>
              </w:rPr>
              <w:t>5</w:t>
            </w:r>
          </w:p>
          <w:p w14:paraId="7C16508B" w14:textId="77777777" w:rsidR="00F9343B" w:rsidRPr="00F90232" w:rsidRDefault="00F9343B" w:rsidP="007C7BEC">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год</w:t>
            </w:r>
          </w:p>
        </w:tc>
        <w:tc>
          <w:tcPr>
            <w:tcW w:w="1703" w:type="dxa"/>
            <w:tcBorders>
              <w:bottom w:val="single" w:sz="4" w:space="0" w:color="auto"/>
            </w:tcBorders>
            <w:vAlign w:val="center"/>
          </w:tcPr>
          <w:p w14:paraId="7F1CCBF8" w14:textId="77777777" w:rsidR="002F5933" w:rsidRDefault="009B434E" w:rsidP="00E45E6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Итого </w:t>
            </w:r>
            <w:r w:rsidR="00502A8F" w:rsidRPr="00502A8F">
              <w:rPr>
                <w:rFonts w:ascii="Times New Roman" w:hAnsi="Times New Roman" w:cs="Times New Roman"/>
                <w:sz w:val="24"/>
                <w:szCs w:val="24"/>
              </w:rPr>
              <w:t>н</w:t>
            </w:r>
            <w:r w:rsidR="002F5933" w:rsidRPr="00502A8F">
              <w:rPr>
                <w:rFonts w:ascii="Times New Roman" w:hAnsi="Times New Roman" w:cs="Times New Roman"/>
                <w:sz w:val="24"/>
                <w:szCs w:val="24"/>
              </w:rPr>
              <w:t>а</w:t>
            </w:r>
            <w:r w:rsidR="002F5933">
              <w:rPr>
                <w:rFonts w:ascii="Times New Roman" w:hAnsi="Times New Roman" w:cs="Times New Roman"/>
                <w:sz w:val="24"/>
                <w:szCs w:val="24"/>
              </w:rPr>
              <w:t xml:space="preserve"> период </w:t>
            </w:r>
          </w:p>
          <w:p w14:paraId="0EC9E374" w14:textId="77777777" w:rsidR="00F9343B" w:rsidRPr="00F90232" w:rsidRDefault="009B434E" w:rsidP="005540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5540B7">
              <w:rPr>
                <w:rFonts w:ascii="Times New Roman" w:hAnsi="Times New Roman" w:cs="Times New Roman"/>
                <w:sz w:val="24"/>
                <w:szCs w:val="24"/>
              </w:rPr>
              <w:t>3</w:t>
            </w:r>
            <w:r w:rsidR="002F5933">
              <w:rPr>
                <w:rFonts w:ascii="Times New Roman" w:hAnsi="Times New Roman" w:cs="Times New Roman"/>
                <w:sz w:val="24"/>
                <w:szCs w:val="24"/>
              </w:rPr>
              <w:t xml:space="preserve"> </w:t>
            </w:r>
            <w:r w:rsidR="00F90232">
              <w:rPr>
                <w:rFonts w:ascii="Times New Roman" w:hAnsi="Times New Roman" w:cs="Times New Roman"/>
                <w:sz w:val="24"/>
                <w:szCs w:val="24"/>
              </w:rPr>
              <w:t>-</w:t>
            </w:r>
            <w:r w:rsidR="002F5933">
              <w:rPr>
                <w:rFonts w:ascii="Times New Roman" w:hAnsi="Times New Roman" w:cs="Times New Roman"/>
                <w:sz w:val="24"/>
                <w:szCs w:val="24"/>
              </w:rPr>
              <w:t xml:space="preserve"> </w:t>
            </w:r>
            <w:r w:rsidR="00F90232">
              <w:rPr>
                <w:rFonts w:ascii="Times New Roman" w:hAnsi="Times New Roman" w:cs="Times New Roman"/>
                <w:sz w:val="24"/>
                <w:szCs w:val="24"/>
              </w:rPr>
              <w:t>202</w:t>
            </w:r>
            <w:r w:rsidR="005540B7">
              <w:rPr>
                <w:rFonts w:ascii="Times New Roman" w:hAnsi="Times New Roman" w:cs="Times New Roman"/>
                <w:sz w:val="24"/>
                <w:szCs w:val="24"/>
              </w:rPr>
              <w:t>5</w:t>
            </w:r>
            <w:r w:rsidR="002F5933">
              <w:rPr>
                <w:rFonts w:ascii="Times New Roman" w:hAnsi="Times New Roman" w:cs="Times New Roman"/>
                <w:sz w:val="24"/>
                <w:szCs w:val="24"/>
              </w:rPr>
              <w:t xml:space="preserve"> годы</w:t>
            </w:r>
          </w:p>
        </w:tc>
        <w:tc>
          <w:tcPr>
            <w:tcW w:w="2694" w:type="dxa"/>
            <w:vMerge/>
            <w:tcBorders>
              <w:bottom w:val="single" w:sz="4" w:space="0" w:color="auto"/>
            </w:tcBorders>
          </w:tcPr>
          <w:p w14:paraId="7227A471" w14:textId="77777777" w:rsidR="00F9343B" w:rsidRPr="00F90232" w:rsidRDefault="00F9343B" w:rsidP="00321D26">
            <w:pPr>
              <w:autoSpaceDE w:val="0"/>
              <w:autoSpaceDN w:val="0"/>
              <w:adjustRightInd w:val="0"/>
              <w:jc w:val="center"/>
              <w:rPr>
                <w:rFonts w:ascii="Times New Roman" w:hAnsi="Times New Roman" w:cs="Times New Roman"/>
                <w:sz w:val="24"/>
                <w:szCs w:val="24"/>
              </w:rPr>
            </w:pPr>
          </w:p>
        </w:tc>
      </w:tr>
      <w:tr w:rsidR="007C7BEC" w:rsidRPr="00F90232" w14:paraId="2AC014E7" w14:textId="77777777" w:rsidTr="00F90232">
        <w:trPr>
          <w:trHeight w:val="269"/>
        </w:trPr>
        <w:tc>
          <w:tcPr>
            <w:tcW w:w="709" w:type="dxa"/>
          </w:tcPr>
          <w:p w14:paraId="250C2429" w14:textId="77777777" w:rsidR="00321D26" w:rsidRPr="00F90232" w:rsidRDefault="00321D26"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w:t>
            </w:r>
          </w:p>
        </w:tc>
        <w:tc>
          <w:tcPr>
            <w:tcW w:w="14603" w:type="dxa"/>
            <w:gridSpan w:val="11"/>
          </w:tcPr>
          <w:p w14:paraId="5DD40B3D" w14:textId="77777777" w:rsidR="00F10DFB" w:rsidRPr="00F90232" w:rsidRDefault="00321D26" w:rsidP="00915F5E">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Цель</w:t>
            </w:r>
            <w:r w:rsidR="00915F5E" w:rsidRPr="00F90232">
              <w:rPr>
                <w:rFonts w:ascii="Times New Roman" w:hAnsi="Times New Roman" w:cs="Times New Roman"/>
                <w:sz w:val="24"/>
                <w:szCs w:val="24"/>
              </w:rPr>
              <w:t xml:space="preserve"> подпрограммы</w:t>
            </w:r>
            <w:r w:rsidRPr="00F90232">
              <w:rPr>
                <w:rFonts w:ascii="Times New Roman" w:hAnsi="Times New Roman" w:cs="Times New Roman"/>
                <w:sz w:val="24"/>
                <w:szCs w:val="24"/>
              </w:rPr>
              <w:t xml:space="preserve">: </w:t>
            </w:r>
            <w:r w:rsidR="00915F5E" w:rsidRPr="00F90232">
              <w:rPr>
                <w:rFonts w:ascii="Times New Roman" w:hAnsi="Times New Roman" w:cs="Times New Roman"/>
                <w:sz w:val="24"/>
                <w:szCs w:val="24"/>
              </w:rPr>
              <w:t>С</w:t>
            </w:r>
            <w:r w:rsidRPr="00F90232">
              <w:rPr>
                <w:rFonts w:ascii="Times New Roman" w:hAnsi="Times New Roman" w:cs="Times New Roman"/>
                <w:sz w:val="24"/>
                <w:szCs w:val="24"/>
              </w:rPr>
              <w:t>оздание условий для занятий адаптивной физической культурой</w:t>
            </w:r>
            <w:r w:rsidR="000B2AAF" w:rsidRPr="00F90232">
              <w:rPr>
                <w:rFonts w:ascii="Times New Roman" w:hAnsi="Times New Roman" w:cs="Times New Roman"/>
                <w:sz w:val="24"/>
                <w:szCs w:val="24"/>
              </w:rPr>
              <w:t xml:space="preserve"> и спортом</w:t>
            </w:r>
          </w:p>
        </w:tc>
      </w:tr>
      <w:tr w:rsidR="007C7BEC" w:rsidRPr="00F90232" w14:paraId="4CAD1D48" w14:textId="77777777" w:rsidTr="00774F53">
        <w:trPr>
          <w:trHeight w:val="269"/>
        </w:trPr>
        <w:tc>
          <w:tcPr>
            <w:tcW w:w="709" w:type="dxa"/>
          </w:tcPr>
          <w:p w14:paraId="25EEB16B" w14:textId="77777777" w:rsidR="00321D26" w:rsidRPr="00F90232" w:rsidRDefault="00321D26"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1.1.</w:t>
            </w:r>
          </w:p>
        </w:tc>
        <w:tc>
          <w:tcPr>
            <w:tcW w:w="14603" w:type="dxa"/>
            <w:gridSpan w:val="11"/>
            <w:tcBorders>
              <w:bottom w:val="single" w:sz="4" w:space="0" w:color="auto"/>
            </w:tcBorders>
          </w:tcPr>
          <w:p w14:paraId="511924FF" w14:textId="77777777" w:rsidR="00321D26" w:rsidRPr="007A5485" w:rsidRDefault="00321D26" w:rsidP="00962DCF">
            <w:pPr>
              <w:autoSpaceDE w:val="0"/>
              <w:autoSpaceDN w:val="0"/>
              <w:adjustRightInd w:val="0"/>
              <w:rPr>
                <w:rFonts w:ascii="Times New Roman" w:hAnsi="Times New Roman" w:cs="Times New Roman"/>
                <w:sz w:val="24"/>
                <w:szCs w:val="24"/>
              </w:rPr>
            </w:pPr>
            <w:r w:rsidRPr="007A5485">
              <w:rPr>
                <w:rFonts w:ascii="Times New Roman" w:hAnsi="Times New Roman" w:cs="Times New Roman"/>
                <w:sz w:val="24"/>
                <w:szCs w:val="24"/>
              </w:rPr>
              <w:t>Задача 1</w:t>
            </w:r>
            <w:r w:rsidR="00915F5E" w:rsidRPr="007A5485">
              <w:rPr>
                <w:rFonts w:ascii="Times New Roman" w:hAnsi="Times New Roman" w:cs="Times New Roman"/>
                <w:sz w:val="24"/>
                <w:szCs w:val="24"/>
              </w:rPr>
              <w:t>:</w:t>
            </w:r>
            <w:r w:rsidRPr="007A5485">
              <w:rPr>
                <w:rFonts w:ascii="Times New Roman" w:hAnsi="Times New Roman" w:cs="Times New Roman"/>
                <w:sz w:val="24"/>
                <w:szCs w:val="24"/>
              </w:rPr>
              <w:t xml:space="preserve"> Вовлечение лиц с ограниченными возможностями</w:t>
            </w:r>
            <w:r w:rsidR="000B2AAF" w:rsidRPr="007A5485">
              <w:rPr>
                <w:rFonts w:ascii="Times New Roman" w:hAnsi="Times New Roman" w:cs="Times New Roman"/>
                <w:sz w:val="24"/>
                <w:szCs w:val="24"/>
              </w:rPr>
              <w:t xml:space="preserve"> здоровья</w:t>
            </w:r>
            <w:r w:rsidRPr="007A5485">
              <w:rPr>
                <w:rFonts w:ascii="Times New Roman" w:hAnsi="Times New Roman" w:cs="Times New Roman"/>
                <w:sz w:val="24"/>
                <w:szCs w:val="24"/>
              </w:rPr>
              <w:t xml:space="preserve"> и инвалидов в систематические занятия физической культурой и спортом</w:t>
            </w:r>
            <w:r w:rsidR="00962DCF" w:rsidRPr="007A5485">
              <w:rPr>
                <w:rFonts w:ascii="Times New Roman" w:hAnsi="Times New Roman" w:cs="Times New Roman"/>
                <w:sz w:val="24"/>
                <w:szCs w:val="24"/>
              </w:rPr>
              <w:t xml:space="preserve"> и </w:t>
            </w:r>
            <w:r w:rsidR="00437195" w:rsidRPr="007A5485">
              <w:rPr>
                <w:rFonts w:ascii="Times New Roman" w:hAnsi="Times New Roman" w:cs="Times New Roman"/>
                <w:sz w:val="24"/>
                <w:szCs w:val="24"/>
              </w:rPr>
              <w:t>материально-техническое оснащение адаптивной физической культуры и спорта</w:t>
            </w:r>
          </w:p>
        </w:tc>
      </w:tr>
      <w:tr w:rsidR="00ED3A24" w:rsidRPr="00F90232" w14:paraId="44245979" w14:textId="77777777" w:rsidTr="00774F53">
        <w:trPr>
          <w:trHeight w:val="2553"/>
        </w:trPr>
        <w:tc>
          <w:tcPr>
            <w:tcW w:w="709" w:type="dxa"/>
            <w:tcBorders>
              <w:right w:val="single" w:sz="4" w:space="0" w:color="auto"/>
            </w:tcBorders>
          </w:tcPr>
          <w:p w14:paraId="28493A69" w14:textId="77777777"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1.1.1.</w:t>
            </w:r>
          </w:p>
        </w:tc>
        <w:tc>
          <w:tcPr>
            <w:tcW w:w="2127" w:type="dxa"/>
            <w:tcBorders>
              <w:top w:val="single" w:sz="4" w:space="0" w:color="auto"/>
              <w:left w:val="single" w:sz="4" w:space="0" w:color="auto"/>
              <w:bottom w:val="single" w:sz="4" w:space="0" w:color="auto"/>
              <w:right w:val="single" w:sz="4" w:space="0" w:color="auto"/>
            </w:tcBorders>
          </w:tcPr>
          <w:p w14:paraId="1C528D29" w14:textId="77777777" w:rsidR="00ED3A24" w:rsidRPr="00F90232" w:rsidRDefault="00ED3A24" w:rsidP="00BE230B">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Мероприятие 1: Проведение мероприятий с участием лиц с ограниченными</w:t>
            </w:r>
            <w:r w:rsidR="00BE230B" w:rsidRPr="00F90232">
              <w:rPr>
                <w:rFonts w:ascii="Times New Roman" w:hAnsi="Times New Roman" w:cs="Times New Roman"/>
                <w:sz w:val="24"/>
                <w:szCs w:val="24"/>
              </w:rPr>
              <w:t xml:space="preserve"> физическими </w:t>
            </w:r>
            <w:r w:rsidRPr="00F90232">
              <w:rPr>
                <w:rFonts w:ascii="Times New Roman" w:hAnsi="Times New Roman" w:cs="Times New Roman"/>
                <w:sz w:val="24"/>
                <w:szCs w:val="24"/>
              </w:rPr>
              <w:t>возможностями</w:t>
            </w:r>
            <w:r w:rsidR="00311089">
              <w:rPr>
                <w:rFonts w:ascii="Times New Roman" w:hAnsi="Times New Roman" w:cs="Times New Roman"/>
                <w:sz w:val="24"/>
                <w:szCs w:val="24"/>
              </w:rPr>
              <w:t xml:space="preserve"> здоровья и инвалидов</w:t>
            </w:r>
            <w:r w:rsidR="007C04D6" w:rsidRPr="00F90232">
              <w:rPr>
                <w:rFonts w:ascii="Times New Roman" w:hAnsi="Times New Roman" w:cs="Times New Roman"/>
                <w:sz w:val="24"/>
                <w:szCs w:val="24"/>
              </w:rPr>
              <w:t xml:space="preserve"> </w:t>
            </w:r>
            <w:r w:rsidRPr="00F90232">
              <w:rPr>
                <w:rFonts w:ascii="Times New Roman" w:hAnsi="Times New Roman" w:cs="Times New Roman"/>
                <w:sz w:val="24"/>
                <w:szCs w:val="24"/>
              </w:rPr>
              <w:t>в официальных физкультурных и спортивных мероприятиях</w:t>
            </w:r>
          </w:p>
        </w:tc>
        <w:tc>
          <w:tcPr>
            <w:tcW w:w="1559" w:type="dxa"/>
            <w:tcBorders>
              <w:top w:val="single" w:sz="4" w:space="0" w:color="auto"/>
              <w:left w:val="single" w:sz="4" w:space="0" w:color="auto"/>
              <w:bottom w:val="single" w:sz="4" w:space="0" w:color="auto"/>
              <w:right w:val="single" w:sz="4" w:space="0" w:color="auto"/>
            </w:tcBorders>
          </w:tcPr>
          <w:p w14:paraId="25FE2E85" w14:textId="77777777" w:rsidR="00ED3A24" w:rsidRPr="00F90232" w:rsidRDefault="00ED3A24" w:rsidP="00F9343B">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МКУ «КФиС»</w:t>
            </w:r>
          </w:p>
        </w:tc>
        <w:tc>
          <w:tcPr>
            <w:tcW w:w="709" w:type="dxa"/>
            <w:tcBorders>
              <w:top w:val="single" w:sz="4" w:space="0" w:color="auto"/>
              <w:left w:val="single" w:sz="4" w:space="0" w:color="auto"/>
              <w:bottom w:val="single" w:sz="4" w:space="0" w:color="auto"/>
              <w:right w:val="single" w:sz="4" w:space="0" w:color="auto"/>
            </w:tcBorders>
          </w:tcPr>
          <w:p w14:paraId="234B68E1" w14:textId="77777777"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019</w:t>
            </w:r>
          </w:p>
        </w:tc>
        <w:tc>
          <w:tcPr>
            <w:tcW w:w="710" w:type="dxa"/>
            <w:tcBorders>
              <w:top w:val="single" w:sz="4" w:space="0" w:color="auto"/>
              <w:left w:val="single" w:sz="4" w:space="0" w:color="auto"/>
              <w:bottom w:val="single" w:sz="4" w:space="0" w:color="auto"/>
              <w:right w:val="single" w:sz="4" w:space="0" w:color="auto"/>
            </w:tcBorders>
          </w:tcPr>
          <w:p w14:paraId="1F033AEF" w14:textId="77777777"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11 02</w:t>
            </w:r>
          </w:p>
        </w:tc>
        <w:tc>
          <w:tcPr>
            <w:tcW w:w="1416" w:type="dxa"/>
            <w:tcBorders>
              <w:top w:val="single" w:sz="4" w:space="0" w:color="auto"/>
              <w:left w:val="single" w:sz="4" w:space="0" w:color="auto"/>
              <w:bottom w:val="single" w:sz="4" w:space="0" w:color="auto"/>
              <w:right w:val="single" w:sz="4" w:space="0" w:color="auto"/>
            </w:tcBorders>
          </w:tcPr>
          <w:p w14:paraId="59F8A955" w14:textId="77777777" w:rsidR="00ED3A24" w:rsidRPr="00F90232" w:rsidRDefault="00ED3A24"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02 2 0087430</w:t>
            </w:r>
          </w:p>
        </w:tc>
        <w:tc>
          <w:tcPr>
            <w:tcW w:w="709" w:type="dxa"/>
            <w:tcBorders>
              <w:top w:val="single" w:sz="4" w:space="0" w:color="auto"/>
              <w:left w:val="single" w:sz="4" w:space="0" w:color="auto"/>
              <w:bottom w:val="single" w:sz="4" w:space="0" w:color="auto"/>
              <w:right w:val="single" w:sz="4" w:space="0" w:color="auto"/>
            </w:tcBorders>
          </w:tcPr>
          <w:p w14:paraId="3384F8CC" w14:textId="77777777" w:rsidR="00A10EA1" w:rsidRPr="00F90232" w:rsidRDefault="006D05C9" w:rsidP="00E45E6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61</w:t>
            </w:r>
            <w:r w:rsidR="00E45E68">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0F497890" w14:textId="77777777" w:rsidR="00A10EA1" w:rsidRPr="00B64B7C" w:rsidRDefault="008253BE" w:rsidP="00FE41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374,10</w:t>
            </w:r>
          </w:p>
        </w:tc>
        <w:tc>
          <w:tcPr>
            <w:tcW w:w="1134" w:type="dxa"/>
            <w:tcBorders>
              <w:top w:val="single" w:sz="4" w:space="0" w:color="auto"/>
              <w:left w:val="single" w:sz="4" w:space="0" w:color="auto"/>
              <w:bottom w:val="single" w:sz="4" w:space="0" w:color="auto"/>
              <w:right w:val="single" w:sz="4" w:space="0" w:color="auto"/>
            </w:tcBorders>
          </w:tcPr>
          <w:p w14:paraId="10A2E69C" w14:textId="77777777" w:rsidR="00A10EA1" w:rsidRPr="00B64B7C" w:rsidRDefault="008253BE" w:rsidP="0007738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374,10</w:t>
            </w:r>
          </w:p>
        </w:tc>
        <w:tc>
          <w:tcPr>
            <w:tcW w:w="992" w:type="dxa"/>
            <w:tcBorders>
              <w:top w:val="single" w:sz="4" w:space="0" w:color="auto"/>
              <w:left w:val="single" w:sz="4" w:space="0" w:color="auto"/>
              <w:bottom w:val="single" w:sz="4" w:space="0" w:color="auto"/>
              <w:right w:val="single" w:sz="4" w:space="0" w:color="auto"/>
            </w:tcBorders>
          </w:tcPr>
          <w:p w14:paraId="5475AE49" w14:textId="77777777" w:rsidR="00A10EA1" w:rsidRPr="00B64B7C" w:rsidRDefault="008253BE" w:rsidP="0007738C">
            <w:pPr>
              <w:jc w:val="center"/>
              <w:rPr>
                <w:rFonts w:ascii="Times New Roman" w:hAnsi="Times New Roman" w:cs="Times New Roman"/>
                <w:sz w:val="24"/>
                <w:szCs w:val="24"/>
              </w:rPr>
            </w:pPr>
            <w:r>
              <w:rPr>
                <w:rFonts w:ascii="Times New Roman" w:hAnsi="Times New Roman" w:cs="Times New Roman"/>
                <w:sz w:val="24"/>
                <w:szCs w:val="24"/>
              </w:rPr>
              <w:t>374,10</w:t>
            </w:r>
          </w:p>
        </w:tc>
        <w:tc>
          <w:tcPr>
            <w:tcW w:w="1703" w:type="dxa"/>
            <w:tcBorders>
              <w:top w:val="single" w:sz="4" w:space="0" w:color="auto"/>
              <w:left w:val="single" w:sz="4" w:space="0" w:color="auto"/>
              <w:bottom w:val="single" w:sz="4" w:space="0" w:color="auto"/>
              <w:right w:val="single" w:sz="4" w:space="0" w:color="auto"/>
            </w:tcBorders>
          </w:tcPr>
          <w:p w14:paraId="41AC0887" w14:textId="77777777" w:rsidR="00A10EA1" w:rsidRPr="00B64B7C" w:rsidRDefault="008253BE" w:rsidP="00FE41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1 122,30</w:t>
            </w:r>
          </w:p>
        </w:tc>
        <w:tc>
          <w:tcPr>
            <w:tcW w:w="2694" w:type="dxa"/>
            <w:vMerge w:val="restart"/>
            <w:tcBorders>
              <w:top w:val="single" w:sz="4" w:space="0" w:color="auto"/>
              <w:left w:val="single" w:sz="4" w:space="0" w:color="auto"/>
              <w:bottom w:val="single" w:sz="4" w:space="0" w:color="auto"/>
              <w:right w:val="single" w:sz="4" w:space="0" w:color="auto"/>
            </w:tcBorders>
          </w:tcPr>
          <w:p w14:paraId="7FCFECFE" w14:textId="77777777" w:rsidR="00ED3A24" w:rsidRPr="00F90232" w:rsidRDefault="00ED3A24" w:rsidP="00ED3A24">
            <w:pPr>
              <w:autoSpaceDE w:val="0"/>
              <w:autoSpaceDN w:val="0"/>
              <w:adjustRightInd w:val="0"/>
              <w:ind w:right="-30"/>
              <w:rPr>
                <w:rFonts w:ascii="Times New Roman" w:hAnsi="Times New Roman" w:cs="Times New Roman"/>
                <w:sz w:val="24"/>
                <w:szCs w:val="24"/>
              </w:rPr>
            </w:pPr>
            <w:r w:rsidRPr="00F90232">
              <w:rPr>
                <w:rFonts w:ascii="Times New Roman" w:hAnsi="Times New Roman" w:cs="Times New Roman"/>
                <w:sz w:val="24"/>
                <w:szCs w:val="24"/>
              </w:rPr>
              <w:t xml:space="preserve">  </w:t>
            </w:r>
            <w:r w:rsidR="00B60533">
              <w:rPr>
                <w:rFonts w:ascii="Times New Roman" w:hAnsi="Times New Roman" w:cs="Times New Roman"/>
                <w:sz w:val="24"/>
                <w:szCs w:val="24"/>
              </w:rPr>
              <w:t>Сохранение</w:t>
            </w:r>
            <w:r w:rsidRPr="00F90232">
              <w:rPr>
                <w:rFonts w:ascii="Times New Roman" w:hAnsi="Times New Roman" w:cs="Times New Roman"/>
                <w:sz w:val="24"/>
                <w:szCs w:val="24"/>
              </w:rPr>
              <w:t xml:space="preserve"> количества участников официальных физкультурных </w:t>
            </w:r>
          </w:p>
          <w:p w14:paraId="66C3D730" w14:textId="77777777" w:rsidR="00ED3A24" w:rsidRPr="00F90232" w:rsidRDefault="00E50C8C" w:rsidP="00ED3A24">
            <w:pPr>
              <w:autoSpaceDE w:val="0"/>
              <w:autoSpaceDN w:val="0"/>
              <w:adjustRightInd w:val="0"/>
              <w:ind w:right="-30"/>
              <w:rPr>
                <w:rFonts w:ascii="Times New Roman" w:hAnsi="Times New Roman" w:cs="Times New Roman"/>
                <w:sz w:val="24"/>
                <w:szCs w:val="24"/>
              </w:rPr>
            </w:pPr>
            <w:r w:rsidRPr="00F90232">
              <w:rPr>
                <w:rFonts w:ascii="Times New Roman" w:hAnsi="Times New Roman" w:cs="Times New Roman"/>
                <w:sz w:val="24"/>
                <w:szCs w:val="24"/>
              </w:rPr>
              <w:t>мероприятий и спортивных мероприятий</w:t>
            </w:r>
            <w:r w:rsidR="00ED3A24" w:rsidRPr="00F90232">
              <w:rPr>
                <w:rFonts w:ascii="Times New Roman" w:hAnsi="Times New Roman" w:cs="Times New Roman"/>
                <w:sz w:val="24"/>
                <w:szCs w:val="24"/>
              </w:rPr>
              <w:t xml:space="preserve"> среди лиц с ограниченными возможностями здоровья </w:t>
            </w:r>
          </w:p>
          <w:p w14:paraId="022343A7" w14:textId="77777777" w:rsidR="00ED3A24" w:rsidRPr="00F90232" w:rsidRDefault="00ED3A24" w:rsidP="00ED3A24">
            <w:pPr>
              <w:autoSpaceDE w:val="0"/>
              <w:autoSpaceDN w:val="0"/>
              <w:adjustRightInd w:val="0"/>
              <w:ind w:right="-30"/>
              <w:rPr>
                <w:rFonts w:ascii="Times New Roman" w:hAnsi="Times New Roman" w:cs="Times New Roman"/>
                <w:sz w:val="24"/>
                <w:szCs w:val="24"/>
              </w:rPr>
            </w:pPr>
            <w:r w:rsidRPr="00F90232">
              <w:rPr>
                <w:rFonts w:ascii="Times New Roman" w:hAnsi="Times New Roman" w:cs="Times New Roman"/>
                <w:sz w:val="24"/>
                <w:szCs w:val="24"/>
              </w:rPr>
              <w:t>и инвалидов, проводимых</w:t>
            </w:r>
          </w:p>
          <w:p w14:paraId="1DE710C5" w14:textId="31474595" w:rsidR="00ED3A24" w:rsidRPr="00F90232" w:rsidRDefault="00B60533" w:rsidP="00ED3A24">
            <w:pPr>
              <w:autoSpaceDE w:val="0"/>
              <w:autoSpaceDN w:val="0"/>
              <w:adjustRightInd w:val="0"/>
              <w:ind w:right="-30"/>
              <w:rPr>
                <w:rFonts w:ascii="Times New Roman" w:hAnsi="Times New Roman" w:cs="Times New Roman"/>
                <w:sz w:val="24"/>
                <w:szCs w:val="24"/>
              </w:rPr>
            </w:pPr>
            <w:r>
              <w:rPr>
                <w:rFonts w:ascii="Times New Roman" w:hAnsi="Times New Roman" w:cs="Times New Roman"/>
                <w:sz w:val="24"/>
                <w:szCs w:val="24"/>
              </w:rPr>
              <w:t xml:space="preserve">на территории города </w:t>
            </w:r>
            <w:r w:rsidR="000814DE">
              <w:rPr>
                <w:rFonts w:ascii="Times New Roman" w:hAnsi="Times New Roman" w:cs="Times New Roman"/>
                <w:sz w:val="24"/>
                <w:szCs w:val="24"/>
              </w:rPr>
              <w:t>до</w:t>
            </w:r>
            <w:r w:rsidR="001E0D7F">
              <w:rPr>
                <w:rFonts w:ascii="Times New Roman" w:hAnsi="Times New Roman" w:cs="Times New Roman"/>
                <w:sz w:val="24"/>
                <w:szCs w:val="24"/>
              </w:rPr>
              <w:t xml:space="preserve"> </w:t>
            </w:r>
            <w:r w:rsidR="00D4690E" w:rsidRPr="000814DE">
              <w:rPr>
                <w:rFonts w:ascii="Times New Roman" w:hAnsi="Times New Roman" w:cs="Times New Roman"/>
                <w:color w:val="000000" w:themeColor="text1"/>
                <w:sz w:val="24"/>
                <w:szCs w:val="24"/>
              </w:rPr>
              <w:t>198</w:t>
            </w:r>
            <w:r w:rsidR="000829D6" w:rsidRPr="00D4690E">
              <w:rPr>
                <w:rFonts w:ascii="Times New Roman" w:hAnsi="Times New Roman" w:cs="Times New Roman"/>
                <w:color w:val="FF0000"/>
                <w:sz w:val="24"/>
                <w:szCs w:val="24"/>
              </w:rPr>
              <w:t xml:space="preserve"> </w:t>
            </w:r>
            <w:r w:rsidR="00ED3A24" w:rsidRPr="00D4690E">
              <w:rPr>
                <w:rFonts w:ascii="Times New Roman" w:hAnsi="Times New Roman" w:cs="Times New Roman"/>
                <w:sz w:val="24"/>
                <w:szCs w:val="24"/>
              </w:rPr>
              <w:t>чел./участников</w:t>
            </w:r>
            <w:r w:rsidR="000814DE">
              <w:rPr>
                <w:rFonts w:ascii="Times New Roman" w:hAnsi="Times New Roman" w:cs="Times New Roman"/>
                <w:sz w:val="24"/>
                <w:szCs w:val="24"/>
              </w:rPr>
              <w:t xml:space="preserve"> в 2025 году</w:t>
            </w:r>
            <w:r w:rsidR="00ED3A24" w:rsidRPr="00D4690E">
              <w:rPr>
                <w:rFonts w:ascii="Times New Roman" w:hAnsi="Times New Roman" w:cs="Times New Roman"/>
                <w:sz w:val="24"/>
                <w:szCs w:val="24"/>
              </w:rPr>
              <w:t>.</w:t>
            </w:r>
          </w:p>
          <w:p w14:paraId="447B2AC3" w14:textId="196B1EE8" w:rsidR="00ED3A24" w:rsidRPr="00F90232" w:rsidRDefault="0081297E" w:rsidP="000814DE">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 xml:space="preserve">  </w:t>
            </w:r>
            <w:r w:rsidR="00B60533">
              <w:rPr>
                <w:rFonts w:ascii="Times New Roman" w:hAnsi="Times New Roman" w:cs="Times New Roman"/>
                <w:sz w:val="24"/>
                <w:szCs w:val="24"/>
              </w:rPr>
              <w:t xml:space="preserve">Сохранение </w:t>
            </w:r>
            <w:r w:rsidR="00ED3A24" w:rsidRPr="00F90232">
              <w:rPr>
                <w:rFonts w:ascii="Times New Roman" w:hAnsi="Times New Roman" w:cs="Times New Roman"/>
                <w:sz w:val="24"/>
                <w:szCs w:val="24"/>
              </w:rPr>
              <w:t xml:space="preserve"> количества участников официальных физкультурных мероприятий и спортивных </w:t>
            </w:r>
            <w:r w:rsidR="00E50C8C" w:rsidRPr="00F90232">
              <w:rPr>
                <w:rFonts w:ascii="Times New Roman" w:hAnsi="Times New Roman" w:cs="Times New Roman"/>
                <w:sz w:val="24"/>
                <w:szCs w:val="24"/>
              </w:rPr>
              <w:t>мероприятий</w:t>
            </w:r>
            <w:r w:rsidR="00ED3A24" w:rsidRPr="00F90232">
              <w:rPr>
                <w:rFonts w:ascii="Times New Roman" w:hAnsi="Times New Roman" w:cs="Times New Roman"/>
                <w:sz w:val="24"/>
                <w:szCs w:val="24"/>
              </w:rPr>
              <w:t xml:space="preserve"> среди лиц с ограниченными возможностями здоровья и инвалидов, </w:t>
            </w:r>
            <w:r w:rsidR="00B60533">
              <w:rPr>
                <w:rFonts w:ascii="Times New Roman" w:hAnsi="Times New Roman" w:cs="Times New Roman"/>
                <w:sz w:val="24"/>
                <w:szCs w:val="24"/>
              </w:rPr>
              <w:t xml:space="preserve">проводимых за пределами города </w:t>
            </w:r>
            <w:r w:rsidR="000814DE">
              <w:rPr>
                <w:rFonts w:ascii="Times New Roman" w:hAnsi="Times New Roman" w:cs="Times New Roman"/>
                <w:sz w:val="24"/>
                <w:szCs w:val="24"/>
              </w:rPr>
              <w:t>до</w:t>
            </w:r>
            <w:r w:rsidR="00E6630A" w:rsidRPr="00D4690E">
              <w:rPr>
                <w:rFonts w:ascii="Times New Roman" w:hAnsi="Times New Roman" w:cs="Times New Roman"/>
                <w:sz w:val="24"/>
                <w:szCs w:val="24"/>
              </w:rPr>
              <w:t xml:space="preserve"> </w:t>
            </w:r>
            <w:r w:rsidR="00C74F0A" w:rsidRPr="000814DE">
              <w:rPr>
                <w:rFonts w:ascii="Times New Roman" w:hAnsi="Times New Roman" w:cs="Times New Roman"/>
                <w:color w:val="000000" w:themeColor="text1"/>
                <w:sz w:val="24"/>
                <w:szCs w:val="24"/>
              </w:rPr>
              <w:t>1</w:t>
            </w:r>
            <w:r w:rsidR="000829D6" w:rsidRPr="000814DE">
              <w:rPr>
                <w:rFonts w:ascii="Times New Roman" w:hAnsi="Times New Roman" w:cs="Times New Roman"/>
                <w:color w:val="000000" w:themeColor="text1"/>
                <w:sz w:val="24"/>
                <w:szCs w:val="24"/>
              </w:rPr>
              <w:t>7</w:t>
            </w:r>
            <w:r w:rsidR="00D4690E" w:rsidRPr="000814DE">
              <w:rPr>
                <w:rFonts w:ascii="Times New Roman" w:hAnsi="Times New Roman" w:cs="Times New Roman"/>
                <w:color w:val="000000" w:themeColor="text1"/>
                <w:sz w:val="24"/>
                <w:szCs w:val="24"/>
              </w:rPr>
              <w:t>5</w:t>
            </w:r>
            <w:r w:rsidR="00ED3A24" w:rsidRPr="00D4690E">
              <w:rPr>
                <w:rFonts w:ascii="Times New Roman" w:hAnsi="Times New Roman" w:cs="Times New Roman"/>
                <w:color w:val="000000" w:themeColor="text1"/>
                <w:sz w:val="24"/>
                <w:szCs w:val="24"/>
              </w:rPr>
              <w:t xml:space="preserve"> </w:t>
            </w:r>
            <w:r w:rsidR="00ED3A24" w:rsidRPr="00D4690E">
              <w:rPr>
                <w:rFonts w:ascii="Times New Roman" w:hAnsi="Times New Roman" w:cs="Times New Roman"/>
                <w:sz w:val="24"/>
                <w:szCs w:val="24"/>
              </w:rPr>
              <w:t>чел./участников</w:t>
            </w:r>
            <w:r w:rsidR="000814DE">
              <w:rPr>
                <w:rFonts w:ascii="Times New Roman" w:hAnsi="Times New Roman" w:cs="Times New Roman"/>
                <w:sz w:val="24"/>
                <w:szCs w:val="24"/>
              </w:rPr>
              <w:t xml:space="preserve"> в 2025 году</w:t>
            </w:r>
            <w:r w:rsidR="00ED3A24" w:rsidRPr="00D4690E">
              <w:rPr>
                <w:rFonts w:ascii="Times New Roman" w:hAnsi="Times New Roman" w:cs="Times New Roman"/>
                <w:sz w:val="24"/>
                <w:szCs w:val="24"/>
              </w:rPr>
              <w:t>.</w:t>
            </w:r>
          </w:p>
        </w:tc>
      </w:tr>
      <w:tr w:rsidR="008253BE" w:rsidRPr="00F90232" w14:paraId="5D22EDAF" w14:textId="77777777" w:rsidTr="00774F53">
        <w:trPr>
          <w:trHeight w:val="358"/>
        </w:trPr>
        <w:tc>
          <w:tcPr>
            <w:tcW w:w="2836" w:type="dxa"/>
            <w:gridSpan w:val="2"/>
            <w:tcBorders>
              <w:top w:val="single" w:sz="4" w:space="0" w:color="auto"/>
              <w:left w:val="single" w:sz="4" w:space="0" w:color="auto"/>
              <w:bottom w:val="single" w:sz="4" w:space="0" w:color="auto"/>
              <w:right w:val="single" w:sz="4" w:space="0" w:color="auto"/>
            </w:tcBorders>
          </w:tcPr>
          <w:p w14:paraId="4189609B" w14:textId="77777777" w:rsidR="008253BE" w:rsidRPr="00F90232" w:rsidRDefault="008253BE" w:rsidP="00321D26">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Итого по задаче 1</w:t>
            </w:r>
          </w:p>
        </w:tc>
        <w:tc>
          <w:tcPr>
            <w:tcW w:w="1559" w:type="dxa"/>
            <w:tcBorders>
              <w:top w:val="single" w:sz="4" w:space="0" w:color="auto"/>
              <w:left w:val="single" w:sz="4" w:space="0" w:color="auto"/>
              <w:bottom w:val="single" w:sz="4" w:space="0" w:color="auto"/>
              <w:right w:val="single" w:sz="4" w:space="0" w:color="auto"/>
            </w:tcBorders>
          </w:tcPr>
          <w:p w14:paraId="4E4BF87E"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388DFFA"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45054A5E"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7702DC1A"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3C2B720"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FF80CD6" w14:textId="77777777" w:rsidR="008253BE" w:rsidRPr="00B64B7C" w:rsidRDefault="008253BE" w:rsidP="003C2A4B">
            <w:pPr>
              <w:autoSpaceDE w:val="0"/>
              <w:autoSpaceDN w:val="0"/>
              <w:adjustRightInd w:val="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1128CA" w14:textId="77777777" w:rsidR="008253BE" w:rsidRPr="00B64B7C" w:rsidRDefault="008253BE" w:rsidP="003C2A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374,10</w:t>
            </w:r>
          </w:p>
        </w:tc>
        <w:tc>
          <w:tcPr>
            <w:tcW w:w="992" w:type="dxa"/>
            <w:tcBorders>
              <w:top w:val="single" w:sz="4" w:space="0" w:color="auto"/>
              <w:left w:val="single" w:sz="4" w:space="0" w:color="auto"/>
              <w:bottom w:val="single" w:sz="4" w:space="0" w:color="auto"/>
              <w:right w:val="single" w:sz="4" w:space="0" w:color="auto"/>
            </w:tcBorders>
          </w:tcPr>
          <w:p w14:paraId="4F5685F4" w14:textId="77777777" w:rsidR="008253BE" w:rsidRPr="00B64B7C" w:rsidRDefault="008253BE" w:rsidP="003C2A4B">
            <w:pPr>
              <w:jc w:val="center"/>
              <w:rPr>
                <w:rFonts w:ascii="Times New Roman" w:hAnsi="Times New Roman" w:cs="Times New Roman"/>
                <w:sz w:val="24"/>
                <w:szCs w:val="24"/>
              </w:rPr>
            </w:pPr>
            <w:r>
              <w:rPr>
                <w:rFonts w:ascii="Times New Roman" w:hAnsi="Times New Roman" w:cs="Times New Roman"/>
                <w:sz w:val="24"/>
                <w:szCs w:val="24"/>
              </w:rPr>
              <w:t>374,10</w:t>
            </w:r>
          </w:p>
        </w:tc>
        <w:tc>
          <w:tcPr>
            <w:tcW w:w="1703" w:type="dxa"/>
            <w:tcBorders>
              <w:top w:val="single" w:sz="4" w:space="0" w:color="auto"/>
              <w:left w:val="single" w:sz="4" w:space="0" w:color="auto"/>
              <w:bottom w:val="single" w:sz="4" w:space="0" w:color="auto"/>
              <w:right w:val="single" w:sz="4" w:space="0" w:color="auto"/>
            </w:tcBorders>
          </w:tcPr>
          <w:p w14:paraId="455DC0CD" w14:textId="77777777" w:rsidR="008253BE" w:rsidRPr="00B64B7C" w:rsidRDefault="008253BE" w:rsidP="003C2A4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374,10</w:t>
            </w:r>
          </w:p>
        </w:tc>
        <w:tc>
          <w:tcPr>
            <w:tcW w:w="2694" w:type="dxa"/>
            <w:vMerge/>
            <w:tcBorders>
              <w:top w:val="single" w:sz="4" w:space="0" w:color="auto"/>
              <w:left w:val="single" w:sz="4" w:space="0" w:color="auto"/>
              <w:bottom w:val="single" w:sz="4" w:space="0" w:color="auto"/>
              <w:right w:val="single" w:sz="4" w:space="0" w:color="auto"/>
            </w:tcBorders>
          </w:tcPr>
          <w:p w14:paraId="38BA462D" w14:textId="77777777" w:rsidR="008253BE" w:rsidRPr="00F90232" w:rsidRDefault="008253BE" w:rsidP="00321D26">
            <w:pPr>
              <w:autoSpaceDE w:val="0"/>
              <w:autoSpaceDN w:val="0"/>
              <w:adjustRightInd w:val="0"/>
              <w:rPr>
                <w:rFonts w:ascii="Times New Roman" w:hAnsi="Times New Roman" w:cs="Times New Roman"/>
                <w:sz w:val="24"/>
                <w:szCs w:val="24"/>
              </w:rPr>
            </w:pPr>
          </w:p>
        </w:tc>
      </w:tr>
      <w:tr w:rsidR="008253BE" w:rsidRPr="00F90232" w14:paraId="374A5913" w14:textId="77777777" w:rsidTr="009B434E">
        <w:trPr>
          <w:trHeight w:val="223"/>
        </w:trPr>
        <w:tc>
          <w:tcPr>
            <w:tcW w:w="709" w:type="dxa"/>
          </w:tcPr>
          <w:p w14:paraId="20053B67" w14:textId="77777777" w:rsidR="008253BE" w:rsidRPr="00F90232" w:rsidRDefault="008253BE"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2.</w:t>
            </w:r>
          </w:p>
        </w:tc>
        <w:tc>
          <w:tcPr>
            <w:tcW w:w="2127" w:type="dxa"/>
          </w:tcPr>
          <w:p w14:paraId="03C49652" w14:textId="77777777" w:rsidR="008253BE" w:rsidRPr="00F90232" w:rsidRDefault="008253BE" w:rsidP="00321D26">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В том числе:</w:t>
            </w:r>
          </w:p>
        </w:tc>
        <w:tc>
          <w:tcPr>
            <w:tcW w:w="1559" w:type="dxa"/>
          </w:tcPr>
          <w:p w14:paraId="27C7683C"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c>
          <w:tcPr>
            <w:tcW w:w="709" w:type="dxa"/>
          </w:tcPr>
          <w:p w14:paraId="27F6923A"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c>
          <w:tcPr>
            <w:tcW w:w="710" w:type="dxa"/>
          </w:tcPr>
          <w:p w14:paraId="39547909" w14:textId="77777777" w:rsidR="008253BE" w:rsidRPr="00F90232" w:rsidRDefault="008253BE" w:rsidP="00321D26">
            <w:pPr>
              <w:autoSpaceDE w:val="0"/>
              <w:autoSpaceDN w:val="0"/>
              <w:adjustRightInd w:val="0"/>
              <w:jc w:val="right"/>
              <w:rPr>
                <w:rFonts w:ascii="Times New Roman" w:hAnsi="Times New Roman" w:cs="Times New Roman"/>
                <w:sz w:val="24"/>
                <w:szCs w:val="24"/>
              </w:rPr>
            </w:pPr>
          </w:p>
        </w:tc>
        <w:tc>
          <w:tcPr>
            <w:tcW w:w="1416" w:type="dxa"/>
          </w:tcPr>
          <w:p w14:paraId="78B4306C" w14:textId="77777777" w:rsidR="008253BE" w:rsidRPr="00F90232" w:rsidRDefault="008253BE" w:rsidP="00321D26">
            <w:pPr>
              <w:autoSpaceDE w:val="0"/>
              <w:autoSpaceDN w:val="0"/>
              <w:adjustRightInd w:val="0"/>
              <w:jc w:val="right"/>
              <w:rPr>
                <w:rFonts w:ascii="Times New Roman" w:hAnsi="Times New Roman" w:cs="Times New Roman"/>
                <w:sz w:val="24"/>
                <w:szCs w:val="24"/>
              </w:rPr>
            </w:pPr>
          </w:p>
        </w:tc>
        <w:tc>
          <w:tcPr>
            <w:tcW w:w="709" w:type="dxa"/>
          </w:tcPr>
          <w:p w14:paraId="33B29D7D" w14:textId="77777777" w:rsidR="008253BE" w:rsidRPr="00F90232" w:rsidRDefault="008253BE" w:rsidP="00321D26">
            <w:pPr>
              <w:autoSpaceDE w:val="0"/>
              <w:autoSpaceDN w:val="0"/>
              <w:adjustRightInd w:val="0"/>
              <w:jc w:val="right"/>
              <w:rPr>
                <w:rFonts w:ascii="Times New Roman" w:hAnsi="Times New Roman" w:cs="Times New Roman"/>
                <w:sz w:val="24"/>
                <w:szCs w:val="24"/>
              </w:rPr>
            </w:pPr>
          </w:p>
        </w:tc>
        <w:tc>
          <w:tcPr>
            <w:tcW w:w="850" w:type="dxa"/>
          </w:tcPr>
          <w:p w14:paraId="6650A0CB"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c>
          <w:tcPr>
            <w:tcW w:w="1134" w:type="dxa"/>
          </w:tcPr>
          <w:p w14:paraId="3E358A86"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c>
          <w:tcPr>
            <w:tcW w:w="992" w:type="dxa"/>
          </w:tcPr>
          <w:p w14:paraId="27101D69"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c>
          <w:tcPr>
            <w:tcW w:w="1703" w:type="dxa"/>
          </w:tcPr>
          <w:p w14:paraId="3044F9BF"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c>
          <w:tcPr>
            <w:tcW w:w="2694" w:type="dxa"/>
            <w:vMerge/>
          </w:tcPr>
          <w:p w14:paraId="612DDB7E"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r>
      <w:tr w:rsidR="008253BE" w:rsidRPr="00F90232" w14:paraId="74477866" w14:textId="77777777" w:rsidTr="009B434E">
        <w:trPr>
          <w:trHeight w:val="210"/>
        </w:trPr>
        <w:tc>
          <w:tcPr>
            <w:tcW w:w="709" w:type="dxa"/>
          </w:tcPr>
          <w:p w14:paraId="3A4801BF" w14:textId="77777777" w:rsidR="008253BE" w:rsidRPr="00F90232" w:rsidRDefault="008253BE" w:rsidP="00321D26">
            <w:pPr>
              <w:autoSpaceDE w:val="0"/>
              <w:autoSpaceDN w:val="0"/>
              <w:adjustRightInd w:val="0"/>
              <w:jc w:val="center"/>
              <w:rPr>
                <w:rFonts w:ascii="Times New Roman" w:hAnsi="Times New Roman" w:cs="Times New Roman"/>
                <w:sz w:val="24"/>
                <w:szCs w:val="24"/>
              </w:rPr>
            </w:pPr>
            <w:r w:rsidRPr="00F90232">
              <w:rPr>
                <w:rFonts w:ascii="Times New Roman" w:hAnsi="Times New Roman" w:cs="Times New Roman"/>
                <w:sz w:val="24"/>
                <w:szCs w:val="24"/>
              </w:rPr>
              <w:t>2.1.</w:t>
            </w:r>
          </w:p>
        </w:tc>
        <w:tc>
          <w:tcPr>
            <w:tcW w:w="2127" w:type="dxa"/>
          </w:tcPr>
          <w:p w14:paraId="7777E00A" w14:textId="77777777" w:rsidR="008253BE" w:rsidRPr="00F90232" w:rsidRDefault="008253BE" w:rsidP="00ED3A24">
            <w:pPr>
              <w:autoSpaceDE w:val="0"/>
              <w:autoSpaceDN w:val="0"/>
              <w:adjustRightInd w:val="0"/>
              <w:rPr>
                <w:rFonts w:ascii="Times New Roman" w:hAnsi="Times New Roman" w:cs="Times New Roman"/>
                <w:sz w:val="24"/>
                <w:szCs w:val="24"/>
              </w:rPr>
            </w:pPr>
            <w:r w:rsidRPr="00F90232">
              <w:rPr>
                <w:rFonts w:ascii="Times New Roman" w:hAnsi="Times New Roman" w:cs="Times New Roman"/>
                <w:sz w:val="24"/>
                <w:szCs w:val="24"/>
              </w:rPr>
              <w:t>МКУ «КФиС»</w:t>
            </w:r>
          </w:p>
        </w:tc>
        <w:tc>
          <w:tcPr>
            <w:tcW w:w="1559" w:type="dxa"/>
          </w:tcPr>
          <w:p w14:paraId="4CDACFCD"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c>
          <w:tcPr>
            <w:tcW w:w="709" w:type="dxa"/>
          </w:tcPr>
          <w:p w14:paraId="0162C22B"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c>
          <w:tcPr>
            <w:tcW w:w="710" w:type="dxa"/>
          </w:tcPr>
          <w:p w14:paraId="44BFA52B" w14:textId="77777777" w:rsidR="008253BE" w:rsidRPr="00F90232" w:rsidRDefault="008253BE" w:rsidP="00321D26">
            <w:pPr>
              <w:autoSpaceDE w:val="0"/>
              <w:autoSpaceDN w:val="0"/>
              <w:adjustRightInd w:val="0"/>
              <w:jc w:val="right"/>
              <w:rPr>
                <w:rFonts w:ascii="Times New Roman" w:hAnsi="Times New Roman" w:cs="Times New Roman"/>
                <w:sz w:val="24"/>
                <w:szCs w:val="24"/>
              </w:rPr>
            </w:pPr>
          </w:p>
        </w:tc>
        <w:tc>
          <w:tcPr>
            <w:tcW w:w="1416" w:type="dxa"/>
          </w:tcPr>
          <w:p w14:paraId="07302949" w14:textId="77777777" w:rsidR="008253BE" w:rsidRPr="00F90232" w:rsidRDefault="008253BE" w:rsidP="00321D26">
            <w:pPr>
              <w:autoSpaceDE w:val="0"/>
              <w:autoSpaceDN w:val="0"/>
              <w:adjustRightInd w:val="0"/>
              <w:jc w:val="right"/>
              <w:rPr>
                <w:rFonts w:ascii="Times New Roman" w:hAnsi="Times New Roman" w:cs="Times New Roman"/>
                <w:sz w:val="24"/>
                <w:szCs w:val="24"/>
              </w:rPr>
            </w:pPr>
          </w:p>
        </w:tc>
        <w:tc>
          <w:tcPr>
            <w:tcW w:w="709" w:type="dxa"/>
          </w:tcPr>
          <w:p w14:paraId="5DAC791C" w14:textId="77777777" w:rsidR="008253BE" w:rsidRPr="00F90232" w:rsidRDefault="008253BE" w:rsidP="00321D26">
            <w:pPr>
              <w:autoSpaceDE w:val="0"/>
              <w:autoSpaceDN w:val="0"/>
              <w:adjustRightInd w:val="0"/>
              <w:jc w:val="right"/>
              <w:rPr>
                <w:rFonts w:ascii="Times New Roman" w:hAnsi="Times New Roman" w:cs="Times New Roman"/>
                <w:sz w:val="24"/>
                <w:szCs w:val="24"/>
              </w:rPr>
            </w:pPr>
          </w:p>
        </w:tc>
        <w:tc>
          <w:tcPr>
            <w:tcW w:w="850" w:type="dxa"/>
          </w:tcPr>
          <w:p w14:paraId="3CAF0BBA" w14:textId="77777777" w:rsidR="008253BE" w:rsidRPr="00B64B7C" w:rsidRDefault="008253BE" w:rsidP="003C2A4B">
            <w:pPr>
              <w:autoSpaceDE w:val="0"/>
              <w:autoSpaceDN w:val="0"/>
              <w:adjustRightInd w:val="0"/>
              <w:jc w:val="center"/>
              <w:rPr>
                <w:rFonts w:ascii="Times New Roman" w:hAnsi="Times New Roman" w:cs="Times New Roman"/>
                <w:sz w:val="24"/>
                <w:szCs w:val="24"/>
              </w:rPr>
            </w:pPr>
          </w:p>
        </w:tc>
        <w:tc>
          <w:tcPr>
            <w:tcW w:w="1134" w:type="dxa"/>
          </w:tcPr>
          <w:p w14:paraId="2261AF45" w14:textId="77777777" w:rsidR="008253BE" w:rsidRPr="00B64B7C" w:rsidRDefault="008253BE" w:rsidP="009905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374,10</w:t>
            </w:r>
          </w:p>
        </w:tc>
        <w:tc>
          <w:tcPr>
            <w:tcW w:w="992" w:type="dxa"/>
          </w:tcPr>
          <w:p w14:paraId="188DB599" w14:textId="77777777" w:rsidR="008253BE" w:rsidRPr="00B64B7C" w:rsidRDefault="008253BE" w:rsidP="0099053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374,10</w:t>
            </w:r>
          </w:p>
        </w:tc>
        <w:tc>
          <w:tcPr>
            <w:tcW w:w="1703" w:type="dxa"/>
          </w:tcPr>
          <w:p w14:paraId="0F7C65A8" w14:textId="77777777" w:rsidR="008253BE" w:rsidRPr="00B64B7C" w:rsidRDefault="008253BE" w:rsidP="0099053A">
            <w:pPr>
              <w:jc w:val="center"/>
              <w:rPr>
                <w:rFonts w:ascii="Times New Roman" w:hAnsi="Times New Roman" w:cs="Times New Roman"/>
                <w:sz w:val="24"/>
                <w:szCs w:val="24"/>
              </w:rPr>
            </w:pPr>
            <w:r>
              <w:rPr>
                <w:rFonts w:ascii="Times New Roman" w:hAnsi="Times New Roman" w:cs="Times New Roman"/>
                <w:sz w:val="24"/>
                <w:szCs w:val="24"/>
              </w:rPr>
              <w:t>374,10</w:t>
            </w:r>
          </w:p>
        </w:tc>
        <w:tc>
          <w:tcPr>
            <w:tcW w:w="2694" w:type="dxa"/>
            <w:vMerge/>
          </w:tcPr>
          <w:p w14:paraId="3254A4EA" w14:textId="77777777" w:rsidR="008253BE" w:rsidRPr="00F90232" w:rsidRDefault="008253BE" w:rsidP="00321D26">
            <w:pPr>
              <w:autoSpaceDE w:val="0"/>
              <w:autoSpaceDN w:val="0"/>
              <w:adjustRightInd w:val="0"/>
              <w:jc w:val="center"/>
              <w:rPr>
                <w:rFonts w:ascii="Times New Roman" w:hAnsi="Times New Roman" w:cs="Times New Roman"/>
                <w:sz w:val="24"/>
                <w:szCs w:val="24"/>
              </w:rPr>
            </w:pPr>
          </w:p>
        </w:tc>
      </w:tr>
    </w:tbl>
    <w:p w14:paraId="74E2E79F" w14:textId="77777777" w:rsidR="00AE12D1" w:rsidRPr="00DF0807" w:rsidRDefault="00AE12D1" w:rsidP="003A536C">
      <w:pPr>
        <w:spacing w:after="0" w:line="240" w:lineRule="auto"/>
        <w:rPr>
          <w:rFonts w:ascii="Times New Roman" w:hAnsi="Times New Roman" w:cs="Times New Roman"/>
          <w:sz w:val="20"/>
          <w:szCs w:val="20"/>
        </w:rPr>
      </w:pPr>
    </w:p>
    <w:p w14:paraId="3FDCC7A8" w14:textId="77777777" w:rsidR="007B01C6" w:rsidRPr="00DF0807" w:rsidRDefault="007B01C6" w:rsidP="003A536C">
      <w:pPr>
        <w:spacing w:after="0" w:line="240" w:lineRule="auto"/>
        <w:rPr>
          <w:rFonts w:ascii="Times New Roman" w:hAnsi="Times New Roman" w:cs="Times New Roman"/>
          <w:sz w:val="20"/>
          <w:szCs w:val="20"/>
        </w:rPr>
      </w:pPr>
    </w:p>
    <w:tbl>
      <w:tblPr>
        <w:tblStyle w:val="a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977"/>
        <w:gridCol w:w="2268"/>
      </w:tblGrid>
      <w:tr w:rsidR="003A536C" w:rsidRPr="00DF0807" w14:paraId="1AEF7E5C" w14:textId="77777777" w:rsidTr="00B641D3">
        <w:tc>
          <w:tcPr>
            <w:tcW w:w="3227" w:type="dxa"/>
          </w:tcPr>
          <w:p w14:paraId="13E44C7A" w14:textId="77777777" w:rsidR="003A536C" w:rsidRPr="00DF0807" w:rsidRDefault="003A536C" w:rsidP="00ED3A24">
            <w:pPr>
              <w:rPr>
                <w:rFonts w:ascii="Times New Roman" w:eastAsia="Times New Roman" w:hAnsi="Times New Roman" w:cs="Times New Roman"/>
                <w:sz w:val="28"/>
                <w:szCs w:val="28"/>
                <w:lang w:eastAsia="ru-RU"/>
              </w:rPr>
            </w:pPr>
          </w:p>
        </w:tc>
        <w:tc>
          <w:tcPr>
            <w:tcW w:w="2977" w:type="dxa"/>
          </w:tcPr>
          <w:p w14:paraId="3856B2FF" w14:textId="77777777" w:rsidR="003A536C" w:rsidRPr="00DF0807" w:rsidRDefault="003A536C" w:rsidP="00BE2CE9">
            <w:pPr>
              <w:rPr>
                <w:rFonts w:ascii="Times New Roman" w:eastAsia="Times New Roman" w:hAnsi="Times New Roman" w:cs="Times New Roman"/>
                <w:sz w:val="28"/>
                <w:szCs w:val="28"/>
                <w:lang w:eastAsia="ru-RU"/>
              </w:rPr>
            </w:pPr>
          </w:p>
        </w:tc>
        <w:tc>
          <w:tcPr>
            <w:tcW w:w="2268" w:type="dxa"/>
          </w:tcPr>
          <w:p w14:paraId="711DAFD5" w14:textId="77777777" w:rsidR="003A536C" w:rsidRPr="00DF0807" w:rsidRDefault="003A536C" w:rsidP="00BE2CE9">
            <w:pPr>
              <w:rPr>
                <w:rFonts w:ascii="Times New Roman" w:eastAsia="Times New Roman" w:hAnsi="Times New Roman" w:cs="Times New Roman"/>
                <w:sz w:val="28"/>
                <w:szCs w:val="28"/>
                <w:lang w:eastAsia="ru-RU"/>
              </w:rPr>
            </w:pPr>
          </w:p>
        </w:tc>
      </w:tr>
      <w:tr w:rsidR="003A536C" w:rsidRPr="00DF0807" w14:paraId="7B0BD2F9" w14:textId="77777777" w:rsidTr="00B641D3">
        <w:tc>
          <w:tcPr>
            <w:tcW w:w="3227" w:type="dxa"/>
          </w:tcPr>
          <w:p w14:paraId="70CF4C30" w14:textId="77777777" w:rsidR="003A536C" w:rsidRPr="00DF0807" w:rsidRDefault="003A536C" w:rsidP="00BE2CE9">
            <w:pPr>
              <w:rPr>
                <w:rFonts w:ascii="Times New Roman" w:eastAsia="Times New Roman" w:hAnsi="Times New Roman" w:cs="Times New Roman"/>
                <w:sz w:val="28"/>
                <w:szCs w:val="28"/>
                <w:lang w:eastAsia="ru-RU"/>
              </w:rPr>
            </w:pPr>
          </w:p>
        </w:tc>
        <w:tc>
          <w:tcPr>
            <w:tcW w:w="2977" w:type="dxa"/>
          </w:tcPr>
          <w:p w14:paraId="5BAAB330" w14:textId="77777777" w:rsidR="003A536C" w:rsidRPr="00DF0807" w:rsidRDefault="003A536C" w:rsidP="00BE2CE9">
            <w:pPr>
              <w:jc w:val="center"/>
            </w:pPr>
          </w:p>
        </w:tc>
        <w:tc>
          <w:tcPr>
            <w:tcW w:w="2268" w:type="dxa"/>
          </w:tcPr>
          <w:p w14:paraId="3EA92C0D" w14:textId="77777777" w:rsidR="003A536C" w:rsidRPr="00DF0807" w:rsidRDefault="003A536C" w:rsidP="00BE2CE9">
            <w:pPr>
              <w:rPr>
                <w:rFonts w:ascii="Times New Roman" w:eastAsia="Times New Roman" w:hAnsi="Times New Roman" w:cs="Times New Roman"/>
                <w:sz w:val="28"/>
                <w:szCs w:val="28"/>
                <w:lang w:eastAsia="ru-RU"/>
              </w:rPr>
            </w:pPr>
          </w:p>
        </w:tc>
      </w:tr>
    </w:tbl>
    <w:p w14:paraId="0FA99C03" w14:textId="77777777" w:rsidR="003A536C" w:rsidRPr="00DF0807" w:rsidRDefault="003A536C" w:rsidP="00AE12D1">
      <w:pPr>
        <w:rPr>
          <w:rFonts w:ascii="Times New Roman" w:hAnsi="Times New Roman" w:cs="Times New Roman"/>
        </w:rPr>
      </w:pPr>
    </w:p>
    <w:p w14:paraId="78D2D4CF" w14:textId="77777777" w:rsidR="00E925D2" w:rsidRPr="00DF0807" w:rsidRDefault="00E925D2" w:rsidP="00F712DB">
      <w:pPr>
        <w:pStyle w:val="a5"/>
        <w:widowControl w:val="0"/>
        <w:suppressAutoHyphens/>
        <w:spacing w:before="120" w:after="120" w:line="240" w:lineRule="auto"/>
        <w:rPr>
          <w:rFonts w:ascii="Times New Roman" w:hAnsi="Times New Roman" w:cs="Times New Roman"/>
          <w:sz w:val="28"/>
          <w:szCs w:val="28"/>
        </w:rPr>
      </w:pPr>
    </w:p>
    <w:p w14:paraId="4B3B1278" w14:textId="77777777" w:rsidR="00E925D2" w:rsidRPr="00DF0807" w:rsidRDefault="00E925D2" w:rsidP="00F712DB">
      <w:pPr>
        <w:pStyle w:val="a5"/>
        <w:widowControl w:val="0"/>
        <w:suppressAutoHyphens/>
        <w:spacing w:before="120" w:after="120" w:line="240" w:lineRule="auto"/>
        <w:rPr>
          <w:rFonts w:ascii="Times New Roman" w:hAnsi="Times New Roman" w:cs="Times New Roman"/>
          <w:sz w:val="28"/>
          <w:szCs w:val="28"/>
        </w:rPr>
        <w:sectPr w:rsidR="00E925D2" w:rsidRPr="00DF0807" w:rsidSect="00FA6186">
          <w:pgSz w:w="16838" w:h="11906" w:orient="landscape"/>
          <w:pgMar w:top="1134" w:right="567" w:bottom="0" w:left="1701" w:header="397" w:footer="397" w:gutter="0"/>
          <w:cols w:space="708"/>
          <w:docGrid w:linePitch="360"/>
        </w:sectPr>
      </w:pPr>
    </w:p>
    <w:p w14:paraId="34405671" w14:textId="77777777" w:rsidR="00E925D2" w:rsidRPr="00DF0807" w:rsidRDefault="00E925D2" w:rsidP="00A52961">
      <w:pPr>
        <w:pStyle w:val="41"/>
      </w:pPr>
      <w:r w:rsidRPr="00DF0807">
        <w:t>Приложение № 7</w:t>
      </w:r>
    </w:p>
    <w:p w14:paraId="23410684" w14:textId="77777777" w:rsidR="00E925D2" w:rsidRPr="00DF0807" w:rsidRDefault="00E925D2" w:rsidP="00A52961">
      <w:pPr>
        <w:pStyle w:val="41"/>
      </w:pPr>
      <w:r w:rsidRPr="00DF0807">
        <w:t xml:space="preserve">к муниципальной программе </w:t>
      </w:r>
    </w:p>
    <w:p w14:paraId="10A3CB26" w14:textId="77777777" w:rsidR="00E925D2" w:rsidRPr="00DF0807" w:rsidRDefault="004219D1" w:rsidP="00A52961">
      <w:pPr>
        <w:pStyle w:val="41"/>
        <w:rPr>
          <w:rFonts w:eastAsia="Times New Roman"/>
        </w:rPr>
      </w:pPr>
      <w:r w:rsidRPr="00DF0807">
        <w:rPr>
          <w:rFonts w:eastAsia="Times New Roman"/>
        </w:rPr>
        <w:t>«</w:t>
      </w:r>
      <w:r w:rsidR="00E925D2" w:rsidRPr="00DF0807">
        <w:rPr>
          <w:rFonts w:eastAsia="Times New Roman"/>
        </w:rPr>
        <w:t xml:space="preserve">Развитие физической культуры и  </w:t>
      </w:r>
    </w:p>
    <w:p w14:paraId="76B5386F" w14:textId="77777777" w:rsidR="00E925D2" w:rsidRPr="00DF0807" w:rsidRDefault="00E925D2" w:rsidP="00A52961">
      <w:pPr>
        <w:pStyle w:val="41"/>
      </w:pPr>
      <w:r w:rsidRPr="00DF0807">
        <w:rPr>
          <w:rFonts w:eastAsia="Times New Roman"/>
        </w:rPr>
        <w:t>спорта в городе Зеленогорске</w:t>
      </w:r>
      <w:r w:rsidR="004219D1" w:rsidRPr="00DF0807">
        <w:rPr>
          <w:rFonts w:eastAsia="Times New Roman"/>
        </w:rPr>
        <w:t>»</w:t>
      </w:r>
    </w:p>
    <w:p w14:paraId="2142ED0B" w14:textId="77777777" w:rsidR="00E925D2" w:rsidRPr="00DF0807" w:rsidRDefault="00E925D2" w:rsidP="00E74FA7">
      <w:pPr>
        <w:widowControl w:val="0"/>
        <w:suppressAutoHyphens/>
        <w:spacing w:before="240" w:after="240" w:line="240" w:lineRule="auto"/>
        <w:ind w:left="72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Паспорт подпрограммы</w:t>
      </w:r>
      <w:r w:rsidR="0081297E" w:rsidRPr="00DF0807">
        <w:rPr>
          <w:rFonts w:ascii="Times New Roman" w:eastAsia="Times New Roman" w:hAnsi="Times New Roman" w:cs="Times New Roman"/>
          <w:sz w:val="28"/>
          <w:szCs w:val="28"/>
          <w:lang w:eastAsia="ar-SA"/>
        </w:rPr>
        <w:t xml:space="preserve"> 3</w:t>
      </w:r>
      <w:r w:rsidRPr="00DF0807">
        <w:rPr>
          <w:rFonts w:ascii="Times New Roman" w:eastAsia="Times New Roman" w:hAnsi="Times New Roman" w:cs="Times New Roman"/>
          <w:sz w:val="28"/>
          <w:szCs w:val="28"/>
          <w:lang w:eastAsia="ar-SA"/>
        </w:rPr>
        <w:t xml:space="preserve"> </w:t>
      </w:r>
      <w:r w:rsidR="00830F40" w:rsidRPr="00DF0807">
        <w:rPr>
          <w:rFonts w:ascii="Times New Roman" w:eastAsia="Times New Roman" w:hAnsi="Times New Roman" w:cs="Times New Roman"/>
          <w:sz w:val="28"/>
          <w:szCs w:val="28"/>
          <w:lang w:eastAsia="ar-SA"/>
        </w:rPr>
        <w:t>муниципальной программы</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2"/>
        <w:gridCol w:w="2977"/>
        <w:gridCol w:w="6095"/>
      </w:tblGrid>
      <w:tr w:rsidR="00002554" w:rsidRPr="00DF0807" w14:paraId="516409B2" w14:textId="77777777" w:rsidTr="000061A6">
        <w:trPr>
          <w:trHeight w:val="800"/>
        </w:trPr>
        <w:tc>
          <w:tcPr>
            <w:tcW w:w="642" w:type="dxa"/>
          </w:tcPr>
          <w:p w14:paraId="1F8C7612" w14:textId="77777777" w:rsidR="00002554" w:rsidRPr="00DF0807" w:rsidRDefault="00A700B3" w:rsidP="000529FC">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1.</w:t>
            </w:r>
          </w:p>
        </w:tc>
        <w:tc>
          <w:tcPr>
            <w:tcW w:w="2977" w:type="dxa"/>
          </w:tcPr>
          <w:p w14:paraId="6A9A576B" w14:textId="77777777"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Наименование        </w:t>
            </w:r>
            <w:r w:rsidRPr="00DF0807">
              <w:rPr>
                <w:rFonts w:ascii="Times New Roman" w:eastAsia="SimSun" w:hAnsi="Times New Roman" w:cs="Times New Roman"/>
                <w:kern w:val="1"/>
                <w:sz w:val="28"/>
                <w:szCs w:val="28"/>
                <w:lang w:eastAsia="ar-SA"/>
              </w:rPr>
              <w:br/>
              <w:t xml:space="preserve">подпрограммы           </w:t>
            </w:r>
          </w:p>
        </w:tc>
        <w:tc>
          <w:tcPr>
            <w:tcW w:w="6095" w:type="dxa"/>
            <w:shd w:val="clear" w:color="auto" w:fill="auto"/>
          </w:tcPr>
          <w:p w14:paraId="3E189DA1" w14:textId="77777777" w:rsidR="00002554" w:rsidRPr="00DF0807" w:rsidRDefault="00002554" w:rsidP="000529FC">
            <w:pPr>
              <w:suppressAutoHyphens/>
              <w:spacing w:after="0" w:line="240" w:lineRule="auto"/>
              <w:ind w:firstLine="55"/>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bCs/>
                <w:sz w:val="28"/>
                <w:szCs w:val="28"/>
                <w:lang w:eastAsia="ru-RU"/>
              </w:rPr>
              <w:t>Развитие цельной системы спортивной подготовки</w:t>
            </w:r>
            <w:r w:rsidR="000529FC" w:rsidRPr="00DF0807">
              <w:rPr>
                <w:rFonts w:ascii="Times New Roman" w:eastAsia="Times New Roman" w:hAnsi="Times New Roman" w:cs="Times New Roman"/>
                <w:bCs/>
                <w:sz w:val="28"/>
                <w:szCs w:val="28"/>
                <w:lang w:eastAsia="ru-RU"/>
              </w:rPr>
              <w:t xml:space="preserve"> </w:t>
            </w:r>
            <w:r w:rsidRPr="00DF0807">
              <w:rPr>
                <w:rFonts w:ascii="Times New Roman" w:eastAsia="Times New Roman" w:hAnsi="Times New Roman" w:cs="Times New Roman"/>
                <w:bCs/>
                <w:sz w:val="28"/>
                <w:szCs w:val="28"/>
                <w:lang w:eastAsia="ru-RU"/>
              </w:rPr>
              <w:t>(далее - подпрограмма)</w:t>
            </w:r>
          </w:p>
        </w:tc>
      </w:tr>
      <w:tr w:rsidR="00002554" w:rsidRPr="00DF0807" w14:paraId="783954A3" w14:textId="77777777" w:rsidTr="000061A6">
        <w:trPr>
          <w:trHeight w:val="800"/>
        </w:trPr>
        <w:tc>
          <w:tcPr>
            <w:tcW w:w="642" w:type="dxa"/>
          </w:tcPr>
          <w:p w14:paraId="05D4D433" w14:textId="77777777"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2</w:t>
            </w:r>
            <w:r w:rsidR="00002554" w:rsidRPr="00DF0807">
              <w:rPr>
                <w:rFonts w:ascii="Times New Roman" w:eastAsia="SimSun" w:hAnsi="Times New Roman" w:cs="Times New Roman"/>
                <w:kern w:val="1"/>
                <w:sz w:val="28"/>
                <w:szCs w:val="28"/>
                <w:lang w:eastAsia="ar-SA"/>
              </w:rPr>
              <w:t>.</w:t>
            </w:r>
          </w:p>
        </w:tc>
        <w:tc>
          <w:tcPr>
            <w:tcW w:w="2977" w:type="dxa"/>
          </w:tcPr>
          <w:p w14:paraId="50DD5688" w14:textId="77777777"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Наименование муниципальной программы, в рамках которой реализуется подпрограмма</w:t>
            </w:r>
          </w:p>
        </w:tc>
        <w:tc>
          <w:tcPr>
            <w:tcW w:w="6095" w:type="dxa"/>
            <w:shd w:val="clear" w:color="auto" w:fill="auto"/>
          </w:tcPr>
          <w:p w14:paraId="564D8D7A" w14:textId="77777777" w:rsidR="00002554" w:rsidRPr="00DF0807" w:rsidRDefault="00002554" w:rsidP="00002554">
            <w:pPr>
              <w:widowControl w:val="0"/>
              <w:suppressAutoHyphens/>
              <w:spacing w:after="0" w:line="240" w:lineRule="auto"/>
              <w:ind w:firstLine="55"/>
              <w:rPr>
                <w:rFonts w:ascii="Times New Roman" w:eastAsia="SimSun" w:hAnsi="Times New Roman" w:cs="Times New Roman"/>
                <w:kern w:val="1"/>
                <w:sz w:val="28"/>
                <w:szCs w:val="28"/>
                <w:lang w:eastAsia="ar-SA"/>
              </w:rPr>
            </w:pPr>
            <w:r w:rsidRPr="00DF0807">
              <w:rPr>
                <w:rFonts w:ascii="Times New Roman" w:eastAsia="Times New Roman" w:hAnsi="Times New Roman" w:cs="Times New Roman"/>
                <w:bCs/>
                <w:kern w:val="1"/>
                <w:sz w:val="28"/>
                <w:szCs w:val="28"/>
                <w:lang w:eastAsia="ru-RU"/>
              </w:rPr>
              <w:t>Развитие физической культуры и спорта в городе Зеленогорске</w:t>
            </w:r>
          </w:p>
        </w:tc>
      </w:tr>
      <w:tr w:rsidR="00002554" w:rsidRPr="00DF0807" w14:paraId="5A1272F5" w14:textId="77777777" w:rsidTr="000061A6">
        <w:trPr>
          <w:trHeight w:val="576"/>
        </w:trPr>
        <w:tc>
          <w:tcPr>
            <w:tcW w:w="642" w:type="dxa"/>
          </w:tcPr>
          <w:p w14:paraId="4A70F0D1" w14:textId="77777777"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3</w:t>
            </w:r>
            <w:r w:rsidR="00002554" w:rsidRPr="00DF0807">
              <w:rPr>
                <w:rFonts w:ascii="Times New Roman" w:eastAsia="SimSun" w:hAnsi="Times New Roman" w:cs="Times New Roman"/>
                <w:kern w:val="1"/>
                <w:sz w:val="28"/>
                <w:szCs w:val="28"/>
                <w:lang w:eastAsia="ar-SA"/>
              </w:rPr>
              <w:t>.</w:t>
            </w:r>
          </w:p>
        </w:tc>
        <w:tc>
          <w:tcPr>
            <w:tcW w:w="2977" w:type="dxa"/>
          </w:tcPr>
          <w:p w14:paraId="69D368A6" w14:textId="77777777" w:rsidR="00002554" w:rsidRPr="00DF0807" w:rsidRDefault="00002554" w:rsidP="0081297E">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Исполнител</w:t>
            </w:r>
            <w:r w:rsidR="0081297E" w:rsidRPr="00DF0807">
              <w:rPr>
                <w:rFonts w:ascii="Times New Roman" w:eastAsia="SimSun" w:hAnsi="Times New Roman" w:cs="Times New Roman"/>
                <w:kern w:val="1"/>
                <w:sz w:val="28"/>
                <w:szCs w:val="28"/>
                <w:lang w:eastAsia="ar-SA"/>
              </w:rPr>
              <w:t>и</w:t>
            </w:r>
            <w:r w:rsidRPr="00DF0807">
              <w:rPr>
                <w:rFonts w:ascii="Times New Roman" w:eastAsia="SimSun" w:hAnsi="Times New Roman" w:cs="Times New Roman"/>
                <w:kern w:val="1"/>
                <w:sz w:val="28"/>
                <w:szCs w:val="28"/>
                <w:lang w:eastAsia="ar-SA"/>
              </w:rPr>
              <w:t xml:space="preserve"> подпрограммы</w:t>
            </w:r>
          </w:p>
        </w:tc>
        <w:tc>
          <w:tcPr>
            <w:tcW w:w="6095" w:type="dxa"/>
            <w:shd w:val="clear" w:color="auto" w:fill="auto"/>
          </w:tcPr>
          <w:p w14:paraId="6E62A9A1" w14:textId="77777777" w:rsidR="00002554" w:rsidRPr="00DF0807" w:rsidRDefault="004219D1" w:rsidP="004219D1">
            <w:pPr>
              <w:suppressAutoHyphens/>
              <w:spacing w:after="0" w:line="240" w:lineRule="auto"/>
              <w:ind w:firstLine="55"/>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МКУ «</w:t>
            </w:r>
            <w:r w:rsidR="00002554" w:rsidRPr="00DF0807">
              <w:rPr>
                <w:rFonts w:ascii="Times New Roman" w:eastAsia="Times New Roman" w:hAnsi="Times New Roman" w:cs="Times New Roman"/>
                <w:sz w:val="28"/>
                <w:szCs w:val="28"/>
                <w:lang w:eastAsia="ar-SA"/>
              </w:rPr>
              <w:t>КФиС</w:t>
            </w:r>
            <w:r w:rsidRPr="00DF0807">
              <w:rPr>
                <w:rFonts w:ascii="Times New Roman" w:eastAsia="Times New Roman" w:hAnsi="Times New Roman" w:cs="Times New Roman"/>
                <w:sz w:val="28"/>
                <w:szCs w:val="28"/>
                <w:lang w:eastAsia="ar-SA"/>
              </w:rPr>
              <w:t>»</w:t>
            </w:r>
          </w:p>
        </w:tc>
      </w:tr>
      <w:tr w:rsidR="00002554" w:rsidRPr="00DF0807" w14:paraId="4E17A928" w14:textId="77777777" w:rsidTr="000061A6">
        <w:trPr>
          <w:trHeight w:val="617"/>
        </w:trPr>
        <w:tc>
          <w:tcPr>
            <w:tcW w:w="642" w:type="dxa"/>
          </w:tcPr>
          <w:p w14:paraId="10D10962" w14:textId="77777777"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w:t>
            </w:r>
            <w:r w:rsidR="00002554" w:rsidRPr="00DF0807">
              <w:rPr>
                <w:rFonts w:ascii="Times New Roman" w:eastAsia="SimSun" w:hAnsi="Times New Roman" w:cs="Times New Roman"/>
                <w:kern w:val="1"/>
                <w:sz w:val="28"/>
                <w:szCs w:val="28"/>
                <w:lang w:eastAsia="ar-SA"/>
              </w:rPr>
              <w:t>.</w:t>
            </w:r>
          </w:p>
        </w:tc>
        <w:tc>
          <w:tcPr>
            <w:tcW w:w="2977" w:type="dxa"/>
          </w:tcPr>
          <w:p w14:paraId="3E61A90D" w14:textId="77777777"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Цель </w:t>
            </w:r>
            <w:r w:rsidRPr="00DF0807">
              <w:rPr>
                <w:rFonts w:ascii="Times New Roman" w:eastAsia="SimSun" w:hAnsi="Times New Roman" w:cs="Times New Roman"/>
                <w:kern w:val="1"/>
                <w:sz w:val="28"/>
                <w:szCs w:val="28"/>
                <w:lang w:eastAsia="ar-SA"/>
              </w:rPr>
              <w:br/>
              <w:t xml:space="preserve">подпрограммы     </w:t>
            </w:r>
          </w:p>
        </w:tc>
        <w:tc>
          <w:tcPr>
            <w:tcW w:w="6095" w:type="dxa"/>
            <w:shd w:val="clear" w:color="auto" w:fill="auto"/>
          </w:tcPr>
          <w:p w14:paraId="439F3742" w14:textId="77777777" w:rsidR="00002554" w:rsidRPr="00DF0807" w:rsidRDefault="00002554" w:rsidP="00E925D2">
            <w:pPr>
              <w:suppressAutoHyphens/>
              <w:spacing w:after="0" w:line="240" w:lineRule="auto"/>
              <w:ind w:firstLine="55"/>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ru-RU"/>
              </w:rPr>
              <w:t>Обеспечение преемственности в системе спортивной подготовки спортсменов города</w:t>
            </w:r>
          </w:p>
        </w:tc>
      </w:tr>
      <w:tr w:rsidR="00002554" w:rsidRPr="00DF0807" w14:paraId="289CEB0C" w14:textId="77777777" w:rsidTr="000061A6">
        <w:trPr>
          <w:trHeight w:val="800"/>
        </w:trPr>
        <w:tc>
          <w:tcPr>
            <w:tcW w:w="642" w:type="dxa"/>
          </w:tcPr>
          <w:p w14:paraId="7CC136A0" w14:textId="77777777"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w:t>
            </w:r>
            <w:r w:rsidR="00002554" w:rsidRPr="00DF0807">
              <w:rPr>
                <w:rFonts w:ascii="Times New Roman" w:eastAsia="SimSun" w:hAnsi="Times New Roman" w:cs="Times New Roman"/>
                <w:kern w:val="1"/>
                <w:sz w:val="28"/>
                <w:szCs w:val="28"/>
                <w:lang w:eastAsia="ar-SA"/>
              </w:rPr>
              <w:t>.</w:t>
            </w:r>
          </w:p>
        </w:tc>
        <w:tc>
          <w:tcPr>
            <w:tcW w:w="2977" w:type="dxa"/>
          </w:tcPr>
          <w:p w14:paraId="1B5982D3" w14:textId="77777777"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Задачи подпрограммы</w:t>
            </w:r>
          </w:p>
        </w:tc>
        <w:tc>
          <w:tcPr>
            <w:tcW w:w="6095" w:type="dxa"/>
            <w:shd w:val="clear" w:color="auto" w:fill="auto"/>
          </w:tcPr>
          <w:p w14:paraId="53FCA54E" w14:textId="77777777" w:rsidR="00D348E2" w:rsidRDefault="00A83503" w:rsidP="00D348E2">
            <w:pPr>
              <w:pStyle w:val="a5"/>
              <w:numPr>
                <w:ilvl w:val="0"/>
                <w:numId w:val="10"/>
              </w:numPr>
              <w:tabs>
                <w:tab w:val="left" w:pos="350"/>
              </w:tabs>
              <w:suppressAutoHyphens/>
              <w:spacing w:after="0" w:line="240" w:lineRule="auto"/>
              <w:ind w:left="0" w:firstLine="67"/>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Обеспечение доступности </w:t>
            </w:r>
            <w:r w:rsidR="00B4604E">
              <w:rPr>
                <w:rFonts w:ascii="Times New Roman" w:eastAsia="Times New Roman" w:hAnsi="Times New Roman" w:cs="Times New Roman"/>
                <w:sz w:val="28"/>
                <w:szCs w:val="28"/>
                <w:lang w:eastAsia="ar-SA"/>
              </w:rPr>
              <w:t>занятий</w:t>
            </w:r>
            <w:r w:rsidR="00EE5DE8">
              <w:rPr>
                <w:rFonts w:ascii="Times New Roman" w:eastAsia="Times New Roman" w:hAnsi="Times New Roman" w:cs="Times New Roman"/>
                <w:sz w:val="28"/>
                <w:szCs w:val="28"/>
                <w:lang w:eastAsia="ar-SA"/>
              </w:rPr>
              <w:t xml:space="preserve"> физической культурой и спортом</w:t>
            </w:r>
            <w:r w:rsidR="00B4604E">
              <w:rPr>
                <w:rFonts w:ascii="Times New Roman" w:eastAsia="Times New Roman" w:hAnsi="Times New Roman" w:cs="Times New Roman"/>
                <w:sz w:val="28"/>
                <w:szCs w:val="28"/>
                <w:lang w:eastAsia="ar-SA"/>
              </w:rPr>
              <w:t xml:space="preserve"> в </w:t>
            </w:r>
            <w:r w:rsidR="00D348E2" w:rsidRPr="00D348E2">
              <w:rPr>
                <w:rFonts w:ascii="Times New Roman" w:eastAsia="Calibri" w:hAnsi="Times New Roman" w:cs="Times New Roman"/>
                <w:sz w:val="28"/>
                <w:szCs w:val="28"/>
                <w:lang w:eastAsia="ru-RU"/>
              </w:rPr>
              <w:t>муниципальных спортивных школах</w:t>
            </w:r>
            <w:r w:rsidR="00D348E2">
              <w:rPr>
                <w:rFonts w:ascii="Times New Roman" w:eastAsia="Calibri" w:hAnsi="Times New Roman" w:cs="Times New Roman"/>
                <w:sz w:val="28"/>
                <w:szCs w:val="28"/>
                <w:lang w:eastAsia="ru-RU"/>
              </w:rPr>
              <w:t>.</w:t>
            </w:r>
          </w:p>
          <w:p w14:paraId="1E5E7436" w14:textId="77777777" w:rsidR="00002554" w:rsidRPr="00DF0807" w:rsidRDefault="00002554" w:rsidP="00EE5DE8">
            <w:pPr>
              <w:pStyle w:val="a5"/>
              <w:numPr>
                <w:ilvl w:val="0"/>
                <w:numId w:val="10"/>
              </w:numPr>
              <w:tabs>
                <w:tab w:val="left" w:pos="350"/>
              </w:tabs>
              <w:suppressAutoHyphens/>
              <w:spacing w:after="0" w:line="240" w:lineRule="auto"/>
              <w:ind w:left="67" w:firstLine="0"/>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Создание условий для спортивной подготовки сборных команд города по видам спорта.</w:t>
            </w:r>
          </w:p>
        </w:tc>
      </w:tr>
      <w:tr w:rsidR="00002554" w:rsidRPr="00DF0807" w14:paraId="2B49B887" w14:textId="77777777" w:rsidTr="000061A6">
        <w:trPr>
          <w:trHeight w:val="465"/>
        </w:trPr>
        <w:tc>
          <w:tcPr>
            <w:tcW w:w="642" w:type="dxa"/>
          </w:tcPr>
          <w:p w14:paraId="26F20460" w14:textId="77777777"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6</w:t>
            </w:r>
            <w:r w:rsidR="00002554" w:rsidRPr="00DF0807">
              <w:rPr>
                <w:rFonts w:ascii="Times New Roman" w:eastAsia="SimSun" w:hAnsi="Times New Roman" w:cs="Times New Roman"/>
                <w:kern w:val="1"/>
                <w:sz w:val="28"/>
                <w:szCs w:val="28"/>
                <w:lang w:eastAsia="ar-SA"/>
              </w:rPr>
              <w:t>.</w:t>
            </w:r>
          </w:p>
        </w:tc>
        <w:tc>
          <w:tcPr>
            <w:tcW w:w="2977" w:type="dxa"/>
          </w:tcPr>
          <w:p w14:paraId="2D9EA8A0" w14:textId="77777777"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Показатели результативности подпрограммы    </w:t>
            </w:r>
          </w:p>
        </w:tc>
        <w:tc>
          <w:tcPr>
            <w:tcW w:w="6095" w:type="dxa"/>
            <w:shd w:val="clear" w:color="auto" w:fill="auto"/>
          </w:tcPr>
          <w:p w14:paraId="3AB7BC1F" w14:textId="77777777" w:rsidR="00D348E2" w:rsidRPr="00D348E2" w:rsidRDefault="00F166DF" w:rsidP="00D348E2">
            <w:pPr>
              <w:pStyle w:val="a5"/>
              <w:numPr>
                <w:ilvl w:val="0"/>
                <w:numId w:val="37"/>
              </w:numPr>
              <w:tabs>
                <w:tab w:val="left" w:pos="401"/>
              </w:tabs>
              <w:suppressAutoHyphens/>
              <w:spacing w:after="0" w:line="240" w:lineRule="auto"/>
              <w:ind w:left="0" w:firstLine="67"/>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Количество лиц, занимающихся по </w:t>
            </w:r>
            <w:r w:rsidR="00D348E2" w:rsidRPr="00D348E2">
              <w:rPr>
                <w:rFonts w:ascii="Times New Roman" w:eastAsia="Calibri" w:hAnsi="Times New Roman" w:cs="Times New Roman"/>
                <w:sz w:val="28"/>
                <w:szCs w:val="28"/>
                <w:lang w:eastAsia="ru-RU"/>
              </w:rPr>
              <w:t>программам</w:t>
            </w:r>
            <w:r>
              <w:rPr>
                <w:rFonts w:ascii="Times New Roman" w:eastAsia="Calibri" w:hAnsi="Times New Roman" w:cs="Times New Roman"/>
                <w:sz w:val="28"/>
                <w:szCs w:val="28"/>
                <w:lang w:eastAsia="ru-RU"/>
              </w:rPr>
              <w:t xml:space="preserve"> подготовки спортивного резерва</w:t>
            </w:r>
            <w:r w:rsidR="00D348E2" w:rsidRPr="00D348E2">
              <w:rPr>
                <w:rFonts w:ascii="Times New Roman" w:eastAsia="Calibri" w:hAnsi="Times New Roman" w:cs="Times New Roman"/>
                <w:sz w:val="28"/>
                <w:szCs w:val="28"/>
                <w:lang w:eastAsia="ru-RU"/>
              </w:rPr>
              <w:t xml:space="preserve"> в муниципальных спортивных школах</w:t>
            </w:r>
            <w:r w:rsidR="00D348E2">
              <w:rPr>
                <w:rFonts w:ascii="Times New Roman" w:eastAsia="Calibri" w:hAnsi="Times New Roman" w:cs="Times New Roman"/>
                <w:sz w:val="28"/>
                <w:szCs w:val="28"/>
                <w:lang w:eastAsia="ru-RU"/>
              </w:rPr>
              <w:t>.</w:t>
            </w:r>
          </w:p>
          <w:p w14:paraId="35B8BB5E" w14:textId="77777777" w:rsidR="00002554" w:rsidRPr="00D348E2" w:rsidRDefault="00CD4C9A" w:rsidP="00D348E2">
            <w:pPr>
              <w:pStyle w:val="a5"/>
              <w:numPr>
                <w:ilvl w:val="0"/>
                <w:numId w:val="37"/>
              </w:numPr>
              <w:tabs>
                <w:tab w:val="left" w:pos="67"/>
                <w:tab w:val="left" w:pos="492"/>
              </w:tabs>
              <w:suppressAutoHyphens/>
              <w:spacing w:after="0" w:line="240" w:lineRule="auto"/>
              <w:ind w:left="67" w:firstLine="0"/>
              <w:jc w:val="both"/>
              <w:textAlignment w:val="center"/>
              <w:rPr>
                <w:rFonts w:ascii="Times New Roman" w:eastAsia="Times New Roman" w:hAnsi="Times New Roman" w:cs="Times New Roman"/>
                <w:sz w:val="28"/>
                <w:szCs w:val="28"/>
                <w:lang w:eastAsia="ru-RU"/>
              </w:rPr>
            </w:pPr>
            <w:r w:rsidRPr="00D348E2">
              <w:rPr>
                <w:rFonts w:ascii="Times New Roman" w:eastAsia="Calibri" w:hAnsi="Times New Roman" w:cs="Times New Roman"/>
                <w:sz w:val="28"/>
                <w:szCs w:val="28"/>
                <w:lang w:eastAsia="ru-RU"/>
              </w:rPr>
              <w:t xml:space="preserve">Количество лиц, </w:t>
            </w:r>
            <w:r w:rsidR="00F66B2D" w:rsidRPr="00D348E2">
              <w:rPr>
                <w:rFonts w:ascii="Times New Roman" w:eastAsia="Calibri" w:hAnsi="Times New Roman" w:cs="Times New Roman"/>
                <w:sz w:val="28"/>
                <w:szCs w:val="28"/>
                <w:lang w:eastAsia="ru-RU"/>
              </w:rPr>
              <w:t>занимающихся</w:t>
            </w:r>
            <w:r w:rsidRPr="00D348E2">
              <w:rPr>
                <w:rFonts w:ascii="Times New Roman" w:eastAsia="Calibri" w:hAnsi="Times New Roman" w:cs="Times New Roman"/>
                <w:sz w:val="28"/>
                <w:szCs w:val="28"/>
                <w:lang w:eastAsia="ru-RU"/>
              </w:rPr>
              <w:t xml:space="preserve"> </w:t>
            </w:r>
            <w:r w:rsidR="0081297E" w:rsidRPr="00D348E2">
              <w:rPr>
                <w:rFonts w:ascii="Times New Roman" w:eastAsia="Calibri" w:hAnsi="Times New Roman" w:cs="Times New Roman"/>
                <w:sz w:val="28"/>
                <w:szCs w:val="28"/>
                <w:lang w:eastAsia="ru-RU"/>
              </w:rPr>
              <w:t>по</w:t>
            </w:r>
            <w:r w:rsidRPr="00D348E2">
              <w:rPr>
                <w:rFonts w:ascii="Times New Roman" w:eastAsia="Calibri" w:hAnsi="Times New Roman" w:cs="Times New Roman"/>
                <w:sz w:val="28"/>
                <w:szCs w:val="28"/>
                <w:lang w:eastAsia="ru-RU"/>
              </w:rPr>
              <w:t xml:space="preserve"> программа</w:t>
            </w:r>
            <w:r w:rsidR="0081297E" w:rsidRPr="00D348E2">
              <w:rPr>
                <w:rFonts w:ascii="Times New Roman" w:eastAsia="Calibri" w:hAnsi="Times New Roman" w:cs="Times New Roman"/>
                <w:sz w:val="28"/>
                <w:szCs w:val="28"/>
                <w:lang w:eastAsia="ru-RU"/>
              </w:rPr>
              <w:t>м</w:t>
            </w:r>
            <w:r w:rsidRPr="00D348E2">
              <w:rPr>
                <w:rFonts w:ascii="Times New Roman" w:eastAsia="Calibri" w:hAnsi="Times New Roman" w:cs="Times New Roman"/>
                <w:sz w:val="28"/>
                <w:szCs w:val="28"/>
                <w:lang w:eastAsia="ru-RU"/>
              </w:rPr>
              <w:t xml:space="preserve"> спортивной подготовки в</w:t>
            </w:r>
            <w:r w:rsidR="00D348E2" w:rsidRPr="00D348E2">
              <w:rPr>
                <w:rFonts w:ascii="Times New Roman" w:eastAsia="Times New Roman" w:hAnsi="Times New Roman" w:cs="Times New Roman"/>
                <w:sz w:val="28"/>
                <w:szCs w:val="28"/>
                <w:lang w:eastAsia="ru-RU"/>
              </w:rPr>
              <w:t xml:space="preserve">  муниципальных спортивных школах</w:t>
            </w:r>
            <w:r w:rsidR="00002554" w:rsidRPr="00D348E2">
              <w:rPr>
                <w:rFonts w:ascii="Times New Roman" w:eastAsia="Times New Roman" w:hAnsi="Times New Roman" w:cs="Times New Roman"/>
                <w:sz w:val="28"/>
                <w:szCs w:val="28"/>
                <w:lang w:eastAsia="ru-RU"/>
              </w:rPr>
              <w:t>.</w:t>
            </w:r>
          </w:p>
          <w:p w14:paraId="0AF8D147" w14:textId="77777777" w:rsidR="00D348E2" w:rsidRDefault="00D348E2" w:rsidP="00D348E2">
            <w:pPr>
              <w:pStyle w:val="a5"/>
              <w:numPr>
                <w:ilvl w:val="0"/>
                <w:numId w:val="36"/>
              </w:numPr>
              <w:tabs>
                <w:tab w:val="left" w:pos="480"/>
              </w:tabs>
              <w:suppressAutoHyphens/>
              <w:spacing w:after="0" w:line="240" w:lineRule="auto"/>
              <w:ind w:left="67"/>
              <w:jc w:val="both"/>
              <w:textAlignment w:val="center"/>
              <w:rPr>
                <w:rFonts w:ascii="Times New Roman" w:eastAsia="Times New Roman" w:hAnsi="Times New Roman" w:cs="Times New Roman"/>
                <w:sz w:val="28"/>
                <w:szCs w:val="28"/>
                <w:lang w:eastAsia="ru-RU"/>
              </w:rPr>
            </w:pPr>
            <w:r w:rsidRPr="00D348E2">
              <w:rPr>
                <w:rFonts w:ascii="Times New Roman" w:eastAsia="Times New Roman" w:hAnsi="Times New Roman" w:cs="Times New Roman"/>
                <w:sz w:val="28"/>
                <w:szCs w:val="28"/>
                <w:lang w:eastAsia="ru-RU"/>
              </w:rPr>
              <w:t xml:space="preserve">3. Доля лиц, занимающихся в муниципальных спортивных школах, в общей численности детей от 6 до 15 лет. </w:t>
            </w:r>
          </w:p>
          <w:p w14:paraId="06815941" w14:textId="77777777" w:rsidR="00002554" w:rsidRPr="00D348E2" w:rsidRDefault="00D348E2" w:rsidP="00D348E2">
            <w:pPr>
              <w:pStyle w:val="a5"/>
              <w:numPr>
                <w:ilvl w:val="0"/>
                <w:numId w:val="36"/>
              </w:numPr>
              <w:tabs>
                <w:tab w:val="left" w:pos="480"/>
              </w:tabs>
              <w:suppressAutoHyphens/>
              <w:spacing w:after="0" w:line="240" w:lineRule="auto"/>
              <w:ind w:left="67"/>
              <w:jc w:val="both"/>
              <w:textAlignment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002554" w:rsidRPr="00D348E2">
              <w:rPr>
                <w:rFonts w:ascii="Times New Roman" w:eastAsia="Times New Roman" w:hAnsi="Times New Roman" w:cs="Times New Roman"/>
                <w:sz w:val="28"/>
                <w:szCs w:val="28"/>
                <w:lang w:eastAsia="ru-RU"/>
              </w:rPr>
              <w:t>Количество спортсменов города в составе краевых, национальных сборных команд по видам спорта.</w:t>
            </w:r>
          </w:p>
        </w:tc>
      </w:tr>
      <w:tr w:rsidR="00002554" w:rsidRPr="00DF0807" w14:paraId="6CEA02AF" w14:textId="77777777" w:rsidTr="000061A6">
        <w:trPr>
          <w:trHeight w:val="800"/>
        </w:trPr>
        <w:tc>
          <w:tcPr>
            <w:tcW w:w="642" w:type="dxa"/>
          </w:tcPr>
          <w:p w14:paraId="4638E96F" w14:textId="77777777"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7</w:t>
            </w:r>
            <w:r w:rsidR="00002554" w:rsidRPr="00DF0807">
              <w:rPr>
                <w:rFonts w:ascii="Times New Roman" w:eastAsia="SimSun" w:hAnsi="Times New Roman" w:cs="Times New Roman"/>
                <w:kern w:val="1"/>
                <w:sz w:val="28"/>
                <w:szCs w:val="28"/>
                <w:lang w:eastAsia="ar-SA"/>
              </w:rPr>
              <w:t>.</w:t>
            </w:r>
          </w:p>
        </w:tc>
        <w:tc>
          <w:tcPr>
            <w:tcW w:w="2977" w:type="dxa"/>
          </w:tcPr>
          <w:p w14:paraId="106031BA" w14:textId="77777777" w:rsidR="00002554" w:rsidRPr="00DF0807" w:rsidRDefault="00002554" w:rsidP="00E925D2">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Сроки </w:t>
            </w:r>
            <w:r w:rsidRPr="00DF0807">
              <w:rPr>
                <w:rFonts w:ascii="Times New Roman" w:eastAsia="SimSun" w:hAnsi="Times New Roman" w:cs="Times New Roman"/>
                <w:kern w:val="1"/>
                <w:sz w:val="28"/>
                <w:szCs w:val="28"/>
                <w:lang w:eastAsia="ar-SA"/>
              </w:rPr>
              <w:br/>
              <w:t>реализации подпрограммы</w:t>
            </w:r>
          </w:p>
        </w:tc>
        <w:tc>
          <w:tcPr>
            <w:tcW w:w="6095" w:type="dxa"/>
            <w:shd w:val="clear" w:color="auto" w:fill="auto"/>
          </w:tcPr>
          <w:p w14:paraId="55605D59" w14:textId="77777777" w:rsidR="00002554" w:rsidRPr="00DF0807" w:rsidRDefault="00F86936" w:rsidP="00C64615">
            <w:pPr>
              <w:widowControl w:val="0"/>
              <w:suppressAutoHyphens/>
              <w:spacing w:after="0" w:line="240" w:lineRule="auto"/>
              <w:ind w:firstLine="55"/>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01.01.</w:t>
            </w:r>
            <w:r w:rsidR="00E57437">
              <w:rPr>
                <w:rFonts w:ascii="Times New Roman" w:eastAsia="SimSun" w:hAnsi="Times New Roman" w:cs="Times New Roman"/>
                <w:kern w:val="1"/>
                <w:sz w:val="28"/>
                <w:szCs w:val="28"/>
                <w:lang w:eastAsia="ar-SA"/>
              </w:rPr>
              <w:t>202</w:t>
            </w:r>
            <w:r w:rsidR="00C64615">
              <w:rPr>
                <w:rFonts w:ascii="Times New Roman" w:eastAsia="SimSun" w:hAnsi="Times New Roman" w:cs="Times New Roman"/>
                <w:kern w:val="1"/>
                <w:sz w:val="28"/>
                <w:szCs w:val="28"/>
                <w:lang w:eastAsia="ar-SA"/>
              </w:rPr>
              <w:t>3</w:t>
            </w:r>
            <w:r w:rsidR="00EE5DE8">
              <w:rPr>
                <w:rFonts w:ascii="Times New Roman" w:eastAsia="SimSun" w:hAnsi="Times New Roman" w:cs="Times New Roman"/>
                <w:kern w:val="1"/>
                <w:sz w:val="28"/>
                <w:szCs w:val="28"/>
                <w:lang w:eastAsia="ar-SA"/>
              </w:rPr>
              <w:t xml:space="preserve"> </w:t>
            </w:r>
            <w:r w:rsidR="004219D1" w:rsidRPr="00DF0807">
              <w:rPr>
                <w:rFonts w:ascii="Times New Roman" w:eastAsia="SimSun" w:hAnsi="Times New Roman" w:cs="Times New Roman"/>
                <w:kern w:val="1"/>
                <w:sz w:val="28"/>
                <w:szCs w:val="28"/>
                <w:lang w:eastAsia="ar-SA"/>
              </w:rPr>
              <w:t>-</w:t>
            </w:r>
            <w:r w:rsidRPr="00DF0807">
              <w:rPr>
                <w:rFonts w:ascii="Times New Roman" w:eastAsia="SimSun" w:hAnsi="Times New Roman" w:cs="Times New Roman"/>
                <w:kern w:val="1"/>
                <w:sz w:val="28"/>
                <w:szCs w:val="28"/>
                <w:lang w:eastAsia="ar-SA"/>
              </w:rPr>
              <w:t xml:space="preserve"> 31.12.</w:t>
            </w:r>
            <w:r w:rsidR="004A7013" w:rsidRPr="00DF0807">
              <w:rPr>
                <w:rFonts w:ascii="Times New Roman" w:eastAsia="SimSun" w:hAnsi="Times New Roman" w:cs="Times New Roman"/>
                <w:kern w:val="1"/>
                <w:sz w:val="28"/>
                <w:szCs w:val="28"/>
                <w:lang w:eastAsia="ar-SA"/>
              </w:rPr>
              <w:t>202</w:t>
            </w:r>
            <w:r w:rsidR="00C64615">
              <w:rPr>
                <w:rFonts w:ascii="Times New Roman" w:eastAsia="SimSun" w:hAnsi="Times New Roman" w:cs="Times New Roman"/>
                <w:kern w:val="1"/>
                <w:sz w:val="28"/>
                <w:szCs w:val="28"/>
                <w:lang w:eastAsia="ar-SA"/>
              </w:rPr>
              <w:t>5</w:t>
            </w:r>
            <w:r w:rsidR="00002554" w:rsidRPr="00DF0807">
              <w:rPr>
                <w:rFonts w:ascii="Times New Roman" w:eastAsia="SimSun" w:hAnsi="Times New Roman" w:cs="Times New Roman"/>
                <w:kern w:val="1"/>
                <w:sz w:val="28"/>
                <w:szCs w:val="28"/>
                <w:lang w:eastAsia="ar-SA"/>
              </w:rPr>
              <w:t xml:space="preserve"> </w:t>
            </w:r>
          </w:p>
        </w:tc>
      </w:tr>
      <w:tr w:rsidR="00002554" w:rsidRPr="00DF0807" w14:paraId="24333E3C" w14:textId="77777777" w:rsidTr="000061A6">
        <w:trPr>
          <w:trHeight w:val="800"/>
        </w:trPr>
        <w:tc>
          <w:tcPr>
            <w:tcW w:w="642" w:type="dxa"/>
          </w:tcPr>
          <w:p w14:paraId="6875EE3B" w14:textId="77777777" w:rsidR="00002554" w:rsidRPr="00DF0807" w:rsidRDefault="00A700B3" w:rsidP="00002554">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8</w:t>
            </w:r>
            <w:r w:rsidR="00002554" w:rsidRPr="00DF0807">
              <w:rPr>
                <w:rFonts w:ascii="Times New Roman" w:eastAsia="SimSun" w:hAnsi="Times New Roman" w:cs="Times New Roman"/>
                <w:kern w:val="1"/>
                <w:sz w:val="28"/>
                <w:szCs w:val="28"/>
                <w:lang w:eastAsia="ar-SA"/>
              </w:rPr>
              <w:t>.</w:t>
            </w:r>
          </w:p>
        </w:tc>
        <w:tc>
          <w:tcPr>
            <w:tcW w:w="2977" w:type="dxa"/>
          </w:tcPr>
          <w:p w14:paraId="0F41349D" w14:textId="77777777" w:rsidR="00002554" w:rsidRPr="00DF0807" w:rsidRDefault="00002554" w:rsidP="00DE093D">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Объемы и источники финансирования подпрограммы </w:t>
            </w:r>
          </w:p>
        </w:tc>
        <w:tc>
          <w:tcPr>
            <w:tcW w:w="6095" w:type="dxa"/>
            <w:shd w:val="clear" w:color="auto" w:fill="auto"/>
          </w:tcPr>
          <w:p w14:paraId="538C2315" w14:textId="77777777" w:rsidR="007C7B43" w:rsidRPr="002A71C5" w:rsidRDefault="007C7B43"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2A71C5">
              <w:rPr>
                <w:rFonts w:ascii="Times New Roman" w:eastAsia="Times New Roman" w:hAnsi="Times New Roman" w:cs="Times New Roman"/>
                <w:sz w:val="28"/>
                <w:szCs w:val="28"/>
                <w:lang w:eastAsia="ar-SA"/>
              </w:rPr>
              <w:t xml:space="preserve">Объем бюджетных ассигнований на реализацию </w:t>
            </w:r>
            <w:r w:rsidR="00F86936" w:rsidRPr="002A71C5">
              <w:rPr>
                <w:rFonts w:ascii="Times New Roman" w:eastAsia="Times New Roman" w:hAnsi="Times New Roman" w:cs="Times New Roman"/>
                <w:sz w:val="28"/>
                <w:szCs w:val="28"/>
                <w:lang w:eastAsia="ar-SA"/>
              </w:rPr>
              <w:t xml:space="preserve">мероприятий </w:t>
            </w:r>
            <w:r w:rsidRPr="002A71C5">
              <w:rPr>
                <w:rFonts w:ascii="Times New Roman" w:eastAsia="Times New Roman" w:hAnsi="Times New Roman" w:cs="Times New Roman"/>
                <w:sz w:val="28"/>
                <w:szCs w:val="28"/>
                <w:lang w:eastAsia="ar-SA"/>
              </w:rPr>
              <w:t xml:space="preserve">подпрограммы </w:t>
            </w:r>
            <w:r w:rsidR="006520E1" w:rsidRPr="002A71C5">
              <w:rPr>
                <w:rFonts w:ascii="Times New Roman" w:eastAsia="Times New Roman" w:hAnsi="Times New Roman" w:cs="Times New Roman"/>
                <w:sz w:val="28"/>
                <w:szCs w:val="28"/>
                <w:lang w:eastAsia="ar-SA"/>
              </w:rPr>
              <w:t xml:space="preserve">за счет местного бюджета </w:t>
            </w:r>
            <w:r w:rsidRPr="002A71C5">
              <w:rPr>
                <w:rFonts w:ascii="Times New Roman" w:eastAsia="Times New Roman" w:hAnsi="Times New Roman" w:cs="Times New Roman"/>
                <w:sz w:val="28"/>
                <w:szCs w:val="28"/>
                <w:lang w:eastAsia="ar-SA"/>
              </w:rPr>
              <w:t>составляет</w:t>
            </w:r>
            <w:r w:rsidR="007F49A7" w:rsidRPr="002A71C5">
              <w:rPr>
                <w:rFonts w:ascii="Times New Roman" w:eastAsia="Times New Roman" w:hAnsi="Times New Roman" w:cs="Times New Roman"/>
                <w:sz w:val="28"/>
                <w:szCs w:val="28"/>
                <w:lang w:eastAsia="ar-SA"/>
              </w:rPr>
              <w:t xml:space="preserve"> </w:t>
            </w:r>
            <w:r w:rsidR="00136F11" w:rsidRPr="002A71C5">
              <w:rPr>
                <w:rFonts w:ascii="Times New Roman" w:eastAsia="Times New Roman" w:hAnsi="Times New Roman" w:cs="Times New Roman"/>
                <w:sz w:val="28"/>
                <w:szCs w:val="28"/>
                <w:lang w:eastAsia="ar-SA"/>
              </w:rPr>
              <w:t>689 359,50</w:t>
            </w:r>
            <w:r w:rsidRPr="002A71C5">
              <w:rPr>
                <w:rFonts w:ascii="Times New Roman" w:eastAsia="Times New Roman" w:hAnsi="Times New Roman" w:cs="Times New Roman"/>
                <w:sz w:val="28"/>
                <w:szCs w:val="28"/>
                <w:lang w:eastAsia="ar-SA"/>
              </w:rPr>
              <w:t xml:space="preserve"> тыс. рублей, в том числе по годам:</w:t>
            </w:r>
          </w:p>
          <w:p w14:paraId="422AB15F" w14:textId="77777777" w:rsidR="007C7B43" w:rsidRPr="002A71C5" w:rsidRDefault="00631257"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2A71C5">
              <w:rPr>
                <w:rFonts w:ascii="Times New Roman" w:eastAsia="Times New Roman" w:hAnsi="Times New Roman" w:cs="Times New Roman"/>
                <w:sz w:val="28"/>
                <w:szCs w:val="28"/>
                <w:lang w:eastAsia="ar-SA"/>
              </w:rPr>
              <w:t>в 202</w:t>
            </w:r>
            <w:r w:rsidR="006520E1" w:rsidRPr="002A71C5">
              <w:rPr>
                <w:rFonts w:ascii="Times New Roman" w:eastAsia="Times New Roman" w:hAnsi="Times New Roman" w:cs="Times New Roman"/>
                <w:sz w:val="28"/>
                <w:szCs w:val="28"/>
                <w:lang w:eastAsia="ar-SA"/>
              </w:rPr>
              <w:t>2</w:t>
            </w:r>
            <w:r w:rsidR="007C7B43" w:rsidRPr="002A71C5">
              <w:rPr>
                <w:rFonts w:ascii="Times New Roman" w:eastAsia="Times New Roman" w:hAnsi="Times New Roman" w:cs="Times New Roman"/>
                <w:sz w:val="28"/>
                <w:szCs w:val="28"/>
                <w:lang w:eastAsia="ar-SA"/>
              </w:rPr>
              <w:t xml:space="preserve"> году </w:t>
            </w:r>
            <w:r w:rsidR="002A71C5" w:rsidRPr="002A71C5">
              <w:rPr>
                <w:rFonts w:ascii="Times New Roman" w:eastAsia="Times New Roman" w:hAnsi="Times New Roman" w:cs="Times New Roman"/>
                <w:sz w:val="28"/>
                <w:szCs w:val="28"/>
                <w:lang w:eastAsia="ar-SA"/>
              </w:rPr>
              <w:t>-</w:t>
            </w:r>
            <w:r w:rsidR="007C7B43" w:rsidRPr="002A71C5">
              <w:rPr>
                <w:rFonts w:ascii="Times New Roman" w:eastAsia="Times New Roman" w:hAnsi="Times New Roman" w:cs="Times New Roman"/>
                <w:sz w:val="28"/>
                <w:szCs w:val="28"/>
                <w:lang w:eastAsia="ar-SA"/>
              </w:rPr>
              <w:t xml:space="preserve"> </w:t>
            </w:r>
            <w:r w:rsidR="002A71C5" w:rsidRPr="002A71C5">
              <w:rPr>
                <w:rFonts w:ascii="Times New Roman" w:eastAsia="Times New Roman" w:hAnsi="Times New Roman" w:cs="Times New Roman"/>
                <w:sz w:val="28"/>
                <w:szCs w:val="28"/>
                <w:lang w:eastAsia="ar-SA"/>
              </w:rPr>
              <w:t>229 786,50</w:t>
            </w:r>
            <w:r w:rsidR="007C7B43" w:rsidRPr="002A71C5">
              <w:rPr>
                <w:rFonts w:ascii="Times New Roman" w:eastAsia="Times New Roman" w:hAnsi="Times New Roman" w:cs="Times New Roman"/>
                <w:sz w:val="28"/>
                <w:szCs w:val="28"/>
                <w:lang w:eastAsia="ar-SA"/>
              </w:rPr>
              <w:t xml:space="preserve"> тыс. рублей;</w:t>
            </w:r>
          </w:p>
          <w:p w14:paraId="7AE3740E" w14:textId="77777777" w:rsidR="007C7B43" w:rsidRPr="002A71C5" w:rsidRDefault="00F34A98" w:rsidP="007C7B43">
            <w:pPr>
              <w:widowControl w:val="0"/>
              <w:suppressAutoHyphens/>
              <w:spacing w:after="0" w:line="240" w:lineRule="auto"/>
              <w:jc w:val="both"/>
              <w:rPr>
                <w:rFonts w:ascii="Times New Roman" w:eastAsia="Times New Roman" w:hAnsi="Times New Roman" w:cs="Times New Roman"/>
                <w:sz w:val="28"/>
                <w:szCs w:val="28"/>
                <w:lang w:eastAsia="ar-SA"/>
              </w:rPr>
            </w:pPr>
            <w:r w:rsidRPr="002A71C5">
              <w:rPr>
                <w:rFonts w:ascii="Times New Roman" w:eastAsia="Times New Roman" w:hAnsi="Times New Roman" w:cs="Times New Roman"/>
                <w:sz w:val="28"/>
                <w:szCs w:val="28"/>
                <w:lang w:eastAsia="ar-SA"/>
              </w:rPr>
              <w:t>в 202</w:t>
            </w:r>
            <w:r w:rsidR="006520E1" w:rsidRPr="002A71C5">
              <w:rPr>
                <w:rFonts w:ascii="Times New Roman" w:eastAsia="Times New Roman" w:hAnsi="Times New Roman" w:cs="Times New Roman"/>
                <w:sz w:val="28"/>
                <w:szCs w:val="28"/>
                <w:lang w:eastAsia="ar-SA"/>
              </w:rPr>
              <w:t>3</w:t>
            </w:r>
            <w:r w:rsidR="007C7B43" w:rsidRPr="002A71C5">
              <w:rPr>
                <w:rFonts w:ascii="Times New Roman" w:eastAsia="Times New Roman" w:hAnsi="Times New Roman" w:cs="Times New Roman"/>
                <w:sz w:val="28"/>
                <w:szCs w:val="28"/>
                <w:lang w:eastAsia="ar-SA"/>
              </w:rPr>
              <w:t xml:space="preserve"> году </w:t>
            </w:r>
            <w:r w:rsidR="00405B45" w:rsidRPr="002A71C5">
              <w:rPr>
                <w:rFonts w:ascii="Times New Roman" w:eastAsia="Times New Roman" w:hAnsi="Times New Roman" w:cs="Times New Roman"/>
                <w:sz w:val="28"/>
                <w:szCs w:val="28"/>
                <w:lang w:eastAsia="ar-SA"/>
              </w:rPr>
              <w:t>-</w:t>
            </w:r>
            <w:r w:rsidR="007C7B43" w:rsidRPr="002A71C5">
              <w:rPr>
                <w:rFonts w:ascii="Times New Roman" w:eastAsia="Times New Roman" w:hAnsi="Times New Roman" w:cs="Times New Roman"/>
                <w:sz w:val="28"/>
                <w:szCs w:val="28"/>
                <w:lang w:eastAsia="ar-SA"/>
              </w:rPr>
              <w:t xml:space="preserve"> </w:t>
            </w:r>
            <w:r w:rsidR="002A71C5" w:rsidRPr="002A71C5">
              <w:rPr>
                <w:rFonts w:ascii="Times New Roman" w:eastAsia="Times New Roman" w:hAnsi="Times New Roman" w:cs="Times New Roman"/>
                <w:sz w:val="28"/>
                <w:szCs w:val="28"/>
                <w:lang w:eastAsia="ar-SA"/>
              </w:rPr>
              <w:t xml:space="preserve">229 786,50 </w:t>
            </w:r>
            <w:r w:rsidR="007C7B43" w:rsidRPr="002A71C5">
              <w:rPr>
                <w:rFonts w:ascii="Times New Roman" w:eastAsia="Times New Roman" w:hAnsi="Times New Roman" w:cs="Times New Roman"/>
                <w:sz w:val="28"/>
                <w:szCs w:val="28"/>
                <w:lang w:eastAsia="ar-SA"/>
              </w:rPr>
              <w:t>тыс. рублей;</w:t>
            </w:r>
          </w:p>
          <w:p w14:paraId="02E84888" w14:textId="77777777" w:rsidR="00EE02B9" w:rsidRPr="002A71C5" w:rsidRDefault="001E0D7F" w:rsidP="00405B45">
            <w:pPr>
              <w:widowControl w:val="0"/>
              <w:suppressAutoHyphens/>
              <w:spacing w:after="0" w:line="240" w:lineRule="auto"/>
              <w:jc w:val="both"/>
              <w:rPr>
                <w:rFonts w:ascii="Times New Roman" w:eastAsia="Times New Roman" w:hAnsi="Times New Roman" w:cs="Times New Roman"/>
                <w:sz w:val="28"/>
                <w:szCs w:val="28"/>
                <w:lang w:eastAsia="ar-SA"/>
              </w:rPr>
            </w:pPr>
            <w:r w:rsidRPr="002A71C5">
              <w:rPr>
                <w:rFonts w:ascii="Times New Roman" w:eastAsia="Times New Roman" w:hAnsi="Times New Roman" w:cs="Times New Roman"/>
                <w:sz w:val="28"/>
                <w:szCs w:val="28"/>
                <w:lang w:eastAsia="ar-SA"/>
              </w:rPr>
              <w:t>в 202</w:t>
            </w:r>
            <w:r w:rsidR="006520E1" w:rsidRPr="002A71C5">
              <w:rPr>
                <w:rFonts w:ascii="Times New Roman" w:eastAsia="Times New Roman" w:hAnsi="Times New Roman" w:cs="Times New Roman"/>
                <w:sz w:val="28"/>
                <w:szCs w:val="28"/>
                <w:lang w:eastAsia="ar-SA"/>
              </w:rPr>
              <w:t>4</w:t>
            </w:r>
            <w:r w:rsidR="007C7B43" w:rsidRPr="002A71C5">
              <w:rPr>
                <w:rFonts w:ascii="Times New Roman" w:eastAsia="Times New Roman" w:hAnsi="Times New Roman" w:cs="Times New Roman"/>
                <w:sz w:val="28"/>
                <w:szCs w:val="28"/>
                <w:lang w:eastAsia="ar-SA"/>
              </w:rPr>
              <w:t xml:space="preserve"> году </w:t>
            </w:r>
            <w:r w:rsidR="00405B45" w:rsidRPr="002A71C5">
              <w:rPr>
                <w:rFonts w:ascii="Times New Roman" w:eastAsia="Times New Roman" w:hAnsi="Times New Roman" w:cs="Times New Roman"/>
                <w:sz w:val="28"/>
                <w:szCs w:val="28"/>
                <w:lang w:eastAsia="ar-SA"/>
              </w:rPr>
              <w:t>-</w:t>
            </w:r>
            <w:r w:rsidR="007C7B43" w:rsidRPr="002A71C5">
              <w:rPr>
                <w:rFonts w:ascii="Times New Roman" w:eastAsia="Times New Roman" w:hAnsi="Times New Roman" w:cs="Times New Roman"/>
                <w:sz w:val="28"/>
                <w:szCs w:val="28"/>
                <w:lang w:eastAsia="ar-SA"/>
              </w:rPr>
              <w:t xml:space="preserve"> </w:t>
            </w:r>
            <w:r w:rsidR="002A71C5" w:rsidRPr="002A71C5">
              <w:rPr>
                <w:rFonts w:ascii="Times New Roman" w:eastAsia="Times New Roman" w:hAnsi="Times New Roman" w:cs="Times New Roman"/>
                <w:sz w:val="28"/>
                <w:szCs w:val="28"/>
                <w:lang w:eastAsia="ar-SA"/>
              </w:rPr>
              <w:t xml:space="preserve">229 786,50 </w:t>
            </w:r>
            <w:r w:rsidR="007C7B43" w:rsidRPr="002A71C5">
              <w:rPr>
                <w:rFonts w:ascii="Times New Roman" w:eastAsia="Times New Roman" w:hAnsi="Times New Roman" w:cs="Times New Roman"/>
                <w:sz w:val="28"/>
                <w:szCs w:val="28"/>
                <w:lang w:eastAsia="ar-SA"/>
              </w:rPr>
              <w:t>тыс. рублей</w:t>
            </w:r>
            <w:r w:rsidR="006520E1" w:rsidRPr="002A71C5">
              <w:rPr>
                <w:rFonts w:ascii="Times New Roman" w:eastAsia="Times New Roman" w:hAnsi="Times New Roman" w:cs="Times New Roman"/>
                <w:sz w:val="28"/>
                <w:szCs w:val="28"/>
                <w:lang w:eastAsia="ar-SA"/>
              </w:rPr>
              <w:t>.</w:t>
            </w:r>
          </w:p>
        </w:tc>
      </w:tr>
    </w:tbl>
    <w:p w14:paraId="5CE73972" w14:textId="77777777" w:rsidR="001728CC" w:rsidRPr="00DF0807" w:rsidRDefault="001728CC" w:rsidP="00E925D2">
      <w:pPr>
        <w:widowControl w:val="0"/>
        <w:suppressAutoHyphens/>
        <w:spacing w:after="0"/>
        <w:jc w:val="center"/>
        <w:rPr>
          <w:rFonts w:ascii="Times New Roman" w:eastAsia="Times New Roman" w:hAnsi="Times New Roman" w:cs="Times New Roman"/>
          <w:sz w:val="28"/>
          <w:szCs w:val="28"/>
          <w:lang w:eastAsia="ar-SA"/>
        </w:rPr>
        <w:sectPr w:rsidR="001728CC" w:rsidRPr="00DF0807" w:rsidSect="00FA6186">
          <w:footerReference w:type="default" r:id="rId17"/>
          <w:footnotePr>
            <w:pos w:val="beneathText"/>
          </w:footnotePr>
          <w:pgSz w:w="11905" w:h="16837"/>
          <w:pgMar w:top="1134" w:right="567" w:bottom="567" w:left="1701" w:header="397" w:footer="397" w:gutter="0"/>
          <w:cols w:space="720"/>
          <w:docGrid w:linePitch="360"/>
        </w:sectPr>
      </w:pPr>
    </w:p>
    <w:p w14:paraId="2D93BD5B" w14:textId="77777777" w:rsidR="00E925D2" w:rsidRPr="00DF0807" w:rsidRDefault="00E925D2" w:rsidP="006B36D6">
      <w:pPr>
        <w:pStyle w:val="a5"/>
        <w:widowControl w:val="0"/>
        <w:numPr>
          <w:ilvl w:val="0"/>
          <w:numId w:val="13"/>
        </w:numPr>
        <w:suppressAutoHyphens/>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Постановка городской проблемы и обоснование необходимости разработки подпрограммы</w:t>
      </w:r>
    </w:p>
    <w:p w14:paraId="17D417F7" w14:textId="77777777" w:rsidR="00E74FA7" w:rsidRPr="00DF0807" w:rsidRDefault="00E74FA7" w:rsidP="00E74FA7">
      <w:pPr>
        <w:pStyle w:val="a5"/>
        <w:widowControl w:val="0"/>
        <w:suppressAutoHyphens/>
        <w:spacing w:after="0" w:line="240" w:lineRule="auto"/>
        <w:ind w:left="567"/>
        <w:rPr>
          <w:rFonts w:ascii="Times New Roman" w:eastAsia="Times New Roman" w:hAnsi="Times New Roman" w:cs="Times New Roman"/>
          <w:sz w:val="28"/>
          <w:szCs w:val="28"/>
          <w:lang w:eastAsia="ar-SA"/>
        </w:rPr>
      </w:pPr>
    </w:p>
    <w:p w14:paraId="3EA81248" w14:textId="77777777" w:rsidR="00C655C1" w:rsidRPr="00932FBF" w:rsidRDefault="00C655C1" w:rsidP="001C2AB6">
      <w:pPr>
        <w:pStyle w:val="a5"/>
        <w:widowControl w:val="0"/>
        <w:numPr>
          <w:ilvl w:val="1"/>
          <w:numId w:val="13"/>
        </w:numPr>
        <w:suppressAutoHyphens/>
        <w:autoSpaceDE w:val="0"/>
        <w:spacing w:after="0" w:line="240" w:lineRule="auto"/>
        <w:ind w:left="0" w:firstLine="709"/>
        <w:contextualSpacing w:val="0"/>
        <w:jc w:val="both"/>
        <w:rPr>
          <w:rFonts w:ascii="Times New Roman" w:eastAsia="Times New Roman" w:hAnsi="Times New Roman" w:cs="Times New Roman"/>
          <w:sz w:val="28"/>
          <w:szCs w:val="28"/>
          <w:lang w:eastAsia="ru-RU"/>
        </w:rPr>
      </w:pPr>
      <w:r w:rsidRPr="00932FBF">
        <w:rPr>
          <w:rFonts w:ascii="Times New Roman" w:eastAsia="Times New Roman" w:hAnsi="Times New Roman" w:cs="Times New Roman"/>
          <w:sz w:val="28"/>
          <w:szCs w:val="28"/>
          <w:lang w:eastAsia="ar-SA"/>
        </w:rPr>
        <w:t xml:space="preserve">В соответствии </w:t>
      </w:r>
      <w:r w:rsidRPr="00932FBF">
        <w:rPr>
          <w:rFonts w:ascii="Times New Roman" w:eastAsia="Times New Roman" w:hAnsi="Times New Roman" w:cs="Times New Roman"/>
          <w:sz w:val="28"/>
          <w:szCs w:val="28"/>
          <w:lang w:eastAsia="ru-RU"/>
        </w:rPr>
        <w:t xml:space="preserve">со </w:t>
      </w:r>
      <w:r w:rsidRPr="00932FBF">
        <w:rPr>
          <w:rFonts w:ascii="Times New Roman" w:eastAsia="Times New Roman" w:hAnsi="Times New Roman" w:cs="Times New Roman"/>
          <w:sz w:val="28"/>
          <w:szCs w:val="28"/>
          <w:lang w:eastAsia="ar-SA"/>
        </w:rPr>
        <w:t>стратегией социально-экономического развития Красноярского края до 2030 года</w:t>
      </w:r>
      <w:r w:rsidRPr="00932FBF">
        <w:rPr>
          <w:rFonts w:ascii="Times New Roman" w:eastAsia="Times New Roman" w:hAnsi="Times New Roman" w:cs="Times New Roman"/>
          <w:sz w:val="28"/>
          <w:szCs w:val="28"/>
          <w:lang w:eastAsia="ru-RU"/>
        </w:rPr>
        <w:t xml:space="preserve"> повышение уровня подготовки спортивного резерва и развитие спорта высших достижений являются приоритетными направлениями деятельности в сфере развития физической культуры и спорта. </w:t>
      </w:r>
    </w:p>
    <w:p w14:paraId="50D22CCC" w14:textId="77777777" w:rsidR="00C655C1" w:rsidRPr="00C655C1" w:rsidRDefault="00C655C1" w:rsidP="001C2A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55C1">
        <w:rPr>
          <w:rFonts w:ascii="Times New Roman" w:eastAsia="Times New Roman" w:hAnsi="Times New Roman" w:cs="Times New Roman"/>
          <w:sz w:val="28"/>
          <w:szCs w:val="28"/>
          <w:lang w:eastAsia="ru-RU"/>
        </w:rPr>
        <w:t xml:space="preserve"> Развитие данных направлений позволят </w:t>
      </w:r>
      <w:r w:rsidRPr="00C655C1">
        <w:rPr>
          <w:rFonts w:ascii="Times New Roman" w:hAnsi="Times New Roman" w:cs="Times New Roman"/>
          <w:sz w:val="28"/>
          <w:szCs w:val="28"/>
        </w:rPr>
        <w:t>формировать ранние привычки к занятиям физической культурой,</w:t>
      </w:r>
      <w:r w:rsidRPr="00C655C1">
        <w:rPr>
          <w:rFonts w:ascii="Times New Roman" w:eastAsia="Times New Roman" w:hAnsi="Times New Roman" w:cs="Times New Roman"/>
          <w:sz w:val="28"/>
          <w:szCs w:val="28"/>
          <w:lang w:eastAsia="ru-RU"/>
        </w:rPr>
        <w:t xml:space="preserve"> позволят спортсменам города принимать участие в краевых, российских и международных соревнованиях. Результатом такого участия помимо собственных спортивных побед станет пропаганда занятий спортом среди подрастающего поколения.</w:t>
      </w:r>
    </w:p>
    <w:p w14:paraId="2A0D6361" w14:textId="77777777" w:rsidR="00C655C1" w:rsidRPr="00C655C1" w:rsidRDefault="00C655C1" w:rsidP="001C2AB6">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C655C1">
        <w:rPr>
          <w:rFonts w:ascii="Times New Roman" w:eastAsia="Arial" w:hAnsi="Times New Roman" w:cs="Times New Roman"/>
          <w:sz w:val="28"/>
          <w:szCs w:val="28"/>
          <w:lang w:eastAsia="ar-SA"/>
        </w:rPr>
        <w:t>Занятия физической культурой и спортом станут обязательной частью жизни и потребностью для большинства населения города. Радикально возрастет роль физической культуры и спортивных клубов в работе муниципальных бюджетных учреждений физкультурно-спортивной направленности. Физическая культура на практике станет массовым явлением, в общественном сознании, утвердится ценность здорового образа жизни.</w:t>
      </w:r>
    </w:p>
    <w:p w14:paraId="5EAA4ED6" w14:textId="77777777" w:rsidR="00A25535" w:rsidRDefault="00932FBF" w:rsidP="001C2AB6">
      <w:pPr>
        <w:pStyle w:val="a5"/>
        <w:numPr>
          <w:ilvl w:val="1"/>
          <w:numId w:val="13"/>
        </w:numPr>
        <w:tabs>
          <w:tab w:val="left" w:pos="993"/>
          <w:tab w:val="left" w:pos="1134"/>
          <w:tab w:val="left" w:pos="1418"/>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 </w:t>
      </w:r>
      <w:r w:rsidR="00C655C1" w:rsidRPr="00932FBF">
        <w:rPr>
          <w:rFonts w:ascii="Times New Roman" w:eastAsia="Times New Roman" w:hAnsi="Times New Roman" w:cs="Times New Roman"/>
          <w:sz w:val="28"/>
          <w:szCs w:val="28"/>
          <w:lang w:eastAsia="ar-SA"/>
        </w:rPr>
        <w:t xml:space="preserve">В городе Зеленогорске в настоящее время сформирована в достаточной степени конкурентоспособная система детско-юношеского спорта, подготовки спортивного резерва и </w:t>
      </w:r>
      <w:r w:rsidR="00C655C1" w:rsidRPr="00932FBF">
        <w:rPr>
          <w:rFonts w:ascii="Times New Roman" w:eastAsia="Times New Roman" w:hAnsi="Times New Roman" w:cs="Times New Roman"/>
          <w:sz w:val="28"/>
          <w:szCs w:val="28"/>
          <w:lang w:eastAsia="ru-RU"/>
        </w:rPr>
        <w:t>спорта высших достижений</w:t>
      </w:r>
      <w:r w:rsidR="00C655C1" w:rsidRPr="00932FBF">
        <w:rPr>
          <w:rFonts w:ascii="Times New Roman" w:eastAsia="Times New Roman" w:hAnsi="Times New Roman" w:cs="Times New Roman"/>
          <w:sz w:val="28"/>
          <w:szCs w:val="28"/>
          <w:lang w:eastAsia="ar-SA"/>
        </w:rPr>
        <w:t>. Для функционирования и дальнейшего развития данной системы в городе работают 7</w:t>
      </w:r>
      <w:r w:rsidR="00C655C1" w:rsidRPr="00932FBF">
        <w:rPr>
          <w:rFonts w:ascii="Times New Roman" w:eastAsia="Times New Roman" w:hAnsi="Times New Roman" w:cs="Times New Roman"/>
          <w:sz w:val="28"/>
          <w:szCs w:val="28"/>
          <w:lang w:eastAsia="ru-RU"/>
        </w:rPr>
        <w:t xml:space="preserve"> мун</w:t>
      </w:r>
      <w:r w:rsidR="00A25535">
        <w:rPr>
          <w:rFonts w:ascii="Times New Roman" w:eastAsia="Times New Roman" w:hAnsi="Times New Roman" w:cs="Times New Roman"/>
          <w:sz w:val="28"/>
          <w:szCs w:val="28"/>
          <w:lang w:eastAsia="ru-RU"/>
        </w:rPr>
        <w:t xml:space="preserve">иципальных бюджетных учреждений, </w:t>
      </w:r>
      <w:r w:rsidR="001C2FB2">
        <w:rPr>
          <w:rFonts w:ascii="Times New Roman" w:eastAsia="Times New Roman" w:hAnsi="Times New Roman" w:cs="Times New Roman"/>
          <w:sz w:val="28"/>
          <w:szCs w:val="28"/>
          <w:lang w:eastAsia="ru-RU"/>
        </w:rPr>
        <w:t xml:space="preserve">осуществляющих деятельность в области физической культуры и спорта, </w:t>
      </w:r>
      <w:r w:rsidR="00A25535">
        <w:rPr>
          <w:rFonts w:ascii="Times New Roman" w:eastAsia="Times New Roman" w:hAnsi="Times New Roman" w:cs="Times New Roman"/>
          <w:sz w:val="28"/>
          <w:szCs w:val="28"/>
          <w:lang w:eastAsia="ru-RU"/>
        </w:rPr>
        <w:t>из них:</w:t>
      </w:r>
    </w:p>
    <w:p w14:paraId="469F5656" w14:textId="77777777" w:rsidR="00A25535" w:rsidRDefault="00A25535" w:rsidP="001C2AB6">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D96B02">
        <w:rPr>
          <w:rFonts w:ascii="Times New Roman" w:eastAsia="Times New Roman" w:hAnsi="Times New Roman" w:cs="Times New Roman"/>
          <w:sz w:val="28"/>
          <w:szCs w:val="28"/>
          <w:lang w:eastAsia="ru-RU"/>
        </w:rPr>
        <w:t xml:space="preserve">ять </w:t>
      </w:r>
      <w:r w:rsidR="001C2FB2">
        <w:rPr>
          <w:rFonts w:ascii="Times New Roman" w:eastAsia="Times New Roman" w:hAnsi="Times New Roman" w:cs="Times New Roman"/>
          <w:sz w:val="28"/>
          <w:szCs w:val="28"/>
          <w:lang w:eastAsia="ru-RU"/>
        </w:rPr>
        <w:t xml:space="preserve">находятся </w:t>
      </w:r>
      <w:r w:rsidRPr="00D96B02">
        <w:rPr>
          <w:rFonts w:ascii="Times New Roman" w:eastAsia="Times New Roman" w:hAnsi="Times New Roman" w:cs="Times New Roman"/>
          <w:sz w:val="28"/>
          <w:szCs w:val="28"/>
          <w:lang w:eastAsia="ru-RU"/>
        </w:rPr>
        <w:t xml:space="preserve">в ведении МКУ «КФиС»,  в том числе: две спортивные школы олимпийского резерва (далее - СШОР), две спортивные школы </w:t>
      </w:r>
      <w:r w:rsidR="004642C6">
        <w:rPr>
          <w:rFonts w:ascii="Times New Roman" w:eastAsia="Times New Roman" w:hAnsi="Times New Roman" w:cs="Times New Roman"/>
          <w:sz w:val="28"/>
          <w:szCs w:val="28"/>
          <w:lang w:eastAsia="ru-RU"/>
        </w:rPr>
        <w:t xml:space="preserve">      </w:t>
      </w:r>
      <w:r w:rsidRPr="00D96B02">
        <w:rPr>
          <w:rFonts w:ascii="Times New Roman" w:eastAsia="Times New Roman" w:hAnsi="Times New Roman" w:cs="Times New Roman"/>
          <w:sz w:val="28"/>
          <w:szCs w:val="28"/>
          <w:lang w:eastAsia="ru-RU"/>
        </w:rPr>
        <w:t>(далее - СШ)</w:t>
      </w:r>
      <w:r>
        <w:rPr>
          <w:rFonts w:ascii="Times New Roman" w:eastAsia="Times New Roman" w:hAnsi="Times New Roman" w:cs="Times New Roman"/>
          <w:sz w:val="28"/>
          <w:szCs w:val="28"/>
          <w:lang w:eastAsia="ru-RU"/>
        </w:rPr>
        <w:t xml:space="preserve"> и</w:t>
      </w:r>
      <w:r w:rsidRPr="00D96B02">
        <w:rPr>
          <w:rFonts w:ascii="Times New Roman" w:eastAsia="Times New Roman" w:hAnsi="Times New Roman" w:cs="Times New Roman"/>
          <w:sz w:val="28"/>
          <w:szCs w:val="28"/>
          <w:lang w:eastAsia="ru-RU"/>
        </w:rPr>
        <w:t xml:space="preserve"> </w:t>
      </w:r>
      <w:r w:rsidR="001C2FB2">
        <w:rPr>
          <w:rFonts w:ascii="Times New Roman" w:eastAsia="Times New Roman" w:hAnsi="Times New Roman" w:cs="Times New Roman"/>
          <w:sz w:val="28"/>
          <w:szCs w:val="28"/>
          <w:lang w:eastAsia="ru-RU"/>
        </w:rPr>
        <w:t xml:space="preserve">одно </w:t>
      </w:r>
      <w:r w:rsidRPr="00D96B02">
        <w:rPr>
          <w:rFonts w:ascii="Times New Roman" w:eastAsia="Times New Roman" w:hAnsi="Times New Roman" w:cs="Times New Roman"/>
          <w:sz w:val="28"/>
          <w:szCs w:val="28"/>
          <w:lang w:eastAsia="ru-RU"/>
        </w:rPr>
        <w:t>муниципальное бюджетное учреждени</w:t>
      </w:r>
      <w:r w:rsidR="004642C6">
        <w:rPr>
          <w:rFonts w:ascii="Times New Roman" w:eastAsia="Times New Roman" w:hAnsi="Times New Roman" w:cs="Times New Roman"/>
          <w:sz w:val="28"/>
          <w:szCs w:val="28"/>
          <w:lang w:eastAsia="ru-RU"/>
        </w:rPr>
        <w:t>е «Спортивный комплекс» (далее -</w:t>
      </w:r>
      <w:r w:rsidRPr="00D96B02">
        <w:rPr>
          <w:rFonts w:ascii="Times New Roman" w:eastAsia="Times New Roman" w:hAnsi="Times New Roman" w:cs="Times New Roman"/>
          <w:sz w:val="28"/>
          <w:szCs w:val="28"/>
          <w:lang w:eastAsia="ru-RU"/>
        </w:rPr>
        <w:t xml:space="preserve"> МБУ «Спортивный комплекс»)</w:t>
      </w:r>
      <w:r>
        <w:rPr>
          <w:rFonts w:ascii="Times New Roman" w:eastAsia="Times New Roman" w:hAnsi="Times New Roman" w:cs="Times New Roman"/>
          <w:sz w:val="28"/>
          <w:szCs w:val="28"/>
          <w:lang w:eastAsia="ru-RU"/>
        </w:rPr>
        <w:t>;</w:t>
      </w:r>
    </w:p>
    <w:p w14:paraId="69BFFEFA" w14:textId="600A9CD1" w:rsidR="00A25535" w:rsidRDefault="00A25535" w:rsidP="001C2AB6">
      <w:pPr>
        <w:tabs>
          <w:tab w:val="left" w:pos="993"/>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96B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D96B02">
        <w:rPr>
          <w:rFonts w:ascii="Times New Roman" w:eastAsia="Times New Roman" w:hAnsi="Times New Roman" w:cs="Times New Roman"/>
          <w:sz w:val="28"/>
          <w:szCs w:val="28"/>
          <w:lang w:eastAsia="ru-RU"/>
        </w:rPr>
        <w:t>ва центра дополнительного образования</w:t>
      </w:r>
      <w:r w:rsidR="001C2FB2">
        <w:rPr>
          <w:rFonts w:ascii="Times New Roman" w:eastAsia="Times New Roman" w:hAnsi="Times New Roman" w:cs="Times New Roman"/>
          <w:sz w:val="28"/>
          <w:szCs w:val="28"/>
          <w:lang w:eastAsia="ru-RU"/>
        </w:rPr>
        <w:t xml:space="preserve"> находятся</w:t>
      </w:r>
      <w:r w:rsidRPr="00D96B02">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ведении Управления образования</w:t>
      </w:r>
      <w:r w:rsidR="001C2FB2">
        <w:rPr>
          <w:rFonts w:ascii="Times New Roman" w:eastAsia="Times New Roman" w:hAnsi="Times New Roman" w:cs="Times New Roman"/>
          <w:sz w:val="28"/>
          <w:szCs w:val="28"/>
          <w:lang w:eastAsia="ru-RU"/>
        </w:rPr>
        <w:t xml:space="preserve"> </w:t>
      </w:r>
      <w:proofErr w:type="gramStart"/>
      <w:r w:rsidR="001C2FB2">
        <w:rPr>
          <w:rFonts w:ascii="Times New Roman" w:eastAsia="Times New Roman" w:hAnsi="Times New Roman" w:cs="Times New Roman"/>
          <w:sz w:val="28"/>
          <w:szCs w:val="28"/>
          <w:lang w:eastAsia="ru-RU"/>
        </w:rPr>
        <w:t>Ад</w:t>
      </w:r>
      <w:r w:rsidR="009544DC">
        <w:rPr>
          <w:rFonts w:ascii="Times New Roman" w:eastAsia="Times New Roman" w:hAnsi="Times New Roman" w:cs="Times New Roman"/>
          <w:sz w:val="28"/>
          <w:szCs w:val="28"/>
          <w:lang w:eastAsia="ru-RU"/>
        </w:rPr>
        <w:t>министрации</w:t>
      </w:r>
      <w:proofErr w:type="gramEnd"/>
      <w:r w:rsidR="009544DC">
        <w:rPr>
          <w:rFonts w:ascii="Times New Roman" w:eastAsia="Times New Roman" w:hAnsi="Times New Roman" w:cs="Times New Roman"/>
          <w:sz w:val="28"/>
          <w:szCs w:val="28"/>
          <w:lang w:eastAsia="ru-RU"/>
        </w:rPr>
        <w:t xml:space="preserve"> ЗАТО г. Зеленогорск</w:t>
      </w:r>
      <w:r>
        <w:rPr>
          <w:rFonts w:ascii="Times New Roman" w:eastAsia="Times New Roman" w:hAnsi="Times New Roman" w:cs="Times New Roman"/>
          <w:sz w:val="28"/>
          <w:szCs w:val="28"/>
          <w:lang w:eastAsia="ru-RU"/>
        </w:rPr>
        <w:t>.</w:t>
      </w:r>
    </w:p>
    <w:p w14:paraId="05A59F94" w14:textId="77777777" w:rsidR="00C655C1" w:rsidRPr="00A25535" w:rsidRDefault="00C655C1" w:rsidP="001C2AB6">
      <w:pPr>
        <w:tabs>
          <w:tab w:val="left" w:pos="993"/>
          <w:tab w:val="left" w:pos="1134"/>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A25535">
        <w:rPr>
          <w:rFonts w:ascii="Times New Roman" w:eastAsia="Times New Roman" w:hAnsi="Times New Roman" w:cs="Times New Roman"/>
          <w:sz w:val="28"/>
          <w:szCs w:val="28"/>
          <w:lang w:eastAsia="ar-SA"/>
        </w:rPr>
        <w:t>Численность детей, занимающихся в СШОР, СШ</w:t>
      </w:r>
      <w:r w:rsidR="00A25535">
        <w:rPr>
          <w:rFonts w:ascii="Times New Roman" w:eastAsia="Times New Roman" w:hAnsi="Times New Roman" w:cs="Times New Roman"/>
          <w:sz w:val="28"/>
          <w:szCs w:val="28"/>
          <w:lang w:eastAsia="ar-SA"/>
        </w:rPr>
        <w:t>,</w:t>
      </w:r>
      <w:r w:rsidRPr="00A25535">
        <w:rPr>
          <w:rFonts w:ascii="Times New Roman" w:eastAsia="Times New Roman" w:hAnsi="Times New Roman" w:cs="Times New Roman"/>
          <w:sz w:val="28"/>
          <w:szCs w:val="28"/>
          <w:lang w:eastAsia="ar-SA"/>
        </w:rPr>
        <w:t xml:space="preserve"> </w:t>
      </w:r>
      <w:r w:rsidR="00A25535">
        <w:rPr>
          <w:rFonts w:ascii="Times New Roman" w:eastAsia="Times New Roman" w:hAnsi="Times New Roman" w:cs="Times New Roman"/>
          <w:sz w:val="28"/>
          <w:szCs w:val="28"/>
          <w:lang w:eastAsia="ar-SA"/>
        </w:rPr>
        <w:t xml:space="preserve">за </w:t>
      </w:r>
      <w:r w:rsidR="00E45E68">
        <w:rPr>
          <w:rFonts w:ascii="Times New Roman" w:eastAsia="Times New Roman" w:hAnsi="Times New Roman" w:cs="Times New Roman"/>
          <w:sz w:val="28"/>
          <w:szCs w:val="28"/>
          <w:lang w:eastAsia="ar-SA"/>
        </w:rPr>
        <w:t>2020</w:t>
      </w:r>
      <w:r w:rsidRPr="00A25535">
        <w:rPr>
          <w:rFonts w:ascii="Times New Roman" w:eastAsia="Times New Roman" w:hAnsi="Times New Roman" w:cs="Times New Roman"/>
          <w:sz w:val="28"/>
          <w:szCs w:val="28"/>
          <w:lang w:eastAsia="ar-SA"/>
        </w:rPr>
        <w:t xml:space="preserve"> год составила </w:t>
      </w:r>
      <w:r w:rsidR="00A14B67">
        <w:rPr>
          <w:rFonts w:ascii="Times New Roman" w:eastAsia="Times New Roman" w:hAnsi="Times New Roman" w:cs="Times New Roman"/>
          <w:sz w:val="28"/>
          <w:szCs w:val="28"/>
          <w:lang w:eastAsia="ar-SA"/>
        </w:rPr>
        <w:t>2392</w:t>
      </w:r>
      <w:r w:rsidRPr="00A25535">
        <w:rPr>
          <w:rFonts w:ascii="Times New Roman" w:eastAsia="Times New Roman" w:hAnsi="Times New Roman" w:cs="Times New Roman"/>
          <w:sz w:val="28"/>
          <w:szCs w:val="28"/>
          <w:lang w:eastAsia="ar-SA"/>
        </w:rPr>
        <w:t xml:space="preserve"> человек, что составляет более </w:t>
      </w:r>
      <w:r w:rsidR="00A14B67" w:rsidRPr="00A14B67">
        <w:rPr>
          <w:rFonts w:ascii="Times New Roman" w:eastAsia="Times New Roman" w:hAnsi="Times New Roman" w:cs="Times New Roman"/>
          <w:sz w:val="28"/>
          <w:szCs w:val="28"/>
          <w:lang w:eastAsia="ar-SA"/>
        </w:rPr>
        <w:t>22</w:t>
      </w:r>
      <w:r w:rsidRPr="00A14B67">
        <w:rPr>
          <w:rFonts w:ascii="Times New Roman" w:eastAsia="Times New Roman" w:hAnsi="Times New Roman" w:cs="Times New Roman"/>
          <w:sz w:val="28"/>
          <w:szCs w:val="28"/>
          <w:lang w:eastAsia="ar-SA"/>
        </w:rPr>
        <w:t xml:space="preserve">% от общей численности учащихся. Если считать вместе с учащимися в центрах дополнительного образования данный показатель составляет 2742 человека - это более </w:t>
      </w:r>
      <w:r w:rsidR="00A14B67" w:rsidRPr="00A14B67">
        <w:rPr>
          <w:rFonts w:ascii="Times New Roman" w:eastAsia="Times New Roman" w:hAnsi="Times New Roman" w:cs="Times New Roman"/>
          <w:sz w:val="28"/>
          <w:szCs w:val="28"/>
          <w:lang w:eastAsia="ar-SA"/>
        </w:rPr>
        <w:t>25</w:t>
      </w:r>
      <w:r w:rsidRPr="00A14B67">
        <w:rPr>
          <w:rFonts w:ascii="Times New Roman" w:eastAsia="Times New Roman" w:hAnsi="Times New Roman" w:cs="Times New Roman"/>
          <w:sz w:val="28"/>
          <w:szCs w:val="28"/>
          <w:lang w:eastAsia="ar-SA"/>
        </w:rPr>
        <w:t>%.</w:t>
      </w:r>
    </w:p>
    <w:p w14:paraId="3DE7B3AD" w14:textId="77777777" w:rsidR="00C655C1" w:rsidRPr="00C655C1" w:rsidRDefault="00C655C1" w:rsidP="001C2AB6">
      <w:pPr>
        <w:suppressAutoHyphens/>
        <w:spacing w:after="0" w:line="240" w:lineRule="auto"/>
        <w:ind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 xml:space="preserve">Выступления зеленогорских спортсменов всегда отличались высокими результатами. В городе есть олимпийский чемпион, победители и призёры чемпионатов и первенств мира и Европы, победители и призёры республиканских, всесоюзных и международных соревнований, заслуженные мастера спорта, мастера спорта международного класса, члены сборной страны, победители соревнований на всероссийском и международном уровне среди юношей и девушек, трудовых коллективов, ветеранов и инвалидов. </w:t>
      </w:r>
    </w:p>
    <w:p w14:paraId="7CE4D58D" w14:textId="77777777" w:rsidR="00C655C1" w:rsidRPr="00C655C1" w:rsidRDefault="00C655C1" w:rsidP="001C2AB6">
      <w:pPr>
        <w:spacing w:after="0" w:line="240" w:lineRule="auto"/>
        <w:ind w:firstLine="709"/>
        <w:jc w:val="both"/>
        <w:rPr>
          <w:rFonts w:ascii="Times New Roman" w:hAnsi="Times New Roman" w:cs="Times New Roman"/>
          <w:sz w:val="28"/>
          <w:szCs w:val="28"/>
        </w:rPr>
      </w:pPr>
      <w:r w:rsidRPr="00C655C1">
        <w:rPr>
          <w:rFonts w:ascii="Times New Roman" w:eastAsia="Times New Roman" w:hAnsi="Times New Roman" w:cs="Times New Roman"/>
          <w:sz w:val="28"/>
          <w:szCs w:val="28"/>
          <w:lang w:eastAsia="ar-SA"/>
        </w:rPr>
        <w:t>Город всегда находился в числе лидеров по количеству спортсменов с массовыми спортивными разрядами и спо</w:t>
      </w:r>
      <w:r w:rsidR="00A14B67">
        <w:rPr>
          <w:rFonts w:ascii="Times New Roman" w:eastAsia="Times New Roman" w:hAnsi="Times New Roman" w:cs="Times New Roman"/>
          <w:sz w:val="28"/>
          <w:szCs w:val="28"/>
          <w:lang w:eastAsia="ar-SA"/>
        </w:rPr>
        <w:t>ртивными званиями. По итогам 2020</w:t>
      </w:r>
      <w:r w:rsidRPr="00C655C1">
        <w:rPr>
          <w:rFonts w:ascii="Times New Roman" w:eastAsia="Times New Roman" w:hAnsi="Times New Roman" w:cs="Times New Roman"/>
          <w:sz w:val="28"/>
          <w:szCs w:val="28"/>
          <w:lang w:eastAsia="ar-SA"/>
        </w:rPr>
        <w:t xml:space="preserve"> года в состав сборной команды Красноярского края вошли </w:t>
      </w:r>
      <w:r w:rsidR="00A14B67">
        <w:rPr>
          <w:rFonts w:ascii="Times New Roman" w:eastAsia="Times New Roman" w:hAnsi="Times New Roman" w:cs="Times New Roman"/>
          <w:sz w:val="28"/>
          <w:szCs w:val="28"/>
          <w:lang w:eastAsia="ar-SA"/>
        </w:rPr>
        <w:t>180</w:t>
      </w:r>
      <w:r w:rsidRPr="00C655C1">
        <w:rPr>
          <w:rFonts w:ascii="Times New Roman" w:eastAsia="Times New Roman" w:hAnsi="Times New Roman" w:cs="Times New Roman"/>
          <w:sz w:val="28"/>
          <w:szCs w:val="28"/>
          <w:lang w:eastAsia="ar-SA"/>
        </w:rPr>
        <w:t xml:space="preserve"> спортсменов. Членами сборных команд</w:t>
      </w:r>
      <w:r w:rsidR="00A14B67">
        <w:rPr>
          <w:rFonts w:ascii="Times New Roman" w:eastAsia="Times New Roman" w:hAnsi="Times New Roman" w:cs="Times New Roman"/>
          <w:sz w:val="28"/>
          <w:szCs w:val="28"/>
          <w:lang w:eastAsia="ar-SA"/>
        </w:rPr>
        <w:t xml:space="preserve"> России (все составы) являются 11</w:t>
      </w:r>
      <w:r w:rsidRPr="00C655C1">
        <w:rPr>
          <w:rFonts w:ascii="Times New Roman" w:eastAsia="Times New Roman" w:hAnsi="Times New Roman" w:cs="Times New Roman"/>
          <w:sz w:val="28"/>
          <w:szCs w:val="28"/>
          <w:lang w:eastAsia="ar-SA"/>
        </w:rPr>
        <w:t xml:space="preserve"> человек. </w:t>
      </w:r>
      <w:r w:rsidRPr="00C655C1">
        <w:rPr>
          <w:rFonts w:ascii="Times New Roman" w:hAnsi="Times New Roman" w:cs="Times New Roman"/>
          <w:sz w:val="28"/>
          <w:szCs w:val="28"/>
        </w:rPr>
        <w:t>В Чемпионатах и Пер</w:t>
      </w:r>
      <w:r w:rsidR="00A14B67">
        <w:rPr>
          <w:rFonts w:ascii="Times New Roman" w:hAnsi="Times New Roman" w:cs="Times New Roman"/>
          <w:sz w:val="28"/>
          <w:szCs w:val="28"/>
        </w:rPr>
        <w:t>венствах России приняли участие 22</w:t>
      </w:r>
      <w:r w:rsidRPr="00C655C1">
        <w:rPr>
          <w:rFonts w:ascii="Times New Roman" w:hAnsi="Times New Roman" w:cs="Times New Roman"/>
          <w:sz w:val="28"/>
          <w:szCs w:val="28"/>
        </w:rPr>
        <w:t xml:space="preserve"> спортсмен</w:t>
      </w:r>
      <w:r w:rsidR="00A14B67">
        <w:rPr>
          <w:rFonts w:ascii="Times New Roman" w:hAnsi="Times New Roman" w:cs="Times New Roman"/>
          <w:sz w:val="28"/>
          <w:szCs w:val="28"/>
        </w:rPr>
        <w:t>а</w:t>
      </w:r>
      <w:r w:rsidRPr="00C655C1">
        <w:rPr>
          <w:rFonts w:ascii="Times New Roman" w:hAnsi="Times New Roman" w:cs="Times New Roman"/>
          <w:sz w:val="28"/>
          <w:szCs w:val="28"/>
        </w:rPr>
        <w:t xml:space="preserve">. </w:t>
      </w:r>
      <w:r w:rsidR="00A14B67">
        <w:rPr>
          <w:rFonts w:ascii="Times New Roman" w:hAnsi="Times New Roman" w:cs="Times New Roman"/>
          <w:sz w:val="28"/>
          <w:szCs w:val="28"/>
        </w:rPr>
        <w:t>З</w:t>
      </w:r>
      <w:r w:rsidR="00A14B67" w:rsidRPr="00A14B67">
        <w:rPr>
          <w:rFonts w:ascii="Times New Roman" w:hAnsi="Times New Roman" w:cs="Times New Roman"/>
          <w:sz w:val="28"/>
          <w:szCs w:val="28"/>
        </w:rPr>
        <w:t>авоевано 8 золотых, 10 серебряных и бронзовых медалей</w:t>
      </w:r>
      <w:r w:rsidRPr="00C655C1">
        <w:rPr>
          <w:rFonts w:ascii="Times New Roman" w:hAnsi="Times New Roman" w:cs="Times New Roman"/>
          <w:sz w:val="28"/>
          <w:szCs w:val="28"/>
        </w:rPr>
        <w:t>. В международных соревнованиях приняли участие</w:t>
      </w:r>
      <w:r w:rsidRPr="00C655C1">
        <w:rPr>
          <w:rFonts w:ascii="Times New Roman" w:hAnsi="Times New Roman" w:cs="Times New Roman"/>
          <w:b/>
          <w:sz w:val="28"/>
          <w:szCs w:val="28"/>
        </w:rPr>
        <w:t xml:space="preserve"> </w:t>
      </w:r>
      <w:r w:rsidRPr="00C655C1">
        <w:rPr>
          <w:rFonts w:ascii="Times New Roman" w:hAnsi="Times New Roman" w:cs="Times New Roman"/>
          <w:b/>
          <w:bCs/>
          <w:sz w:val="28"/>
          <w:szCs w:val="28"/>
        </w:rPr>
        <w:t xml:space="preserve"> </w:t>
      </w:r>
      <w:r w:rsidR="00A14B67">
        <w:rPr>
          <w:rFonts w:ascii="Times New Roman" w:hAnsi="Times New Roman" w:cs="Times New Roman"/>
          <w:bCs/>
          <w:sz w:val="28"/>
          <w:szCs w:val="28"/>
        </w:rPr>
        <w:t>3</w:t>
      </w:r>
      <w:r w:rsidRPr="00C655C1">
        <w:rPr>
          <w:rFonts w:ascii="Times New Roman" w:hAnsi="Times New Roman" w:cs="Times New Roman"/>
          <w:bCs/>
          <w:sz w:val="28"/>
          <w:szCs w:val="28"/>
        </w:rPr>
        <w:t xml:space="preserve"> спортсмен</w:t>
      </w:r>
      <w:r w:rsidR="00A14B67">
        <w:rPr>
          <w:rFonts w:ascii="Times New Roman" w:hAnsi="Times New Roman" w:cs="Times New Roman"/>
          <w:bCs/>
          <w:sz w:val="28"/>
          <w:szCs w:val="28"/>
        </w:rPr>
        <w:t>а</w:t>
      </w:r>
      <w:r w:rsidR="002F5933">
        <w:rPr>
          <w:rFonts w:ascii="Times New Roman" w:hAnsi="Times New Roman" w:cs="Times New Roman"/>
          <w:bCs/>
          <w:sz w:val="28"/>
          <w:szCs w:val="28"/>
        </w:rPr>
        <w:t>, выиграно</w:t>
      </w:r>
      <w:r w:rsidRPr="00C655C1">
        <w:rPr>
          <w:rFonts w:ascii="Times New Roman" w:hAnsi="Times New Roman" w:cs="Times New Roman"/>
          <w:bCs/>
          <w:sz w:val="28"/>
          <w:szCs w:val="28"/>
        </w:rPr>
        <w:t xml:space="preserve"> </w:t>
      </w:r>
      <w:r w:rsidR="00A14B67" w:rsidRPr="00A14B67">
        <w:rPr>
          <w:rFonts w:ascii="Times New Roman" w:hAnsi="Times New Roman" w:cs="Times New Roman"/>
          <w:bCs/>
          <w:sz w:val="28"/>
          <w:szCs w:val="28"/>
        </w:rPr>
        <w:t>4 медали высшего достоинства</w:t>
      </w:r>
      <w:r w:rsidRPr="00C655C1">
        <w:rPr>
          <w:rFonts w:ascii="Times New Roman" w:hAnsi="Times New Roman" w:cs="Times New Roman"/>
          <w:bCs/>
          <w:sz w:val="28"/>
          <w:szCs w:val="28"/>
        </w:rPr>
        <w:t>.</w:t>
      </w:r>
    </w:p>
    <w:p w14:paraId="71E17D07" w14:textId="77777777" w:rsidR="00C655C1" w:rsidRPr="00C655C1" w:rsidRDefault="00C655C1" w:rsidP="001C2AB6">
      <w:pPr>
        <w:suppressAutoHyphens/>
        <w:spacing w:after="0" w:line="240" w:lineRule="auto"/>
        <w:ind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bCs/>
          <w:sz w:val="28"/>
          <w:szCs w:val="28"/>
          <w:lang w:eastAsia="ar-SA"/>
        </w:rPr>
        <w:t>Общее количество медалей</w:t>
      </w:r>
      <w:r w:rsidRPr="00C655C1">
        <w:rPr>
          <w:rFonts w:ascii="Times New Roman" w:eastAsia="Times New Roman" w:hAnsi="Times New Roman" w:cs="Times New Roman"/>
          <w:sz w:val="28"/>
          <w:szCs w:val="28"/>
          <w:lang w:eastAsia="ar-SA"/>
        </w:rPr>
        <w:t>, завоеванных</w:t>
      </w:r>
      <w:r w:rsidR="00A14B67">
        <w:rPr>
          <w:rFonts w:ascii="Times New Roman" w:eastAsia="Times New Roman" w:hAnsi="Times New Roman" w:cs="Times New Roman"/>
          <w:bCs/>
          <w:sz w:val="28"/>
          <w:szCs w:val="28"/>
          <w:lang w:eastAsia="ar-SA"/>
        </w:rPr>
        <w:t xml:space="preserve"> в 2020</w:t>
      </w:r>
      <w:r w:rsidRPr="00C655C1">
        <w:rPr>
          <w:rFonts w:ascii="Times New Roman" w:eastAsia="Times New Roman" w:hAnsi="Times New Roman" w:cs="Times New Roman"/>
          <w:bCs/>
          <w:sz w:val="28"/>
          <w:szCs w:val="28"/>
          <w:lang w:eastAsia="ar-SA"/>
        </w:rPr>
        <w:t xml:space="preserve"> году</w:t>
      </w:r>
      <w:r w:rsidRPr="00C655C1">
        <w:rPr>
          <w:rFonts w:ascii="Times New Roman" w:eastAsia="Times New Roman" w:hAnsi="Times New Roman" w:cs="Times New Roman"/>
          <w:sz w:val="28"/>
          <w:szCs w:val="28"/>
          <w:lang w:eastAsia="ar-SA"/>
        </w:rPr>
        <w:t xml:space="preserve"> зеленогорскими спортсменами в составе сборных команд города, Красноярского края и национальных сборных команд по видам спорта,</w:t>
      </w:r>
      <w:r w:rsidRPr="00C655C1">
        <w:rPr>
          <w:rFonts w:ascii="Times New Roman" w:eastAsia="Times New Roman" w:hAnsi="Times New Roman" w:cs="Times New Roman"/>
          <w:bCs/>
          <w:sz w:val="28"/>
          <w:szCs w:val="28"/>
          <w:lang w:eastAsia="ar-SA"/>
        </w:rPr>
        <w:t xml:space="preserve"> составляет </w:t>
      </w:r>
      <w:r w:rsidR="00A14B67">
        <w:rPr>
          <w:rFonts w:ascii="Times New Roman" w:eastAsia="Times New Roman" w:hAnsi="Times New Roman" w:cs="Times New Roman"/>
          <w:bCs/>
          <w:sz w:val="28"/>
          <w:szCs w:val="28"/>
          <w:lang w:eastAsia="ar-SA"/>
        </w:rPr>
        <w:t>909</w:t>
      </w:r>
      <w:r w:rsidRPr="00C655C1">
        <w:rPr>
          <w:rFonts w:ascii="Times New Roman" w:eastAsia="Times New Roman" w:hAnsi="Times New Roman" w:cs="Times New Roman"/>
          <w:bCs/>
          <w:sz w:val="28"/>
          <w:szCs w:val="28"/>
          <w:lang w:eastAsia="ar-SA"/>
        </w:rPr>
        <w:t xml:space="preserve"> шт.</w:t>
      </w:r>
    </w:p>
    <w:p w14:paraId="72866AA7" w14:textId="77777777" w:rsidR="00C655C1" w:rsidRPr="00C655C1" w:rsidRDefault="00C655C1" w:rsidP="001C2AB6">
      <w:pPr>
        <w:suppressAutoHyphens/>
        <w:spacing w:after="0" w:line="240" w:lineRule="auto"/>
        <w:ind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Благодаря открытию в МБУ «Спортивный комплекс» дополнительного направления по обеспечению спортивной подготовки сборных команд города по видам спорта, появились предпосылки к созданию в городе цельной системы спортивной подготовки.</w:t>
      </w:r>
    </w:p>
    <w:p w14:paraId="29B68547" w14:textId="77777777" w:rsidR="00C655C1" w:rsidRPr="00C655C1" w:rsidRDefault="00615204" w:rsidP="001C2AB6">
      <w:pPr>
        <w:numPr>
          <w:ilvl w:val="1"/>
          <w:numId w:val="13"/>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C655C1" w:rsidRPr="00C655C1">
        <w:rPr>
          <w:rFonts w:ascii="Times New Roman" w:eastAsia="Times New Roman" w:hAnsi="Times New Roman" w:cs="Times New Roman"/>
          <w:sz w:val="28"/>
          <w:szCs w:val="28"/>
          <w:lang w:eastAsia="ar-SA"/>
        </w:rPr>
        <w:t>В то же время, несмотря на стабильные успехи зеленогорских спортсменов, существуют следующие проблемы, способные снизить достигнутые показатели:</w:t>
      </w:r>
    </w:p>
    <w:p w14:paraId="5A23AAF7" w14:textId="77777777"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отсутствие системы отбора при поступлении в муниципальные спортивные школы;</w:t>
      </w:r>
    </w:p>
    <w:p w14:paraId="2562AC16" w14:textId="77777777"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xml:space="preserve">- изношенность спортивных сооружений; </w:t>
      </w:r>
    </w:p>
    <w:p w14:paraId="5570801D" w14:textId="77777777"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недостаточная обеспеченность спортивных сооружений спортивным оборудованием и инвентарём;</w:t>
      </w:r>
    </w:p>
    <w:p w14:paraId="57EFB43F" w14:textId="77777777"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недостаточная обеспеченность личным инвентарём, оборудованием, обмундированием спортсменов города;</w:t>
      </w:r>
    </w:p>
    <w:p w14:paraId="21E2BB51" w14:textId="77777777"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старение тренерских кадров;</w:t>
      </w:r>
    </w:p>
    <w:p w14:paraId="1238D185" w14:textId="77777777"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недостаточная информированность тренеров и специалистов о новейших технологиях, формах и методах подготовки спортсменов высокого класса;</w:t>
      </w:r>
    </w:p>
    <w:p w14:paraId="28CA8C8C" w14:textId="77777777"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недостаточное количество спортивных мероприятий, в том числе: тренировочные сборы, соревнования;</w:t>
      </w:r>
    </w:p>
    <w:p w14:paraId="7D7E974B" w14:textId="77777777"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отсутствие медико-биологического сопровождения и обеспечения спортивной подготовки;</w:t>
      </w:r>
    </w:p>
    <w:p w14:paraId="7C7F208A" w14:textId="77777777" w:rsidR="00C655C1" w:rsidRPr="00C655C1" w:rsidRDefault="00C655C1" w:rsidP="001C2AB6">
      <w:pPr>
        <w:tabs>
          <w:tab w:val="left" w:pos="851"/>
        </w:tabs>
        <w:spacing w:after="0" w:line="240" w:lineRule="auto"/>
        <w:ind w:firstLine="709"/>
        <w:jc w:val="both"/>
        <w:rPr>
          <w:rFonts w:ascii="Times New Roman" w:hAnsi="Times New Roman" w:cs="Times New Roman"/>
          <w:sz w:val="28"/>
          <w:szCs w:val="28"/>
          <w:lang w:eastAsia="ru-RU"/>
        </w:rPr>
      </w:pPr>
      <w:r w:rsidRPr="00C655C1">
        <w:rPr>
          <w:rFonts w:ascii="Times New Roman" w:hAnsi="Times New Roman" w:cs="Times New Roman"/>
          <w:sz w:val="28"/>
          <w:szCs w:val="28"/>
          <w:lang w:eastAsia="ru-RU"/>
        </w:rPr>
        <w:t>- миграция населения города.</w:t>
      </w:r>
    </w:p>
    <w:p w14:paraId="3410378F" w14:textId="77777777" w:rsidR="00C655C1" w:rsidRPr="00C655C1" w:rsidRDefault="00C655C1" w:rsidP="001C2AB6">
      <w:pPr>
        <w:numPr>
          <w:ilvl w:val="1"/>
          <w:numId w:val="12"/>
        </w:numPr>
        <w:tabs>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В целях повышения уровня развития физической культуры и спорта в муниципальных спортивных школах, сохранения и усиления конкурентоспособности зеленогорского спорта необходимо принятие следующих мер:</w:t>
      </w:r>
    </w:p>
    <w:p w14:paraId="6D30324D" w14:textId="77777777" w:rsidR="00C655C1" w:rsidRPr="00C655C1" w:rsidRDefault="00C655C1" w:rsidP="001C2AB6">
      <w:pPr>
        <w:numPr>
          <w:ilvl w:val="2"/>
          <w:numId w:val="12"/>
        </w:numPr>
        <w:tabs>
          <w:tab w:val="left" w:pos="851"/>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 xml:space="preserve">Проведение капитальных ремонтов, реконструкции изношенных  спортивных сооружений и строительство новых, отвечающих требованиям федеральных стандартов спортивной подготовки, а также оснащение их в достаточном количестве современным оборудованием и инвентарём. Для этого муниципальным спортивным школам необходимо активно участвовать в региональных, федеральных программах, направленных на решение вышеуказанных проблем. </w:t>
      </w:r>
    </w:p>
    <w:p w14:paraId="6D06AD81" w14:textId="77777777" w:rsidR="00C655C1" w:rsidRPr="00C655C1" w:rsidRDefault="00C655C1" w:rsidP="001C2AB6">
      <w:pPr>
        <w:numPr>
          <w:ilvl w:val="2"/>
          <w:numId w:val="12"/>
        </w:numPr>
        <w:tabs>
          <w:tab w:val="left" w:pos="851"/>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Развитие спортивной подготовки и о</w:t>
      </w:r>
      <w:r w:rsidR="000D4EE4">
        <w:rPr>
          <w:rFonts w:ascii="Times New Roman" w:eastAsia="Times New Roman" w:hAnsi="Times New Roman" w:cs="Times New Roman"/>
          <w:sz w:val="28"/>
          <w:szCs w:val="28"/>
          <w:lang w:eastAsia="ar-SA"/>
        </w:rPr>
        <w:t>беспечение ее в соответствии с ф</w:t>
      </w:r>
      <w:r w:rsidRPr="00C655C1">
        <w:rPr>
          <w:rFonts w:ascii="Times New Roman" w:eastAsia="Times New Roman" w:hAnsi="Times New Roman" w:cs="Times New Roman"/>
          <w:sz w:val="28"/>
          <w:szCs w:val="28"/>
          <w:lang w:eastAsia="ar-SA"/>
        </w:rPr>
        <w:t>едеральными стандартами спортивной подготовки. Для этого необходимо принимать меры по увеличению финансирования расходов на спортивную подготовку за счет средств местного бюджета (в рамках установленных законодательством Российской Федерации полномочий) и других финансовых источников, заключать договоры между муниципальными спортивными школами и организациями, оказывающими услуги по медико-биологическому сопровождению спортивной подготовки.</w:t>
      </w:r>
    </w:p>
    <w:p w14:paraId="343B1FAE" w14:textId="77777777" w:rsidR="00C655C1" w:rsidRPr="00C655C1" w:rsidRDefault="00C655C1" w:rsidP="001C2AB6">
      <w:pPr>
        <w:numPr>
          <w:ilvl w:val="2"/>
          <w:numId w:val="12"/>
        </w:numPr>
        <w:tabs>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Повышение квалификации работников муниципальных спортивных школ. В рамках решения этой проблемы необходимо систематически проводить курсы повышения квалификации для тренеров, методистов и руководителей по программам, предусматривающим обучение новым технологиям, формам и методам подготовки спортсменов высокого класса.</w:t>
      </w:r>
    </w:p>
    <w:p w14:paraId="5B3B2CC0" w14:textId="77777777" w:rsidR="00C655C1" w:rsidRPr="00C655C1" w:rsidRDefault="00C655C1" w:rsidP="001C2AB6">
      <w:pPr>
        <w:numPr>
          <w:ilvl w:val="2"/>
          <w:numId w:val="12"/>
        </w:numPr>
        <w:tabs>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Организация мероприятий, направленная на отбор детей для занятий определенным видом спорта. Для этого необходимо осуществить разработку тестов, мероприятий, направленных на выявление у детей физических способностей для занятий определенным видом спорта, а также заключение договоров между муниципальными спортивными школами и организациями, обладающими технологиями выявления физических, психологических, интеллектуальных способностей у детей.</w:t>
      </w:r>
    </w:p>
    <w:p w14:paraId="0830BA17" w14:textId="77777777" w:rsidR="00C655C1" w:rsidRPr="00C655C1" w:rsidRDefault="00C655C1" w:rsidP="001C2AB6">
      <w:pPr>
        <w:suppressAutoHyphens/>
        <w:spacing w:after="0" w:line="240" w:lineRule="auto"/>
        <w:ind w:firstLine="709"/>
        <w:jc w:val="both"/>
        <w:rPr>
          <w:rFonts w:ascii="Times New Roman" w:eastAsia="Times New Roman" w:hAnsi="Times New Roman" w:cs="Times New Roman"/>
          <w:sz w:val="28"/>
          <w:szCs w:val="28"/>
          <w:lang w:eastAsia="ar-SA"/>
        </w:rPr>
      </w:pPr>
      <w:r w:rsidRPr="00C655C1">
        <w:rPr>
          <w:rFonts w:ascii="Times New Roman" w:eastAsia="Times New Roman" w:hAnsi="Times New Roman" w:cs="Times New Roman"/>
          <w:sz w:val="28"/>
          <w:szCs w:val="28"/>
          <w:lang w:eastAsia="ar-SA"/>
        </w:rPr>
        <w:t>Результаты решения данных проблем должны проявиться в сохранении и увеличении успешных выступлений зеленогорских спортсменов на соревнованиях регионального, межрегионального, всероссийского и международного уровнях. И как следствие, к повышению престижа города Зеленогорска среди городов края, страны, популяризации физической культуры и спорта, приводящей в конечном итоге к увеличению количества населения, систематически занимающегося физической культурой и спортом, укреплению здоровья граждан и повышению качества их жизни.</w:t>
      </w:r>
    </w:p>
    <w:p w14:paraId="505FACE4" w14:textId="77777777" w:rsidR="002D1DF7" w:rsidRDefault="002D1DF7" w:rsidP="00B03DDD">
      <w:pPr>
        <w:suppressAutoHyphens/>
        <w:spacing w:after="0" w:line="240" w:lineRule="auto"/>
        <w:ind w:firstLine="567"/>
        <w:jc w:val="both"/>
        <w:rPr>
          <w:rFonts w:ascii="Times New Roman" w:eastAsia="Times New Roman" w:hAnsi="Times New Roman" w:cs="Times New Roman"/>
          <w:sz w:val="28"/>
          <w:szCs w:val="28"/>
          <w:lang w:eastAsia="ar-SA"/>
        </w:rPr>
      </w:pPr>
    </w:p>
    <w:p w14:paraId="01788AF0" w14:textId="77777777" w:rsidR="0024311F" w:rsidRPr="00DF0807" w:rsidRDefault="00E925D2" w:rsidP="001C2FB2">
      <w:pPr>
        <w:pStyle w:val="a5"/>
        <w:widowControl w:val="0"/>
        <w:numPr>
          <w:ilvl w:val="0"/>
          <w:numId w:val="12"/>
        </w:numPr>
        <w:suppressAutoHyphens/>
        <w:spacing w:after="0" w:line="240" w:lineRule="auto"/>
        <w:ind w:left="0" w:firstLine="0"/>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Цель, задачи, этапы</w:t>
      </w:r>
      <w:r w:rsidR="00D27538" w:rsidRPr="00DF0807">
        <w:rPr>
          <w:rFonts w:ascii="Times New Roman" w:eastAsia="SimSun" w:hAnsi="Times New Roman" w:cs="Times New Roman"/>
          <w:bCs/>
          <w:kern w:val="1"/>
          <w:sz w:val="28"/>
          <w:szCs w:val="28"/>
          <w:lang w:eastAsia="ar-SA"/>
        </w:rPr>
        <w:t xml:space="preserve">, </w:t>
      </w:r>
      <w:r w:rsidRPr="00DF0807">
        <w:rPr>
          <w:rFonts w:ascii="Times New Roman" w:eastAsia="SimSun" w:hAnsi="Times New Roman" w:cs="Times New Roman"/>
          <w:bCs/>
          <w:kern w:val="1"/>
          <w:sz w:val="28"/>
          <w:szCs w:val="28"/>
          <w:lang w:eastAsia="ar-SA"/>
        </w:rPr>
        <w:t xml:space="preserve">сроки выполнения </w:t>
      </w:r>
      <w:r w:rsidR="00D27538" w:rsidRPr="00DF0807">
        <w:rPr>
          <w:rFonts w:ascii="Times New Roman" w:eastAsia="SimSun" w:hAnsi="Times New Roman" w:cs="Times New Roman"/>
          <w:bCs/>
          <w:kern w:val="1"/>
          <w:sz w:val="28"/>
          <w:szCs w:val="28"/>
          <w:lang w:eastAsia="ar-SA"/>
        </w:rPr>
        <w:t xml:space="preserve">и </w:t>
      </w:r>
    </w:p>
    <w:p w14:paraId="0876C014" w14:textId="77777777" w:rsidR="00E925D2" w:rsidRPr="00DF0807" w:rsidRDefault="00E925D2" w:rsidP="00B03DDD">
      <w:pPr>
        <w:pStyle w:val="a5"/>
        <w:widowControl w:val="0"/>
        <w:suppressAutoHyphens/>
        <w:spacing w:after="0" w:line="240" w:lineRule="auto"/>
        <w:ind w:left="0"/>
        <w:jc w:val="center"/>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показатели</w:t>
      </w:r>
      <w:r w:rsidR="00D27538" w:rsidRPr="00DF0807">
        <w:rPr>
          <w:rFonts w:ascii="Times New Roman" w:eastAsia="SimSun" w:hAnsi="Times New Roman" w:cs="Times New Roman"/>
          <w:bCs/>
          <w:kern w:val="1"/>
          <w:sz w:val="28"/>
          <w:szCs w:val="28"/>
          <w:lang w:eastAsia="ar-SA"/>
        </w:rPr>
        <w:t xml:space="preserve"> результативности</w:t>
      </w:r>
      <w:r w:rsidR="00177713" w:rsidRPr="00DF0807">
        <w:rPr>
          <w:rFonts w:ascii="Times New Roman" w:eastAsia="SimSun" w:hAnsi="Times New Roman" w:cs="Times New Roman"/>
          <w:bCs/>
          <w:kern w:val="1"/>
          <w:sz w:val="28"/>
          <w:szCs w:val="28"/>
          <w:lang w:eastAsia="ar-SA"/>
        </w:rPr>
        <w:t xml:space="preserve"> подпрограммы</w:t>
      </w:r>
    </w:p>
    <w:p w14:paraId="4EB37D28" w14:textId="77777777" w:rsidR="007A67E0" w:rsidRPr="00DF0807" w:rsidRDefault="007A67E0" w:rsidP="001C2AB6">
      <w:pPr>
        <w:pStyle w:val="a5"/>
        <w:widowControl w:val="0"/>
        <w:suppressAutoHyphens/>
        <w:spacing w:after="0" w:line="240" w:lineRule="auto"/>
        <w:ind w:left="0" w:firstLine="709"/>
        <w:contextualSpacing w:val="0"/>
        <w:rPr>
          <w:rFonts w:ascii="Times New Roman" w:eastAsia="SimSun" w:hAnsi="Times New Roman" w:cs="Times New Roman"/>
          <w:bCs/>
          <w:kern w:val="1"/>
          <w:sz w:val="28"/>
          <w:szCs w:val="28"/>
          <w:lang w:eastAsia="ar-SA"/>
        </w:rPr>
      </w:pPr>
    </w:p>
    <w:p w14:paraId="56D54E38" w14:textId="77777777" w:rsidR="00E925D2" w:rsidRPr="00DF0807" w:rsidRDefault="00533D31" w:rsidP="001C2AB6">
      <w:pPr>
        <w:pStyle w:val="a5"/>
        <w:numPr>
          <w:ilvl w:val="1"/>
          <w:numId w:val="22"/>
        </w:numPr>
        <w:tabs>
          <w:tab w:val="left" w:pos="993"/>
        </w:tabs>
        <w:suppressAutoHyphens/>
        <w:spacing w:after="0" w:line="240" w:lineRule="auto"/>
        <w:ind w:left="0" w:firstLine="709"/>
        <w:contextualSpacing w:val="0"/>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 </w:t>
      </w:r>
      <w:r w:rsidR="00E925D2" w:rsidRPr="00DF0807">
        <w:rPr>
          <w:rFonts w:ascii="Times New Roman" w:eastAsia="Times New Roman" w:hAnsi="Times New Roman" w:cs="Times New Roman"/>
          <w:sz w:val="28"/>
          <w:szCs w:val="28"/>
          <w:lang w:eastAsia="ar-SA"/>
        </w:rPr>
        <w:t>Целью подпрограммы является о</w:t>
      </w:r>
      <w:r w:rsidR="00E925D2" w:rsidRPr="00DF0807">
        <w:rPr>
          <w:rFonts w:ascii="Times New Roman" w:eastAsia="Times New Roman" w:hAnsi="Times New Roman" w:cs="Times New Roman"/>
          <w:sz w:val="28"/>
          <w:szCs w:val="28"/>
          <w:lang w:eastAsia="ru-RU"/>
        </w:rPr>
        <w:t>беспечение преемственности в системе спортивной подготовки спортсменов города.</w:t>
      </w:r>
    </w:p>
    <w:p w14:paraId="5026A50A" w14:textId="77777777" w:rsidR="00E925D2" w:rsidRPr="00DF0807" w:rsidRDefault="00A700B3" w:rsidP="001C2AB6">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2.2. </w:t>
      </w:r>
      <w:r w:rsidR="00E925D2" w:rsidRPr="00DF0807">
        <w:rPr>
          <w:rFonts w:ascii="Times New Roman" w:eastAsia="Times New Roman" w:hAnsi="Times New Roman" w:cs="Times New Roman"/>
          <w:sz w:val="28"/>
          <w:szCs w:val="28"/>
          <w:lang w:eastAsia="ar-SA"/>
        </w:rPr>
        <w:t xml:space="preserve">Достижение данной цели будет обеспечиваться решением следующих задач: </w:t>
      </w:r>
    </w:p>
    <w:p w14:paraId="759663A5" w14:textId="77777777" w:rsidR="003B2EEF" w:rsidRPr="003B2EEF" w:rsidRDefault="00A700B3" w:rsidP="001C2AB6">
      <w:pPr>
        <w:pStyle w:val="a5"/>
        <w:tabs>
          <w:tab w:val="left" w:pos="851"/>
          <w:tab w:val="left" w:pos="1276"/>
          <w:tab w:val="left" w:pos="1418"/>
        </w:tabs>
        <w:suppressAutoHyphens/>
        <w:spacing w:after="0" w:line="240" w:lineRule="auto"/>
        <w:ind w:left="0" w:firstLine="709"/>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2.2.1.</w:t>
      </w:r>
      <w:r w:rsidR="003B2EEF">
        <w:rPr>
          <w:rFonts w:ascii="Times New Roman" w:eastAsia="Times New Roman" w:hAnsi="Times New Roman" w:cs="Times New Roman"/>
          <w:sz w:val="28"/>
          <w:szCs w:val="28"/>
          <w:lang w:eastAsia="ar-SA"/>
        </w:rPr>
        <w:t xml:space="preserve"> </w:t>
      </w:r>
      <w:r w:rsidR="003B2EEF" w:rsidRPr="003B2EEF">
        <w:rPr>
          <w:rFonts w:ascii="Times New Roman" w:eastAsia="Times New Roman" w:hAnsi="Times New Roman" w:cs="Times New Roman"/>
          <w:sz w:val="28"/>
          <w:szCs w:val="28"/>
          <w:lang w:eastAsia="ar-SA"/>
        </w:rPr>
        <w:tab/>
        <w:t>Обеспечение доступности</w:t>
      </w:r>
      <w:r w:rsidR="001070FD">
        <w:rPr>
          <w:rFonts w:ascii="Times New Roman" w:eastAsia="Times New Roman" w:hAnsi="Times New Roman" w:cs="Times New Roman"/>
          <w:sz w:val="28"/>
          <w:szCs w:val="28"/>
          <w:lang w:eastAsia="ar-SA"/>
        </w:rPr>
        <w:t xml:space="preserve"> занятий</w:t>
      </w:r>
      <w:r w:rsidR="003B2EEF" w:rsidRPr="003B2EEF">
        <w:rPr>
          <w:rFonts w:ascii="Times New Roman" w:eastAsia="Times New Roman" w:hAnsi="Times New Roman" w:cs="Times New Roman"/>
          <w:sz w:val="28"/>
          <w:szCs w:val="28"/>
          <w:lang w:eastAsia="ar-SA"/>
        </w:rPr>
        <w:t xml:space="preserve"> </w:t>
      </w:r>
      <w:r w:rsidR="001070FD" w:rsidRPr="001070FD">
        <w:rPr>
          <w:rFonts w:ascii="Times New Roman" w:eastAsia="Times New Roman" w:hAnsi="Times New Roman" w:cs="Times New Roman"/>
          <w:sz w:val="28"/>
          <w:szCs w:val="28"/>
          <w:lang w:eastAsia="ar-SA"/>
        </w:rPr>
        <w:t xml:space="preserve"> физической культурой и спортом </w:t>
      </w:r>
      <w:r w:rsidR="001070FD">
        <w:rPr>
          <w:rFonts w:ascii="Times New Roman" w:eastAsia="Times New Roman" w:hAnsi="Times New Roman" w:cs="Times New Roman"/>
          <w:sz w:val="28"/>
          <w:szCs w:val="28"/>
          <w:lang w:eastAsia="ar-SA"/>
        </w:rPr>
        <w:t xml:space="preserve">в муниципальных </w:t>
      </w:r>
      <w:r w:rsidR="00C86622">
        <w:rPr>
          <w:rFonts w:ascii="Times New Roman" w:eastAsia="Times New Roman" w:hAnsi="Times New Roman" w:cs="Times New Roman"/>
          <w:sz w:val="28"/>
          <w:szCs w:val="28"/>
          <w:lang w:eastAsia="ar-SA"/>
        </w:rPr>
        <w:t>спортивных школах.</w:t>
      </w:r>
    </w:p>
    <w:p w14:paraId="2579AA2D" w14:textId="77777777" w:rsidR="003B2EEF" w:rsidRDefault="003B2EEF" w:rsidP="001C2AB6">
      <w:pPr>
        <w:pStyle w:val="a5"/>
        <w:tabs>
          <w:tab w:val="left" w:pos="851"/>
          <w:tab w:val="left" w:pos="1276"/>
          <w:tab w:val="left" w:pos="1418"/>
        </w:tabs>
        <w:suppressAutoHyphens/>
        <w:spacing w:after="0" w:line="240" w:lineRule="auto"/>
        <w:ind w:left="0" w:firstLine="709"/>
        <w:contextualSpacing w:val="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Pr="003B2EEF">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 xml:space="preserve">2. </w:t>
      </w:r>
      <w:r w:rsidRPr="003B2EEF">
        <w:rPr>
          <w:rFonts w:ascii="Times New Roman" w:eastAsia="Times New Roman" w:hAnsi="Times New Roman" w:cs="Times New Roman"/>
          <w:sz w:val="28"/>
          <w:szCs w:val="28"/>
          <w:lang w:eastAsia="ar-SA"/>
        </w:rPr>
        <w:tab/>
        <w:t>Создание условий для спортивной подготовки сборных команд города по видам спорта.</w:t>
      </w:r>
    </w:p>
    <w:p w14:paraId="4782564A" w14:textId="77777777" w:rsidR="00E925D2" w:rsidRPr="00DF0807" w:rsidRDefault="00E925D2" w:rsidP="001C2AB6">
      <w:pPr>
        <w:pStyle w:val="a5"/>
        <w:tabs>
          <w:tab w:val="left" w:pos="851"/>
          <w:tab w:val="left" w:pos="1276"/>
          <w:tab w:val="left" w:pos="1418"/>
        </w:tabs>
        <w:suppressAutoHyphens/>
        <w:spacing w:after="0" w:line="240" w:lineRule="auto"/>
        <w:ind w:left="0" w:firstLine="709"/>
        <w:contextualSpacing w:val="0"/>
        <w:jc w:val="both"/>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Решение поставленных задач будет обеспечено путем эффективного взаимодействия органов местного самоуправления</w:t>
      </w:r>
      <w:r w:rsidR="00EC146B" w:rsidRPr="00DF0807">
        <w:rPr>
          <w:rFonts w:ascii="Times New Roman" w:eastAsia="SimSun" w:hAnsi="Times New Roman" w:cs="Times New Roman"/>
          <w:bCs/>
          <w:kern w:val="1"/>
          <w:sz w:val="28"/>
          <w:szCs w:val="28"/>
          <w:lang w:eastAsia="ar-SA"/>
        </w:rPr>
        <w:t xml:space="preserve"> г. Зеленогорска</w:t>
      </w:r>
      <w:r w:rsidRPr="00DF0807">
        <w:rPr>
          <w:rFonts w:ascii="Times New Roman" w:eastAsia="SimSun" w:hAnsi="Times New Roman" w:cs="Times New Roman"/>
          <w:bCs/>
          <w:kern w:val="1"/>
          <w:sz w:val="28"/>
          <w:szCs w:val="28"/>
          <w:lang w:eastAsia="ar-SA"/>
        </w:rPr>
        <w:t>, общественных объединений</w:t>
      </w:r>
      <w:r w:rsidR="00E300EF"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 xml:space="preserve"> организаций физкультурно</w:t>
      </w:r>
      <w:r w:rsidR="008A7796" w:rsidRPr="00DF0807">
        <w:rPr>
          <w:rFonts w:ascii="Times New Roman" w:eastAsia="SimSun" w:hAnsi="Times New Roman" w:cs="Times New Roman"/>
          <w:bCs/>
          <w:kern w:val="1"/>
          <w:sz w:val="28"/>
          <w:szCs w:val="28"/>
          <w:lang w:eastAsia="ar-SA"/>
        </w:rPr>
        <w:t>-</w:t>
      </w:r>
      <w:r w:rsidRPr="00DF0807">
        <w:rPr>
          <w:rFonts w:ascii="Times New Roman" w:eastAsia="SimSun" w:hAnsi="Times New Roman" w:cs="Times New Roman"/>
          <w:bCs/>
          <w:kern w:val="1"/>
          <w:sz w:val="28"/>
          <w:szCs w:val="28"/>
          <w:lang w:eastAsia="ar-SA"/>
        </w:rPr>
        <w:t>спортивной направленности</w:t>
      </w:r>
      <w:r w:rsidR="00E300EF" w:rsidRPr="00DF0807">
        <w:rPr>
          <w:rFonts w:ascii="Times New Roman" w:eastAsia="SimSun" w:hAnsi="Times New Roman" w:cs="Times New Roman"/>
          <w:bCs/>
          <w:kern w:val="1"/>
          <w:sz w:val="28"/>
          <w:szCs w:val="28"/>
          <w:lang w:eastAsia="ar-SA"/>
        </w:rPr>
        <w:t xml:space="preserve"> различного уровня и других организаций, участвующих в реализации программ спортивной подготовки</w:t>
      </w:r>
      <w:r w:rsidRPr="00DF0807">
        <w:rPr>
          <w:rFonts w:ascii="Times New Roman" w:eastAsia="SimSun" w:hAnsi="Times New Roman" w:cs="Times New Roman"/>
          <w:bCs/>
          <w:kern w:val="1"/>
          <w:sz w:val="28"/>
          <w:szCs w:val="28"/>
          <w:lang w:eastAsia="ar-SA"/>
        </w:rPr>
        <w:t>.</w:t>
      </w:r>
    </w:p>
    <w:p w14:paraId="6E353BD5" w14:textId="77777777" w:rsidR="003B2EEF" w:rsidRPr="008B0D17" w:rsidRDefault="003B2EEF" w:rsidP="001C2AB6">
      <w:pPr>
        <w:widowControl w:val="0"/>
        <w:suppressAutoHyphens/>
        <w:spacing w:after="0" w:line="240" w:lineRule="auto"/>
        <w:ind w:firstLine="709"/>
        <w:jc w:val="both"/>
        <w:rPr>
          <w:rFonts w:ascii="Times New Roman" w:eastAsia="SimSun" w:hAnsi="Times New Roman" w:cs="Times New Roman"/>
          <w:bCs/>
          <w:kern w:val="1"/>
          <w:sz w:val="28"/>
          <w:szCs w:val="28"/>
          <w:lang w:eastAsia="ar-SA"/>
        </w:rPr>
      </w:pPr>
      <w:r w:rsidRPr="008B0D17">
        <w:rPr>
          <w:rFonts w:ascii="Times New Roman" w:eastAsia="SimSun" w:hAnsi="Times New Roman" w:cs="Times New Roman"/>
          <w:bCs/>
          <w:kern w:val="1"/>
          <w:sz w:val="28"/>
          <w:szCs w:val="28"/>
          <w:lang w:eastAsia="ar-SA"/>
        </w:rPr>
        <w:t>2.</w:t>
      </w:r>
      <w:r>
        <w:rPr>
          <w:rFonts w:ascii="Times New Roman" w:eastAsia="SimSun" w:hAnsi="Times New Roman" w:cs="Times New Roman"/>
          <w:bCs/>
          <w:kern w:val="1"/>
          <w:sz w:val="28"/>
          <w:szCs w:val="28"/>
          <w:lang w:eastAsia="ar-SA"/>
        </w:rPr>
        <w:t xml:space="preserve">3. </w:t>
      </w:r>
      <w:r w:rsidRPr="008B0D17">
        <w:rPr>
          <w:rFonts w:ascii="Times New Roman" w:eastAsia="SimSun" w:hAnsi="Times New Roman" w:cs="Times New Roman"/>
          <w:bCs/>
          <w:kern w:val="1"/>
          <w:sz w:val="28"/>
          <w:szCs w:val="28"/>
          <w:lang w:eastAsia="ar-SA"/>
        </w:rPr>
        <w:t>Срок</w:t>
      </w:r>
      <w:r>
        <w:rPr>
          <w:rFonts w:ascii="Times New Roman" w:eastAsia="SimSun" w:hAnsi="Times New Roman" w:cs="Times New Roman"/>
          <w:bCs/>
          <w:kern w:val="1"/>
          <w:sz w:val="28"/>
          <w:szCs w:val="28"/>
          <w:lang w:eastAsia="ar-SA"/>
        </w:rPr>
        <w:t xml:space="preserve">  реализации мероприятий</w:t>
      </w:r>
      <w:r w:rsidRPr="008B0D17">
        <w:rPr>
          <w:rFonts w:ascii="Times New Roman" w:eastAsia="SimSun" w:hAnsi="Times New Roman" w:cs="Times New Roman"/>
          <w:bCs/>
          <w:kern w:val="1"/>
          <w:sz w:val="28"/>
          <w:szCs w:val="28"/>
          <w:lang w:eastAsia="ar-SA"/>
        </w:rPr>
        <w:t xml:space="preserve"> подпрограммы</w:t>
      </w:r>
      <w:r w:rsidR="007A4451">
        <w:rPr>
          <w:rFonts w:ascii="Times New Roman" w:eastAsia="SimSun" w:hAnsi="Times New Roman" w:cs="Times New Roman"/>
          <w:bCs/>
          <w:kern w:val="1"/>
          <w:sz w:val="28"/>
          <w:szCs w:val="28"/>
          <w:lang w:eastAsia="ar-SA"/>
        </w:rPr>
        <w:t xml:space="preserve"> устан</w:t>
      </w:r>
      <w:r w:rsidR="00C87671">
        <w:rPr>
          <w:rFonts w:ascii="Times New Roman" w:eastAsia="SimSun" w:hAnsi="Times New Roman" w:cs="Times New Roman"/>
          <w:bCs/>
          <w:kern w:val="1"/>
          <w:sz w:val="28"/>
          <w:szCs w:val="28"/>
          <w:lang w:eastAsia="ar-SA"/>
        </w:rPr>
        <w:t>а</w:t>
      </w:r>
      <w:r w:rsidR="007A4451">
        <w:rPr>
          <w:rFonts w:ascii="Times New Roman" w:eastAsia="SimSun" w:hAnsi="Times New Roman" w:cs="Times New Roman"/>
          <w:bCs/>
          <w:kern w:val="1"/>
          <w:sz w:val="28"/>
          <w:szCs w:val="28"/>
          <w:lang w:eastAsia="ar-SA"/>
        </w:rPr>
        <w:t>вливается</w:t>
      </w:r>
      <w:r w:rsidR="009B7BB3">
        <w:rPr>
          <w:rFonts w:ascii="Times New Roman" w:eastAsia="SimSun" w:hAnsi="Times New Roman" w:cs="Times New Roman"/>
          <w:bCs/>
          <w:kern w:val="1"/>
          <w:sz w:val="28"/>
          <w:szCs w:val="28"/>
          <w:lang w:eastAsia="ar-SA"/>
        </w:rPr>
        <w:t xml:space="preserve"> с 01.01.202</w:t>
      </w:r>
      <w:r w:rsidR="00C64615">
        <w:rPr>
          <w:rFonts w:ascii="Times New Roman" w:eastAsia="SimSun" w:hAnsi="Times New Roman" w:cs="Times New Roman"/>
          <w:bCs/>
          <w:kern w:val="1"/>
          <w:sz w:val="28"/>
          <w:szCs w:val="28"/>
          <w:lang w:eastAsia="ar-SA"/>
        </w:rPr>
        <w:t>3</w:t>
      </w:r>
      <w:r w:rsidRPr="008B0D17">
        <w:rPr>
          <w:rFonts w:ascii="Times New Roman" w:eastAsia="SimSun" w:hAnsi="Times New Roman" w:cs="Times New Roman"/>
          <w:bCs/>
          <w:kern w:val="1"/>
          <w:sz w:val="28"/>
          <w:szCs w:val="28"/>
          <w:lang w:eastAsia="ar-SA"/>
        </w:rPr>
        <w:t xml:space="preserve"> по 31.12.202</w:t>
      </w:r>
      <w:r w:rsidR="00C64615">
        <w:rPr>
          <w:rFonts w:ascii="Times New Roman" w:eastAsia="SimSun" w:hAnsi="Times New Roman" w:cs="Times New Roman"/>
          <w:bCs/>
          <w:kern w:val="1"/>
          <w:sz w:val="28"/>
          <w:szCs w:val="28"/>
          <w:lang w:eastAsia="ar-SA"/>
        </w:rPr>
        <w:t>5</w:t>
      </w:r>
      <w:r w:rsidRPr="008B0D17">
        <w:rPr>
          <w:rFonts w:ascii="Times New Roman" w:eastAsia="SimSun" w:hAnsi="Times New Roman" w:cs="Times New Roman"/>
          <w:bCs/>
          <w:kern w:val="1"/>
          <w:sz w:val="28"/>
          <w:szCs w:val="28"/>
          <w:lang w:eastAsia="ar-SA"/>
        </w:rPr>
        <w:t>.</w:t>
      </w:r>
    </w:p>
    <w:p w14:paraId="0B454A40" w14:textId="77777777" w:rsidR="003B2EEF" w:rsidRDefault="003B2EEF" w:rsidP="001C2AB6">
      <w:pPr>
        <w:pStyle w:val="a"/>
        <w:numPr>
          <w:ilvl w:val="0"/>
          <w:numId w:val="0"/>
        </w:numPr>
        <w:ind w:firstLine="709"/>
        <w:contextualSpacing w:val="0"/>
      </w:pPr>
      <w:r>
        <w:rPr>
          <w:rFonts w:eastAsia="Times New Roman"/>
          <w:lang w:eastAsia="ar-SA"/>
        </w:rPr>
        <w:t xml:space="preserve">2.4. </w:t>
      </w:r>
      <w:r>
        <w:t>Перечень целевых показателей и показателей результативности подпрограммы приведен в приложении № 1 к муниципальной программе.</w:t>
      </w:r>
    </w:p>
    <w:p w14:paraId="7C3E3411" w14:textId="77777777" w:rsidR="003B2EEF" w:rsidRPr="00DF0807" w:rsidRDefault="003B2EEF" w:rsidP="00B03DDD">
      <w:pPr>
        <w:pStyle w:val="a"/>
        <w:numPr>
          <w:ilvl w:val="0"/>
          <w:numId w:val="0"/>
        </w:numPr>
      </w:pPr>
    </w:p>
    <w:p w14:paraId="79606091" w14:textId="77777777" w:rsidR="003B2EEF" w:rsidRPr="001C2FB2" w:rsidRDefault="003B2EEF" w:rsidP="001C2FB2">
      <w:pPr>
        <w:pStyle w:val="a5"/>
        <w:widowControl w:val="0"/>
        <w:numPr>
          <w:ilvl w:val="0"/>
          <w:numId w:val="34"/>
        </w:numPr>
        <w:suppressAutoHyphens/>
        <w:spacing w:after="0" w:line="240" w:lineRule="auto"/>
        <w:ind w:left="0" w:firstLine="0"/>
        <w:jc w:val="center"/>
        <w:rPr>
          <w:rFonts w:ascii="Times New Roman" w:eastAsia="Times New Roman" w:hAnsi="Times New Roman" w:cs="Times New Roman"/>
          <w:sz w:val="28"/>
          <w:szCs w:val="28"/>
          <w:lang w:eastAsia="ar-SA"/>
        </w:rPr>
      </w:pPr>
      <w:r w:rsidRPr="001C2FB2">
        <w:rPr>
          <w:rFonts w:ascii="Times New Roman" w:eastAsia="Times New Roman" w:hAnsi="Times New Roman" w:cs="Times New Roman"/>
          <w:sz w:val="28"/>
          <w:szCs w:val="28"/>
          <w:lang w:eastAsia="ar-SA"/>
        </w:rPr>
        <w:t>Механизм реализации подпрограммы</w:t>
      </w:r>
    </w:p>
    <w:p w14:paraId="01658634" w14:textId="77777777" w:rsidR="001C2FB2" w:rsidRPr="001C2FB2" w:rsidRDefault="001C2FB2" w:rsidP="001C2FB2">
      <w:pPr>
        <w:pStyle w:val="a5"/>
        <w:widowControl w:val="0"/>
        <w:suppressAutoHyphens/>
        <w:spacing w:after="0" w:line="240" w:lineRule="auto"/>
        <w:ind w:left="450"/>
        <w:rPr>
          <w:rFonts w:ascii="Times New Roman" w:eastAsia="Times New Roman" w:hAnsi="Times New Roman" w:cs="Times New Roman"/>
          <w:sz w:val="28"/>
          <w:szCs w:val="28"/>
          <w:lang w:eastAsia="ar-SA"/>
        </w:rPr>
      </w:pPr>
    </w:p>
    <w:p w14:paraId="2EDA1F2E" w14:textId="695907B8" w:rsidR="003B2EEF" w:rsidRPr="00DF0807" w:rsidRDefault="00615204" w:rsidP="001C2AB6">
      <w:pPr>
        <w:pStyle w:val="a5"/>
        <w:widowControl w:val="0"/>
        <w:numPr>
          <w:ilvl w:val="1"/>
          <w:numId w:val="34"/>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 </w:t>
      </w:r>
      <w:r w:rsidR="003B2EEF" w:rsidRPr="00DF0807">
        <w:rPr>
          <w:rFonts w:ascii="Times New Roman" w:eastAsia="Times New Roman" w:hAnsi="Times New Roman" w:cs="Times New Roman"/>
          <w:sz w:val="28"/>
          <w:szCs w:val="28"/>
          <w:lang w:eastAsia="ar-SA"/>
        </w:rPr>
        <w:t>Реализаци</w:t>
      </w:r>
      <w:r w:rsidR="003B2EEF">
        <w:rPr>
          <w:rFonts w:ascii="Times New Roman" w:eastAsia="Times New Roman" w:hAnsi="Times New Roman" w:cs="Times New Roman"/>
          <w:sz w:val="28"/>
          <w:szCs w:val="28"/>
          <w:lang w:eastAsia="ar-SA"/>
        </w:rPr>
        <w:t xml:space="preserve">я подпрограммы </w:t>
      </w:r>
      <w:r w:rsidR="003B2EEF" w:rsidRPr="00DF0807">
        <w:rPr>
          <w:rFonts w:ascii="Times New Roman" w:eastAsia="Times New Roman" w:hAnsi="Times New Roman" w:cs="Times New Roman"/>
          <w:sz w:val="28"/>
          <w:szCs w:val="28"/>
          <w:lang w:eastAsia="ar-SA"/>
        </w:rPr>
        <w:t xml:space="preserve"> осуществля</w:t>
      </w:r>
      <w:r w:rsidR="003B2EEF">
        <w:rPr>
          <w:rFonts w:ascii="Times New Roman" w:eastAsia="Times New Roman" w:hAnsi="Times New Roman" w:cs="Times New Roman"/>
          <w:sz w:val="28"/>
          <w:szCs w:val="28"/>
          <w:lang w:eastAsia="ar-SA"/>
        </w:rPr>
        <w:t>ется</w:t>
      </w:r>
      <w:r w:rsidR="003B2EEF" w:rsidRPr="00DF0807">
        <w:rPr>
          <w:rFonts w:ascii="Times New Roman" w:eastAsia="Times New Roman" w:hAnsi="Times New Roman" w:cs="Times New Roman"/>
          <w:sz w:val="28"/>
          <w:szCs w:val="28"/>
          <w:lang w:eastAsia="ar-SA"/>
        </w:rPr>
        <w:t xml:space="preserve"> МКУ «КФиС» </w:t>
      </w:r>
      <w:r w:rsidR="003B2EEF">
        <w:rPr>
          <w:rFonts w:ascii="Times New Roman" w:eastAsia="Times New Roman" w:hAnsi="Times New Roman" w:cs="Times New Roman"/>
          <w:sz w:val="28"/>
          <w:szCs w:val="28"/>
          <w:lang w:eastAsia="ar-SA"/>
        </w:rPr>
        <w:t>с участием</w:t>
      </w:r>
      <w:r w:rsidR="003B2EEF" w:rsidRPr="00DF0807">
        <w:rPr>
          <w:rFonts w:ascii="Times New Roman" w:eastAsia="Times New Roman" w:hAnsi="Times New Roman" w:cs="Times New Roman"/>
          <w:sz w:val="28"/>
          <w:szCs w:val="28"/>
        </w:rPr>
        <w:t xml:space="preserve"> </w:t>
      </w:r>
      <w:r w:rsidR="003B2EEF">
        <w:rPr>
          <w:rFonts w:ascii="Times New Roman" w:eastAsia="Times New Roman" w:hAnsi="Times New Roman" w:cs="Times New Roman"/>
          <w:sz w:val="28"/>
          <w:szCs w:val="28"/>
          <w:lang w:eastAsia="ru-RU"/>
        </w:rPr>
        <w:t xml:space="preserve">МБУ </w:t>
      </w:r>
      <w:r w:rsidR="002F1721">
        <w:rPr>
          <w:rFonts w:ascii="Times New Roman" w:eastAsia="Times New Roman" w:hAnsi="Times New Roman" w:cs="Times New Roman"/>
          <w:sz w:val="28"/>
          <w:szCs w:val="28"/>
          <w:lang w:eastAsia="ru-RU"/>
        </w:rPr>
        <w:t>С</w:t>
      </w:r>
      <w:r w:rsidR="003B2EEF">
        <w:rPr>
          <w:rFonts w:ascii="Times New Roman" w:eastAsia="Times New Roman" w:hAnsi="Times New Roman" w:cs="Times New Roman"/>
          <w:sz w:val="28"/>
          <w:szCs w:val="28"/>
          <w:lang w:eastAsia="ru-RU"/>
        </w:rPr>
        <w:t>ШОР «Олимп», МБУ СШОР «Старт», МБУ СШ «Юность»</w:t>
      </w:r>
      <w:r w:rsidR="00631F3D">
        <w:rPr>
          <w:rFonts w:ascii="Times New Roman" w:eastAsia="Times New Roman" w:hAnsi="Times New Roman" w:cs="Times New Roman"/>
          <w:sz w:val="28"/>
          <w:szCs w:val="28"/>
          <w:lang w:eastAsia="ru-RU"/>
        </w:rPr>
        <w:t>,</w:t>
      </w:r>
      <w:r w:rsidR="00D34060">
        <w:rPr>
          <w:rFonts w:ascii="Times New Roman" w:eastAsia="Times New Roman" w:hAnsi="Times New Roman" w:cs="Times New Roman"/>
          <w:sz w:val="28"/>
          <w:szCs w:val="28"/>
          <w:lang w:eastAsia="ru-RU"/>
        </w:rPr>
        <w:t xml:space="preserve"> </w:t>
      </w:r>
      <w:r w:rsidR="009B145F">
        <w:rPr>
          <w:rFonts w:ascii="Times New Roman" w:eastAsia="Times New Roman" w:hAnsi="Times New Roman" w:cs="Times New Roman"/>
          <w:sz w:val="28"/>
          <w:szCs w:val="28"/>
          <w:lang w:eastAsia="ru-RU"/>
        </w:rPr>
        <w:t>МБУ </w:t>
      </w:r>
      <w:r w:rsidR="00E37D40">
        <w:rPr>
          <w:rFonts w:ascii="Times New Roman" w:eastAsia="Times New Roman" w:hAnsi="Times New Roman" w:cs="Times New Roman"/>
          <w:sz w:val="28"/>
          <w:szCs w:val="28"/>
          <w:lang w:eastAsia="ru-RU"/>
        </w:rPr>
        <w:t>СШ</w:t>
      </w:r>
      <w:r w:rsidR="009B145F">
        <w:rPr>
          <w:rFonts w:ascii="Times New Roman" w:eastAsia="Times New Roman" w:hAnsi="Times New Roman" w:cs="Times New Roman"/>
          <w:sz w:val="28"/>
          <w:szCs w:val="28"/>
          <w:lang w:eastAsia="ru-RU"/>
        </w:rPr>
        <w:t> </w:t>
      </w:r>
      <w:r w:rsidR="007F49A7">
        <w:rPr>
          <w:rFonts w:ascii="Times New Roman" w:eastAsia="Times New Roman" w:hAnsi="Times New Roman" w:cs="Times New Roman"/>
          <w:sz w:val="28"/>
          <w:szCs w:val="28"/>
          <w:lang w:eastAsia="ru-RU"/>
        </w:rPr>
        <w:t>им. Д.Ф. Кудрина</w:t>
      </w:r>
      <w:r w:rsidR="00335517">
        <w:rPr>
          <w:rFonts w:ascii="Times New Roman" w:eastAsia="Times New Roman" w:hAnsi="Times New Roman" w:cs="Times New Roman"/>
          <w:sz w:val="28"/>
          <w:szCs w:val="28"/>
          <w:lang w:eastAsia="ru-RU"/>
        </w:rPr>
        <w:t xml:space="preserve"> и</w:t>
      </w:r>
      <w:r w:rsidR="00631F3D">
        <w:rPr>
          <w:rFonts w:ascii="Times New Roman" w:eastAsia="Times New Roman" w:hAnsi="Times New Roman" w:cs="Times New Roman"/>
          <w:sz w:val="28"/>
          <w:szCs w:val="28"/>
          <w:lang w:eastAsia="ru-RU"/>
        </w:rPr>
        <w:t xml:space="preserve"> МБУ «Спортивный комплекс» </w:t>
      </w:r>
      <w:r w:rsidR="009B145F">
        <w:rPr>
          <w:rFonts w:ascii="Times New Roman" w:eastAsia="Times New Roman" w:hAnsi="Times New Roman" w:cs="Times New Roman"/>
          <w:sz w:val="28"/>
          <w:szCs w:val="28"/>
          <w:lang w:eastAsia="ru-RU"/>
        </w:rPr>
        <w:t>в соответствии с </w:t>
      </w:r>
      <w:r w:rsidR="003B2EEF">
        <w:rPr>
          <w:rFonts w:ascii="Times New Roman" w:eastAsia="Times New Roman" w:hAnsi="Times New Roman" w:cs="Times New Roman"/>
          <w:sz w:val="28"/>
          <w:szCs w:val="28"/>
          <w:lang w:eastAsia="ru-RU"/>
        </w:rPr>
        <w:t>задачами и мероприятиями, приведенными в приложении к подпрограмме.</w:t>
      </w:r>
      <w:r w:rsidR="003B2EEF" w:rsidRPr="00DF0807">
        <w:rPr>
          <w:rFonts w:ascii="Times New Roman" w:eastAsia="Times New Roman" w:hAnsi="Times New Roman" w:cs="Times New Roman"/>
          <w:sz w:val="28"/>
          <w:szCs w:val="28"/>
          <w:lang w:eastAsia="ru-RU"/>
        </w:rPr>
        <w:t xml:space="preserve"> </w:t>
      </w:r>
    </w:p>
    <w:p w14:paraId="00EAFA96" w14:textId="77777777" w:rsidR="00235017" w:rsidRDefault="00615204" w:rsidP="001C2AB6">
      <w:pPr>
        <w:pStyle w:val="a5"/>
        <w:widowControl w:val="0"/>
        <w:numPr>
          <w:ilvl w:val="1"/>
          <w:numId w:val="34"/>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3B2EEF" w:rsidRPr="00235017">
        <w:rPr>
          <w:rFonts w:ascii="Times New Roman" w:eastAsia="Times New Roman" w:hAnsi="Times New Roman" w:cs="Times New Roman"/>
          <w:sz w:val="28"/>
          <w:szCs w:val="28"/>
          <w:lang w:eastAsia="ar-SA"/>
        </w:rPr>
        <w:t>Мероприятия подпрограммы по каждой задаче, финансирование которой предусмотрено в соответствующем финансовом году, осуществляются путем предоставления субсидий на выполнение муниципальных услуг (работ)</w:t>
      </w:r>
      <w:r w:rsidR="00235017">
        <w:rPr>
          <w:rFonts w:ascii="Times New Roman" w:eastAsia="Times New Roman" w:hAnsi="Times New Roman" w:cs="Times New Roman"/>
          <w:sz w:val="28"/>
          <w:szCs w:val="28"/>
          <w:lang w:eastAsia="ar-SA"/>
        </w:rPr>
        <w:t xml:space="preserve"> и</w:t>
      </w:r>
      <w:r w:rsidR="003B2EEF" w:rsidRPr="00235017">
        <w:rPr>
          <w:rFonts w:ascii="Times New Roman" w:eastAsia="Times New Roman" w:hAnsi="Times New Roman" w:cs="Times New Roman"/>
          <w:sz w:val="28"/>
          <w:szCs w:val="28"/>
          <w:lang w:eastAsia="ar-SA"/>
        </w:rPr>
        <w:t xml:space="preserve"> субсидий на иные цели, не связанные с выполнением муниципального задания</w:t>
      </w:r>
      <w:r w:rsidR="00235017">
        <w:rPr>
          <w:rFonts w:ascii="Times New Roman" w:eastAsia="Times New Roman" w:hAnsi="Times New Roman" w:cs="Times New Roman"/>
          <w:sz w:val="28"/>
          <w:szCs w:val="28"/>
          <w:lang w:eastAsia="ar-SA"/>
        </w:rPr>
        <w:t>.</w:t>
      </w:r>
    </w:p>
    <w:p w14:paraId="519C076C" w14:textId="77777777" w:rsidR="003B2EEF" w:rsidRPr="00FB7210" w:rsidRDefault="003B2EEF" w:rsidP="001C2AB6">
      <w:pPr>
        <w:pStyle w:val="a5"/>
        <w:widowControl w:val="0"/>
        <w:numPr>
          <w:ilvl w:val="1"/>
          <w:numId w:val="34"/>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235017">
        <w:rPr>
          <w:rFonts w:ascii="Times New Roman" w:eastAsia="Times New Roman" w:hAnsi="Times New Roman" w:cs="Times New Roman"/>
          <w:sz w:val="28"/>
          <w:szCs w:val="28"/>
          <w:lang w:eastAsia="ar-SA"/>
        </w:rPr>
        <w:t xml:space="preserve"> Мероприятия подпрограммы, указанные в </w:t>
      </w:r>
      <w:r w:rsidR="00235017" w:rsidRPr="00FB7210">
        <w:rPr>
          <w:rFonts w:ascii="Times New Roman" w:eastAsia="Times New Roman" w:hAnsi="Times New Roman" w:cs="Times New Roman"/>
          <w:sz w:val="28"/>
          <w:szCs w:val="28"/>
          <w:lang w:eastAsia="ar-SA"/>
        </w:rPr>
        <w:t>строках</w:t>
      </w:r>
      <w:r w:rsidRPr="00FB7210">
        <w:rPr>
          <w:rFonts w:ascii="Times New Roman" w:eastAsia="Times New Roman" w:hAnsi="Times New Roman" w:cs="Times New Roman"/>
          <w:sz w:val="28"/>
          <w:szCs w:val="28"/>
          <w:lang w:eastAsia="ar-SA"/>
        </w:rPr>
        <w:t xml:space="preserve"> 1.1.1</w:t>
      </w:r>
      <w:r w:rsidR="0064333E" w:rsidRPr="00FB7210">
        <w:rPr>
          <w:rFonts w:ascii="Times New Roman" w:eastAsia="Times New Roman" w:hAnsi="Times New Roman" w:cs="Times New Roman"/>
          <w:sz w:val="28"/>
          <w:szCs w:val="28"/>
          <w:lang w:eastAsia="ar-SA"/>
        </w:rPr>
        <w:t xml:space="preserve"> – 1.1.</w:t>
      </w:r>
      <w:r w:rsidR="00FB7210" w:rsidRPr="00FB7210">
        <w:rPr>
          <w:rFonts w:ascii="Times New Roman" w:eastAsia="Times New Roman" w:hAnsi="Times New Roman" w:cs="Times New Roman"/>
          <w:sz w:val="28"/>
          <w:szCs w:val="28"/>
          <w:lang w:eastAsia="ar-SA"/>
        </w:rPr>
        <w:t>3</w:t>
      </w:r>
      <w:r w:rsidR="0064333E" w:rsidRPr="00FB7210">
        <w:rPr>
          <w:rFonts w:ascii="Times New Roman" w:eastAsia="Times New Roman" w:hAnsi="Times New Roman" w:cs="Times New Roman"/>
          <w:sz w:val="28"/>
          <w:szCs w:val="28"/>
          <w:lang w:eastAsia="ar-SA"/>
        </w:rPr>
        <w:t xml:space="preserve"> </w:t>
      </w:r>
      <w:r w:rsidRPr="00FB7210">
        <w:rPr>
          <w:rFonts w:ascii="Times New Roman" w:eastAsia="Times New Roman" w:hAnsi="Times New Roman" w:cs="Times New Roman"/>
          <w:sz w:val="28"/>
          <w:szCs w:val="28"/>
          <w:lang w:eastAsia="ar-SA"/>
        </w:rPr>
        <w:t xml:space="preserve"> </w:t>
      </w:r>
      <w:r w:rsidR="00235017" w:rsidRPr="00FB7210">
        <w:rPr>
          <w:rFonts w:ascii="Times New Roman" w:eastAsia="Times New Roman" w:hAnsi="Times New Roman" w:cs="Times New Roman"/>
          <w:sz w:val="28"/>
          <w:szCs w:val="28"/>
          <w:lang w:eastAsia="ar-SA"/>
        </w:rPr>
        <w:t xml:space="preserve">таблицы </w:t>
      </w:r>
      <w:r w:rsidRPr="00FB7210">
        <w:rPr>
          <w:rFonts w:ascii="Times New Roman" w:eastAsia="Times New Roman" w:hAnsi="Times New Roman" w:cs="Times New Roman"/>
          <w:sz w:val="28"/>
          <w:szCs w:val="28"/>
          <w:lang w:eastAsia="ar-SA"/>
        </w:rPr>
        <w:t>приложения к подпрограмме, осуществля</w:t>
      </w:r>
      <w:r w:rsidR="0064333E" w:rsidRPr="00FB7210">
        <w:rPr>
          <w:rFonts w:ascii="Times New Roman" w:eastAsia="Times New Roman" w:hAnsi="Times New Roman" w:cs="Times New Roman"/>
          <w:sz w:val="28"/>
          <w:szCs w:val="28"/>
          <w:lang w:eastAsia="ar-SA"/>
        </w:rPr>
        <w:t>ю</w:t>
      </w:r>
      <w:r w:rsidRPr="00FB7210">
        <w:rPr>
          <w:rFonts w:ascii="Times New Roman" w:eastAsia="Times New Roman" w:hAnsi="Times New Roman" w:cs="Times New Roman"/>
          <w:sz w:val="28"/>
          <w:szCs w:val="28"/>
          <w:lang w:eastAsia="ar-SA"/>
        </w:rPr>
        <w:t>тся</w:t>
      </w:r>
      <w:r w:rsidR="0064333E" w:rsidRPr="00FB7210">
        <w:rPr>
          <w:rFonts w:ascii="Times New Roman" w:eastAsia="Times New Roman" w:hAnsi="Times New Roman" w:cs="Times New Roman"/>
          <w:sz w:val="28"/>
          <w:szCs w:val="28"/>
          <w:lang w:eastAsia="ar-SA"/>
        </w:rPr>
        <w:t xml:space="preserve"> МБУ СШОР «Олимп», МБУ </w:t>
      </w:r>
      <w:r w:rsidR="002F1721" w:rsidRPr="00FB7210">
        <w:rPr>
          <w:rFonts w:ascii="Times New Roman" w:eastAsia="Times New Roman" w:hAnsi="Times New Roman" w:cs="Times New Roman"/>
          <w:sz w:val="28"/>
          <w:szCs w:val="28"/>
          <w:lang w:eastAsia="ar-SA"/>
        </w:rPr>
        <w:t>С</w:t>
      </w:r>
      <w:r w:rsidR="0064333E" w:rsidRPr="00FB7210">
        <w:rPr>
          <w:rFonts w:ascii="Times New Roman" w:eastAsia="Times New Roman" w:hAnsi="Times New Roman" w:cs="Times New Roman"/>
          <w:sz w:val="28"/>
          <w:szCs w:val="28"/>
          <w:lang w:eastAsia="ar-SA"/>
        </w:rPr>
        <w:t>ШОР «Старт»</w:t>
      </w:r>
      <w:r w:rsidR="00F248B5" w:rsidRPr="00FB7210">
        <w:rPr>
          <w:rFonts w:ascii="Times New Roman" w:eastAsia="Times New Roman" w:hAnsi="Times New Roman" w:cs="Times New Roman"/>
          <w:sz w:val="28"/>
          <w:szCs w:val="28"/>
          <w:lang w:eastAsia="ar-SA"/>
        </w:rPr>
        <w:t>,</w:t>
      </w:r>
      <w:r w:rsidR="0064333E" w:rsidRPr="00FB7210">
        <w:rPr>
          <w:rFonts w:ascii="Times New Roman" w:eastAsia="Times New Roman" w:hAnsi="Times New Roman" w:cs="Times New Roman"/>
          <w:sz w:val="28"/>
          <w:szCs w:val="28"/>
          <w:lang w:eastAsia="ar-SA"/>
        </w:rPr>
        <w:t xml:space="preserve"> МБУ </w:t>
      </w:r>
      <w:r w:rsidR="002F1721" w:rsidRPr="00FB7210">
        <w:rPr>
          <w:rFonts w:ascii="Times New Roman" w:eastAsia="Times New Roman" w:hAnsi="Times New Roman" w:cs="Times New Roman"/>
          <w:sz w:val="28"/>
          <w:szCs w:val="28"/>
          <w:lang w:eastAsia="ar-SA"/>
        </w:rPr>
        <w:t>С</w:t>
      </w:r>
      <w:r w:rsidR="0064333E" w:rsidRPr="00FB7210">
        <w:rPr>
          <w:rFonts w:ascii="Times New Roman" w:eastAsia="Times New Roman" w:hAnsi="Times New Roman" w:cs="Times New Roman"/>
          <w:sz w:val="28"/>
          <w:szCs w:val="28"/>
          <w:lang w:eastAsia="ar-SA"/>
        </w:rPr>
        <w:t>Ш «Юность»</w:t>
      </w:r>
      <w:r w:rsidR="00F248B5" w:rsidRPr="00FB7210">
        <w:rPr>
          <w:rFonts w:ascii="Times New Roman" w:eastAsia="Times New Roman" w:hAnsi="Times New Roman" w:cs="Times New Roman"/>
          <w:sz w:val="28"/>
          <w:szCs w:val="28"/>
          <w:lang w:eastAsia="ar-SA"/>
        </w:rPr>
        <w:t xml:space="preserve"> и </w:t>
      </w:r>
      <w:r w:rsidR="00E37D40" w:rsidRPr="00FB7210">
        <w:rPr>
          <w:rFonts w:ascii="Times New Roman" w:eastAsia="Times New Roman" w:hAnsi="Times New Roman" w:cs="Times New Roman"/>
          <w:sz w:val="28"/>
          <w:szCs w:val="28"/>
          <w:lang w:eastAsia="ru-RU"/>
        </w:rPr>
        <w:t>МБУ СШ</w:t>
      </w:r>
      <w:r w:rsidR="007F49A7" w:rsidRPr="00FB7210">
        <w:rPr>
          <w:rFonts w:ascii="Times New Roman" w:eastAsia="Times New Roman" w:hAnsi="Times New Roman" w:cs="Times New Roman"/>
          <w:sz w:val="28"/>
          <w:szCs w:val="28"/>
          <w:lang w:eastAsia="ru-RU"/>
        </w:rPr>
        <w:t xml:space="preserve"> им. Д.Ф. Кудрина</w:t>
      </w:r>
      <w:r w:rsidRPr="00FB7210">
        <w:rPr>
          <w:rFonts w:ascii="Times New Roman" w:eastAsia="Times New Roman" w:hAnsi="Times New Roman" w:cs="Times New Roman"/>
          <w:sz w:val="28"/>
          <w:szCs w:val="28"/>
          <w:lang w:eastAsia="ar-SA"/>
        </w:rPr>
        <w:t>.</w:t>
      </w:r>
    </w:p>
    <w:p w14:paraId="69D5A1E6" w14:textId="77777777" w:rsidR="003B2EEF" w:rsidRDefault="003B2EEF" w:rsidP="001C2AB6">
      <w:pPr>
        <w:pStyle w:val="a5"/>
        <w:widowControl w:val="0"/>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sidRPr="00FB7210">
        <w:rPr>
          <w:rFonts w:ascii="Times New Roman" w:eastAsia="Times New Roman" w:hAnsi="Times New Roman" w:cs="Times New Roman"/>
          <w:sz w:val="28"/>
          <w:szCs w:val="28"/>
          <w:lang w:eastAsia="ar-SA"/>
        </w:rPr>
        <w:t>Мероприяти</w:t>
      </w:r>
      <w:r w:rsidR="00F248B5" w:rsidRPr="00FB7210">
        <w:rPr>
          <w:rFonts w:ascii="Times New Roman" w:eastAsia="Times New Roman" w:hAnsi="Times New Roman" w:cs="Times New Roman"/>
          <w:sz w:val="28"/>
          <w:szCs w:val="28"/>
          <w:lang w:eastAsia="ar-SA"/>
        </w:rPr>
        <w:t>я</w:t>
      </w:r>
      <w:r w:rsidRPr="00FB7210">
        <w:rPr>
          <w:rFonts w:ascii="Times New Roman" w:eastAsia="Times New Roman" w:hAnsi="Times New Roman" w:cs="Times New Roman"/>
          <w:sz w:val="28"/>
          <w:szCs w:val="28"/>
          <w:lang w:eastAsia="ar-SA"/>
        </w:rPr>
        <w:t xml:space="preserve"> подпрограммы, указанн</w:t>
      </w:r>
      <w:r w:rsidR="00F248B5" w:rsidRPr="00FB7210">
        <w:rPr>
          <w:rFonts w:ascii="Times New Roman" w:eastAsia="Times New Roman" w:hAnsi="Times New Roman" w:cs="Times New Roman"/>
          <w:sz w:val="28"/>
          <w:szCs w:val="28"/>
          <w:lang w:eastAsia="ar-SA"/>
        </w:rPr>
        <w:t>ые</w:t>
      </w:r>
      <w:r w:rsidRPr="00FB7210">
        <w:rPr>
          <w:rFonts w:ascii="Times New Roman" w:eastAsia="Times New Roman" w:hAnsi="Times New Roman" w:cs="Times New Roman"/>
          <w:sz w:val="28"/>
          <w:szCs w:val="28"/>
          <w:lang w:eastAsia="ar-SA"/>
        </w:rPr>
        <w:t xml:space="preserve"> в </w:t>
      </w:r>
      <w:r w:rsidR="000D4EE4">
        <w:rPr>
          <w:rFonts w:ascii="Times New Roman" w:eastAsia="Times New Roman" w:hAnsi="Times New Roman" w:cs="Times New Roman"/>
          <w:sz w:val="28"/>
          <w:szCs w:val="28"/>
          <w:lang w:eastAsia="ar-SA"/>
        </w:rPr>
        <w:t>строке</w:t>
      </w:r>
      <w:r w:rsidRPr="00FB7210">
        <w:rPr>
          <w:rFonts w:ascii="Times New Roman" w:eastAsia="Times New Roman" w:hAnsi="Times New Roman" w:cs="Times New Roman"/>
          <w:sz w:val="28"/>
          <w:szCs w:val="28"/>
          <w:lang w:eastAsia="ar-SA"/>
        </w:rPr>
        <w:t xml:space="preserve"> 1.2.1</w:t>
      </w:r>
      <w:r w:rsidR="00F248B5" w:rsidRPr="00FB7210">
        <w:rPr>
          <w:rFonts w:ascii="Times New Roman" w:eastAsia="Times New Roman" w:hAnsi="Times New Roman" w:cs="Times New Roman"/>
          <w:sz w:val="28"/>
          <w:szCs w:val="28"/>
          <w:lang w:eastAsia="ar-SA"/>
        </w:rPr>
        <w:t xml:space="preserve"> </w:t>
      </w:r>
      <w:r w:rsidR="00235017" w:rsidRPr="00FB7210">
        <w:rPr>
          <w:rFonts w:ascii="Times New Roman" w:eastAsia="Times New Roman" w:hAnsi="Times New Roman" w:cs="Times New Roman"/>
          <w:sz w:val="28"/>
          <w:szCs w:val="28"/>
          <w:lang w:eastAsia="ar-SA"/>
        </w:rPr>
        <w:t>таблицы</w:t>
      </w:r>
      <w:r w:rsidRPr="00FB7210">
        <w:rPr>
          <w:rFonts w:ascii="Times New Roman" w:eastAsia="Times New Roman" w:hAnsi="Times New Roman" w:cs="Times New Roman"/>
          <w:sz w:val="28"/>
          <w:szCs w:val="28"/>
          <w:lang w:eastAsia="ar-SA"/>
        </w:rPr>
        <w:t xml:space="preserve"> приложения к подпрограмме, осуществля</w:t>
      </w:r>
      <w:r w:rsidR="00F248B5" w:rsidRPr="00FB7210">
        <w:rPr>
          <w:rFonts w:ascii="Times New Roman" w:eastAsia="Times New Roman" w:hAnsi="Times New Roman" w:cs="Times New Roman"/>
          <w:sz w:val="28"/>
          <w:szCs w:val="28"/>
          <w:lang w:eastAsia="ar-SA"/>
        </w:rPr>
        <w:t>ю</w:t>
      </w:r>
      <w:r w:rsidRPr="00FB7210">
        <w:rPr>
          <w:rFonts w:ascii="Times New Roman" w:eastAsia="Times New Roman" w:hAnsi="Times New Roman" w:cs="Times New Roman"/>
          <w:sz w:val="28"/>
          <w:szCs w:val="28"/>
          <w:lang w:eastAsia="ar-SA"/>
        </w:rPr>
        <w:t>тся МБУ «Спортивный комплекс</w:t>
      </w:r>
      <w:r>
        <w:rPr>
          <w:rFonts w:ascii="Times New Roman" w:eastAsia="Times New Roman" w:hAnsi="Times New Roman" w:cs="Times New Roman"/>
          <w:sz w:val="28"/>
          <w:szCs w:val="28"/>
          <w:lang w:eastAsia="ar-SA"/>
        </w:rPr>
        <w:t>».</w:t>
      </w:r>
    </w:p>
    <w:p w14:paraId="43B0D237" w14:textId="77777777" w:rsidR="00F248B5" w:rsidRDefault="00F248B5" w:rsidP="001C2AB6">
      <w:pPr>
        <w:pStyle w:val="a5"/>
        <w:widowControl w:val="0"/>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p>
    <w:p w14:paraId="717D63C4" w14:textId="77777777" w:rsidR="003B2EEF" w:rsidRPr="00DF0807" w:rsidRDefault="003B2EEF" w:rsidP="001C2FB2">
      <w:pPr>
        <w:pStyle w:val="a5"/>
        <w:numPr>
          <w:ilvl w:val="0"/>
          <w:numId w:val="34"/>
        </w:numPr>
        <w:spacing w:after="0" w:line="240" w:lineRule="auto"/>
        <w:ind w:left="0" w:firstLine="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Управление и контроль реализации подпрограммы</w:t>
      </w:r>
    </w:p>
    <w:p w14:paraId="72694398" w14:textId="77777777" w:rsidR="003B2EEF" w:rsidRPr="00DF0807" w:rsidRDefault="003B2EEF" w:rsidP="00B03DDD">
      <w:pPr>
        <w:pStyle w:val="a5"/>
        <w:spacing w:after="0" w:line="240" w:lineRule="auto"/>
        <w:ind w:left="0" w:firstLine="567"/>
        <w:rPr>
          <w:rFonts w:ascii="Times New Roman" w:eastAsia="Times New Roman" w:hAnsi="Times New Roman" w:cs="Times New Roman"/>
          <w:sz w:val="28"/>
          <w:szCs w:val="28"/>
          <w:lang w:eastAsia="ar-SA"/>
        </w:rPr>
      </w:pPr>
    </w:p>
    <w:p w14:paraId="4B5325EA" w14:textId="77777777" w:rsidR="003B2EEF" w:rsidRPr="00DF0807" w:rsidRDefault="00615204" w:rsidP="001C2AB6">
      <w:pPr>
        <w:pStyle w:val="a5"/>
        <w:widowControl w:val="0"/>
        <w:numPr>
          <w:ilvl w:val="1"/>
          <w:numId w:val="34"/>
        </w:numPr>
        <w:tabs>
          <w:tab w:val="left" w:pos="1134"/>
        </w:tabs>
        <w:suppressAutoHyphens/>
        <w:spacing w:after="0" w:line="240" w:lineRule="auto"/>
        <w:ind w:left="0"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B2EEF">
        <w:rPr>
          <w:rFonts w:ascii="Times New Roman" w:eastAsia="SimSun" w:hAnsi="Times New Roman" w:cs="Times New Roman"/>
          <w:kern w:val="1"/>
          <w:sz w:val="28"/>
          <w:szCs w:val="28"/>
          <w:lang w:eastAsia="ar-SA"/>
        </w:rPr>
        <w:t>Управление р</w:t>
      </w:r>
      <w:r w:rsidR="003B2EEF" w:rsidRPr="00DF0807">
        <w:rPr>
          <w:rFonts w:ascii="Times New Roman" w:eastAsia="SimSun" w:hAnsi="Times New Roman" w:cs="Times New Roman"/>
          <w:kern w:val="1"/>
          <w:sz w:val="28"/>
          <w:szCs w:val="28"/>
          <w:lang w:eastAsia="ar-SA"/>
        </w:rPr>
        <w:t>еализаци</w:t>
      </w:r>
      <w:r w:rsidR="003B2EEF">
        <w:rPr>
          <w:rFonts w:ascii="Times New Roman" w:eastAsia="SimSun" w:hAnsi="Times New Roman" w:cs="Times New Roman"/>
          <w:kern w:val="1"/>
          <w:sz w:val="28"/>
          <w:szCs w:val="28"/>
          <w:lang w:eastAsia="ar-SA"/>
        </w:rPr>
        <w:t>ей</w:t>
      </w:r>
      <w:r w:rsidR="003B2EEF" w:rsidRPr="00DF0807">
        <w:rPr>
          <w:rFonts w:ascii="Times New Roman" w:eastAsia="SimSun" w:hAnsi="Times New Roman" w:cs="Times New Roman"/>
          <w:kern w:val="1"/>
          <w:sz w:val="28"/>
          <w:szCs w:val="28"/>
          <w:lang w:eastAsia="ar-SA"/>
        </w:rPr>
        <w:t xml:space="preserve"> подпрограммы осуществляет МКУ «КФиС». </w:t>
      </w:r>
    </w:p>
    <w:p w14:paraId="4FE25A0C" w14:textId="098EE770" w:rsidR="003B2EEF" w:rsidRPr="00DF0807" w:rsidRDefault="003B2EEF" w:rsidP="001C2AB6">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 xml:space="preserve">Текущий контроль за ходом реализации подпрограммы </w:t>
      </w:r>
      <w:r w:rsidR="00D34060">
        <w:rPr>
          <w:rFonts w:ascii="Times New Roman" w:eastAsia="Times New Roman" w:hAnsi="Times New Roman" w:cs="Times New Roman"/>
          <w:sz w:val="28"/>
          <w:szCs w:val="28"/>
          <w:lang w:eastAsia="ar-SA"/>
        </w:rPr>
        <w:t xml:space="preserve">осуществляет   МКУ «КФиС» </w:t>
      </w:r>
      <w:r w:rsidRPr="00DF0807">
        <w:rPr>
          <w:rFonts w:ascii="Times New Roman" w:eastAsia="Times New Roman" w:hAnsi="Times New Roman" w:cs="Times New Roman"/>
          <w:sz w:val="28"/>
          <w:szCs w:val="28"/>
          <w:lang w:eastAsia="ar-SA"/>
        </w:rPr>
        <w:t>посредством</w:t>
      </w:r>
      <w:r w:rsidRPr="00DF0807">
        <w:rPr>
          <w:rFonts w:ascii="Times New Roman" w:eastAsia="Times New Roman" w:hAnsi="Times New Roman" w:cs="Times New Roman"/>
          <w:sz w:val="28"/>
          <w:szCs w:val="28"/>
        </w:rPr>
        <w:t xml:space="preserve"> ежеквартального мониторинга реализации муниципальной программы в сроки и </w:t>
      </w:r>
      <w:r w:rsidRPr="00DF0807">
        <w:rPr>
          <w:rFonts w:ascii="Times New Roman" w:eastAsia="Times New Roman" w:hAnsi="Times New Roman" w:cs="Times New Roman"/>
          <w:sz w:val="28"/>
          <w:szCs w:val="28"/>
          <w:lang w:eastAsia="ru-RU"/>
        </w:rPr>
        <w:t xml:space="preserve">по форме, установленные Порядком формирования и реализации муниципальных программ, утвержденным постановлением </w:t>
      </w:r>
      <w:proofErr w:type="gramStart"/>
      <w:r w:rsidRPr="00DF0807">
        <w:rPr>
          <w:rFonts w:ascii="Times New Roman" w:eastAsia="Times New Roman" w:hAnsi="Times New Roman" w:cs="Times New Roman"/>
          <w:sz w:val="28"/>
          <w:szCs w:val="28"/>
          <w:lang w:eastAsia="ru-RU"/>
        </w:rPr>
        <w:t>Ад</w:t>
      </w:r>
      <w:r w:rsidR="00E3180F">
        <w:rPr>
          <w:rFonts w:ascii="Times New Roman" w:eastAsia="Times New Roman" w:hAnsi="Times New Roman" w:cs="Times New Roman"/>
          <w:sz w:val="28"/>
          <w:szCs w:val="28"/>
          <w:lang w:eastAsia="ru-RU"/>
        </w:rPr>
        <w:t>министрации</w:t>
      </w:r>
      <w:proofErr w:type="gramEnd"/>
      <w:r w:rsidR="00E3180F">
        <w:rPr>
          <w:rFonts w:ascii="Times New Roman" w:eastAsia="Times New Roman" w:hAnsi="Times New Roman" w:cs="Times New Roman"/>
          <w:sz w:val="28"/>
          <w:szCs w:val="28"/>
          <w:lang w:eastAsia="ru-RU"/>
        </w:rPr>
        <w:t xml:space="preserve"> ЗАТО г. Зеленогорск</w:t>
      </w:r>
      <w:r w:rsidRPr="00DF0807">
        <w:rPr>
          <w:rFonts w:ascii="Times New Roman" w:eastAsia="Times New Roman" w:hAnsi="Times New Roman" w:cs="Times New Roman"/>
          <w:sz w:val="28"/>
          <w:szCs w:val="28"/>
          <w:lang w:eastAsia="ru-RU"/>
        </w:rPr>
        <w:t xml:space="preserve">. </w:t>
      </w:r>
    </w:p>
    <w:p w14:paraId="39A5689C" w14:textId="77777777" w:rsidR="003B2EEF" w:rsidRDefault="00615204" w:rsidP="001C2AB6">
      <w:pPr>
        <w:pStyle w:val="a5"/>
        <w:widowControl w:val="0"/>
        <w:numPr>
          <w:ilvl w:val="1"/>
          <w:numId w:val="34"/>
        </w:numPr>
        <w:tabs>
          <w:tab w:val="left" w:pos="1134"/>
        </w:tabs>
        <w:suppressAutoHyphens/>
        <w:spacing w:after="0" w:line="240" w:lineRule="auto"/>
        <w:ind w:left="0" w:firstLine="709"/>
        <w:jc w:val="both"/>
        <w:rPr>
          <w:rFonts w:ascii="Times New Roman" w:eastAsia="SimSun" w:hAnsi="Times New Roman" w:cs="Times New Roman"/>
          <w:kern w:val="1"/>
          <w:sz w:val="28"/>
          <w:szCs w:val="28"/>
          <w:lang w:eastAsia="ar-SA"/>
        </w:rPr>
      </w:pPr>
      <w:r>
        <w:rPr>
          <w:rFonts w:ascii="Times New Roman" w:eastAsia="Times New Roman" w:hAnsi="Times New Roman" w:cs="Times New Roman"/>
          <w:sz w:val="28"/>
          <w:szCs w:val="28"/>
          <w:lang w:eastAsia="ar-SA"/>
        </w:rPr>
        <w:t xml:space="preserve"> </w:t>
      </w:r>
      <w:r w:rsidR="004B221A">
        <w:rPr>
          <w:rFonts w:ascii="Times New Roman" w:eastAsia="Times New Roman" w:hAnsi="Times New Roman" w:cs="Times New Roman"/>
          <w:sz w:val="28"/>
          <w:szCs w:val="28"/>
          <w:lang w:eastAsia="ar-SA"/>
        </w:rPr>
        <w:t xml:space="preserve">МБУ СШОР «Олимп»,  МБУ </w:t>
      </w:r>
      <w:r w:rsidR="00032C2B">
        <w:rPr>
          <w:rFonts w:ascii="Times New Roman" w:eastAsia="Times New Roman" w:hAnsi="Times New Roman" w:cs="Times New Roman"/>
          <w:sz w:val="28"/>
          <w:szCs w:val="28"/>
          <w:lang w:eastAsia="ar-SA"/>
        </w:rPr>
        <w:t>С</w:t>
      </w:r>
      <w:r w:rsidR="004B221A">
        <w:rPr>
          <w:rFonts w:ascii="Times New Roman" w:eastAsia="Times New Roman" w:hAnsi="Times New Roman" w:cs="Times New Roman"/>
          <w:sz w:val="28"/>
          <w:szCs w:val="28"/>
          <w:lang w:eastAsia="ar-SA"/>
        </w:rPr>
        <w:t>ШОР «Старт», МБУ СШ «Юность»</w:t>
      </w:r>
      <w:r w:rsidR="00F248B5">
        <w:rPr>
          <w:rFonts w:ascii="Times New Roman" w:eastAsia="Times New Roman" w:hAnsi="Times New Roman" w:cs="Times New Roman"/>
          <w:sz w:val="28"/>
          <w:szCs w:val="28"/>
          <w:lang w:eastAsia="ar-SA"/>
        </w:rPr>
        <w:t xml:space="preserve">, </w:t>
      </w:r>
      <w:r w:rsidR="007F49A7">
        <w:rPr>
          <w:rFonts w:ascii="Times New Roman" w:eastAsia="Times New Roman" w:hAnsi="Times New Roman" w:cs="Times New Roman"/>
          <w:sz w:val="28"/>
          <w:szCs w:val="28"/>
          <w:lang w:eastAsia="ru-RU"/>
        </w:rPr>
        <w:t xml:space="preserve">МБУ </w:t>
      </w:r>
      <w:r w:rsidR="00E37D40">
        <w:rPr>
          <w:rFonts w:ascii="Times New Roman" w:eastAsia="Times New Roman" w:hAnsi="Times New Roman" w:cs="Times New Roman"/>
          <w:sz w:val="28"/>
          <w:szCs w:val="28"/>
          <w:lang w:eastAsia="ru-RU"/>
        </w:rPr>
        <w:t xml:space="preserve">СШ </w:t>
      </w:r>
      <w:r w:rsidR="007F49A7">
        <w:rPr>
          <w:rFonts w:ascii="Times New Roman" w:eastAsia="Times New Roman" w:hAnsi="Times New Roman" w:cs="Times New Roman"/>
          <w:sz w:val="28"/>
          <w:szCs w:val="28"/>
          <w:lang w:eastAsia="ru-RU"/>
        </w:rPr>
        <w:t xml:space="preserve">им. Д.Ф. Кудрина </w:t>
      </w:r>
      <w:r w:rsidR="004B221A">
        <w:rPr>
          <w:rFonts w:ascii="Times New Roman" w:eastAsia="Times New Roman" w:hAnsi="Times New Roman" w:cs="Times New Roman"/>
          <w:sz w:val="28"/>
          <w:szCs w:val="28"/>
          <w:lang w:eastAsia="ar-SA"/>
        </w:rPr>
        <w:t xml:space="preserve">и </w:t>
      </w:r>
      <w:r w:rsidR="003B2EEF" w:rsidRPr="00BE0CB3">
        <w:rPr>
          <w:rFonts w:ascii="Times New Roman" w:eastAsia="SimSun" w:hAnsi="Times New Roman" w:cs="Times New Roman"/>
          <w:kern w:val="1"/>
          <w:sz w:val="28"/>
          <w:szCs w:val="28"/>
          <w:lang w:eastAsia="ar-SA"/>
        </w:rPr>
        <w:t>МБУ «Спортивный комплекс» направля</w:t>
      </w:r>
      <w:r w:rsidR="002A55BF">
        <w:rPr>
          <w:rFonts w:ascii="Times New Roman" w:eastAsia="SimSun" w:hAnsi="Times New Roman" w:cs="Times New Roman"/>
          <w:kern w:val="1"/>
          <w:sz w:val="28"/>
          <w:szCs w:val="28"/>
          <w:lang w:eastAsia="ar-SA"/>
        </w:rPr>
        <w:t>ю</w:t>
      </w:r>
      <w:r w:rsidR="003B2EEF" w:rsidRPr="00BE0CB3">
        <w:rPr>
          <w:rFonts w:ascii="Times New Roman" w:eastAsia="SimSun" w:hAnsi="Times New Roman" w:cs="Times New Roman"/>
          <w:kern w:val="1"/>
          <w:sz w:val="28"/>
          <w:szCs w:val="28"/>
          <w:lang w:eastAsia="ar-SA"/>
        </w:rPr>
        <w:t xml:space="preserve">т в </w:t>
      </w:r>
      <w:r w:rsidR="00D34060">
        <w:rPr>
          <w:rFonts w:ascii="Times New Roman" w:eastAsia="SimSun" w:hAnsi="Times New Roman" w:cs="Times New Roman"/>
          <w:kern w:val="1"/>
          <w:sz w:val="28"/>
          <w:szCs w:val="28"/>
          <w:lang w:eastAsia="ar-SA"/>
        </w:rPr>
        <w:t xml:space="preserve">  </w:t>
      </w:r>
      <w:r w:rsidR="003B2EEF" w:rsidRPr="00BE0CB3">
        <w:rPr>
          <w:rFonts w:ascii="Times New Roman" w:eastAsia="SimSun" w:hAnsi="Times New Roman" w:cs="Times New Roman"/>
          <w:kern w:val="1"/>
          <w:sz w:val="28"/>
          <w:szCs w:val="28"/>
          <w:lang w:eastAsia="ar-SA"/>
        </w:rPr>
        <w:t>МКУ «КФиС» ежеквартально и по итогам очередного финансового года информацию об исполнении мероприятий подпрограммы.</w:t>
      </w:r>
      <w:r w:rsidR="003B2EEF">
        <w:rPr>
          <w:rFonts w:ascii="Times New Roman" w:eastAsia="SimSun" w:hAnsi="Times New Roman" w:cs="Times New Roman"/>
          <w:kern w:val="1"/>
          <w:sz w:val="28"/>
          <w:szCs w:val="28"/>
          <w:lang w:eastAsia="ar-SA"/>
        </w:rPr>
        <w:t xml:space="preserve"> </w:t>
      </w:r>
      <w:r w:rsidR="003B2EEF" w:rsidRPr="00BE0CB3">
        <w:rPr>
          <w:rFonts w:ascii="Times New Roman" w:eastAsia="SimSun" w:hAnsi="Times New Roman" w:cs="Times New Roman"/>
          <w:kern w:val="1"/>
          <w:sz w:val="28"/>
          <w:szCs w:val="28"/>
          <w:lang w:eastAsia="ar-SA"/>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14:paraId="19AAF1E1" w14:textId="77777777" w:rsidR="003B2EEF" w:rsidRPr="00BE0CB3" w:rsidRDefault="00615204" w:rsidP="001C2AB6">
      <w:pPr>
        <w:pStyle w:val="a5"/>
        <w:widowControl w:val="0"/>
        <w:numPr>
          <w:ilvl w:val="1"/>
          <w:numId w:val="34"/>
        </w:numPr>
        <w:tabs>
          <w:tab w:val="left" w:pos="1134"/>
        </w:tabs>
        <w:suppressAutoHyphens/>
        <w:spacing w:after="0" w:line="240" w:lineRule="auto"/>
        <w:ind w:left="0"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B2EEF">
        <w:rPr>
          <w:rFonts w:ascii="Times New Roman" w:eastAsia="SimSun" w:hAnsi="Times New Roman" w:cs="Times New Roman"/>
          <w:kern w:val="1"/>
          <w:sz w:val="28"/>
          <w:szCs w:val="28"/>
          <w:lang w:eastAsia="ar-SA"/>
        </w:rPr>
        <w:t xml:space="preserve">МКУ «КФиС», </w:t>
      </w:r>
      <w:r w:rsidR="004B221A">
        <w:rPr>
          <w:rFonts w:ascii="Times New Roman" w:eastAsia="Times New Roman" w:hAnsi="Times New Roman" w:cs="Times New Roman"/>
          <w:sz w:val="28"/>
          <w:szCs w:val="28"/>
          <w:lang w:eastAsia="ar-SA"/>
        </w:rPr>
        <w:t xml:space="preserve">МБУ СШОР «Олимп», МБУ СШОР «Старт», </w:t>
      </w:r>
      <w:r w:rsidR="00D34060">
        <w:rPr>
          <w:rFonts w:ascii="Times New Roman" w:eastAsia="Times New Roman" w:hAnsi="Times New Roman" w:cs="Times New Roman"/>
          <w:sz w:val="28"/>
          <w:szCs w:val="28"/>
          <w:lang w:eastAsia="ar-SA"/>
        </w:rPr>
        <w:t xml:space="preserve">        </w:t>
      </w:r>
      <w:r w:rsidR="004B221A">
        <w:rPr>
          <w:rFonts w:ascii="Times New Roman" w:eastAsia="Times New Roman" w:hAnsi="Times New Roman" w:cs="Times New Roman"/>
          <w:sz w:val="28"/>
          <w:szCs w:val="28"/>
          <w:lang w:eastAsia="ar-SA"/>
        </w:rPr>
        <w:t>МБУ  СШ «Юность»</w:t>
      </w:r>
      <w:r w:rsidR="00F248B5">
        <w:rPr>
          <w:rFonts w:ascii="Times New Roman" w:eastAsia="Times New Roman" w:hAnsi="Times New Roman" w:cs="Times New Roman"/>
          <w:sz w:val="28"/>
          <w:szCs w:val="28"/>
          <w:lang w:eastAsia="ar-SA"/>
        </w:rPr>
        <w:t xml:space="preserve">, </w:t>
      </w:r>
      <w:r w:rsidR="00E37D40">
        <w:rPr>
          <w:rFonts w:ascii="Times New Roman" w:eastAsia="Times New Roman" w:hAnsi="Times New Roman" w:cs="Times New Roman"/>
          <w:sz w:val="28"/>
          <w:szCs w:val="28"/>
          <w:lang w:eastAsia="ru-RU"/>
        </w:rPr>
        <w:t>МБУ СШ</w:t>
      </w:r>
      <w:r w:rsidR="00B03DDD">
        <w:rPr>
          <w:rFonts w:ascii="Times New Roman" w:eastAsia="Times New Roman" w:hAnsi="Times New Roman" w:cs="Times New Roman"/>
          <w:sz w:val="28"/>
          <w:szCs w:val="28"/>
          <w:lang w:eastAsia="ru-RU"/>
        </w:rPr>
        <w:t xml:space="preserve"> им. Д.Ф. Кудрина</w:t>
      </w:r>
      <w:r w:rsidR="00E37D40">
        <w:rPr>
          <w:rFonts w:ascii="Times New Roman" w:eastAsia="Times New Roman" w:hAnsi="Times New Roman" w:cs="Times New Roman"/>
          <w:sz w:val="28"/>
          <w:szCs w:val="28"/>
          <w:lang w:eastAsia="ru-RU"/>
        </w:rPr>
        <w:t xml:space="preserve"> </w:t>
      </w:r>
      <w:r w:rsidR="004B221A">
        <w:rPr>
          <w:rFonts w:ascii="Times New Roman" w:eastAsia="Times New Roman" w:hAnsi="Times New Roman" w:cs="Times New Roman"/>
          <w:sz w:val="28"/>
          <w:szCs w:val="28"/>
          <w:lang w:eastAsia="ar-SA"/>
        </w:rPr>
        <w:t xml:space="preserve">и </w:t>
      </w:r>
      <w:r w:rsidR="003B2EEF">
        <w:rPr>
          <w:rFonts w:ascii="Times New Roman" w:eastAsia="SimSun" w:hAnsi="Times New Roman" w:cs="Times New Roman"/>
          <w:kern w:val="1"/>
          <w:sz w:val="28"/>
          <w:szCs w:val="28"/>
          <w:lang w:eastAsia="ar-SA"/>
        </w:rPr>
        <w:t>МБУ «Спортивный комплекс» обеспечивают эффективность реализации подпрограммы, достижение конечных результатов, целевое и эффективное использование финансовых средств, выделяемых на выполнение мероприятий подпрограммы.</w:t>
      </w:r>
    </w:p>
    <w:p w14:paraId="4E0E09F9" w14:textId="122EE0FC" w:rsidR="003B2EEF" w:rsidRPr="00DF0807" w:rsidRDefault="00615204" w:rsidP="001C2AB6">
      <w:pPr>
        <w:pStyle w:val="a5"/>
        <w:widowControl w:val="0"/>
        <w:numPr>
          <w:ilvl w:val="1"/>
          <w:numId w:val="34"/>
        </w:numPr>
        <w:tabs>
          <w:tab w:val="left" w:pos="1134"/>
        </w:tabs>
        <w:suppressAutoHyphens/>
        <w:spacing w:after="0" w:line="240" w:lineRule="auto"/>
        <w:ind w:left="0"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B2EEF" w:rsidRPr="00DF0807">
        <w:rPr>
          <w:rFonts w:ascii="Times New Roman" w:eastAsia="SimSun" w:hAnsi="Times New Roman" w:cs="Times New Roman"/>
          <w:kern w:val="1"/>
          <w:sz w:val="28"/>
          <w:szCs w:val="28"/>
          <w:lang w:eastAsia="ar-SA"/>
        </w:rPr>
        <w:t xml:space="preserve">По итогам года МКУ «КФиС» составляет ежегодный отчёт об исполнении подпрограммы с информацией об оценке эффективности </w:t>
      </w:r>
      <w:r w:rsidR="003B2EEF">
        <w:rPr>
          <w:rFonts w:ascii="Times New Roman" w:eastAsia="SimSun" w:hAnsi="Times New Roman" w:cs="Times New Roman"/>
          <w:kern w:val="1"/>
          <w:sz w:val="28"/>
          <w:szCs w:val="28"/>
          <w:lang w:eastAsia="ar-SA"/>
        </w:rPr>
        <w:t xml:space="preserve">ее реализации </w:t>
      </w:r>
      <w:r w:rsidR="003B2EEF" w:rsidRPr="00DF0807">
        <w:rPr>
          <w:rFonts w:ascii="Times New Roman" w:eastAsia="SimSun" w:hAnsi="Times New Roman" w:cs="Times New Roman"/>
          <w:kern w:val="1"/>
          <w:sz w:val="28"/>
          <w:szCs w:val="28"/>
          <w:lang w:eastAsia="ar-SA"/>
        </w:rPr>
        <w:t>и направляет</w:t>
      </w:r>
      <w:r w:rsidR="003B2EEF">
        <w:rPr>
          <w:rFonts w:ascii="Times New Roman" w:eastAsia="SimSun" w:hAnsi="Times New Roman" w:cs="Times New Roman"/>
          <w:kern w:val="1"/>
          <w:sz w:val="28"/>
          <w:szCs w:val="28"/>
          <w:lang w:eastAsia="ar-SA"/>
        </w:rPr>
        <w:t xml:space="preserve"> данный отчет </w:t>
      </w:r>
      <w:r w:rsidR="002656AA">
        <w:rPr>
          <w:rFonts w:ascii="Times New Roman" w:eastAsia="SimSun" w:hAnsi="Times New Roman" w:cs="Times New Roman"/>
          <w:kern w:val="1"/>
          <w:sz w:val="28"/>
          <w:szCs w:val="28"/>
          <w:lang w:eastAsia="ar-SA"/>
        </w:rPr>
        <w:t xml:space="preserve">заместителю </w:t>
      </w:r>
      <w:proofErr w:type="gramStart"/>
      <w:r w:rsidR="002656AA">
        <w:rPr>
          <w:rFonts w:ascii="Times New Roman" w:eastAsia="SimSun" w:hAnsi="Times New Roman" w:cs="Times New Roman"/>
          <w:kern w:val="1"/>
          <w:sz w:val="28"/>
          <w:szCs w:val="28"/>
          <w:lang w:eastAsia="ar-SA"/>
        </w:rPr>
        <w:t>Г</w:t>
      </w:r>
      <w:r w:rsidR="003B2EEF" w:rsidRPr="00DF0807">
        <w:rPr>
          <w:rFonts w:ascii="Times New Roman" w:eastAsia="SimSun" w:hAnsi="Times New Roman" w:cs="Times New Roman"/>
          <w:kern w:val="1"/>
          <w:sz w:val="28"/>
          <w:szCs w:val="28"/>
          <w:lang w:eastAsia="ar-SA"/>
        </w:rPr>
        <w:t>лавы</w:t>
      </w:r>
      <w:proofErr w:type="gramEnd"/>
      <w:r w:rsidR="003B2EEF" w:rsidRPr="00DF0807">
        <w:rPr>
          <w:rFonts w:ascii="Times New Roman" w:eastAsia="SimSun" w:hAnsi="Times New Roman" w:cs="Times New Roman"/>
          <w:kern w:val="1"/>
          <w:sz w:val="28"/>
          <w:szCs w:val="28"/>
          <w:lang w:eastAsia="ar-SA"/>
        </w:rPr>
        <w:t xml:space="preserve"> </w:t>
      </w:r>
      <w:r w:rsidR="000D4EE4">
        <w:rPr>
          <w:rFonts w:ascii="Times New Roman" w:eastAsia="SimSun" w:hAnsi="Times New Roman" w:cs="Times New Roman"/>
          <w:kern w:val="1"/>
          <w:sz w:val="28"/>
          <w:szCs w:val="28"/>
          <w:lang w:eastAsia="ar-SA"/>
        </w:rPr>
        <w:t xml:space="preserve">                           </w:t>
      </w:r>
      <w:r w:rsidR="003B2EEF" w:rsidRPr="00DF0807">
        <w:rPr>
          <w:rFonts w:ascii="Times New Roman" w:eastAsia="SimSun" w:hAnsi="Times New Roman" w:cs="Times New Roman"/>
          <w:kern w:val="1"/>
          <w:sz w:val="28"/>
          <w:szCs w:val="28"/>
          <w:lang w:eastAsia="ar-SA"/>
        </w:rPr>
        <w:t>ЗАТО г. Зеленогорск по вопросам социальной сферы.</w:t>
      </w:r>
    </w:p>
    <w:p w14:paraId="0BA16901" w14:textId="77777777" w:rsidR="003B2EEF" w:rsidRPr="00DF0807" w:rsidRDefault="00615204" w:rsidP="001C2AB6">
      <w:pPr>
        <w:pStyle w:val="a5"/>
        <w:widowControl w:val="0"/>
        <w:numPr>
          <w:ilvl w:val="1"/>
          <w:numId w:val="34"/>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roofErr w:type="gramStart"/>
      <w:r w:rsidR="003B2EEF" w:rsidRPr="00DF0807">
        <w:rPr>
          <w:rFonts w:ascii="Times New Roman" w:eastAsia="Times New Roman" w:hAnsi="Times New Roman" w:cs="Times New Roman"/>
          <w:sz w:val="28"/>
          <w:szCs w:val="28"/>
          <w:lang w:eastAsia="ar-SA"/>
        </w:rPr>
        <w:t>Контроль за</w:t>
      </w:r>
      <w:proofErr w:type="gramEnd"/>
      <w:r w:rsidR="003B2EEF" w:rsidRPr="00DF0807">
        <w:rPr>
          <w:rFonts w:ascii="Times New Roman" w:eastAsia="Times New Roman" w:hAnsi="Times New Roman" w:cs="Times New Roman"/>
          <w:sz w:val="28"/>
          <w:szCs w:val="28"/>
          <w:lang w:eastAsia="ar-SA"/>
        </w:rPr>
        <w:t xml:space="preserve"> целевым </w:t>
      </w:r>
      <w:r w:rsidR="003B2EEF">
        <w:rPr>
          <w:rFonts w:ascii="Times New Roman" w:eastAsia="Times New Roman" w:hAnsi="Times New Roman" w:cs="Times New Roman"/>
          <w:sz w:val="28"/>
          <w:szCs w:val="28"/>
          <w:lang w:eastAsia="ar-SA"/>
        </w:rPr>
        <w:t>использованием финансовых средств</w:t>
      </w:r>
      <w:r w:rsidR="003B2EEF" w:rsidRPr="00DF0807">
        <w:rPr>
          <w:rFonts w:ascii="Times New Roman" w:eastAsia="Times New Roman" w:hAnsi="Times New Roman" w:cs="Times New Roman"/>
          <w:sz w:val="28"/>
          <w:szCs w:val="28"/>
          <w:lang w:eastAsia="ar-SA"/>
        </w:rPr>
        <w:t xml:space="preserve"> осуществляют органы государственного и муниципального финансового контроля.</w:t>
      </w:r>
    </w:p>
    <w:p w14:paraId="4A461325" w14:textId="77777777" w:rsidR="003B2EEF" w:rsidRPr="00DF0807" w:rsidRDefault="003B2EEF" w:rsidP="00B03DDD">
      <w:pPr>
        <w:pStyle w:val="a5"/>
        <w:widowControl w:val="0"/>
        <w:suppressAutoHyphens/>
        <w:autoSpaceDE w:val="0"/>
        <w:autoSpaceDN w:val="0"/>
        <w:adjustRightInd w:val="0"/>
        <w:spacing w:after="0" w:line="240" w:lineRule="auto"/>
        <w:ind w:left="0"/>
        <w:jc w:val="both"/>
        <w:rPr>
          <w:rFonts w:ascii="Times New Roman" w:eastAsia="Times New Roman" w:hAnsi="Times New Roman" w:cs="Times New Roman"/>
          <w:sz w:val="28"/>
          <w:szCs w:val="28"/>
          <w:lang w:eastAsia="ar-SA"/>
        </w:rPr>
      </w:pPr>
    </w:p>
    <w:p w14:paraId="7D594CBA" w14:textId="77777777" w:rsidR="003B2EEF" w:rsidRPr="00DF0807" w:rsidRDefault="003B2EEF" w:rsidP="00B03DDD">
      <w:pPr>
        <w:pStyle w:val="a5"/>
        <w:widowControl w:val="0"/>
        <w:numPr>
          <w:ilvl w:val="0"/>
          <w:numId w:val="34"/>
        </w:numPr>
        <w:suppressAutoHyphens/>
        <w:autoSpaceDE w:val="0"/>
        <w:autoSpaceDN w:val="0"/>
        <w:adjustRightInd w:val="0"/>
        <w:spacing w:after="0" w:line="240" w:lineRule="auto"/>
        <w:ind w:left="0" w:firstLine="0"/>
        <w:jc w:val="center"/>
        <w:outlineLvl w:val="0"/>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Оценка социально-экономической эффективности подпрограммы</w:t>
      </w:r>
    </w:p>
    <w:p w14:paraId="65E1770D" w14:textId="77777777" w:rsidR="003B2EEF" w:rsidRPr="00DF0807" w:rsidRDefault="003B2EEF" w:rsidP="00B03DDD">
      <w:pPr>
        <w:pStyle w:val="a5"/>
        <w:widowControl w:val="0"/>
        <w:suppressAutoHyphens/>
        <w:autoSpaceDE w:val="0"/>
        <w:autoSpaceDN w:val="0"/>
        <w:adjustRightInd w:val="0"/>
        <w:spacing w:after="0" w:line="240" w:lineRule="auto"/>
        <w:ind w:left="0"/>
        <w:outlineLvl w:val="0"/>
        <w:rPr>
          <w:rFonts w:ascii="Times New Roman" w:eastAsia="Times New Roman" w:hAnsi="Times New Roman" w:cs="Times New Roman"/>
          <w:sz w:val="28"/>
          <w:szCs w:val="28"/>
          <w:lang w:eastAsia="ar-SA"/>
        </w:rPr>
      </w:pPr>
    </w:p>
    <w:p w14:paraId="15A114C1" w14:textId="77777777" w:rsidR="003B2EEF" w:rsidRDefault="003B2EEF" w:rsidP="001C2AB6">
      <w:pPr>
        <w:pStyle w:val="a5"/>
        <w:widowControl w:val="0"/>
        <w:numPr>
          <w:ilvl w:val="1"/>
          <w:numId w:val="34"/>
        </w:numPr>
        <w:tabs>
          <w:tab w:val="left" w:pos="0"/>
        </w:tabs>
        <w:suppressAutoHyphens/>
        <w:autoSpaceDE w:val="0"/>
        <w:autoSpaceDN w:val="0"/>
        <w:adjustRightInd w:val="0"/>
        <w:spacing w:after="0" w:line="240" w:lineRule="auto"/>
        <w:ind w:left="0" w:firstLine="709"/>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Оценка </w:t>
      </w:r>
      <w:r w:rsidRPr="00DF0807">
        <w:rPr>
          <w:rFonts w:ascii="Times New Roman" w:eastAsia="Times New Roman" w:hAnsi="Times New Roman" w:cs="Times New Roman"/>
          <w:sz w:val="28"/>
          <w:szCs w:val="28"/>
          <w:lang w:eastAsia="ar-SA"/>
        </w:rPr>
        <w:t>социально-экономическ</w:t>
      </w:r>
      <w:r>
        <w:rPr>
          <w:rFonts w:ascii="Times New Roman" w:eastAsia="Times New Roman" w:hAnsi="Times New Roman" w:cs="Times New Roman"/>
          <w:sz w:val="28"/>
          <w:szCs w:val="28"/>
          <w:lang w:eastAsia="ar-SA"/>
        </w:rPr>
        <w:t>ой эффективности подпрограммы проводится МКУ «КФиС».</w:t>
      </w:r>
    </w:p>
    <w:p w14:paraId="5FA5DA39" w14:textId="77777777" w:rsidR="003B2EEF" w:rsidRPr="00DF0807" w:rsidRDefault="003B2EEF" w:rsidP="001C2AB6">
      <w:pPr>
        <w:pStyle w:val="a5"/>
        <w:widowControl w:val="0"/>
        <w:numPr>
          <w:ilvl w:val="1"/>
          <w:numId w:val="34"/>
        </w:numPr>
        <w:tabs>
          <w:tab w:val="left" w:pos="0"/>
        </w:tabs>
        <w:suppressAutoHyphens/>
        <w:autoSpaceDE w:val="0"/>
        <w:autoSpaceDN w:val="0"/>
        <w:adjustRightInd w:val="0"/>
        <w:spacing w:after="0" w:line="240" w:lineRule="auto"/>
        <w:ind w:left="0" w:firstLine="709"/>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Обязательным условием эффективности подпрограммы является успешное выполнение показателей результативности подпрограммы, приведенных в приложении № 1 к муниципальной программе, а также мероприятий подпрограммы, приведенных в приложении к подпрограмме.</w:t>
      </w:r>
    </w:p>
    <w:p w14:paraId="78B199B1" w14:textId="77777777" w:rsidR="003B2EEF" w:rsidRPr="00DF0807" w:rsidRDefault="003B2EEF" w:rsidP="003B2EEF">
      <w:pPr>
        <w:widowControl w:val="0"/>
        <w:tabs>
          <w:tab w:val="left" w:pos="1134"/>
        </w:tabs>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ar-SA"/>
        </w:rPr>
      </w:pPr>
    </w:p>
    <w:p w14:paraId="50620519" w14:textId="77777777" w:rsidR="003B2EEF" w:rsidRPr="00DF0807" w:rsidRDefault="003B2EEF" w:rsidP="003B2EEF">
      <w:pPr>
        <w:pStyle w:val="a5"/>
        <w:widowControl w:val="0"/>
        <w:numPr>
          <w:ilvl w:val="0"/>
          <w:numId w:val="34"/>
        </w:numPr>
        <w:suppressAutoHyphens/>
        <w:autoSpaceDE w:val="0"/>
        <w:autoSpaceDN w:val="0"/>
        <w:adjustRightInd w:val="0"/>
        <w:spacing w:after="0" w:line="240" w:lineRule="auto"/>
        <w:jc w:val="center"/>
        <w:outlineLvl w:val="2"/>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Система мероприятий подпрограммы</w:t>
      </w:r>
    </w:p>
    <w:p w14:paraId="5B6A7C34" w14:textId="77777777" w:rsidR="003B2EEF" w:rsidRPr="00DF0807" w:rsidRDefault="003B2EEF" w:rsidP="003B2EEF">
      <w:pPr>
        <w:pStyle w:val="af4"/>
        <w:rPr>
          <w:rFonts w:eastAsia="Times New Roman"/>
          <w:lang w:eastAsia="ar-SA"/>
        </w:rPr>
      </w:pPr>
    </w:p>
    <w:p w14:paraId="1F2BB4DA" w14:textId="77777777" w:rsidR="003B2EEF" w:rsidRPr="00DF0807" w:rsidRDefault="003B2EEF" w:rsidP="001C2AB6">
      <w:pPr>
        <w:pStyle w:val="af4"/>
        <w:tabs>
          <w:tab w:val="clear" w:pos="9498"/>
          <w:tab w:val="left" w:pos="284"/>
          <w:tab w:val="left" w:pos="1276"/>
        </w:tabs>
        <w:ind w:right="-2" w:firstLine="709"/>
      </w:pPr>
      <w:r w:rsidRPr="00DF0807">
        <w:rPr>
          <w:rFonts w:eastAsia="Times New Roman"/>
          <w:lang w:eastAsia="ar-SA"/>
        </w:rPr>
        <w:t>Перечень мероприятий подпрограммы с указанием объемов средств на их реализацию и ожидаемых результатов приведен в приложении к подпрограмме.</w:t>
      </w:r>
    </w:p>
    <w:p w14:paraId="6AC5E07D" w14:textId="77777777" w:rsidR="006342D8" w:rsidRDefault="006342D8" w:rsidP="000B2AAF">
      <w:pPr>
        <w:pStyle w:val="a5"/>
        <w:widowControl w:val="0"/>
        <w:suppressAutoHyphens/>
        <w:autoSpaceDE w:val="0"/>
        <w:autoSpaceDN w:val="0"/>
        <w:adjustRightInd w:val="0"/>
        <w:spacing w:after="0" w:line="240" w:lineRule="auto"/>
        <w:ind w:left="0" w:firstLine="567"/>
        <w:jc w:val="both"/>
        <w:rPr>
          <w:rFonts w:ascii="Times New Roman" w:hAnsi="Times New Roman" w:cs="Times New Roman"/>
          <w:sz w:val="28"/>
          <w:szCs w:val="28"/>
        </w:rPr>
      </w:pPr>
    </w:p>
    <w:p w14:paraId="44421EAF" w14:textId="77777777" w:rsidR="003B2EEF" w:rsidRPr="00DF0807" w:rsidRDefault="003B2EEF" w:rsidP="000B2AAF">
      <w:pPr>
        <w:pStyle w:val="a5"/>
        <w:widowControl w:val="0"/>
        <w:suppressAutoHyphens/>
        <w:autoSpaceDE w:val="0"/>
        <w:autoSpaceDN w:val="0"/>
        <w:adjustRightInd w:val="0"/>
        <w:spacing w:after="0" w:line="240" w:lineRule="auto"/>
        <w:ind w:left="0" w:firstLine="567"/>
        <w:jc w:val="both"/>
        <w:rPr>
          <w:rFonts w:ascii="Times New Roman" w:hAnsi="Times New Roman" w:cs="Times New Roman"/>
          <w:sz w:val="28"/>
          <w:szCs w:val="28"/>
        </w:rPr>
        <w:sectPr w:rsidR="003B2EEF" w:rsidRPr="00DF0807" w:rsidSect="00FA6186">
          <w:footnotePr>
            <w:pos w:val="beneathText"/>
          </w:footnotePr>
          <w:pgSz w:w="11905" w:h="16837"/>
          <w:pgMar w:top="1134" w:right="567" w:bottom="567" w:left="1701" w:header="397" w:footer="397" w:gutter="0"/>
          <w:cols w:space="720"/>
          <w:docGrid w:linePitch="360"/>
        </w:sectPr>
      </w:pPr>
    </w:p>
    <w:p w14:paraId="37A00268" w14:textId="77777777" w:rsidR="0094316D" w:rsidRPr="00DF0807" w:rsidRDefault="0094316D" w:rsidP="0094316D">
      <w:pPr>
        <w:pStyle w:val="af4"/>
      </w:pPr>
      <w:r w:rsidRPr="00DF0807">
        <w:t xml:space="preserve">Приложение </w:t>
      </w:r>
    </w:p>
    <w:p w14:paraId="108919AA" w14:textId="77777777" w:rsidR="0094316D" w:rsidRPr="00DF0807" w:rsidRDefault="00E50C8C" w:rsidP="0094316D">
      <w:pPr>
        <w:pStyle w:val="af4"/>
      </w:pPr>
      <w:r w:rsidRPr="00DF0807">
        <w:t xml:space="preserve">к подпрограмме </w:t>
      </w:r>
      <w:r w:rsidR="0094316D" w:rsidRPr="00DF0807">
        <w:t xml:space="preserve"> «Развитие цельной </w:t>
      </w:r>
    </w:p>
    <w:p w14:paraId="76AA45FA" w14:textId="77777777" w:rsidR="001728CC" w:rsidRPr="00DF0807" w:rsidRDefault="0094316D" w:rsidP="0094316D">
      <w:pPr>
        <w:pStyle w:val="af4"/>
      </w:pPr>
      <w:r w:rsidRPr="00DF0807">
        <w:t>системы спортивной подготовки»</w:t>
      </w:r>
    </w:p>
    <w:p w14:paraId="7D4B8300" w14:textId="77777777" w:rsidR="0094316D" w:rsidRPr="00DF0807" w:rsidRDefault="0094316D" w:rsidP="0094316D">
      <w:pPr>
        <w:pStyle w:val="af4"/>
      </w:pPr>
    </w:p>
    <w:p w14:paraId="54ED8884" w14:textId="77777777" w:rsidR="001728CC" w:rsidRPr="00DF0807" w:rsidRDefault="001728CC" w:rsidP="001728CC">
      <w:pPr>
        <w:tabs>
          <w:tab w:val="left" w:pos="14649"/>
        </w:tabs>
        <w:spacing w:after="0" w:line="240" w:lineRule="auto"/>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 xml:space="preserve">Перечень мероприятий </w:t>
      </w:r>
      <w:r w:rsidR="00082406" w:rsidRPr="00DF0807">
        <w:rPr>
          <w:rFonts w:ascii="Times New Roman" w:eastAsia="Times New Roman" w:hAnsi="Times New Roman" w:cs="Times New Roman"/>
          <w:color w:val="000000"/>
          <w:sz w:val="28"/>
          <w:szCs w:val="28"/>
          <w:lang w:eastAsia="ru-RU"/>
        </w:rPr>
        <w:t>подпрограммы «Развитие цельной системы спортивной подготовки»</w:t>
      </w:r>
      <w:r w:rsidR="00EC4A51" w:rsidRPr="00DF0807">
        <w:rPr>
          <w:rFonts w:ascii="Times New Roman" w:eastAsia="Times New Roman" w:hAnsi="Times New Roman" w:cs="Times New Roman"/>
          <w:color w:val="000000"/>
          <w:sz w:val="28"/>
          <w:szCs w:val="28"/>
          <w:lang w:eastAsia="ru-RU"/>
        </w:rPr>
        <w:t xml:space="preserve"> </w:t>
      </w:r>
      <w:r w:rsidRPr="00DF0807">
        <w:rPr>
          <w:rFonts w:ascii="Times New Roman" w:eastAsia="Times New Roman" w:hAnsi="Times New Roman" w:cs="Times New Roman"/>
          <w:color w:val="000000"/>
          <w:sz w:val="28"/>
          <w:szCs w:val="28"/>
          <w:lang w:eastAsia="ru-RU"/>
        </w:rPr>
        <w:t>с указанием объемов средств на их реализацию и ожидаемых результатов</w:t>
      </w:r>
    </w:p>
    <w:p w14:paraId="379B10FC" w14:textId="77777777" w:rsidR="001728CC" w:rsidRPr="00DF0807" w:rsidRDefault="001728CC" w:rsidP="001728CC">
      <w:pPr>
        <w:spacing w:after="0" w:line="240" w:lineRule="auto"/>
        <w:jc w:val="center"/>
        <w:rPr>
          <w:rFonts w:ascii="Times New Roman" w:eastAsia="Times New Roman" w:hAnsi="Times New Roman" w:cs="Times New Roman"/>
          <w:color w:val="000000"/>
          <w:sz w:val="28"/>
          <w:szCs w:val="28"/>
          <w:lang w:eastAsia="ru-RU"/>
        </w:rPr>
      </w:pPr>
    </w:p>
    <w:tbl>
      <w:tblPr>
        <w:tblW w:w="15463"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2410"/>
        <w:gridCol w:w="993"/>
        <w:gridCol w:w="850"/>
        <w:gridCol w:w="851"/>
        <w:gridCol w:w="1417"/>
        <w:gridCol w:w="567"/>
        <w:gridCol w:w="1276"/>
        <w:gridCol w:w="1276"/>
        <w:gridCol w:w="1275"/>
        <w:gridCol w:w="1276"/>
        <w:gridCol w:w="2563"/>
      </w:tblGrid>
      <w:tr w:rsidR="007C7B43" w:rsidRPr="00DF0807" w14:paraId="563861AF" w14:textId="77777777" w:rsidTr="00094E3C">
        <w:trPr>
          <w:trHeight w:val="420"/>
          <w:tblHeader/>
        </w:trPr>
        <w:tc>
          <w:tcPr>
            <w:tcW w:w="709" w:type="dxa"/>
            <w:vMerge w:val="restart"/>
            <w:vAlign w:val="center"/>
            <w:hideMark/>
          </w:tcPr>
          <w:p w14:paraId="52E77600"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 </w:t>
            </w:r>
            <w:proofErr w:type="gramStart"/>
            <w:r w:rsidRPr="00094E3C">
              <w:rPr>
                <w:rFonts w:ascii="Times New Roman" w:eastAsia="Times New Roman" w:hAnsi="Times New Roman"/>
                <w:color w:val="000000"/>
                <w:lang w:eastAsia="ru-RU"/>
              </w:rPr>
              <w:t>п</w:t>
            </w:r>
            <w:proofErr w:type="gramEnd"/>
            <w:r w:rsidRPr="00094E3C">
              <w:rPr>
                <w:rFonts w:ascii="Times New Roman" w:eastAsia="Times New Roman" w:hAnsi="Times New Roman"/>
                <w:color w:val="000000"/>
                <w:lang w:eastAsia="ru-RU"/>
              </w:rPr>
              <w:t>/п</w:t>
            </w:r>
          </w:p>
        </w:tc>
        <w:tc>
          <w:tcPr>
            <w:tcW w:w="2410" w:type="dxa"/>
            <w:vMerge w:val="restart"/>
            <w:vAlign w:val="center"/>
            <w:hideMark/>
          </w:tcPr>
          <w:p w14:paraId="14A6D1C4"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Наименование цели, задач, мероприятий подпрограммы</w:t>
            </w:r>
          </w:p>
        </w:tc>
        <w:tc>
          <w:tcPr>
            <w:tcW w:w="993" w:type="dxa"/>
            <w:vMerge w:val="restart"/>
            <w:vAlign w:val="center"/>
            <w:hideMark/>
          </w:tcPr>
          <w:p w14:paraId="5ECA1807"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Наименование</w:t>
            </w:r>
          </w:p>
          <w:p w14:paraId="0A08BDDB"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ГРБС</w:t>
            </w:r>
          </w:p>
        </w:tc>
        <w:tc>
          <w:tcPr>
            <w:tcW w:w="3685" w:type="dxa"/>
            <w:gridSpan w:val="4"/>
            <w:vAlign w:val="center"/>
            <w:hideMark/>
          </w:tcPr>
          <w:p w14:paraId="0C6830F6"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Код бюджетной классификации</w:t>
            </w:r>
          </w:p>
        </w:tc>
        <w:tc>
          <w:tcPr>
            <w:tcW w:w="5103" w:type="dxa"/>
            <w:gridSpan w:val="4"/>
            <w:vAlign w:val="center"/>
            <w:hideMark/>
          </w:tcPr>
          <w:p w14:paraId="142AFBE7"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Расходы (тыс. руб.)</w:t>
            </w:r>
          </w:p>
        </w:tc>
        <w:tc>
          <w:tcPr>
            <w:tcW w:w="2563" w:type="dxa"/>
            <w:vMerge w:val="restart"/>
            <w:vAlign w:val="center"/>
            <w:hideMark/>
          </w:tcPr>
          <w:p w14:paraId="500E78AD"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Ожидаемый результат от реализации подпрограммного мероприятия (в натуральном выражении)</w:t>
            </w:r>
          </w:p>
        </w:tc>
      </w:tr>
      <w:tr w:rsidR="007C7B43" w:rsidRPr="00DF0807" w14:paraId="73E54C14" w14:textId="77777777" w:rsidTr="00094E3C">
        <w:trPr>
          <w:trHeight w:val="420"/>
          <w:tblHeader/>
        </w:trPr>
        <w:tc>
          <w:tcPr>
            <w:tcW w:w="709" w:type="dxa"/>
            <w:vMerge/>
            <w:vAlign w:val="center"/>
            <w:hideMark/>
          </w:tcPr>
          <w:p w14:paraId="4C085270" w14:textId="77777777" w:rsidR="007C7B43" w:rsidRPr="00094E3C" w:rsidRDefault="007C7B43" w:rsidP="002348DA">
            <w:pPr>
              <w:spacing w:after="0" w:line="240" w:lineRule="auto"/>
              <w:rPr>
                <w:rFonts w:ascii="Times New Roman" w:eastAsia="Times New Roman" w:hAnsi="Times New Roman"/>
                <w:color w:val="000000"/>
                <w:lang w:eastAsia="ru-RU"/>
              </w:rPr>
            </w:pPr>
          </w:p>
        </w:tc>
        <w:tc>
          <w:tcPr>
            <w:tcW w:w="2410" w:type="dxa"/>
            <w:vMerge/>
            <w:vAlign w:val="center"/>
            <w:hideMark/>
          </w:tcPr>
          <w:p w14:paraId="764F60AF" w14:textId="77777777" w:rsidR="007C7B43" w:rsidRPr="00094E3C" w:rsidRDefault="007C7B43" w:rsidP="002348DA">
            <w:pPr>
              <w:spacing w:after="0" w:line="240" w:lineRule="auto"/>
              <w:rPr>
                <w:rFonts w:ascii="Times New Roman" w:eastAsia="Times New Roman" w:hAnsi="Times New Roman"/>
                <w:color w:val="000000"/>
                <w:lang w:eastAsia="ru-RU"/>
              </w:rPr>
            </w:pPr>
          </w:p>
        </w:tc>
        <w:tc>
          <w:tcPr>
            <w:tcW w:w="993" w:type="dxa"/>
            <w:vMerge/>
            <w:vAlign w:val="center"/>
            <w:hideMark/>
          </w:tcPr>
          <w:p w14:paraId="5E3D1D26" w14:textId="77777777" w:rsidR="007C7B43" w:rsidRPr="00094E3C" w:rsidRDefault="007C7B43" w:rsidP="002348DA">
            <w:pPr>
              <w:spacing w:after="0" w:line="240" w:lineRule="auto"/>
              <w:rPr>
                <w:rFonts w:ascii="Times New Roman" w:eastAsia="Times New Roman" w:hAnsi="Times New Roman"/>
                <w:color w:val="000000"/>
                <w:lang w:eastAsia="ru-RU"/>
              </w:rPr>
            </w:pPr>
          </w:p>
        </w:tc>
        <w:tc>
          <w:tcPr>
            <w:tcW w:w="850" w:type="dxa"/>
            <w:vAlign w:val="center"/>
            <w:hideMark/>
          </w:tcPr>
          <w:p w14:paraId="69941325"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ГРБС</w:t>
            </w:r>
          </w:p>
        </w:tc>
        <w:tc>
          <w:tcPr>
            <w:tcW w:w="851" w:type="dxa"/>
            <w:vAlign w:val="center"/>
            <w:hideMark/>
          </w:tcPr>
          <w:p w14:paraId="70AF5232" w14:textId="77777777" w:rsidR="007C7B43" w:rsidRPr="00094E3C" w:rsidRDefault="007C7B43" w:rsidP="002348DA">
            <w:pPr>
              <w:spacing w:after="0" w:line="240" w:lineRule="auto"/>
              <w:jc w:val="center"/>
              <w:rPr>
                <w:rFonts w:ascii="Times New Roman" w:eastAsia="Times New Roman" w:hAnsi="Times New Roman"/>
                <w:color w:val="000000"/>
                <w:lang w:eastAsia="ru-RU"/>
              </w:rPr>
            </w:pPr>
            <w:proofErr w:type="spellStart"/>
            <w:r w:rsidRPr="00094E3C">
              <w:rPr>
                <w:rFonts w:ascii="Times New Roman" w:eastAsia="Times New Roman" w:hAnsi="Times New Roman"/>
                <w:color w:val="000000"/>
                <w:lang w:eastAsia="ru-RU"/>
              </w:rPr>
              <w:t>РзПр</w:t>
            </w:r>
            <w:proofErr w:type="spellEnd"/>
          </w:p>
        </w:tc>
        <w:tc>
          <w:tcPr>
            <w:tcW w:w="1417" w:type="dxa"/>
            <w:vAlign w:val="center"/>
            <w:hideMark/>
          </w:tcPr>
          <w:p w14:paraId="10F14D9D"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ЦСР</w:t>
            </w:r>
          </w:p>
        </w:tc>
        <w:tc>
          <w:tcPr>
            <w:tcW w:w="567" w:type="dxa"/>
            <w:vAlign w:val="center"/>
            <w:hideMark/>
          </w:tcPr>
          <w:p w14:paraId="143B46D8"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ВР</w:t>
            </w:r>
          </w:p>
        </w:tc>
        <w:tc>
          <w:tcPr>
            <w:tcW w:w="1276" w:type="dxa"/>
            <w:vAlign w:val="center"/>
            <w:hideMark/>
          </w:tcPr>
          <w:p w14:paraId="411998E5" w14:textId="77777777" w:rsidR="007C7B43" w:rsidRPr="00094E3C" w:rsidRDefault="005774DB"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202</w:t>
            </w:r>
            <w:r w:rsidR="00C64615">
              <w:rPr>
                <w:rFonts w:ascii="Times New Roman" w:eastAsia="Times New Roman" w:hAnsi="Times New Roman"/>
                <w:color w:val="000000"/>
                <w:lang w:eastAsia="ru-RU"/>
              </w:rPr>
              <w:t>3</w:t>
            </w:r>
          </w:p>
          <w:p w14:paraId="0E0B6D86"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год</w:t>
            </w:r>
          </w:p>
        </w:tc>
        <w:tc>
          <w:tcPr>
            <w:tcW w:w="1276" w:type="dxa"/>
            <w:vAlign w:val="center"/>
            <w:hideMark/>
          </w:tcPr>
          <w:p w14:paraId="67756978" w14:textId="77777777" w:rsidR="007C7B43" w:rsidRPr="00094E3C" w:rsidRDefault="001B7D3F"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202</w:t>
            </w:r>
            <w:r w:rsidR="00C64615">
              <w:rPr>
                <w:rFonts w:ascii="Times New Roman" w:eastAsia="Times New Roman" w:hAnsi="Times New Roman"/>
                <w:color w:val="000000"/>
                <w:lang w:eastAsia="ru-RU"/>
              </w:rPr>
              <w:t>4</w:t>
            </w:r>
          </w:p>
          <w:p w14:paraId="1E5C1EDA"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год</w:t>
            </w:r>
          </w:p>
        </w:tc>
        <w:tc>
          <w:tcPr>
            <w:tcW w:w="1275" w:type="dxa"/>
            <w:vAlign w:val="center"/>
            <w:hideMark/>
          </w:tcPr>
          <w:p w14:paraId="4F184725" w14:textId="77777777" w:rsidR="007C7B43" w:rsidRPr="00094E3C" w:rsidRDefault="00C6656B"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202</w:t>
            </w:r>
            <w:r w:rsidR="00C64615">
              <w:rPr>
                <w:rFonts w:ascii="Times New Roman" w:eastAsia="Times New Roman" w:hAnsi="Times New Roman"/>
                <w:color w:val="000000"/>
                <w:lang w:eastAsia="ru-RU"/>
              </w:rPr>
              <w:t>5</w:t>
            </w:r>
          </w:p>
          <w:p w14:paraId="716E27E3"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год</w:t>
            </w:r>
          </w:p>
        </w:tc>
        <w:tc>
          <w:tcPr>
            <w:tcW w:w="1276" w:type="dxa"/>
            <w:vAlign w:val="center"/>
            <w:hideMark/>
          </w:tcPr>
          <w:p w14:paraId="29FD1A50" w14:textId="77777777" w:rsidR="000D4EE4" w:rsidRDefault="000D4EE4" w:rsidP="00A14B67">
            <w:pPr>
              <w:spacing w:after="0" w:line="240" w:lineRule="auto"/>
              <w:jc w:val="center"/>
              <w:rPr>
                <w:rFonts w:ascii="Times New Roman" w:eastAsia="Times New Roman" w:hAnsi="Times New Roman"/>
                <w:color w:val="000000"/>
                <w:lang w:eastAsia="ru-RU"/>
              </w:rPr>
            </w:pPr>
            <w:r w:rsidRPr="00615204">
              <w:rPr>
                <w:rFonts w:ascii="Times New Roman" w:eastAsia="Times New Roman" w:hAnsi="Times New Roman"/>
                <w:color w:val="000000"/>
                <w:lang w:eastAsia="ru-RU"/>
              </w:rPr>
              <w:t>Итого на период</w:t>
            </w:r>
            <w:r>
              <w:rPr>
                <w:rFonts w:ascii="Times New Roman" w:eastAsia="Times New Roman" w:hAnsi="Times New Roman"/>
                <w:color w:val="000000"/>
                <w:lang w:eastAsia="ru-RU"/>
              </w:rPr>
              <w:t xml:space="preserve"> </w:t>
            </w:r>
          </w:p>
          <w:p w14:paraId="6DE749CC" w14:textId="77777777" w:rsidR="00AC6259" w:rsidRPr="00094E3C" w:rsidRDefault="004E6AB4" w:rsidP="00C64615">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202</w:t>
            </w:r>
            <w:r w:rsidR="00C64615">
              <w:rPr>
                <w:rFonts w:ascii="Times New Roman" w:eastAsia="Times New Roman" w:hAnsi="Times New Roman"/>
                <w:color w:val="000000"/>
                <w:lang w:eastAsia="ru-RU"/>
              </w:rPr>
              <w:t>3</w:t>
            </w:r>
            <w:r w:rsidR="000D4EE4">
              <w:rPr>
                <w:rFonts w:ascii="Times New Roman" w:eastAsia="Times New Roman" w:hAnsi="Times New Roman"/>
                <w:color w:val="000000"/>
                <w:lang w:eastAsia="ru-RU"/>
              </w:rPr>
              <w:t xml:space="preserve"> </w:t>
            </w:r>
            <w:r w:rsidR="007C7B43" w:rsidRPr="00094E3C">
              <w:rPr>
                <w:rFonts w:ascii="Times New Roman" w:eastAsia="Times New Roman" w:hAnsi="Times New Roman"/>
                <w:color w:val="000000"/>
                <w:lang w:eastAsia="ru-RU"/>
              </w:rPr>
              <w:t>-</w:t>
            </w:r>
            <w:r w:rsidR="000D4EE4">
              <w:rPr>
                <w:rFonts w:ascii="Times New Roman" w:eastAsia="Times New Roman" w:hAnsi="Times New Roman"/>
                <w:color w:val="000000"/>
                <w:lang w:eastAsia="ru-RU"/>
              </w:rPr>
              <w:t xml:space="preserve"> </w:t>
            </w:r>
            <w:r w:rsidR="007C7B43" w:rsidRPr="00094E3C">
              <w:rPr>
                <w:rFonts w:ascii="Times New Roman" w:eastAsia="Times New Roman" w:hAnsi="Times New Roman"/>
                <w:color w:val="000000"/>
                <w:lang w:eastAsia="ru-RU"/>
              </w:rPr>
              <w:t>20</w:t>
            </w:r>
            <w:r w:rsidR="001B7D3F" w:rsidRPr="00094E3C">
              <w:rPr>
                <w:rFonts w:ascii="Times New Roman" w:eastAsia="Times New Roman" w:hAnsi="Times New Roman"/>
                <w:color w:val="000000"/>
                <w:lang w:eastAsia="ru-RU"/>
              </w:rPr>
              <w:t>2</w:t>
            </w:r>
            <w:r w:rsidR="00C64615">
              <w:rPr>
                <w:rFonts w:ascii="Times New Roman" w:eastAsia="Times New Roman" w:hAnsi="Times New Roman"/>
                <w:color w:val="000000"/>
                <w:lang w:eastAsia="ru-RU"/>
              </w:rPr>
              <w:t>5</w:t>
            </w:r>
            <w:r w:rsidR="001B7D3F" w:rsidRPr="00094E3C">
              <w:rPr>
                <w:rFonts w:ascii="Times New Roman" w:eastAsia="Times New Roman" w:hAnsi="Times New Roman"/>
                <w:color w:val="000000"/>
                <w:lang w:eastAsia="ru-RU"/>
              </w:rPr>
              <w:t xml:space="preserve"> </w:t>
            </w:r>
            <w:r w:rsidR="007C7B43" w:rsidRPr="00094E3C">
              <w:rPr>
                <w:rFonts w:ascii="Times New Roman" w:eastAsia="Times New Roman" w:hAnsi="Times New Roman"/>
                <w:color w:val="000000"/>
                <w:lang w:eastAsia="ru-RU"/>
              </w:rPr>
              <w:t>годы</w:t>
            </w:r>
          </w:p>
        </w:tc>
        <w:tc>
          <w:tcPr>
            <w:tcW w:w="2563" w:type="dxa"/>
            <w:vMerge/>
            <w:vAlign w:val="center"/>
            <w:hideMark/>
          </w:tcPr>
          <w:p w14:paraId="5D071609" w14:textId="77777777" w:rsidR="007C7B43" w:rsidRPr="00094E3C" w:rsidRDefault="007C7B43" w:rsidP="002348DA">
            <w:pPr>
              <w:spacing w:after="0" w:line="240" w:lineRule="auto"/>
              <w:rPr>
                <w:rFonts w:ascii="Times New Roman" w:eastAsia="Times New Roman" w:hAnsi="Times New Roman"/>
                <w:color w:val="000000"/>
                <w:lang w:eastAsia="ru-RU"/>
              </w:rPr>
            </w:pPr>
          </w:p>
        </w:tc>
      </w:tr>
      <w:tr w:rsidR="007C7B43" w:rsidRPr="00DF0807" w14:paraId="156F99E3" w14:textId="77777777" w:rsidTr="00094E3C">
        <w:trPr>
          <w:trHeight w:val="209"/>
        </w:trPr>
        <w:tc>
          <w:tcPr>
            <w:tcW w:w="709" w:type="dxa"/>
            <w:vAlign w:val="center"/>
            <w:hideMark/>
          </w:tcPr>
          <w:p w14:paraId="3EA4A249" w14:textId="77777777" w:rsidR="007C7B43" w:rsidRPr="00094E3C" w:rsidRDefault="007C7B43"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w:t>
            </w:r>
          </w:p>
        </w:tc>
        <w:tc>
          <w:tcPr>
            <w:tcW w:w="14754" w:type="dxa"/>
            <w:gridSpan w:val="11"/>
            <w:vAlign w:val="center"/>
            <w:hideMark/>
          </w:tcPr>
          <w:p w14:paraId="4CF2B0A5" w14:textId="77777777" w:rsidR="007C7B43" w:rsidRPr="00094E3C" w:rsidRDefault="007C7B43" w:rsidP="002348DA">
            <w:pPr>
              <w:spacing w:after="0" w:line="240" w:lineRule="auto"/>
              <w:ind w:firstLine="41"/>
              <w:rPr>
                <w:rFonts w:ascii="Times New Roman" w:eastAsia="Times New Roman" w:hAnsi="Times New Roman"/>
                <w:color w:val="000000"/>
                <w:lang w:eastAsia="ru-RU"/>
              </w:rPr>
            </w:pPr>
            <w:r w:rsidRPr="00094E3C">
              <w:rPr>
                <w:rFonts w:ascii="Times New Roman" w:eastAsia="Times New Roman" w:hAnsi="Times New Roman"/>
                <w:color w:val="000000"/>
                <w:lang w:eastAsia="ru-RU"/>
              </w:rPr>
              <w:t>Цель подпрограммы: Обеспечение преемственности в системе спортивной подготовки спортсменов города</w:t>
            </w:r>
          </w:p>
        </w:tc>
      </w:tr>
      <w:tr w:rsidR="007C7B43" w:rsidRPr="00DF0807" w14:paraId="2B177A53" w14:textId="77777777" w:rsidTr="00094E3C">
        <w:trPr>
          <w:trHeight w:val="269"/>
        </w:trPr>
        <w:tc>
          <w:tcPr>
            <w:tcW w:w="709" w:type="dxa"/>
            <w:hideMark/>
          </w:tcPr>
          <w:p w14:paraId="756F5B2D" w14:textId="77777777" w:rsidR="007C7B43" w:rsidRPr="00094E3C" w:rsidRDefault="007C7B43" w:rsidP="004D0CD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w:t>
            </w:r>
          </w:p>
        </w:tc>
        <w:tc>
          <w:tcPr>
            <w:tcW w:w="14754" w:type="dxa"/>
            <w:gridSpan w:val="11"/>
            <w:vAlign w:val="center"/>
            <w:hideMark/>
          </w:tcPr>
          <w:p w14:paraId="4C09B2A6" w14:textId="77777777" w:rsidR="007C7B43" w:rsidRPr="00094E3C" w:rsidRDefault="007C7B43" w:rsidP="00D348E2">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Задача 1: </w:t>
            </w:r>
            <w:r w:rsidR="004D0CDF" w:rsidRPr="00094E3C">
              <w:rPr>
                <w:rFonts w:ascii="Times New Roman" w:eastAsia="Times New Roman" w:hAnsi="Times New Roman"/>
                <w:color w:val="000000"/>
                <w:lang w:eastAsia="ru-RU"/>
              </w:rPr>
              <w:t xml:space="preserve">Обеспечение доступности занятий  физической культурой и спортом в </w:t>
            </w:r>
            <w:r w:rsidR="00D348E2" w:rsidRPr="00094E3C">
              <w:rPr>
                <w:rFonts w:ascii="Times New Roman" w:eastAsia="Times New Roman" w:hAnsi="Times New Roman"/>
                <w:lang w:eastAsia="ru-RU"/>
              </w:rPr>
              <w:t>муниципальных спортивных школах</w:t>
            </w:r>
          </w:p>
        </w:tc>
      </w:tr>
      <w:tr w:rsidR="00446850" w:rsidRPr="00DF0807" w14:paraId="3DB101D9" w14:textId="77777777" w:rsidTr="001C2551">
        <w:trPr>
          <w:trHeight w:val="167"/>
        </w:trPr>
        <w:tc>
          <w:tcPr>
            <w:tcW w:w="709" w:type="dxa"/>
            <w:hideMark/>
          </w:tcPr>
          <w:p w14:paraId="3EBC8AD5" w14:textId="77777777" w:rsidR="00446850" w:rsidRPr="00094E3C" w:rsidRDefault="00446850" w:rsidP="00187D35">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1.1.1.</w:t>
            </w:r>
          </w:p>
        </w:tc>
        <w:tc>
          <w:tcPr>
            <w:tcW w:w="2410" w:type="dxa"/>
            <w:hideMark/>
          </w:tcPr>
          <w:p w14:paraId="6226EE8F" w14:textId="77777777" w:rsidR="00446850" w:rsidRPr="00094E3C" w:rsidRDefault="00446850" w:rsidP="00187D35">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Мероприятие 1:  Обеспечение деятельности муниципальных спортивных школ</w:t>
            </w:r>
          </w:p>
        </w:tc>
        <w:tc>
          <w:tcPr>
            <w:tcW w:w="993" w:type="dxa"/>
            <w:hideMark/>
          </w:tcPr>
          <w:p w14:paraId="0A9AD458" w14:textId="77777777" w:rsidR="00446850" w:rsidRPr="00094E3C" w:rsidRDefault="00446850" w:rsidP="00187D35">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«КФиС»</w:t>
            </w:r>
          </w:p>
          <w:p w14:paraId="70D0F920"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p w14:paraId="1BF23391"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tc>
        <w:tc>
          <w:tcPr>
            <w:tcW w:w="850" w:type="dxa"/>
            <w:noWrap/>
            <w:hideMark/>
          </w:tcPr>
          <w:p w14:paraId="35B10DBB" w14:textId="77777777" w:rsidR="00446850" w:rsidRPr="00094E3C" w:rsidRDefault="00446850" w:rsidP="00187D35">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019</w:t>
            </w:r>
          </w:p>
          <w:p w14:paraId="6468806B"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p w14:paraId="18137FA3"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p w14:paraId="3F143FDF"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p w14:paraId="06E31592"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tc>
        <w:tc>
          <w:tcPr>
            <w:tcW w:w="851" w:type="dxa"/>
            <w:noWrap/>
            <w:hideMark/>
          </w:tcPr>
          <w:p w14:paraId="50BF476C" w14:textId="77777777" w:rsidR="00446850" w:rsidRPr="00094E3C" w:rsidRDefault="00446850" w:rsidP="00187D35">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11 01</w:t>
            </w:r>
          </w:p>
          <w:p w14:paraId="5523DBB7"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p w14:paraId="5BB0E162"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p w14:paraId="2BC347A4"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tc>
        <w:tc>
          <w:tcPr>
            <w:tcW w:w="1417" w:type="dxa"/>
            <w:noWrap/>
            <w:hideMark/>
          </w:tcPr>
          <w:p w14:paraId="7DA02CA6" w14:textId="77777777" w:rsidR="00446850" w:rsidRPr="00094E3C" w:rsidRDefault="00446850" w:rsidP="00187D35">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02 3 0080610</w:t>
            </w:r>
          </w:p>
          <w:p w14:paraId="04DDE6DA"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p w14:paraId="4FEDE720"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p w14:paraId="74C89DB9"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tc>
        <w:tc>
          <w:tcPr>
            <w:tcW w:w="567" w:type="dxa"/>
            <w:tcBorders>
              <w:right w:val="single" w:sz="4" w:space="0" w:color="auto"/>
            </w:tcBorders>
            <w:noWrap/>
            <w:hideMark/>
          </w:tcPr>
          <w:p w14:paraId="4F57C003" w14:textId="77777777" w:rsidR="00446850" w:rsidRPr="00094E3C" w:rsidRDefault="00446850" w:rsidP="00187D35">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611</w:t>
            </w:r>
          </w:p>
          <w:p w14:paraId="746E0C07"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p w14:paraId="3CD059AF"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p w14:paraId="200D7335" w14:textId="77777777" w:rsidR="00446850" w:rsidRPr="00094E3C" w:rsidRDefault="00446850" w:rsidP="00187D35">
            <w:pPr>
              <w:spacing w:after="0" w:line="240" w:lineRule="auto"/>
              <w:jc w:val="center"/>
              <w:rPr>
                <w:rFonts w:ascii="Times New Roman" w:eastAsia="Times New Roman" w:hAnsi="Times New Roman"/>
                <w:color w:val="000000"/>
                <w:lang w:eastAsia="ru-RU"/>
              </w:rPr>
            </w:pPr>
          </w:p>
        </w:tc>
        <w:tc>
          <w:tcPr>
            <w:tcW w:w="1276" w:type="dxa"/>
            <w:tcBorders>
              <w:top w:val="single" w:sz="4" w:space="0" w:color="auto"/>
              <w:left w:val="single" w:sz="4" w:space="0" w:color="auto"/>
              <w:bottom w:val="single" w:sz="4" w:space="0" w:color="auto"/>
              <w:right w:val="single" w:sz="4" w:space="0" w:color="auto"/>
            </w:tcBorders>
            <w:noWrap/>
          </w:tcPr>
          <w:p w14:paraId="3F09698F" w14:textId="29191FC9" w:rsidR="00446850" w:rsidRPr="00336CE2" w:rsidRDefault="00446850" w:rsidP="00187D3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204 759,10</w:t>
            </w:r>
          </w:p>
        </w:tc>
        <w:tc>
          <w:tcPr>
            <w:tcW w:w="1276" w:type="dxa"/>
            <w:tcBorders>
              <w:top w:val="single" w:sz="4" w:space="0" w:color="auto"/>
              <w:left w:val="single" w:sz="4" w:space="0" w:color="auto"/>
              <w:bottom w:val="single" w:sz="4" w:space="0" w:color="auto"/>
              <w:right w:val="single" w:sz="4" w:space="0" w:color="auto"/>
            </w:tcBorders>
            <w:noWrap/>
          </w:tcPr>
          <w:p w14:paraId="67235A5B" w14:textId="0986FE10" w:rsidR="00446850" w:rsidRDefault="00446850" w:rsidP="00187D35">
            <w:pPr>
              <w:jc w:val="center"/>
            </w:pPr>
            <w:r>
              <w:rPr>
                <w:rFonts w:ascii="Times New Roman" w:eastAsia="Times New Roman" w:hAnsi="Times New Roman"/>
                <w:lang w:eastAsia="ru-RU"/>
              </w:rPr>
              <w:t>204 759,10</w:t>
            </w:r>
          </w:p>
        </w:tc>
        <w:tc>
          <w:tcPr>
            <w:tcW w:w="1275" w:type="dxa"/>
            <w:tcBorders>
              <w:top w:val="single" w:sz="4" w:space="0" w:color="auto"/>
              <w:left w:val="single" w:sz="4" w:space="0" w:color="auto"/>
              <w:bottom w:val="single" w:sz="4" w:space="0" w:color="auto"/>
              <w:right w:val="single" w:sz="4" w:space="0" w:color="auto"/>
            </w:tcBorders>
            <w:noWrap/>
          </w:tcPr>
          <w:p w14:paraId="524E32DE" w14:textId="436EA73C" w:rsidR="00446850" w:rsidRDefault="00446850" w:rsidP="00187D35">
            <w:pPr>
              <w:jc w:val="center"/>
            </w:pPr>
            <w:r>
              <w:rPr>
                <w:rFonts w:ascii="Times New Roman" w:eastAsia="Times New Roman" w:hAnsi="Times New Roman"/>
                <w:lang w:eastAsia="ru-RU"/>
              </w:rPr>
              <w:t>204 759,10</w:t>
            </w:r>
          </w:p>
        </w:tc>
        <w:tc>
          <w:tcPr>
            <w:tcW w:w="1276" w:type="dxa"/>
            <w:tcBorders>
              <w:top w:val="single" w:sz="4" w:space="0" w:color="auto"/>
              <w:left w:val="single" w:sz="4" w:space="0" w:color="auto"/>
              <w:bottom w:val="single" w:sz="4" w:space="0" w:color="auto"/>
              <w:right w:val="single" w:sz="4" w:space="0" w:color="auto"/>
            </w:tcBorders>
          </w:tcPr>
          <w:p w14:paraId="1D025860" w14:textId="2CC18A5E" w:rsidR="00446850" w:rsidRDefault="00446850" w:rsidP="00187D35">
            <w:pPr>
              <w:jc w:val="center"/>
            </w:pPr>
            <w:r>
              <w:rPr>
                <w:rFonts w:ascii="Times New Roman" w:eastAsia="Times New Roman" w:hAnsi="Times New Roman"/>
                <w:lang w:eastAsia="ru-RU"/>
              </w:rPr>
              <w:t>614 277,30</w:t>
            </w:r>
          </w:p>
        </w:tc>
        <w:tc>
          <w:tcPr>
            <w:tcW w:w="2563" w:type="dxa"/>
            <w:vMerge w:val="restart"/>
            <w:tcBorders>
              <w:left w:val="single" w:sz="4" w:space="0" w:color="auto"/>
            </w:tcBorders>
            <w:hideMark/>
          </w:tcPr>
          <w:p w14:paraId="7E0519A9" w14:textId="77777777" w:rsidR="00446850" w:rsidRPr="00094E3C" w:rsidRDefault="00446850" w:rsidP="00187D35">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   Количество лиц, занимающихся по программам подготовки спортивного резерва в муниципальных спортивных школах, не </w:t>
            </w:r>
            <w:r w:rsidRPr="00151DA8">
              <w:rPr>
                <w:rFonts w:ascii="Times New Roman" w:eastAsia="Times New Roman" w:hAnsi="Times New Roman"/>
                <w:lang w:eastAsia="ru-RU"/>
              </w:rPr>
              <w:t xml:space="preserve">менее </w:t>
            </w:r>
            <w:r w:rsidRPr="00151DA8">
              <w:rPr>
                <w:rFonts w:ascii="Times New Roman" w:eastAsia="Times New Roman" w:hAnsi="Times New Roman"/>
                <w:color w:val="000000" w:themeColor="text1"/>
                <w:lang w:eastAsia="ru-RU"/>
              </w:rPr>
              <w:t>770</w:t>
            </w:r>
            <w:r w:rsidRPr="00151DA8">
              <w:rPr>
                <w:rFonts w:ascii="Times New Roman" w:eastAsia="Times New Roman" w:hAnsi="Times New Roman"/>
                <w:lang w:eastAsia="ru-RU"/>
              </w:rPr>
              <w:t xml:space="preserve"> </w:t>
            </w:r>
            <w:r w:rsidRPr="00151DA8">
              <w:rPr>
                <w:rFonts w:ascii="Times New Roman" w:eastAsia="Times New Roman" w:hAnsi="Times New Roman"/>
                <w:color w:val="000000"/>
                <w:lang w:eastAsia="ru-RU"/>
              </w:rPr>
              <w:t>человек до 2025 года.</w:t>
            </w:r>
          </w:p>
          <w:p w14:paraId="24B670D7" w14:textId="77777777" w:rsidR="00446850" w:rsidRPr="00094E3C" w:rsidRDefault="00446850" w:rsidP="00187D35">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   Количество лиц, занимающихся по программам спортивной подготовки в муниципальных спортивных школах, не </w:t>
            </w:r>
            <w:r w:rsidRPr="00151DA8">
              <w:rPr>
                <w:rFonts w:ascii="Times New Roman" w:eastAsia="Times New Roman" w:hAnsi="Times New Roman"/>
                <w:color w:val="000000"/>
                <w:lang w:eastAsia="ru-RU"/>
              </w:rPr>
              <w:t>менее</w:t>
            </w:r>
            <w:r w:rsidRPr="00151DA8">
              <w:rPr>
                <w:rFonts w:ascii="Times New Roman" w:eastAsia="Times New Roman" w:hAnsi="Times New Roman"/>
                <w:color w:val="000000" w:themeColor="text1"/>
                <w:lang w:eastAsia="ru-RU"/>
              </w:rPr>
              <w:t xml:space="preserve"> 1825 </w:t>
            </w:r>
            <w:r w:rsidRPr="00151DA8">
              <w:rPr>
                <w:rFonts w:ascii="Times New Roman" w:eastAsia="Times New Roman" w:hAnsi="Times New Roman"/>
                <w:lang w:eastAsia="ru-RU"/>
              </w:rPr>
              <w:t>ч</w:t>
            </w:r>
            <w:r w:rsidRPr="00151DA8">
              <w:rPr>
                <w:rFonts w:ascii="Times New Roman" w:eastAsia="Times New Roman" w:hAnsi="Times New Roman"/>
                <w:color w:val="000000"/>
                <w:lang w:eastAsia="ru-RU"/>
              </w:rPr>
              <w:t>еловек до 2025 года.</w:t>
            </w:r>
          </w:p>
          <w:p w14:paraId="0613B91B" w14:textId="77777777" w:rsidR="00446850" w:rsidRPr="00094E3C" w:rsidRDefault="00446850" w:rsidP="00187D35">
            <w:pPr>
              <w:spacing w:after="0" w:line="240" w:lineRule="auto"/>
              <w:rPr>
                <w:rFonts w:ascii="Times New Roman" w:eastAsia="Times New Roman" w:hAnsi="Times New Roman"/>
                <w:color w:val="000000"/>
                <w:lang w:eastAsia="ru-RU"/>
              </w:rPr>
            </w:pPr>
            <w:r w:rsidRPr="00094E3C">
              <w:rPr>
                <w:rFonts w:ascii="Times New Roman" w:eastAsia="Times New Roman" w:hAnsi="Times New Roman"/>
                <w:lang w:eastAsia="ru-RU"/>
              </w:rPr>
              <w:t xml:space="preserve">   Количество лиц, занимающихся в муниципальных спортивных школах, не </w:t>
            </w:r>
            <w:r w:rsidRPr="00151DA8">
              <w:rPr>
                <w:rFonts w:ascii="Times New Roman" w:eastAsia="Times New Roman" w:hAnsi="Times New Roman"/>
                <w:lang w:eastAsia="ru-RU"/>
              </w:rPr>
              <w:t>менее</w:t>
            </w:r>
            <w:r w:rsidRPr="00151DA8">
              <w:rPr>
                <w:rFonts w:ascii="Times New Roman" w:eastAsia="Times New Roman" w:hAnsi="Times New Roman"/>
                <w:color w:val="000000" w:themeColor="text1"/>
                <w:lang w:eastAsia="ru-RU"/>
              </w:rPr>
              <w:t xml:space="preserve"> 2595 </w:t>
            </w:r>
            <w:r w:rsidRPr="00151DA8">
              <w:rPr>
                <w:rFonts w:ascii="Times New Roman" w:eastAsia="Times New Roman" w:hAnsi="Times New Roman"/>
                <w:lang w:eastAsia="ru-RU"/>
              </w:rPr>
              <w:t>человек до 2025 года.</w:t>
            </w:r>
          </w:p>
        </w:tc>
      </w:tr>
      <w:tr w:rsidR="00446850" w:rsidRPr="00DF0807" w14:paraId="4D80316F" w14:textId="77777777" w:rsidTr="001C2551">
        <w:trPr>
          <w:trHeight w:val="593"/>
        </w:trPr>
        <w:tc>
          <w:tcPr>
            <w:tcW w:w="709" w:type="dxa"/>
          </w:tcPr>
          <w:p w14:paraId="4AA0AEC8" w14:textId="77777777" w:rsidR="00446850" w:rsidRPr="00094E3C" w:rsidRDefault="00446850" w:rsidP="004D0CDF">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1.1.2.</w:t>
            </w:r>
          </w:p>
        </w:tc>
        <w:tc>
          <w:tcPr>
            <w:tcW w:w="2410" w:type="dxa"/>
          </w:tcPr>
          <w:p w14:paraId="115E1D67" w14:textId="77777777" w:rsidR="00446850" w:rsidRPr="00FB7210" w:rsidRDefault="00446850" w:rsidP="00275613">
            <w:pPr>
              <w:spacing w:after="0" w:line="240" w:lineRule="auto"/>
              <w:rPr>
                <w:rFonts w:ascii="Times New Roman" w:eastAsia="Times New Roman" w:hAnsi="Times New Roman"/>
                <w:lang w:eastAsia="ru-RU"/>
              </w:rPr>
            </w:pPr>
            <w:r w:rsidRPr="00FB7210">
              <w:rPr>
                <w:rFonts w:ascii="Times New Roman" w:eastAsia="Times New Roman" w:hAnsi="Times New Roman"/>
                <w:lang w:eastAsia="ru-RU"/>
              </w:rPr>
              <w:t>Мероприятие 2:</w:t>
            </w:r>
          </w:p>
          <w:p w14:paraId="629ABDBA" w14:textId="50901FE4" w:rsidR="00446850" w:rsidRPr="00FB7210" w:rsidRDefault="00446850" w:rsidP="001C2551">
            <w:pPr>
              <w:spacing w:after="0" w:line="240" w:lineRule="auto"/>
              <w:rPr>
                <w:rFonts w:ascii="Times New Roman" w:eastAsia="Times New Roman" w:hAnsi="Times New Roman"/>
                <w:lang w:eastAsia="ru-RU"/>
              </w:rPr>
            </w:pPr>
            <w:r w:rsidRPr="001C2551">
              <w:rPr>
                <w:rFonts w:ascii="Times New Roman" w:eastAsia="Times New Roman" w:hAnsi="Times New Roman"/>
                <w:lang w:eastAsia="ru-RU"/>
              </w:rPr>
              <w:t xml:space="preserve">Обеспечение деятельности (оказание услуг, выполнение работ) МБУ </w:t>
            </w:r>
            <w:r>
              <w:rPr>
                <w:rFonts w:ascii="Times New Roman" w:eastAsia="Times New Roman" w:hAnsi="Times New Roman"/>
                <w:lang w:eastAsia="ru-RU"/>
              </w:rPr>
              <w:t>«</w:t>
            </w:r>
            <w:r w:rsidRPr="001C2551">
              <w:rPr>
                <w:rFonts w:ascii="Times New Roman" w:eastAsia="Times New Roman" w:hAnsi="Times New Roman"/>
                <w:lang w:eastAsia="ru-RU"/>
              </w:rPr>
              <w:t>Юность</w:t>
            </w:r>
            <w:r>
              <w:rPr>
                <w:rFonts w:ascii="Times New Roman" w:eastAsia="Times New Roman" w:hAnsi="Times New Roman"/>
                <w:lang w:eastAsia="ru-RU"/>
              </w:rPr>
              <w:t>»</w:t>
            </w:r>
            <w:r w:rsidRPr="001C2551">
              <w:rPr>
                <w:rFonts w:ascii="Times New Roman" w:eastAsia="Times New Roman" w:hAnsi="Times New Roman"/>
                <w:lang w:eastAsia="ru-RU"/>
              </w:rPr>
              <w:t>, осуществляемой на центральном хоккейном корте</w:t>
            </w:r>
          </w:p>
        </w:tc>
        <w:tc>
          <w:tcPr>
            <w:tcW w:w="993" w:type="dxa"/>
          </w:tcPr>
          <w:p w14:paraId="656D6315" w14:textId="77777777" w:rsidR="00446850" w:rsidRPr="00FB7210" w:rsidRDefault="00446850" w:rsidP="00DF470C">
            <w:pPr>
              <w:spacing w:after="0" w:line="240" w:lineRule="auto"/>
              <w:jc w:val="center"/>
              <w:rPr>
                <w:rFonts w:ascii="Times New Roman" w:eastAsia="Times New Roman" w:hAnsi="Times New Roman"/>
                <w:lang w:eastAsia="ru-RU"/>
              </w:rPr>
            </w:pPr>
            <w:r w:rsidRPr="00FB7210">
              <w:rPr>
                <w:rFonts w:ascii="Times New Roman" w:eastAsia="Times New Roman" w:hAnsi="Times New Roman"/>
                <w:lang w:eastAsia="ru-RU"/>
              </w:rPr>
              <w:t>МКУ «КФиС»</w:t>
            </w:r>
          </w:p>
          <w:p w14:paraId="307F06A7" w14:textId="77777777" w:rsidR="00446850" w:rsidRPr="00FB7210" w:rsidRDefault="00446850" w:rsidP="00DF470C">
            <w:pPr>
              <w:spacing w:after="0" w:line="240" w:lineRule="auto"/>
              <w:jc w:val="center"/>
              <w:rPr>
                <w:rFonts w:ascii="Times New Roman" w:eastAsia="Times New Roman" w:hAnsi="Times New Roman"/>
                <w:lang w:eastAsia="ru-RU"/>
              </w:rPr>
            </w:pPr>
          </w:p>
          <w:p w14:paraId="142F0F56" w14:textId="77777777" w:rsidR="00446850" w:rsidRPr="00FB7210" w:rsidRDefault="00446850" w:rsidP="00DF470C">
            <w:pPr>
              <w:spacing w:after="0" w:line="240" w:lineRule="auto"/>
              <w:jc w:val="center"/>
              <w:rPr>
                <w:rFonts w:ascii="Times New Roman" w:eastAsia="Times New Roman" w:hAnsi="Times New Roman"/>
                <w:lang w:eastAsia="ru-RU"/>
              </w:rPr>
            </w:pPr>
          </w:p>
        </w:tc>
        <w:tc>
          <w:tcPr>
            <w:tcW w:w="850" w:type="dxa"/>
            <w:noWrap/>
          </w:tcPr>
          <w:p w14:paraId="6C6C0179" w14:textId="77777777" w:rsidR="00446850" w:rsidRPr="00FB7210" w:rsidRDefault="00446850" w:rsidP="00DF470C">
            <w:pPr>
              <w:spacing w:after="0" w:line="240" w:lineRule="auto"/>
              <w:jc w:val="center"/>
              <w:rPr>
                <w:rFonts w:ascii="Times New Roman" w:eastAsia="Times New Roman" w:hAnsi="Times New Roman"/>
                <w:lang w:eastAsia="ru-RU"/>
              </w:rPr>
            </w:pPr>
            <w:r w:rsidRPr="00FB7210">
              <w:rPr>
                <w:rFonts w:ascii="Times New Roman" w:eastAsia="Times New Roman" w:hAnsi="Times New Roman"/>
                <w:lang w:eastAsia="ru-RU"/>
              </w:rPr>
              <w:t>019</w:t>
            </w:r>
          </w:p>
          <w:p w14:paraId="068177BF" w14:textId="77777777" w:rsidR="00446850" w:rsidRPr="00FB7210" w:rsidRDefault="00446850" w:rsidP="00DF470C">
            <w:pPr>
              <w:spacing w:after="0" w:line="240" w:lineRule="auto"/>
              <w:jc w:val="center"/>
              <w:rPr>
                <w:rFonts w:ascii="Times New Roman" w:eastAsia="Times New Roman" w:hAnsi="Times New Roman"/>
                <w:lang w:eastAsia="ru-RU"/>
              </w:rPr>
            </w:pPr>
          </w:p>
          <w:p w14:paraId="2FDB865F" w14:textId="77777777" w:rsidR="00446850" w:rsidRPr="00FB7210" w:rsidRDefault="00446850" w:rsidP="00DF470C">
            <w:pPr>
              <w:spacing w:after="0" w:line="240" w:lineRule="auto"/>
              <w:jc w:val="center"/>
              <w:rPr>
                <w:rFonts w:ascii="Times New Roman" w:eastAsia="Times New Roman" w:hAnsi="Times New Roman"/>
                <w:lang w:eastAsia="ru-RU"/>
              </w:rPr>
            </w:pPr>
          </w:p>
          <w:p w14:paraId="13BEB5E5" w14:textId="77777777" w:rsidR="00446850" w:rsidRPr="00FB7210" w:rsidRDefault="00446850" w:rsidP="00DF470C">
            <w:pPr>
              <w:spacing w:after="0" w:line="240" w:lineRule="auto"/>
              <w:jc w:val="center"/>
              <w:rPr>
                <w:rFonts w:ascii="Times New Roman" w:eastAsia="Times New Roman" w:hAnsi="Times New Roman"/>
                <w:lang w:eastAsia="ru-RU"/>
              </w:rPr>
            </w:pPr>
          </w:p>
          <w:p w14:paraId="1654BB54" w14:textId="77777777" w:rsidR="00446850" w:rsidRPr="00FB7210" w:rsidRDefault="00446850" w:rsidP="00DF470C">
            <w:pPr>
              <w:spacing w:after="0" w:line="240" w:lineRule="auto"/>
              <w:jc w:val="center"/>
              <w:rPr>
                <w:rFonts w:ascii="Times New Roman" w:eastAsia="Times New Roman" w:hAnsi="Times New Roman"/>
                <w:lang w:eastAsia="ru-RU"/>
              </w:rPr>
            </w:pPr>
          </w:p>
        </w:tc>
        <w:tc>
          <w:tcPr>
            <w:tcW w:w="851" w:type="dxa"/>
            <w:noWrap/>
          </w:tcPr>
          <w:p w14:paraId="4BA354A4" w14:textId="77777777" w:rsidR="00446850" w:rsidRPr="00FB7210" w:rsidRDefault="00446850" w:rsidP="00DF470C">
            <w:pPr>
              <w:spacing w:after="0" w:line="240" w:lineRule="auto"/>
              <w:jc w:val="center"/>
              <w:rPr>
                <w:rFonts w:ascii="Times New Roman" w:eastAsia="Times New Roman" w:hAnsi="Times New Roman"/>
                <w:lang w:eastAsia="ru-RU"/>
              </w:rPr>
            </w:pPr>
            <w:r w:rsidRPr="00FB7210">
              <w:rPr>
                <w:rFonts w:ascii="Times New Roman" w:eastAsia="Times New Roman" w:hAnsi="Times New Roman"/>
                <w:lang w:eastAsia="ru-RU"/>
              </w:rPr>
              <w:t>11 01</w:t>
            </w:r>
          </w:p>
          <w:p w14:paraId="53F2EA39" w14:textId="77777777" w:rsidR="00446850" w:rsidRPr="00FB7210" w:rsidRDefault="00446850" w:rsidP="00DF470C">
            <w:pPr>
              <w:spacing w:after="0" w:line="240" w:lineRule="auto"/>
              <w:jc w:val="center"/>
              <w:rPr>
                <w:rFonts w:ascii="Times New Roman" w:eastAsia="Times New Roman" w:hAnsi="Times New Roman"/>
                <w:lang w:eastAsia="ru-RU"/>
              </w:rPr>
            </w:pPr>
          </w:p>
          <w:p w14:paraId="291073F6" w14:textId="77777777" w:rsidR="00446850" w:rsidRPr="00FB7210" w:rsidRDefault="00446850" w:rsidP="00DF470C">
            <w:pPr>
              <w:spacing w:after="0" w:line="240" w:lineRule="auto"/>
              <w:jc w:val="center"/>
              <w:rPr>
                <w:rFonts w:ascii="Times New Roman" w:eastAsia="Times New Roman" w:hAnsi="Times New Roman"/>
                <w:lang w:eastAsia="ru-RU"/>
              </w:rPr>
            </w:pPr>
          </w:p>
          <w:p w14:paraId="773D6361" w14:textId="77777777" w:rsidR="00446850" w:rsidRPr="00FB7210" w:rsidRDefault="00446850" w:rsidP="00DF470C">
            <w:pPr>
              <w:spacing w:after="0" w:line="240" w:lineRule="auto"/>
              <w:jc w:val="center"/>
              <w:rPr>
                <w:rFonts w:ascii="Times New Roman" w:eastAsia="Times New Roman" w:hAnsi="Times New Roman"/>
                <w:lang w:eastAsia="ru-RU"/>
              </w:rPr>
            </w:pPr>
          </w:p>
        </w:tc>
        <w:tc>
          <w:tcPr>
            <w:tcW w:w="1417" w:type="dxa"/>
            <w:noWrap/>
          </w:tcPr>
          <w:p w14:paraId="091A773A" w14:textId="77777777" w:rsidR="00446850" w:rsidRPr="00FB7210" w:rsidRDefault="00446850" w:rsidP="00DF470C">
            <w:pPr>
              <w:spacing w:after="0" w:line="240" w:lineRule="auto"/>
              <w:jc w:val="center"/>
              <w:rPr>
                <w:rFonts w:ascii="Times New Roman" w:eastAsia="Times New Roman" w:hAnsi="Times New Roman"/>
                <w:lang w:eastAsia="ru-RU"/>
              </w:rPr>
            </w:pPr>
            <w:r w:rsidRPr="00FB7210">
              <w:rPr>
                <w:rFonts w:ascii="Times New Roman" w:eastAsia="Times New Roman" w:hAnsi="Times New Roman"/>
                <w:lang w:eastAsia="ru-RU"/>
              </w:rPr>
              <w:t>02 3 0080611</w:t>
            </w:r>
          </w:p>
          <w:p w14:paraId="575CB0A1" w14:textId="77777777" w:rsidR="00446850" w:rsidRPr="00FB7210" w:rsidRDefault="00446850" w:rsidP="00DF470C">
            <w:pPr>
              <w:spacing w:after="0" w:line="240" w:lineRule="auto"/>
              <w:jc w:val="center"/>
              <w:rPr>
                <w:rFonts w:ascii="Times New Roman" w:eastAsia="Times New Roman" w:hAnsi="Times New Roman"/>
                <w:lang w:eastAsia="ru-RU"/>
              </w:rPr>
            </w:pPr>
          </w:p>
          <w:p w14:paraId="19F0F20C" w14:textId="77777777" w:rsidR="00446850" w:rsidRPr="00FB7210" w:rsidRDefault="00446850" w:rsidP="00DF470C">
            <w:pPr>
              <w:spacing w:after="0" w:line="240" w:lineRule="auto"/>
              <w:jc w:val="center"/>
              <w:rPr>
                <w:rFonts w:ascii="Times New Roman" w:eastAsia="Times New Roman" w:hAnsi="Times New Roman"/>
                <w:lang w:eastAsia="ru-RU"/>
              </w:rPr>
            </w:pPr>
          </w:p>
          <w:p w14:paraId="4B827CDE" w14:textId="77777777" w:rsidR="00446850" w:rsidRPr="00FB7210" w:rsidRDefault="00446850" w:rsidP="00DF470C">
            <w:pPr>
              <w:spacing w:after="0" w:line="240" w:lineRule="auto"/>
              <w:jc w:val="center"/>
              <w:rPr>
                <w:rFonts w:ascii="Times New Roman" w:eastAsia="Times New Roman" w:hAnsi="Times New Roman"/>
                <w:lang w:eastAsia="ru-RU"/>
              </w:rPr>
            </w:pPr>
          </w:p>
        </w:tc>
        <w:tc>
          <w:tcPr>
            <w:tcW w:w="567" w:type="dxa"/>
            <w:tcBorders>
              <w:right w:val="single" w:sz="4" w:space="0" w:color="auto"/>
            </w:tcBorders>
            <w:noWrap/>
          </w:tcPr>
          <w:p w14:paraId="67FD2790" w14:textId="77777777" w:rsidR="00446850" w:rsidRPr="00FB7210" w:rsidRDefault="00446850" w:rsidP="00DF470C">
            <w:pPr>
              <w:spacing w:after="0" w:line="240" w:lineRule="auto"/>
              <w:jc w:val="center"/>
              <w:rPr>
                <w:rFonts w:ascii="Times New Roman" w:eastAsia="Times New Roman" w:hAnsi="Times New Roman"/>
                <w:lang w:eastAsia="ru-RU"/>
              </w:rPr>
            </w:pPr>
            <w:r w:rsidRPr="00FB7210">
              <w:rPr>
                <w:rFonts w:ascii="Times New Roman" w:eastAsia="Times New Roman" w:hAnsi="Times New Roman"/>
                <w:lang w:eastAsia="ru-RU"/>
              </w:rPr>
              <w:t>611</w:t>
            </w:r>
          </w:p>
          <w:p w14:paraId="75E3B41F" w14:textId="77777777" w:rsidR="00446850" w:rsidRPr="00FB7210" w:rsidRDefault="00446850" w:rsidP="00DF470C">
            <w:pPr>
              <w:spacing w:after="0" w:line="240" w:lineRule="auto"/>
              <w:jc w:val="center"/>
              <w:rPr>
                <w:rFonts w:ascii="Times New Roman" w:eastAsia="Times New Roman" w:hAnsi="Times New Roman"/>
                <w:lang w:eastAsia="ru-RU"/>
              </w:rPr>
            </w:pPr>
          </w:p>
          <w:p w14:paraId="3B821048" w14:textId="77777777" w:rsidR="00446850" w:rsidRPr="00FB7210" w:rsidRDefault="00446850" w:rsidP="00DF470C">
            <w:pPr>
              <w:spacing w:after="0" w:line="240" w:lineRule="auto"/>
              <w:jc w:val="center"/>
              <w:rPr>
                <w:rFonts w:ascii="Times New Roman" w:eastAsia="Times New Roman" w:hAnsi="Times New Roman"/>
                <w:lang w:eastAsia="ru-RU"/>
              </w:rPr>
            </w:pPr>
          </w:p>
          <w:p w14:paraId="07B7804A" w14:textId="77777777" w:rsidR="00446850" w:rsidRPr="00FB7210" w:rsidRDefault="00446850" w:rsidP="00DF470C">
            <w:pPr>
              <w:spacing w:after="0" w:line="240" w:lineRule="auto"/>
              <w:jc w:val="center"/>
              <w:rPr>
                <w:rFonts w:ascii="Times New Roman" w:eastAsia="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noWrap/>
          </w:tcPr>
          <w:p w14:paraId="25C13A1A" w14:textId="017594E5" w:rsidR="00446850" w:rsidRPr="00FB7210" w:rsidRDefault="00446850" w:rsidP="00187D3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11 036,40</w:t>
            </w:r>
          </w:p>
        </w:tc>
        <w:tc>
          <w:tcPr>
            <w:tcW w:w="1276" w:type="dxa"/>
            <w:tcBorders>
              <w:top w:val="single" w:sz="4" w:space="0" w:color="auto"/>
              <w:left w:val="single" w:sz="4" w:space="0" w:color="auto"/>
              <w:bottom w:val="single" w:sz="4" w:space="0" w:color="auto"/>
              <w:right w:val="single" w:sz="4" w:space="0" w:color="auto"/>
            </w:tcBorders>
            <w:noWrap/>
          </w:tcPr>
          <w:p w14:paraId="00DEB929" w14:textId="53C1EC12" w:rsidR="00446850" w:rsidRDefault="00446850" w:rsidP="00187D35">
            <w:pPr>
              <w:jc w:val="center"/>
            </w:pPr>
            <w:r>
              <w:rPr>
                <w:rFonts w:ascii="Times New Roman" w:eastAsia="Times New Roman" w:hAnsi="Times New Roman"/>
                <w:lang w:eastAsia="ru-RU"/>
              </w:rPr>
              <w:t>11 036,40</w:t>
            </w:r>
          </w:p>
        </w:tc>
        <w:tc>
          <w:tcPr>
            <w:tcW w:w="1275" w:type="dxa"/>
            <w:tcBorders>
              <w:top w:val="single" w:sz="4" w:space="0" w:color="auto"/>
              <w:left w:val="single" w:sz="4" w:space="0" w:color="auto"/>
              <w:bottom w:val="single" w:sz="4" w:space="0" w:color="auto"/>
              <w:right w:val="single" w:sz="4" w:space="0" w:color="auto"/>
            </w:tcBorders>
            <w:noWrap/>
          </w:tcPr>
          <w:p w14:paraId="7B7218D5" w14:textId="6C2A78E2" w:rsidR="00446850" w:rsidRDefault="00446850" w:rsidP="00187D35">
            <w:pPr>
              <w:jc w:val="center"/>
            </w:pPr>
            <w:r>
              <w:rPr>
                <w:rFonts w:ascii="Times New Roman" w:eastAsia="Times New Roman" w:hAnsi="Times New Roman"/>
                <w:lang w:eastAsia="ru-RU"/>
              </w:rPr>
              <w:t>11 036,40</w:t>
            </w:r>
          </w:p>
        </w:tc>
        <w:tc>
          <w:tcPr>
            <w:tcW w:w="1276" w:type="dxa"/>
            <w:tcBorders>
              <w:top w:val="single" w:sz="4" w:space="0" w:color="auto"/>
              <w:left w:val="single" w:sz="4" w:space="0" w:color="auto"/>
              <w:bottom w:val="single" w:sz="4" w:space="0" w:color="auto"/>
              <w:right w:val="single" w:sz="4" w:space="0" w:color="auto"/>
            </w:tcBorders>
          </w:tcPr>
          <w:p w14:paraId="632F9365" w14:textId="1C6563A8" w:rsidR="00446850" w:rsidRDefault="00446850" w:rsidP="00187D35">
            <w:pPr>
              <w:jc w:val="center"/>
            </w:pPr>
            <w:r>
              <w:rPr>
                <w:rFonts w:ascii="Times New Roman" w:eastAsia="Times New Roman" w:hAnsi="Times New Roman"/>
                <w:lang w:eastAsia="ru-RU"/>
              </w:rPr>
              <w:t>33 109,20</w:t>
            </w:r>
          </w:p>
        </w:tc>
        <w:tc>
          <w:tcPr>
            <w:tcW w:w="2563" w:type="dxa"/>
            <w:vMerge/>
            <w:tcBorders>
              <w:left w:val="single" w:sz="4" w:space="0" w:color="auto"/>
            </w:tcBorders>
          </w:tcPr>
          <w:p w14:paraId="3336845A" w14:textId="77777777" w:rsidR="00446850" w:rsidRPr="00094E3C" w:rsidRDefault="00446850" w:rsidP="00DB5B1F">
            <w:pPr>
              <w:spacing w:after="0" w:line="240" w:lineRule="auto"/>
              <w:rPr>
                <w:rFonts w:ascii="Times New Roman" w:eastAsia="Times New Roman" w:hAnsi="Times New Roman"/>
                <w:color w:val="000000"/>
                <w:lang w:eastAsia="ru-RU"/>
              </w:rPr>
            </w:pPr>
          </w:p>
        </w:tc>
      </w:tr>
      <w:tr w:rsidR="00954FE3" w:rsidRPr="00DF0807" w14:paraId="12D9A319" w14:textId="77777777" w:rsidTr="001C2551">
        <w:trPr>
          <w:trHeight w:val="1046"/>
        </w:trPr>
        <w:tc>
          <w:tcPr>
            <w:tcW w:w="709" w:type="dxa"/>
            <w:hideMark/>
          </w:tcPr>
          <w:p w14:paraId="49F546C4" w14:textId="77777777" w:rsidR="00954FE3" w:rsidRPr="00094E3C" w:rsidRDefault="00954FE3" w:rsidP="00FB7210">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w:t>
            </w:r>
            <w:r>
              <w:rPr>
                <w:rFonts w:ascii="Times New Roman" w:eastAsia="Times New Roman" w:hAnsi="Times New Roman"/>
                <w:color w:val="000000"/>
                <w:lang w:eastAsia="ru-RU"/>
              </w:rPr>
              <w:t>3</w:t>
            </w:r>
            <w:r w:rsidRPr="00094E3C">
              <w:rPr>
                <w:rFonts w:ascii="Times New Roman" w:eastAsia="Times New Roman" w:hAnsi="Times New Roman"/>
                <w:color w:val="000000"/>
                <w:lang w:eastAsia="ru-RU"/>
              </w:rPr>
              <w:t>.</w:t>
            </w:r>
          </w:p>
        </w:tc>
        <w:tc>
          <w:tcPr>
            <w:tcW w:w="2410" w:type="dxa"/>
            <w:hideMark/>
          </w:tcPr>
          <w:p w14:paraId="61A8A611" w14:textId="77777777" w:rsidR="00954FE3" w:rsidRPr="00094E3C" w:rsidRDefault="00954FE3" w:rsidP="00965762">
            <w:pPr>
              <w:spacing w:after="0" w:line="240" w:lineRule="auto"/>
              <w:rPr>
                <w:rFonts w:ascii="Times New Roman" w:eastAsia="Times New Roman" w:hAnsi="Times New Roman"/>
                <w:lang w:eastAsia="ru-RU"/>
              </w:rPr>
            </w:pPr>
            <w:r w:rsidRPr="00094E3C">
              <w:rPr>
                <w:rFonts w:ascii="Times New Roman" w:eastAsia="Times New Roman" w:hAnsi="Times New Roman"/>
                <w:lang w:eastAsia="ru-RU"/>
              </w:rPr>
              <w:t xml:space="preserve">Мероприятие </w:t>
            </w:r>
            <w:r>
              <w:rPr>
                <w:rFonts w:ascii="Times New Roman" w:eastAsia="Times New Roman" w:hAnsi="Times New Roman"/>
                <w:lang w:eastAsia="ru-RU"/>
              </w:rPr>
              <w:t>3</w:t>
            </w:r>
            <w:r w:rsidRPr="00094E3C">
              <w:rPr>
                <w:rFonts w:ascii="Times New Roman" w:eastAsia="Times New Roman" w:hAnsi="Times New Roman"/>
                <w:lang w:eastAsia="ru-RU"/>
              </w:rPr>
              <w:t>:</w:t>
            </w:r>
          </w:p>
          <w:p w14:paraId="1DF7C45A" w14:textId="0623416C" w:rsidR="00954FE3" w:rsidRPr="00094E3C" w:rsidRDefault="001C2551" w:rsidP="000F38CC">
            <w:pPr>
              <w:spacing w:after="0" w:line="240" w:lineRule="auto"/>
              <w:rPr>
                <w:rFonts w:ascii="Times New Roman" w:eastAsia="Times New Roman" w:hAnsi="Times New Roman"/>
                <w:lang w:eastAsia="ru-RU"/>
              </w:rPr>
            </w:pPr>
            <w:r w:rsidRPr="001C2551">
              <w:rPr>
                <w:rFonts w:ascii="Times New Roman" w:eastAsia="Times New Roman" w:hAnsi="Times New Roman"/>
                <w:lang w:eastAsia="ru-RU"/>
              </w:rPr>
              <w:t>Текущий ремонт зданий (сооружений) муниципальных спортивных школ</w:t>
            </w:r>
          </w:p>
        </w:tc>
        <w:tc>
          <w:tcPr>
            <w:tcW w:w="993" w:type="dxa"/>
            <w:hideMark/>
          </w:tcPr>
          <w:p w14:paraId="453472EF" w14:textId="77777777" w:rsidR="00954FE3" w:rsidRPr="00094E3C" w:rsidRDefault="00954FE3" w:rsidP="00965762">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«КФиС»</w:t>
            </w:r>
          </w:p>
        </w:tc>
        <w:tc>
          <w:tcPr>
            <w:tcW w:w="850" w:type="dxa"/>
            <w:noWrap/>
            <w:hideMark/>
          </w:tcPr>
          <w:p w14:paraId="082A042F" w14:textId="77777777" w:rsidR="00954FE3" w:rsidRPr="00094E3C" w:rsidRDefault="00954FE3"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019</w:t>
            </w:r>
          </w:p>
        </w:tc>
        <w:tc>
          <w:tcPr>
            <w:tcW w:w="851" w:type="dxa"/>
            <w:noWrap/>
            <w:hideMark/>
          </w:tcPr>
          <w:p w14:paraId="4EEF2BE1" w14:textId="77777777" w:rsidR="00954FE3" w:rsidRPr="00094E3C" w:rsidRDefault="00954FE3" w:rsidP="00C37C9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11 01</w:t>
            </w:r>
          </w:p>
        </w:tc>
        <w:tc>
          <w:tcPr>
            <w:tcW w:w="1417" w:type="dxa"/>
            <w:noWrap/>
            <w:hideMark/>
          </w:tcPr>
          <w:p w14:paraId="48734868" w14:textId="77777777" w:rsidR="00954FE3" w:rsidRPr="00094E3C" w:rsidRDefault="00954FE3"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02 3 0080620</w:t>
            </w:r>
          </w:p>
        </w:tc>
        <w:tc>
          <w:tcPr>
            <w:tcW w:w="567" w:type="dxa"/>
            <w:tcBorders>
              <w:right w:val="single" w:sz="4" w:space="0" w:color="auto"/>
            </w:tcBorders>
            <w:noWrap/>
            <w:hideMark/>
          </w:tcPr>
          <w:p w14:paraId="09AD8651" w14:textId="77777777" w:rsidR="00954FE3" w:rsidRPr="00094E3C" w:rsidRDefault="00954FE3" w:rsidP="0006247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612</w:t>
            </w:r>
          </w:p>
        </w:tc>
        <w:tc>
          <w:tcPr>
            <w:tcW w:w="1276" w:type="dxa"/>
            <w:tcBorders>
              <w:top w:val="single" w:sz="4" w:space="0" w:color="auto"/>
              <w:left w:val="single" w:sz="4" w:space="0" w:color="auto"/>
              <w:bottom w:val="single" w:sz="4" w:space="0" w:color="auto"/>
              <w:right w:val="single" w:sz="4" w:space="0" w:color="auto"/>
            </w:tcBorders>
            <w:noWrap/>
          </w:tcPr>
          <w:p w14:paraId="61067E4E" w14:textId="77777777" w:rsidR="00954FE3" w:rsidRPr="00094E3C" w:rsidRDefault="00954FE3" w:rsidP="00187D3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2 570,00</w:t>
            </w:r>
          </w:p>
        </w:tc>
        <w:tc>
          <w:tcPr>
            <w:tcW w:w="1276" w:type="dxa"/>
            <w:tcBorders>
              <w:top w:val="single" w:sz="4" w:space="0" w:color="auto"/>
              <w:left w:val="single" w:sz="4" w:space="0" w:color="auto"/>
              <w:bottom w:val="single" w:sz="4" w:space="0" w:color="auto"/>
              <w:right w:val="single" w:sz="4" w:space="0" w:color="auto"/>
            </w:tcBorders>
            <w:noWrap/>
          </w:tcPr>
          <w:p w14:paraId="51286EF8" w14:textId="77777777" w:rsidR="00954FE3" w:rsidRDefault="00954FE3" w:rsidP="00187D35">
            <w:pPr>
              <w:jc w:val="center"/>
            </w:pPr>
            <w:r w:rsidRPr="001A5825">
              <w:rPr>
                <w:rFonts w:ascii="Times New Roman" w:eastAsia="Times New Roman" w:hAnsi="Times New Roman"/>
                <w:lang w:eastAsia="ru-RU"/>
              </w:rPr>
              <w:t>2 570,00</w:t>
            </w:r>
          </w:p>
        </w:tc>
        <w:tc>
          <w:tcPr>
            <w:tcW w:w="1275" w:type="dxa"/>
            <w:tcBorders>
              <w:top w:val="single" w:sz="4" w:space="0" w:color="auto"/>
              <w:left w:val="single" w:sz="4" w:space="0" w:color="auto"/>
              <w:bottom w:val="single" w:sz="4" w:space="0" w:color="auto"/>
              <w:right w:val="single" w:sz="4" w:space="0" w:color="auto"/>
            </w:tcBorders>
            <w:noWrap/>
          </w:tcPr>
          <w:p w14:paraId="17360ADF" w14:textId="77777777" w:rsidR="00954FE3" w:rsidRDefault="00954FE3" w:rsidP="00187D35">
            <w:pPr>
              <w:jc w:val="center"/>
            </w:pPr>
            <w:r w:rsidRPr="001A5825">
              <w:rPr>
                <w:rFonts w:ascii="Times New Roman" w:eastAsia="Times New Roman" w:hAnsi="Times New Roman"/>
                <w:lang w:eastAsia="ru-RU"/>
              </w:rPr>
              <w:t>2 570,00</w:t>
            </w:r>
          </w:p>
        </w:tc>
        <w:tc>
          <w:tcPr>
            <w:tcW w:w="1276" w:type="dxa"/>
            <w:tcBorders>
              <w:top w:val="single" w:sz="4" w:space="0" w:color="auto"/>
              <w:left w:val="single" w:sz="4" w:space="0" w:color="auto"/>
              <w:bottom w:val="single" w:sz="4" w:space="0" w:color="auto"/>
              <w:right w:val="single" w:sz="4" w:space="0" w:color="auto"/>
            </w:tcBorders>
          </w:tcPr>
          <w:p w14:paraId="0F4BBA46" w14:textId="77777777" w:rsidR="00954FE3" w:rsidRPr="00094E3C" w:rsidRDefault="00954FE3" w:rsidP="00187D35">
            <w:pPr>
              <w:spacing w:after="0" w:line="240" w:lineRule="auto"/>
              <w:jc w:val="center"/>
              <w:rPr>
                <w:rFonts w:ascii="Times New Roman" w:eastAsia="Times New Roman" w:hAnsi="Times New Roman"/>
                <w:color w:val="000000"/>
                <w:lang w:eastAsia="ru-RU"/>
              </w:rPr>
            </w:pPr>
            <w:r>
              <w:rPr>
                <w:rFonts w:ascii="Times New Roman" w:eastAsia="Times New Roman" w:hAnsi="Times New Roman"/>
                <w:lang w:eastAsia="ru-RU"/>
              </w:rPr>
              <w:t>7 710,00</w:t>
            </w:r>
          </w:p>
        </w:tc>
        <w:tc>
          <w:tcPr>
            <w:tcW w:w="2563" w:type="dxa"/>
            <w:vMerge/>
            <w:tcBorders>
              <w:left w:val="single" w:sz="4" w:space="0" w:color="auto"/>
            </w:tcBorders>
            <w:vAlign w:val="center"/>
            <w:hideMark/>
          </w:tcPr>
          <w:p w14:paraId="6735B7D0" w14:textId="77777777" w:rsidR="00954FE3" w:rsidRPr="00094E3C" w:rsidRDefault="00954FE3" w:rsidP="002348DA">
            <w:pPr>
              <w:spacing w:after="0"/>
              <w:rPr>
                <w:rFonts w:ascii="Times New Roman" w:eastAsia="Times New Roman" w:hAnsi="Times New Roman"/>
                <w:color w:val="000000"/>
                <w:lang w:eastAsia="ru-RU"/>
              </w:rPr>
            </w:pPr>
          </w:p>
        </w:tc>
      </w:tr>
      <w:tr w:rsidR="00402BDD" w:rsidRPr="00DF0807" w14:paraId="02AEA73B" w14:textId="77777777" w:rsidTr="001C2551">
        <w:trPr>
          <w:trHeight w:val="1046"/>
        </w:trPr>
        <w:tc>
          <w:tcPr>
            <w:tcW w:w="709" w:type="dxa"/>
          </w:tcPr>
          <w:p w14:paraId="4252A536" w14:textId="77777777" w:rsidR="00402BDD" w:rsidRPr="00094E3C" w:rsidRDefault="00402BDD" w:rsidP="00FB7210">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1.1.4.</w:t>
            </w:r>
          </w:p>
        </w:tc>
        <w:tc>
          <w:tcPr>
            <w:tcW w:w="2410" w:type="dxa"/>
          </w:tcPr>
          <w:p w14:paraId="7798EC1E" w14:textId="77777777" w:rsidR="00402BDD" w:rsidRDefault="00402BDD" w:rsidP="00965762">
            <w:pPr>
              <w:spacing w:after="0" w:line="240" w:lineRule="auto"/>
              <w:rPr>
                <w:rFonts w:ascii="Times New Roman" w:eastAsia="Times New Roman" w:hAnsi="Times New Roman"/>
                <w:lang w:eastAsia="ru-RU"/>
              </w:rPr>
            </w:pPr>
            <w:r>
              <w:rPr>
                <w:rFonts w:ascii="Times New Roman" w:eastAsia="Times New Roman" w:hAnsi="Times New Roman"/>
                <w:lang w:eastAsia="ru-RU"/>
              </w:rPr>
              <w:t>Мероприятие 4:</w:t>
            </w:r>
          </w:p>
          <w:p w14:paraId="40A7437E" w14:textId="7C320BD0" w:rsidR="00402BDD" w:rsidRPr="00094E3C" w:rsidRDefault="001C2551" w:rsidP="00965762">
            <w:pPr>
              <w:spacing w:after="0" w:line="240" w:lineRule="auto"/>
              <w:rPr>
                <w:rFonts w:ascii="Times New Roman" w:eastAsia="Times New Roman" w:hAnsi="Times New Roman"/>
                <w:lang w:eastAsia="ru-RU"/>
              </w:rPr>
            </w:pPr>
            <w:r w:rsidRPr="001C2551">
              <w:rPr>
                <w:rFonts w:ascii="Times New Roman" w:eastAsia="Times New Roman" w:hAnsi="Times New Roman"/>
                <w:lang w:eastAsia="ru-RU"/>
              </w:rPr>
              <w:t>Уборка помещений на объектах общеобразовательных школ после проведения тренировочного процесса муниципальных спортивных школ</w:t>
            </w:r>
          </w:p>
        </w:tc>
        <w:tc>
          <w:tcPr>
            <w:tcW w:w="993" w:type="dxa"/>
          </w:tcPr>
          <w:p w14:paraId="6BD517B5" w14:textId="77777777" w:rsidR="00402BDD" w:rsidRPr="00094E3C" w:rsidRDefault="00402BDD" w:rsidP="00136F11">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«КФиС»</w:t>
            </w:r>
          </w:p>
        </w:tc>
        <w:tc>
          <w:tcPr>
            <w:tcW w:w="850" w:type="dxa"/>
            <w:noWrap/>
          </w:tcPr>
          <w:p w14:paraId="68FB59E9" w14:textId="77777777" w:rsidR="00402BDD" w:rsidRPr="00094E3C" w:rsidRDefault="00402BDD" w:rsidP="00136F11">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019</w:t>
            </w:r>
          </w:p>
        </w:tc>
        <w:tc>
          <w:tcPr>
            <w:tcW w:w="851" w:type="dxa"/>
            <w:noWrap/>
          </w:tcPr>
          <w:p w14:paraId="0DB533DD" w14:textId="77777777" w:rsidR="00402BDD" w:rsidRPr="00094E3C" w:rsidRDefault="00402BDD" w:rsidP="00136F11">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11 01</w:t>
            </w:r>
          </w:p>
        </w:tc>
        <w:tc>
          <w:tcPr>
            <w:tcW w:w="1417" w:type="dxa"/>
            <w:noWrap/>
          </w:tcPr>
          <w:p w14:paraId="7B934E31" w14:textId="77777777" w:rsidR="00402BDD" w:rsidRPr="00094E3C" w:rsidRDefault="00402BDD" w:rsidP="00402BDD">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02 3 00806</w:t>
            </w:r>
            <w:r>
              <w:rPr>
                <w:rFonts w:ascii="Times New Roman" w:eastAsia="Times New Roman" w:hAnsi="Times New Roman"/>
                <w:color w:val="000000"/>
                <w:lang w:eastAsia="ru-RU"/>
              </w:rPr>
              <w:t>3</w:t>
            </w:r>
            <w:r w:rsidRPr="00094E3C">
              <w:rPr>
                <w:rFonts w:ascii="Times New Roman" w:eastAsia="Times New Roman" w:hAnsi="Times New Roman"/>
                <w:color w:val="000000"/>
                <w:lang w:eastAsia="ru-RU"/>
              </w:rPr>
              <w:t>0</w:t>
            </w:r>
          </w:p>
        </w:tc>
        <w:tc>
          <w:tcPr>
            <w:tcW w:w="567" w:type="dxa"/>
            <w:noWrap/>
          </w:tcPr>
          <w:p w14:paraId="5D2BB4BF" w14:textId="77777777" w:rsidR="00402BDD" w:rsidRPr="00094E3C" w:rsidRDefault="00402BDD" w:rsidP="00136F11">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612</w:t>
            </w:r>
          </w:p>
        </w:tc>
        <w:tc>
          <w:tcPr>
            <w:tcW w:w="1276" w:type="dxa"/>
            <w:tcBorders>
              <w:top w:val="single" w:sz="4" w:space="0" w:color="auto"/>
            </w:tcBorders>
            <w:noWrap/>
          </w:tcPr>
          <w:p w14:paraId="70C1E278" w14:textId="77777777" w:rsidR="00402BDD" w:rsidRPr="00094E3C" w:rsidRDefault="00402BDD" w:rsidP="00136F1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1 541,00</w:t>
            </w:r>
          </w:p>
        </w:tc>
        <w:tc>
          <w:tcPr>
            <w:tcW w:w="1276" w:type="dxa"/>
            <w:tcBorders>
              <w:top w:val="single" w:sz="4" w:space="0" w:color="auto"/>
            </w:tcBorders>
            <w:noWrap/>
          </w:tcPr>
          <w:p w14:paraId="591A02B0" w14:textId="77777777" w:rsidR="00402BDD" w:rsidRDefault="00402BDD" w:rsidP="00402BDD">
            <w:pPr>
              <w:jc w:val="center"/>
            </w:pPr>
            <w:r w:rsidRPr="007117E5">
              <w:rPr>
                <w:rFonts w:ascii="Times New Roman" w:eastAsia="Times New Roman" w:hAnsi="Times New Roman"/>
                <w:lang w:eastAsia="ru-RU"/>
              </w:rPr>
              <w:t>1 541,00</w:t>
            </w:r>
          </w:p>
        </w:tc>
        <w:tc>
          <w:tcPr>
            <w:tcW w:w="1275" w:type="dxa"/>
            <w:tcBorders>
              <w:top w:val="single" w:sz="4" w:space="0" w:color="auto"/>
            </w:tcBorders>
            <w:noWrap/>
          </w:tcPr>
          <w:p w14:paraId="55E605C2" w14:textId="77777777" w:rsidR="00402BDD" w:rsidRDefault="00402BDD" w:rsidP="00402BDD">
            <w:pPr>
              <w:jc w:val="center"/>
            </w:pPr>
            <w:r w:rsidRPr="007117E5">
              <w:rPr>
                <w:rFonts w:ascii="Times New Roman" w:eastAsia="Times New Roman" w:hAnsi="Times New Roman"/>
                <w:lang w:eastAsia="ru-RU"/>
              </w:rPr>
              <w:t>1 541,00</w:t>
            </w:r>
          </w:p>
        </w:tc>
        <w:tc>
          <w:tcPr>
            <w:tcW w:w="1276" w:type="dxa"/>
            <w:tcBorders>
              <w:top w:val="single" w:sz="4" w:space="0" w:color="auto"/>
            </w:tcBorders>
          </w:tcPr>
          <w:p w14:paraId="7477CBEC" w14:textId="77777777" w:rsidR="00402BDD" w:rsidRPr="00094E3C" w:rsidRDefault="00402BDD" w:rsidP="00136F11">
            <w:pPr>
              <w:spacing w:after="0" w:line="240" w:lineRule="auto"/>
              <w:jc w:val="center"/>
              <w:rPr>
                <w:rFonts w:ascii="Times New Roman" w:eastAsia="Times New Roman" w:hAnsi="Times New Roman"/>
                <w:color w:val="000000"/>
                <w:lang w:eastAsia="ru-RU"/>
              </w:rPr>
            </w:pPr>
            <w:r>
              <w:rPr>
                <w:rFonts w:ascii="Times New Roman" w:eastAsia="Times New Roman" w:hAnsi="Times New Roman"/>
                <w:lang w:eastAsia="ru-RU"/>
              </w:rPr>
              <w:t>4 623,00</w:t>
            </w:r>
          </w:p>
        </w:tc>
        <w:tc>
          <w:tcPr>
            <w:tcW w:w="2563" w:type="dxa"/>
            <w:vAlign w:val="center"/>
          </w:tcPr>
          <w:p w14:paraId="32D724E1" w14:textId="77777777" w:rsidR="00402BDD" w:rsidRPr="00094E3C" w:rsidRDefault="00402BDD" w:rsidP="002348DA">
            <w:pPr>
              <w:spacing w:after="0"/>
              <w:rPr>
                <w:rFonts w:ascii="Times New Roman" w:eastAsia="Times New Roman" w:hAnsi="Times New Roman"/>
                <w:color w:val="000000"/>
                <w:lang w:eastAsia="ru-RU"/>
              </w:rPr>
            </w:pPr>
          </w:p>
        </w:tc>
      </w:tr>
      <w:tr w:rsidR="00402BDD" w:rsidRPr="00DF0807" w14:paraId="47BE0CC4" w14:textId="77777777" w:rsidTr="00402BDD">
        <w:trPr>
          <w:trHeight w:val="102"/>
        </w:trPr>
        <w:tc>
          <w:tcPr>
            <w:tcW w:w="3119" w:type="dxa"/>
            <w:gridSpan w:val="2"/>
            <w:hideMark/>
          </w:tcPr>
          <w:p w14:paraId="01522D99" w14:textId="77777777" w:rsidR="00402BDD" w:rsidRPr="00094E3C" w:rsidRDefault="00402BDD" w:rsidP="00402BDD">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Итого по задаче 1</w:t>
            </w:r>
          </w:p>
        </w:tc>
        <w:tc>
          <w:tcPr>
            <w:tcW w:w="993" w:type="dxa"/>
            <w:vAlign w:val="center"/>
            <w:hideMark/>
          </w:tcPr>
          <w:p w14:paraId="48ABEBAC" w14:textId="77777777" w:rsidR="00402BDD" w:rsidRPr="00094E3C" w:rsidRDefault="00402BDD" w:rsidP="00402BDD">
            <w:pPr>
              <w:spacing w:after="0" w:line="240" w:lineRule="auto"/>
            </w:pPr>
          </w:p>
        </w:tc>
        <w:tc>
          <w:tcPr>
            <w:tcW w:w="850" w:type="dxa"/>
            <w:noWrap/>
            <w:vAlign w:val="center"/>
            <w:hideMark/>
          </w:tcPr>
          <w:p w14:paraId="067D12F4" w14:textId="77777777" w:rsidR="00402BDD" w:rsidRPr="00094E3C" w:rsidRDefault="00402BDD" w:rsidP="00402BDD">
            <w:pPr>
              <w:spacing w:after="0" w:line="240" w:lineRule="auto"/>
            </w:pPr>
          </w:p>
        </w:tc>
        <w:tc>
          <w:tcPr>
            <w:tcW w:w="851" w:type="dxa"/>
            <w:noWrap/>
            <w:vAlign w:val="center"/>
            <w:hideMark/>
          </w:tcPr>
          <w:p w14:paraId="074CC979" w14:textId="77777777" w:rsidR="00402BDD" w:rsidRPr="00094E3C" w:rsidRDefault="00402BDD" w:rsidP="00402BDD">
            <w:pPr>
              <w:spacing w:after="0" w:line="240" w:lineRule="auto"/>
            </w:pPr>
          </w:p>
        </w:tc>
        <w:tc>
          <w:tcPr>
            <w:tcW w:w="1417" w:type="dxa"/>
            <w:noWrap/>
            <w:vAlign w:val="center"/>
            <w:hideMark/>
          </w:tcPr>
          <w:p w14:paraId="27D9EE97" w14:textId="77777777" w:rsidR="00402BDD" w:rsidRPr="00094E3C" w:rsidRDefault="00402BDD" w:rsidP="00402BDD">
            <w:pPr>
              <w:spacing w:after="0" w:line="240" w:lineRule="auto"/>
            </w:pPr>
          </w:p>
        </w:tc>
        <w:tc>
          <w:tcPr>
            <w:tcW w:w="567" w:type="dxa"/>
            <w:noWrap/>
            <w:vAlign w:val="center"/>
            <w:hideMark/>
          </w:tcPr>
          <w:p w14:paraId="6EA2E334" w14:textId="77777777" w:rsidR="00402BDD" w:rsidRPr="00094E3C" w:rsidRDefault="00402BDD" w:rsidP="00402BDD">
            <w:pPr>
              <w:spacing w:after="0" w:line="240" w:lineRule="auto"/>
            </w:pPr>
          </w:p>
        </w:tc>
        <w:tc>
          <w:tcPr>
            <w:tcW w:w="1276" w:type="dxa"/>
            <w:noWrap/>
          </w:tcPr>
          <w:p w14:paraId="79F3459D" w14:textId="77777777" w:rsidR="00402BDD" w:rsidRPr="00DD5264" w:rsidRDefault="00402BDD" w:rsidP="00402BD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219 906,50</w:t>
            </w:r>
          </w:p>
        </w:tc>
        <w:tc>
          <w:tcPr>
            <w:tcW w:w="1276" w:type="dxa"/>
            <w:noWrap/>
          </w:tcPr>
          <w:p w14:paraId="04C27E77" w14:textId="77777777" w:rsidR="00402BDD" w:rsidRDefault="00402BDD" w:rsidP="00402BDD">
            <w:pPr>
              <w:spacing w:after="0" w:line="240" w:lineRule="auto"/>
            </w:pPr>
            <w:r w:rsidRPr="008A1841">
              <w:rPr>
                <w:rFonts w:ascii="Times New Roman" w:eastAsia="Times New Roman" w:hAnsi="Times New Roman" w:cs="Times New Roman"/>
                <w:lang w:eastAsia="ru-RU"/>
              </w:rPr>
              <w:t>219 906,50</w:t>
            </w:r>
          </w:p>
        </w:tc>
        <w:tc>
          <w:tcPr>
            <w:tcW w:w="1275" w:type="dxa"/>
            <w:noWrap/>
          </w:tcPr>
          <w:p w14:paraId="347A5A65" w14:textId="77777777" w:rsidR="00402BDD" w:rsidRDefault="00402BDD" w:rsidP="00402BDD">
            <w:pPr>
              <w:spacing w:after="0" w:line="240" w:lineRule="auto"/>
            </w:pPr>
            <w:r w:rsidRPr="008A1841">
              <w:rPr>
                <w:rFonts w:ascii="Times New Roman" w:eastAsia="Times New Roman" w:hAnsi="Times New Roman" w:cs="Times New Roman"/>
                <w:lang w:eastAsia="ru-RU"/>
              </w:rPr>
              <w:t>219 906,50</w:t>
            </w:r>
          </w:p>
        </w:tc>
        <w:tc>
          <w:tcPr>
            <w:tcW w:w="1276" w:type="dxa"/>
          </w:tcPr>
          <w:p w14:paraId="54EAB340" w14:textId="77777777" w:rsidR="00402BDD" w:rsidRPr="00DD5264" w:rsidRDefault="00402BDD" w:rsidP="00402BDD">
            <w:pPr>
              <w:spacing w:after="0" w:line="240" w:lineRule="auto"/>
              <w:jc w:val="center"/>
              <w:rPr>
                <w:rFonts w:ascii="Times New Roman" w:hAnsi="Times New Roman" w:cs="Times New Roman"/>
              </w:rPr>
            </w:pPr>
            <w:r>
              <w:rPr>
                <w:rFonts w:ascii="Times New Roman" w:eastAsia="Times New Roman" w:hAnsi="Times New Roman" w:cs="Times New Roman"/>
                <w:lang w:eastAsia="ru-RU"/>
              </w:rPr>
              <w:t>659 719,50</w:t>
            </w:r>
          </w:p>
        </w:tc>
        <w:tc>
          <w:tcPr>
            <w:tcW w:w="2563" w:type="dxa"/>
            <w:vAlign w:val="center"/>
            <w:hideMark/>
          </w:tcPr>
          <w:p w14:paraId="4AEB80EE" w14:textId="77777777" w:rsidR="00402BDD" w:rsidRPr="00094E3C" w:rsidRDefault="00402BDD" w:rsidP="002348DA">
            <w:pPr>
              <w:spacing w:after="0"/>
            </w:pPr>
          </w:p>
        </w:tc>
      </w:tr>
      <w:tr w:rsidR="00402BDD" w:rsidRPr="00DF0807" w14:paraId="4C65E004" w14:textId="77777777" w:rsidTr="00094E3C">
        <w:trPr>
          <w:trHeight w:val="321"/>
        </w:trPr>
        <w:tc>
          <w:tcPr>
            <w:tcW w:w="709" w:type="dxa"/>
            <w:hideMark/>
          </w:tcPr>
          <w:p w14:paraId="60FCA107" w14:textId="77777777" w:rsidR="00402BDD" w:rsidRPr="00094E3C" w:rsidRDefault="00402BDD"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1.2.</w:t>
            </w:r>
          </w:p>
        </w:tc>
        <w:tc>
          <w:tcPr>
            <w:tcW w:w="14754" w:type="dxa"/>
            <w:gridSpan w:val="11"/>
            <w:hideMark/>
          </w:tcPr>
          <w:p w14:paraId="56BA83FA" w14:textId="77777777" w:rsidR="00402BDD" w:rsidRPr="00094E3C" w:rsidRDefault="00402BDD" w:rsidP="002348DA">
            <w:pPr>
              <w:spacing w:after="0" w:line="240" w:lineRule="auto"/>
              <w:ind w:left="-256" w:firstLine="290"/>
              <w:rPr>
                <w:rFonts w:ascii="Times New Roman" w:eastAsia="Times New Roman" w:hAnsi="Times New Roman"/>
                <w:color w:val="000000"/>
                <w:lang w:eastAsia="ru-RU"/>
              </w:rPr>
            </w:pPr>
            <w:r w:rsidRPr="00094E3C">
              <w:rPr>
                <w:rFonts w:ascii="Times New Roman" w:eastAsia="Times New Roman" w:hAnsi="Times New Roman"/>
                <w:color w:val="000000"/>
                <w:lang w:eastAsia="ru-RU"/>
              </w:rPr>
              <w:t>Задача 2: Создание условий для спортивной подготовки сборных команд города по видам спорта</w:t>
            </w:r>
          </w:p>
        </w:tc>
      </w:tr>
      <w:tr w:rsidR="00402BDD" w:rsidRPr="00DF0807" w14:paraId="1664CC85" w14:textId="77777777" w:rsidTr="003C2A4B">
        <w:trPr>
          <w:trHeight w:val="1816"/>
        </w:trPr>
        <w:tc>
          <w:tcPr>
            <w:tcW w:w="709" w:type="dxa"/>
          </w:tcPr>
          <w:p w14:paraId="7B4FDD41" w14:textId="77777777" w:rsidR="00402BDD" w:rsidRPr="00094E3C" w:rsidRDefault="00402BDD" w:rsidP="00FB7210">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1.2.</w:t>
            </w:r>
            <w:r>
              <w:rPr>
                <w:rFonts w:ascii="Times New Roman" w:eastAsia="Times New Roman" w:hAnsi="Times New Roman"/>
                <w:color w:val="000000"/>
                <w:lang w:eastAsia="ru-RU"/>
              </w:rPr>
              <w:t>1</w:t>
            </w:r>
            <w:r w:rsidRPr="00094E3C">
              <w:rPr>
                <w:rFonts w:ascii="Times New Roman" w:eastAsia="Times New Roman" w:hAnsi="Times New Roman"/>
                <w:color w:val="000000"/>
                <w:lang w:eastAsia="ru-RU"/>
              </w:rPr>
              <w:t>.</w:t>
            </w:r>
          </w:p>
        </w:tc>
        <w:tc>
          <w:tcPr>
            <w:tcW w:w="2410" w:type="dxa"/>
          </w:tcPr>
          <w:p w14:paraId="41E804B8" w14:textId="77777777" w:rsidR="00402BDD" w:rsidRPr="00094E3C" w:rsidRDefault="00402BDD" w:rsidP="002348D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Мероприятие 2: </w:t>
            </w:r>
          </w:p>
          <w:p w14:paraId="7D09D54A" w14:textId="77777777" w:rsidR="00402BDD" w:rsidRPr="00094E3C" w:rsidRDefault="00402BDD" w:rsidP="002348DA">
            <w:pPr>
              <w:spacing w:after="0" w:line="240" w:lineRule="auto"/>
              <w:rPr>
                <w:rFonts w:ascii="Times New Roman" w:hAnsi="Times New Roman"/>
              </w:rPr>
            </w:pPr>
            <w:r w:rsidRPr="00094E3C">
              <w:rPr>
                <w:rFonts w:ascii="Times New Roman" w:eastAsia="Times New Roman" w:hAnsi="Times New Roman"/>
                <w:color w:val="000000"/>
                <w:lang w:eastAsia="ru-RU"/>
              </w:rPr>
              <w:t>Участие сборной команды города в спортивных мероприятиях</w:t>
            </w:r>
          </w:p>
        </w:tc>
        <w:tc>
          <w:tcPr>
            <w:tcW w:w="993" w:type="dxa"/>
          </w:tcPr>
          <w:p w14:paraId="7D487EE6" w14:textId="77777777" w:rsidR="00402BDD" w:rsidRPr="00094E3C" w:rsidRDefault="00402BDD" w:rsidP="002348DA">
            <w:pPr>
              <w:spacing w:after="0" w:line="240" w:lineRule="auto"/>
              <w:jc w:val="center"/>
              <w:rPr>
                <w:rFonts w:ascii="Times New Roman" w:hAnsi="Times New Roman"/>
              </w:rPr>
            </w:pPr>
            <w:r w:rsidRPr="00094E3C">
              <w:rPr>
                <w:rFonts w:ascii="Times New Roman" w:eastAsia="Times New Roman" w:hAnsi="Times New Roman"/>
                <w:color w:val="000000"/>
                <w:lang w:eastAsia="ru-RU"/>
              </w:rPr>
              <w:t>МКУ «КФиС»</w:t>
            </w:r>
          </w:p>
        </w:tc>
        <w:tc>
          <w:tcPr>
            <w:tcW w:w="850" w:type="dxa"/>
            <w:noWrap/>
          </w:tcPr>
          <w:p w14:paraId="61394A0B" w14:textId="77777777" w:rsidR="00402BDD" w:rsidRPr="00094E3C" w:rsidRDefault="00402BDD" w:rsidP="002348DA">
            <w:pPr>
              <w:spacing w:after="0" w:line="240" w:lineRule="auto"/>
              <w:jc w:val="center"/>
              <w:rPr>
                <w:rFonts w:ascii="Times New Roman" w:hAnsi="Times New Roman"/>
              </w:rPr>
            </w:pPr>
            <w:r w:rsidRPr="00094E3C">
              <w:rPr>
                <w:rFonts w:ascii="Times New Roman" w:eastAsia="Times New Roman" w:hAnsi="Times New Roman"/>
                <w:color w:val="000000"/>
                <w:lang w:eastAsia="ru-RU"/>
              </w:rPr>
              <w:t>019</w:t>
            </w:r>
          </w:p>
        </w:tc>
        <w:tc>
          <w:tcPr>
            <w:tcW w:w="851" w:type="dxa"/>
            <w:noWrap/>
          </w:tcPr>
          <w:p w14:paraId="6DDA7803" w14:textId="77777777" w:rsidR="00402BDD" w:rsidRPr="00094E3C" w:rsidRDefault="00402BDD" w:rsidP="002348DA">
            <w:pPr>
              <w:spacing w:after="0" w:line="240" w:lineRule="auto"/>
              <w:jc w:val="center"/>
              <w:rPr>
                <w:rFonts w:ascii="Times New Roman" w:hAnsi="Times New Roman"/>
              </w:rPr>
            </w:pPr>
            <w:r w:rsidRPr="00094E3C">
              <w:rPr>
                <w:rFonts w:ascii="Times New Roman" w:eastAsia="Times New Roman" w:hAnsi="Times New Roman"/>
                <w:color w:val="000000"/>
                <w:lang w:eastAsia="ru-RU"/>
              </w:rPr>
              <w:t>11 02</w:t>
            </w:r>
          </w:p>
        </w:tc>
        <w:tc>
          <w:tcPr>
            <w:tcW w:w="1417" w:type="dxa"/>
            <w:noWrap/>
          </w:tcPr>
          <w:p w14:paraId="713AFA22" w14:textId="77777777" w:rsidR="00402BDD" w:rsidRPr="00094E3C" w:rsidRDefault="00402BDD" w:rsidP="009C5D67">
            <w:pPr>
              <w:spacing w:after="0" w:line="240" w:lineRule="auto"/>
              <w:jc w:val="center"/>
              <w:rPr>
                <w:rFonts w:ascii="Times New Roman" w:hAnsi="Times New Roman"/>
              </w:rPr>
            </w:pPr>
            <w:r w:rsidRPr="00094E3C">
              <w:rPr>
                <w:rFonts w:ascii="Times New Roman" w:eastAsia="Times New Roman" w:hAnsi="Times New Roman"/>
                <w:color w:val="000000"/>
                <w:lang w:eastAsia="ru-RU"/>
              </w:rPr>
              <w:t>02 3 0087420</w:t>
            </w:r>
          </w:p>
        </w:tc>
        <w:tc>
          <w:tcPr>
            <w:tcW w:w="567" w:type="dxa"/>
            <w:noWrap/>
          </w:tcPr>
          <w:p w14:paraId="7E9ACBAE" w14:textId="77777777" w:rsidR="00402BDD" w:rsidRPr="00094E3C" w:rsidRDefault="00402BDD" w:rsidP="002348D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61</w:t>
            </w:r>
            <w:r>
              <w:rPr>
                <w:rFonts w:ascii="Times New Roman" w:eastAsia="Times New Roman" w:hAnsi="Times New Roman"/>
                <w:color w:val="000000"/>
                <w:lang w:eastAsia="ru-RU"/>
              </w:rPr>
              <w:t>1</w:t>
            </w:r>
          </w:p>
          <w:p w14:paraId="1384D09E" w14:textId="77777777" w:rsidR="00402BDD" w:rsidRPr="00094E3C" w:rsidRDefault="00402BDD" w:rsidP="002348DA">
            <w:pPr>
              <w:spacing w:after="0" w:line="240" w:lineRule="auto"/>
              <w:jc w:val="center"/>
              <w:rPr>
                <w:rFonts w:ascii="Times New Roman" w:eastAsia="Times New Roman" w:hAnsi="Times New Roman"/>
                <w:color w:val="000000"/>
                <w:lang w:eastAsia="ru-RU"/>
              </w:rPr>
            </w:pPr>
          </w:p>
          <w:p w14:paraId="6944015B" w14:textId="77777777" w:rsidR="00402BDD" w:rsidRPr="00094E3C" w:rsidRDefault="00402BDD" w:rsidP="002348DA">
            <w:pPr>
              <w:spacing w:after="0" w:line="240" w:lineRule="auto"/>
              <w:jc w:val="center"/>
              <w:rPr>
                <w:rFonts w:ascii="Times New Roman" w:hAnsi="Times New Roman"/>
              </w:rPr>
            </w:pPr>
          </w:p>
        </w:tc>
        <w:tc>
          <w:tcPr>
            <w:tcW w:w="1276" w:type="dxa"/>
            <w:noWrap/>
          </w:tcPr>
          <w:p w14:paraId="70F4F698" w14:textId="77777777" w:rsidR="00402BDD" w:rsidRPr="00402BDD" w:rsidRDefault="00402BDD" w:rsidP="00402BDD">
            <w:pPr>
              <w:spacing w:after="0" w:line="240" w:lineRule="auto"/>
              <w:jc w:val="center"/>
              <w:rPr>
                <w:rFonts w:ascii="Times New Roman" w:hAnsi="Times New Roman"/>
              </w:rPr>
            </w:pPr>
            <w:r w:rsidRPr="00402BDD">
              <w:rPr>
                <w:rFonts w:ascii="Times New Roman" w:hAnsi="Times New Roman"/>
              </w:rPr>
              <w:t>9 880,00</w:t>
            </w:r>
          </w:p>
        </w:tc>
        <w:tc>
          <w:tcPr>
            <w:tcW w:w="1276" w:type="dxa"/>
            <w:noWrap/>
          </w:tcPr>
          <w:p w14:paraId="00A50CB3" w14:textId="77777777" w:rsidR="00402BDD" w:rsidRPr="00402BDD" w:rsidRDefault="00402BDD" w:rsidP="00402BDD">
            <w:pPr>
              <w:spacing w:after="0" w:line="240" w:lineRule="auto"/>
              <w:jc w:val="center"/>
            </w:pPr>
            <w:r w:rsidRPr="00402BDD">
              <w:rPr>
                <w:rFonts w:ascii="Times New Roman" w:hAnsi="Times New Roman"/>
              </w:rPr>
              <w:t>9 880,00</w:t>
            </w:r>
          </w:p>
        </w:tc>
        <w:tc>
          <w:tcPr>
            <w:tcW w:w="1275" w:type="dxa"/>
            <w:noWrap/>
          </w:tcPr>
          <w:p w14:paraId="56E4DCA8" w14:textId="77777777" w:rsidR="00402BDD" w:rsidRPr="00402BDD" w:rsidRDefault="00402BDD" w:rsidP="00402BDD">
            <w:pPr>
              <w:spacing w:after="0" w:line="240" w:lineRule="auto"/>
              <w:jc w:val="center"/>
            </w:pPr>
            <w:r w:rsidRPr="00402BDD">
              <w:rPr>
                <w:rFonts w:ascii="Times New Roman" w:hAnsi="Times New Roman"/>
              </w:rPr>
              <w:t>9 880,00</w:t>
            </w:r>
          </w:p>
        </w:tc>
        <w:tc>
          <w:tcPr>
            <w:tcW w:w="1276" w:type="dxa"/>
          </w:tcPr>
          <w:p w14:paraId="24F20AA0" w14:textId="77777777" w:rsidR="00402BDD" w:rsidRPr="00402BDD" w:rsidRDefault="00402BDD" w:rsidP="00402BDD">
            <w:pPr>
              <w:spacing w:after="0" w:line="240" w:lineRule="auto"/>
              <w:jc w:val="center"/>
              <w:rPr>
                <w:rFonts w:ascii="Times New Roman" w:hAnsi="Times New Roman"/>
              </w:rPr>
            </w:pPr>
            <w:r w:rsidRPr="00402BDD">
              <w:rPr>
                <w:rFonts w:ascii="Times New Roman" w:hAnsi="Times New Roman"/>
              </w:rPr>
              <w:t>29 640,00</w:t>
            </w:r>
          </w:p>
        </w:tc>
        <w:tc>
          <w:tcPr>
            <w:tcW w:w="2563" w:type="dxa"/>
            <w:hideMark/>
          </w:tcPr>
          <w:p w14:paraId="748E6926" w14:textId="77777777" w:rsidR="00402BDD" w:rsidRPr="00094E3C" w:rsidRDefault="00402BDD" w:rsidP="000829D6">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 xml:space="preserve">   Сохранение количества спортсменов города в составе краевых, национальных сборных команд по видам спорта </w:t>
            </w:r>
            <w:r w:rsidRPr="00151DA8">
              <w:rPr>
                <w:rFonts w:ascii="Times New Roman" w:eastAsia="Times New Roman" w:hAnsi="Times New Roman"/>
                <w:color w:val="000000"/>
                <w:lang w:eastAsia="ru-RU"/>
              </w:rPr>
              <w:t xml:space="preserve">на уровне </w:t>
            </w:r>
            <w:r w:rsidRPr="00151DA8">
              <w:rPr>
                <w:rFonts w:ascii="Times New Roman" w:eastAsia="Times New Roman" w:hAnsi="Times New Roman"/>
                <w:color w:val="000000" w:themeColor="text1"/>
                <w:lang w:eastAsia="ru-RU"/>
              </w:rPr>
              <w:t>не менее 260 человек.</w:t>
            </w:r>
          </w:p>
        </w:tc>
      </w:tr>
      <w:tr w:rsidR="00402BDD" w:rsidRPr="00DF0807" w14:paraId="2C2BB518" w14:textId="77777777" w:rsidTr="00FB7210">
        <w:trPr>
          <w:trHeight w:val="254"/>
        </w:trPr>
        <w:tc>
          <w:tcPr>
            <w:tcW w:w="3119" w:type="dxa"/>
            <w:gridSpan w:val="2"/>
            <w:hideMark/>
          </w:tcPr>
          <w:p w14:paraId="3406CB94" w14:textId="77777777" w:rsidR="00402BDD" w:rsidRPr="00094E3C" w:rsidRDefault="00402BDD" w:rsidP="004B221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Итого по задаче 2</w:t>
            </w:r>
          </w:p>
        </w:tc>
        <w:tc>
          <w:tcPr>
            <w:tcW w:w="993" w:type="dxa"/>
            <w:hideMark/>
          </w:tcPr>
          <w:p w14:paraId="03BCCEA0" w14:textId="77777777" w:rsidR="00402BDD" w:rsidRPr="00094E3C" w:rsidRDefault="00402BDD" w:rsidP="004B221A">
            <w:pPr>
              <w:spacing w:after="0" w:line="240" w:lineRule="auto"/>
            </w:pPr>
          </w:p>
        </w:tc>
        <w:tc>
          <w:tcPr>
            <w:tcW w:w="850" w:type="dxa"/>
            <w:noWrap/>
            <w:hideMark/>
          </w:tcPr>
          <w:p w14:paraId="7D4F8C24" w14:textId="77777777" w:rsidR="00402BDD" w:rsidRPr="00094E3C" w:rsidRDefault="00402BDD" w:rsidP="004B221A">
            <w:pPr>
              <w:spacing w:after="0" w:line="240" w:lineRule="auto"/>
            </w:pPr>
          </w:p>
        </w:tc>
        <w:tc>
          <w:tcPr>
            <w:tcW w:w="851" w:type="dxa"/>
            <w:noWrap/>
            <w:hideMark/>
          </w:tcPr>
          <w:p w14:paraId="6FC02DDF" w14:textId="77777777" w:rsidR="00402BDD" w:rsidRPr="00094E3C" w:rsidRDefault="00402BDD" w:rsidP="004B221A">
            <w:pPr>
              <w:spacing w:after="0" w:line="240" w:lineRule="auto"/>
            </w:pPr>
          </w:p>
        </w:tc>
        <w:tc>
          <w:tcPr>
            <w:tcW w:w="1417" w:type="dxa"/>
            <w:noWrap/>
            <w:hideMark/>
          </w:tcPr>
          <w:p w14:paraId="3AACBA53" w14:textId="77777777" w:rsidR="00402BDD" w:rsidRPr="00094E3C" w:rsidRDefault="00402BDD" w:rsidP="004B221A">
            <w:pPr>
              <w:spacing w:after="0" w:line="240" w:lineRule="auto"/>
            </w:pPr>
          </w:p>
        </w:tc>
        <w:tc>
          <w:tcPr>
            <w:tcW w:w="567" w:type="dxa"/>
            <w:noWrap/>
            <w:hideMark/>
          </w:tcPr>
          <w:p w14:paraId="0F74D4CD" w14:textId="77777777" w:rsidR="00402BDD" w:rsidRPr="00094E3C" w:rsidRDefault="00402BDD" w:rsidP="004B221A">
            <w:pPr>
              <w:spacing w:after="0" w:line="240" w:lineRule="auto"/>
            </w:pPr>
          </w:p>
        </w:tc>
        <w:tc>
          <w:tcPr>
            <w:tcW w:w="1276" w:type="dxa"/>
            <w:noWrap/>
          </w:tcPr>
          <w:p w14:paraId="10147D5D" w14:textId="77777777" w:rsidR="00402BDD" w:rsidRPr="00402BDD" w:rsidRDefault="00402BDD" w:rsidP="00402BDD">
            <w:pPr>
              <w:spacing w:after="0" w:line="240" w:lineRule="auto"/>
              <w:jc w:val="center"/>
              <w:rPr>
                <w:rFonts w:ascii="Times New Roman" w:hAnsi="Times New Roman"/>
              </w:rPr>
            </w:pPr>
            <w:r w:rsidRPr="00402BDD">
              <w:rPr>
                <w:rFonts w:ascii="Times New Roman" w:hAnsi="Times New Roman"/>
              </w:rPr>
              <w:t>9 880,00</w:t>
            </w:r>
          </w:p>
        </w:tc>
        <w:tc>
          <w:tcPr>
            <w:tcW w:w="1276" w:type="dxa"/>
            <w:noWrap/>
          </w:tcPr>
          <w:p w14:paraId="7D1A17CC" w14:textId="77777777" w:rsidR="00402BDD" w:rsidRPr="00402BDD" w:rsidRDefault="00402BDD" w:rsidP="00402BDD">
            <w:pPr>
              <w:spacing w:after="0" w:line="240" w:lineRule="auto"/>
              <w:jc w:val="center"/>
            </w:pPr>
            <w:r w:rsidRPr="00402BDD">
              <w:rPr>
                <w:rFonts w:ascii="Times New Roman" w:hAnsi="Times New Roman"/>
              </w:rPr>
              <w:t>9 880,00</w:t>
            </w:r>
          </w:p>
        </w:tc>
        <w:tc>
          <w:tcPr>
            <w:tcW w:w="1275" w:type="dxa"/>
            <w:noWrap/>
          </w:tcPr>
          <w:p w14:paraId="6D0FE418" w14:textId="77777777" w:rsidR="00402BDD" w:rsidRPr="00402BDD" w:rsidRDefault="00402BDD" w:rsidP="00402BDD">
            <w:pPr>
              <w:spacing w:after="0" w:line="240" w:lineRule="auto"/>
              <w:jc w:val="center"/>
            </w:pPr>
            <w:r w:rsidRPr="00402BDD">
              <w:rPr>
                <w:rFonts w:ascii="Times New Roman" w:hAnsi="Times New Roman"/>
              </w:rPr>
              <w:t>9 880,00</w:t>
            </w:r>
          </w:p>
        </w:tc>
        <w:tc>
          <w:tcPr>
            <w:tcW w:w="1276" w:type="dxa"/>
          </w:tcPr>
          <w:p w14:paraId="15AE57A5" w14:textId="77777777" w:rsidR="00402BDD" w:rsidRPr="00402BDD" w:rsidRDefault="00402BDD" w:rsidP="00402BDD">
            <w:pPr>
              <w:spacing w:after="0" w:line="240" w:lineRule="auto"/>
              <w:jc w:val="center"/>
              <w:rPr>
                <w:rFonts w:ascii="Times New Roman" w:hAnsi="Times New Roman"/>
              </w:rPr>
            </w:pPr>
            <w:r w:rsidRPr="00402BDD">
              <w:rPr>
                <w:rFonts w:ascii="Times New Roman" w:hAnsi="Times New Roman"/>
              </w:rPr>
              <w:t>29 640,00</w:t>
            </w:r>
          </w:p>
        </w:tc>
        <w:tc>
          <w:tcPr>
            <w:tcW w:w="2563" w:type="dxa"/>
            <w:hideMark/>
          </w:tcPr>
          <w:p w14:paraId="5C651035" w14:textId="77777777" w:rsidR="00402BDD" w:rsidRPr="00094E3C" w:rsidRDefault="00402BDD" w:rsidP="004B221A">
            <w:pPr>
              <w:spacing w:after="0" w:line="240" w:lineRule="auto"/>
            </w:pPr>
          </w:p>
        </w:tc>
      </w:tr>
      <w:tr w:rsidR="00402BDD" w:rsidRPr="00DF0807" w14:paraId="63B3D3F5" w14:textId="77777777" w:rsidTr="00094E3C">
        <w:trPr>
          <w:trHeight w:val="134"/>
        </w:trPr>
        <w:tc>
          <w:tcPr>
            <w:tcW w:w="709" w:type="dxa"/>
            <w:hideMark/>
          </w:tcPr>
          <w:p w14:paraId="23CF2C84" w14:textId="77777777" w:rsidR="00402BDD" w:rsidRPr="00094E3C" w:rsidRDefault="00402BDD" w:rsidP="004B221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w:t>
            </w:r>
          </w:p>
        </w:tc>
        <w:tc>
          <w:tcPr>
            <w:tcW w:w="2410" w:type="dxa"/>
            <w:hideMark/>
          </w:tcPr>
          <w:p w14:paraId="5DEB92C7" w14:textId="77777777" w:rsidR="00402BDD" w:rsidRPr="00094E3C" w:rsidRDefault="00402BDD" w:rsidP="004B221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В том числе:</w:t>
            </w:r>
          </w:p>
        </w:tc>
        <w:tc>
          <w:tcPr>
            <w:tcW w:w="993" w:type="dxa"/>
            <w:vAlign w:val="center"/>
            <w:hideMark/>
          </w:tcPr>
          <w:p w14:paraId="316AB96E" w14:textId="77777777" w:rsidR="00402BDD" w:rsidRPr="00094E3C" w:rsidRDefault="00402BDD" w:rsidP="004B221A">
            <w:pPr>
              <w:spacing w:after="0" w:line="240" w:lineRule="auto"/>
            </w:pPr>
          </w:p>
        </w:tc>
        <w:tc>
          <w:tcPr>
            <w:tcW w:w="850" w:type="dxa"/>
            <w:noWrap/>
            <w:vAlign w:val="center"/>
            <w:hideMark/>
          </w:tcPr>
          <w:p w14:paraId="66588255" w14:textId="77777777" w:rsidR="00402BDD" w:rsidRPr="00094E3C" w:rsidRDefault="00402BDD" w:rsidP="004B221A">
            <w:pPr>
              <w:spacing w:after="0" w:line="240" w:lineRule="auto"/>
            </w:pPr>
          </w:p>
        </w:tc>
        <w:tc>
          <w:tcPr>
            <w:tcW w:w="851" w:type="dxa"/>
            <w:noWrap/>
            <w:vAlign w:val="center"/>
            <w:hideMark/>
          </w:tcPr>
          <w:p w14:paraId="6C8CDAC2" w14:textId="77777777" w:rsidR="00402BDD" w:rsidRPr="00094E3C" w:rsidRDefault="00402BDD" w:rsidP="004B221A">
            <w:pPr>
              <w:spacing w:after="0" w:line="240" w:lineRule="auto"/>
            </w:pPr>
          </w:p>
        </w:tc>
        <w:tc>
          <w:tcPr>
            <w:tcW w:w="1417" w:type="dxa"/>
            <w:noWrap/>
            <w:vAlign w:val="center"/>
            <w:hideMark/>
          </w:tcPr>
          <w:p w14:paraId="72B1232F" w14:textId="77777777" w:rsidR="00402BDD" w:rsidRPr="00094E3C" w:rsidRDefault="00402BDD" w:rsidP="004B221A">
            <w:pPr>
              <w:spacing w:after="0" w:line="240" w:lineRule="auto"/>
            </w:pPr>
          </w:p>
        </w:tc>
        <w:tc>
          <w:tcPr>
            <w:tcW w:w="567" w:type="dxa"/>
            <w:noWrap/>
            <w:vAlign w:val="center"/>
            <w:hideMark/>
          </w:tcPr>
          <w:p w14:paraId="109FB2B2" w14:textId="77777777" w:rsidR="00402BDD" w:rsidRPr="00094E3C" w:rsidRDefault="00402BDD" w:rsidP="004B221A">
            <w:pPr>
              <w:spacing w:after="0" w:line="240" w:lineRule="auto"/>
            </w:pPr>
          </w:p>
        </w:tc>
        <w:tc>
          <w:tcPr>
            <w:tcW w:w="1276" w:type="dxa"/>
            <w:noWrap/>
            <w:vAlign w:val="center"/>
          </w:tcPr>
          <w:p w14:paraId="59970A70" w14:textId="77777777" w:rsidR="00402BDD" w:rsidRPr="00094E3C" w:rsidRDefault="00402BDD" w:rsidP="004B221A">
            <w:pPr>
              <w:spacing w:after="0" w:line="240" w:lineRule="auto"/>
            </w:pPr>
          </w:p>
        </w:tc>
        <w:tc>
          <w:tcPr>
            <w:tcW w:w="1276" w:type="dxa"/>
            <w:noWrap/>
            <w:vAlign w:val="center"/>
          </w:tcPr>
          <w:p w14:paraId="1278583C" w14:textId="77777777" w:rsidR="00402BDD" w:rsidRPr="00094E3C" w:rsidRDefault="00402BDD" w:rsidP="004B221A">
            <w:pPr>
              <w:spacing w:after="0" w:line="240" w:lineRule="auto"/>
            </w:pPr>
          </w:p>
        </w:tc>
        <w:tc>
          <w:tcPr>
            <w:tcW w:w="1275" w:type="dxa"/>
            <w:noWrap/>
            <w:vAlign w:val="center"/>
          </w:tcPr>
          <w:p w14:paraId="2DDDBEB4" w14:textId="77777777" w:rsidR="00402BDD" w:rsidRPr="00094E3C" w:rsidRDefault="00402BDD" w:rsidP="004B221A">
            <w:pPr>
              <w:spacing w:after="0" w:line="240" w:lineRule="auto"/>
            </w:pPr>
          </w:p>
        </w:tc>
        <w:tc>
          <w:tcPr>
            <w:tcW w:w="1276" w:type="dxa"/>
            <w:vAlign w:val="center"/>
          </w:tcPr>
          <w:p w14:paraId="2EE9CF1E" w14:textId="77777777" w:rsidR="00402BDD" w:rsidRPr="00094E3C" w:rsidRDefault="00402BDD" w:rsidP="004B221A">
            <w:pPr>
              <w:spacing w:after="0" w:line="240" w:lineRule="auto"/>
              <w:jc w:val="center"/>
              <w:rPr>
                <w:rFonts w:ascii="Times New Roman" w:eastAsia="Times New Roman" w:hAnsi="Times New Roman"/>
                <w:lang w:eastAsia="ru-RU"/>
              </w:rPr>
            </w:pPr>
          </w:p>
        </w:tc>
        <w:tc>
          <w:tcPr>
            <w:tcW w:w="2563" w:type="dxa"/>
            <w:hideMark/>
          </w:tcPr>
          <w:p w14:paraId="5ABB6F90" w14:textId="77777777" w:rsidR="00402BDD" w:rsidRPr="00094E3C" w:rsidRDefault="00402BDD" w:rsidP="004B221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 </w:t>
            </w:r>
          </w:p>
        </w:tc>
      </w:tr>
      <w:tr w:rsidR="00402BDD" w:rsidRPr="00DF0807" w14:paraId="29D053D5" w14:textId="77777777" w:rsidTr="00094E3C">
        <w:trPr>
          <w:trHeight w:val="168"/>
        </w:trPr>
        <w:tc>
          <w:tcPr>
            <w:tcW w:w="709" w:type="dxa"/>
            <w:hideMark/>
          </w:tcPr>
          <w:p w14:paraId="04D74662" w14:textId="77777777" w:rsidR="00402BDD" w:rsidRPr="00094E3C" w:rsidRDefault="00402BDD" w:rsidP="004B221A">
            <w:pPr>
              <w:spacing w:after="0" w:line="240" w:lineRule="auto"/>
              <w:jc w:val="center"/>
              <w:rPr>
                <w:rFonts w:ascii="Times New Roman" w:eastAsia="Times New Roman" w:hAnsi="Times New Roman"/>
                <w:color w:val="000000"/>
                <w:lang w:eastAsia="ru-RU"/>
              </w:rPr>
            </w:pPr>
            <w:r w:rsidRPr="00094E3C">
              <w:rPr>
                <w:rFonts w:ascii="Times New Roman" w:eastAsia="Times New Roman" w:hAnsi="Times New Roman"/>
                <w:color w:val="000000"/>
                <w:lang w:eastAsia="ru-RU"/>
              </w:rPr>
              <w:t>2.1.</w:t>
            </w:r>
          </w:p>
        </w:tc>
        <w:tc>
          <w:tcPr>
            <w:tcW w:w="2410" w:type="dxa"/>
            <w:hideMark/>
          </w:tcPr>
          <w:p w14:paraId="51B3D20D" w14:textId="77777777" w:rsidR="00402BDD" w:rsidRPr="00094E3C" w:rsidRDefault="00402BDD" w:rsidP="004B221A">
            <w:pPr>
              <w:spacing w:after="0" w:line="240" w:lineRule="auto"/>
              <w:rPr>
                <w:rFonts w:ascii="Times New Roman" w:eastAsia="Times New Roman" w:hAnsi="Times New Roman"/>
                <w:color w:val="000000"/>
                <w:lang w:eastAsia="ru-RU"/>
              </w:rPr>
            </w:pPr>
            <w:r w:rsidRPr="00094E3C">
              <w:rPr>
                <w:rFonts w:ascii="Times New Roman" w:eastAsia="Times New Roman" w:hAnsi="Times New Roman"/>
                <w:color w:val="000000"/>
                <w:lang w:eastAsia="ru-RU"/>
              </w:rPr>
              <w:t>МКУ «КФиС»</w:t>
            </w:r>
          </w:p>
        </w:tc>
        <w:tc>
          <w:tcPr>
            <w:tcW w:w="993" w:type="dxa"/>
            <w:vAlign w:val="center"/>
            <w:hideMark/>
          </w:tcPr>
          <w:p w14:paraId="7A8E1C41" w14:textId="77777777" w:rsidR="00402BDD" w:rsidRPr="00094E3C" w:rsidRDefault="00402BDD" w:rsidP="004B221A">
            <w:pPr>
              <w:spacing w:after="0" w:line="240" w:lineRule="auto"/>
            </w:pPr>
          </w:p>
        </w:tc>
        <w:tc>
          <w:tcPr>
            <w:tcW w:w="850" w:type="dxa"/>
            <w:noWrap/>
            <w:vAlign w:val="center"/>
            <w:hideMark/>
          </w:tcPr>
          <w:p w14:paraId="38DEDA28" w14:textId="77777777" w:rsidR="00402BDD" w:rsidRPr="00094E3C" w:rsidRDefault="00402BDD" w:rsidP="004B221A">
            <w:pPr>
              <w:spacing w:after="0" w:line="240" w:lineRule="auto"/>
            </w:pPr>
          </w:p>
        </w:tc>
        <w:tc>
          <w:tcPr>
            <w:tcW w:w="851" w:type="dxa"/>
            <w:noWrap/>
            <w:vAlign w:val="center"/>
            <w:hideMark/>
          </w:tcPr>
          <w:p w14:paraId="586403C7" w14:textId="77777777" w:rsidR="00402BDD" w:rsidRPr="00094E3C" w:rsidRDefault="00402BDD" w:rsidP="004B221A">
            <w:pPr>
              <w:spacing w:after="0" w:line="240" w:lineRule="auto"/>
            </w:pPr>
          </w:p>
        </w:tc>
        <w:tc>
          <w:tcPr>
            <w:tcW w:w="1417" w:type="dxa"/>
            <w:noWrap/>
            <w:vAlign w:val="center"/>
            <w:hideMark/>
          </w:tcPr>
          <w:p w14:paraId="0FF1BB91" w14:textId="77777777" w:rsidR="00402BDD" w:rsidRPr="00094E3C" w:rsidRDefault="00402BDD" w:rsidP="004B221A">
            <w:pPr>
              <w:spacing w:after="0" w:line="240" w:lineRule="auto"/>
            </w:pPr>
          </w:p>
        </w:tc>
        <w:tc>
          <w:tcPr>
            <w:tcW w:w="567" w:type="dxa"/>
            <w:noWrap/>
            <w:vAlign w:val="center"/>
            <w:hideMark/>
          </w:tcPr>
          <w:p w14:paraId="47B56E16" w14:textId="77777777" w:rsidR="00402BDD" w:rsidRPr="00094E3C" w:rsidRDefault="00402BDD" w:rsidP="004B221A">
            <w:pPr>
              <w:spacing w:after="0" w:line="240" w:lineRule="auto"/>
            </w:pPr>
          </w:p>
        </w:tc>
        <w:tc>
          <w:tcPr>
            <w:tcW w:w="1276" w:type="dxa"/>
            <w:noWrap/>
            <w:vAlign w:val="center"/>
          </w:tcPr>
          <w:p w14:paraId="164D159D" w14:textId="77777777" w:rsidR="00402BDD" w:rsidRPr="00DD5264" w:rsidRDefault="00402BDD" w:rsidP="00D966B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229 786,50</w:t>
            </w:r>
          </w:p>
        </w:tc>
        <w:tc>
          <w:tcPr>
            <w:tcW w:w="1276" w:type="dxa"/>
            <w:noWrap/>
            <w:vAlign w:val="center"/>
          </w:tcPr>
          <w:p w14:paraId="2642F6C9" w14:textId="77777777" w:rsidR="00402BDD" w:rsidRPr="00DD5264" w:rsidRDefault="00402BDD" w:rsidP="00DD5264">
            <w:pPr>
              <w:spacing w:after="0" w:line="240" w:lineRule="auto"/>
              <w:jc w:val="center"/>
              <w:rPr>
                <w:rFonts w:ascii="Times New Roman" w:hAnsi="Times New Roman"/>
              </w:rPr>
            </w:pPr>
            <w:r>
              <w:rPr>
                <w:rFonts w:ascii="Times New Roman" w:hAnsi="Times New Roman"/>
              </w:rPr>
              <w:t>229 786,50</w:t>
            </w:r>
          </w:p>
        </w:tc>
        <w:tc>
          <w:tcPr>
            <w:tcW w:w="1275" w:type="dxa"/>
            <w:noWrap/>
            <w:vAlign w:val="center"/>
          </w:tcPr>
          <w:p w14:paraId="7202532F" w14:textId="77777777" w:rsidR="00402BDD" w:rsidRPr="00DD5264" w:rsidRDefault="00402BDD" w:rsidP="00D966B4">
            <w:pPr>
              <w:spacing w:after="0" w:line="240" w:lineRule="auto"/>
              <w:jc w:val="center"/>
              <w:rPr>
                <w:rFonts w:ascii="Times New Roman" w:hAnsi="Times New Roman"/>
              </w:rPr>
            </w:pPr>
            <w:r>
              <w:rPr>
                <w:rFonts w:ascii="Times New Roman" w:hAnsi="Times New Roman"/>
              </w:rPr>
              <w:t>229 786,50</w:t>
            </w:r>
          </w:p>
        </w:tc>
        <w:tc>
          <w:tcPr>
            <w:tcW w:w="1276" w:type="dxa"/>
            <w:vAlign w:val="center"/>
          </w:tcPr>
          <w:p w14:paraId="5E3E2DEE" w14:textId="77777777" w:rsidR="00402BDD" w:rsidRPr="00DD5264" w:rsidRDefault="00402BDD" w:rsidP="00D966B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689 359,50</w:t>
            </w:r>
          </w:p>
        </w:tc>
        <w:tc>
          <w:tcPr>
            <w:tcW w:w="2563" w:type="dxa"/>
            <w:hideMark/>
          </w:tcPr>
          <w:p w14:paraId="1274E70B" w14:textId="77777777" w:rsidR="00402BDD" w:rsidRPr="00094E3C" w:rsidRDefault="00402BDD" w:rsidP="004B221A">
            <w:pPr>
              <w:spacing w:after="0" w:line="240" w:lineRule="auto"/>
              <w:jc w:val="center"/>
              <w:rPr>
                <w:rFonts w:ascii="Times New Roman" w:eastAsia="Times New Roman" w:hAnsi="Times New Roman"/>
                <w:color w:val="000000"/>
                <w:lang w:eastAsia="ru-RU"/>
              </w:rPr>
            </w:pPr>
          </w:p>
        </w:tc>
      </w:tr>
    </w:tbl>
    <w:p w14:paraId="382CED1E" w14:textId="77777777" w:rsidR="0055365C" w:rsidRPr="00DF0807" w:rsidRDefault="0055365C" w:rsidP="004B221A">
      <w:pPr>
        <w:pStyle w:val="a5"/>
        <w:widowControl w:val="0"/>
        <w:suppressAutoHyphens/>
        <w:spacing w:after="0" w:line="240" w:lineRule="auto"/>
        <w:ind w:left="0"/>
        <w:rPr>
          <w:rFonts w:ascii="Times New Roman" w:hAnsi="Times New Roman" w:cs="Times New Roman"/>
          <w:sz w:val="28"/>
          <w:szCs w:val="28"/>
        </w:rPr>
      </w:pPr>
    </w:p>
    <w:p w14:paraId="2E917077" w14:textId="77777777" w:rsidR="0066287D" w:rsidRPr="00DF0807" w:rsidRDefault="0066287D" w:rsidP="006342D8">
      <w:pPr>
        <w:pStyle w:val="a5"/>
        <w:widowControl w:val="0"/>
        <w:suppressAutoHyphens/>
        <w:spacing w:before="120" w:after="120" w:line="240" w:lineRule="auto"/>
        <w:rPr>
          <w:rFonts w:ascii="Times New Roman" w:hAnsi="Times New Roman" w:cs="Times New Roman"/>
          <w:sz w:val="28"/>
          <w:szCs w:val="28"/>
        </w:rPr>
        <w:sectPr w:rsidR="0066287D" w:rsidRPr="00DF0807" w:rsidSect="00FA6186">
          <w:pgSz w:w="16838" w:h="11906" w:orient="landscape"/>
          <w:pgMar w:top="1134" w:right="567" w:bottom="567" w:left="1701" w:header="397" w:footer="397" w:gutter="0"/>
          <w:cols w:space="708"/>
          <w:docGrid w:linePitch="360"/>
        </w:sectPr>
      </w:pPr>
    </w:p>
    <w:p w14:paraId="1C945388" w14:textId="77777777" w:rsidR="0055365C" w:rsidRPr="00DF0807" w:rsidRDefault="0055365C" w:rsidP="00A52961">
      <w:pPr>
        <w:pStyle w:val="41"/>
      </w:pPr>
      <w:r w:rsidRPr="00DF0807">
        <w:t xml:space="preserve">Приложение № 8 </w:t>
      </w:r>
    </w:p>
    <w:p w14:paraId="01555B22" w14:textId="77777777" w:rsidR="0055365C" w:rsidRPr="00DF0807" w:rsidRDefault="0055365C" w:rsidP="00A52961">
      <w:pPr>
        <w:pStyle w:val="41"/>
        <w:rPr>
          <w:rFonts w:eastAsia="SimSun"/>
          <w:bCs/>
          <w:kern w:val="1"/>
        </w:rPr>
      </w:pPr>
      <w:r w:rsidRPr="00DF0807">
        <w:rPr>
          <w:rFonts w:eastAsia="SimSun"/>
          <w:bCs/>
          <w:kern w:val="1"/>
        </w:rPr>
        <w:t xml:space="preserve">к муниципальной программе </w:t>
      </w:r>
    </w:p>
    <w:p w14:paraId="4295C8D8" w14:textId="77777777" w:rsidR="0055365C" w:rsidRPr="00DF0807" w:rsidRDefault="0055365C" w:rsidP="00A52961">
      <w:pPr>
        <w:pStyle w:val="41"/>
        <w:rPr>
          <w:rFonts w:eastAsia="Times New Roman"/>
          <w:bCs/>
          <w:kern w:val="1"/>
        </w:rPr>
      </w:pPr>
      <w:r w:rsidRPr="00DF0807">
        <w:rPr>
          <w:rFonts w:eastAsia="SimSun"/>
          <w:bCs/>
          <w:kern w:val="1"/>
        </w:rPr>
        <w:t>«</w:t>
      </w:r>
      <w:r w:rsidRPr="00DF0807">
        <w:rPr>
          <w:rFonts w:eastAsia="Times New Roman"/>
          <w:bCs/>
          <w:kern w:val="1"/>
        </w:rPr>
        <w:t xml:space="preserve">Развитие физической культуры и </w:t>
      </w:r>
    </w:p>
    <w:p w14:paraId="0746E7BB" w14:textId="77777777" w:rsidR="0055365C" w:rsidRPr="00DF0807" w:rsidRDefault="0055365C" w:rsidP="00A52961">
      <w:pPr>
        <w:pStyle w:val="41"/>
        <w:rPr>
          <w:rFonts w:eastAsia="SimSun"/>
          <w:bCs/>
          <w:kern w:val="1"/>
        </w:rPr>
      </w:pPr>
      <w:r w:rsidRPr="00DF0807">
        <w:rPr>
          <w:rFonts w:eastAsia="Times New Roman"/>
          <w:bCs/>
          <w:kern w:val="1"/>
        </w:rPr>
        <w:t>спорта в городе Зеленогорске»</w:t>
      </w:r>
    </w:p>
    <w:p w14:paraId="4634A708" w14:textId="77777777" w:rsidR="0055365C" w:rsidRPr="00DF0807" w:rsidRDefault="0055365C" w:rsidP="0055365C">
      <w:pPr>
        <w:widowControl w:val="0"/>
        <w:suppressAutoHyphens/>
        <w:spacing w:after="0" w:line="240" w:lineRule="auto"/>
        <w:ind w:left="720"/>
        <w:jc w:val="center"/>
        <w:rPr>
          <w:rFonts w:ascii="Times New Roman" w:eastAsia="SimSun" w:hAnsi="Times New Roman" w:cs="Times New Roman"/>
          <w:bCs/>
          <w:kern w:val="1"/>
          <w:sz w:val="28"/>
          <w:szCs w:val="28"/>
          <w:lang w:eastAsia="ar-SA"/>
        </w:rPr>
      </w:pPr>
    </w:p>
    <w:p w14:paraId="6CF8BD4A" w14:textId="77777777" w:rsidR="0055365C" w:rsidRPr="00DF0807" w:rsidRDefault="0055365C" w:rsidP="00830F40">
      <w:pPr>
        <w:pStyle w:val="a5"/>
        <w:widowControl w:val="0"/>
        <w:suppressAutoHyphens/>
        <w:spacing w:after="0" w:line="240" w:lineRule="auto"/>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Паспорт подпрограммы</w:t>
      </w:r>
      <w:r w:rsidR="00082406" w:rsidRPr="00DF0807">
        <w:rPr>
          <w:rFonts w:ascii="Times New Roman" w:eastAsia="Times New Roman" w:hAnsi="Times New Roman" w:cs="Times New Roman"/>
          <w:sz w:val="28"/>
          <w:szCs w:val="28"/>
          <w:lang w:eastAsia="ar-SA"/>
        </w:rPr>
        <w:t xml:space="preserve"> 4</w:t>
      </w:r>
      <w:r w:rsidR="00830F40" w:rsidRPr="00DF0807">
        <w:rPr>
          <w:rFonts w:ascii="Times New Roman" w:eastAsia="Times New Roman" w:hAnsi="Times New Roman" w:cs="Times New Roman"/>
          <w:sz w:val="28"/>
          <w:szCs w:val="28"/>
          <w:lang w:eastAsia="ar-SA"/>
        </w:rPr>
        <w:t xml:space="preserve"> муниципальной программы</w:t>
      </w:r>
    </w:p>
    <w:p w14:paraId="1D82A27E" w14:textId="77777777" w:rsidR="00B87961" w:rsidRPr="00DF0807" w:rsidRDefault="00B87961" w:rsidP="00B87961">
      <w:pPr>
        <w:pStyle w:val="a5"/>
        <w:widowControl w:val="0"/>
        <w:suppressAutoHyphens/>
        <w:spacing w:after="0" w:line="240" w:lineRule="auto"/>
        <w:rPr>
          <w:rFonts w:ascii="Times New Roman" w:eastAsia="Times New Roman" w:hAnsi="Times New Roman" w:cs="Times New Roman"/>
          <w:sz w:val="28"/>
          <w:szCs w:val="28"/>
          <w:lang w:eastAsia="ar-SA"/>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84"/>
        <w:gridCol w:w="2977"/>
        <w:gridCol w:w="5953"/>
      </w:tblGrid>
      <w:tr w:rsidR="004B221A" w:rsidRPr="00DF0807" w14:paraId="36EFABE8" w14:textId="77777777" w:rsidTr="000061A6">
        <w:trPr>
          <w:trHeight w:val="800"/>
        </w:trPr>
        <w:tc>
          <w:tcPr>
            <w:tcW w:w="784" w:type="dxa"/>
          </w:tcPr>
          <w:p w14:paraId="37A070C0" w14:textId="77777777"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1.</w:t>
            </w:r>
          </w:p>
        </w:tc>
        <w:tc>
          <w:tcPr>
            <w:tcW w:w="2977" w:type="dxa"/>
          </w:tcPr>
          <w:p w14:paraId="21123956" w14:textId="77777777"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Наименование        </w:t>
            </w:r>
            <w:r w:rsidRPr="00DF0807">
              <w:rPr>
                <w:rFonts w:ascii="Times New Roman" w:eastAsia="SimSun" w:hAnsi="Times New Roman" w:cs="Times New Roman"/>
                <w:kern w:val="1"/>
                <w:sz w:val="28"/>
                <w:szCs w:val="28"/>
                <w:lang w:eastAsia="ar-SA"/>
              </w:rPr>
              <w:br/>
              <w:t xml:space="preserve">подпрограммы           </w:t>
            </w:r>
          </w:p>
        </w:tc>
        <w:tc>
          <w:tcPr>
            <w:tcW w:w="5953" w:type="dxa"/>
            <w:shd w:val="clear" w:color="auto" w:fill="auto"/>
          </w:tcPr>
          <w:p w14:paraId="532E6BF0" w14:textId="77777777" w:rsidR="004B221A" w:rsidRPr="00DF0807" w:rsidRDefault="004B221A" w:rsidP="0026601C">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Обеспечение реализации муниципальной программы и прочие мероприятия (далее - подпрограмма) </w:t>
            </w:r>
          </w:p>
        </w:tc>
      </w:tr>
      <w:tr w:rsidR="004B221A" w:rsidRPr="00DF0807" w14:paraId="29A7901F" w14:textId="77777777" w:rsidTr="000061A6">
        <w:trPr>
          <w:trHeight w:val="800"/>
        </w:trPr>
        <w:tc>
          <w:tcPr>
            <w:tcW w:w="784" w:type="dxa"/>
          </w:tcPr>
          <w:p w14:paraId="23A2B554" w14:textId="77777777"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2.</w:t>
            </w:r>
          </w:p>
        </w:tc>
        <w:tc>
          <w:tcPr>
            <w:tcW w:w="2977" w:type="dxa"/>
          </w:tcPr>
          <w:p w14:paraId="34132D62" w14:textId="77777777"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Наименование муниципальной программы, в рамках которой реализуется подпрограмма</w:t>
            </w:r>
          </w:p>
        </w:tc>
        <w:tc>
          <w:tcPr>
            <w:tcW w:w="5953" w:type="dxa"/>
            <w:shd w:val="clear" w:color="auto" w:fill="auto"/>
          </w:tcPr>
          <w:p w14:paraId="5EC0E895" w14:textId="77777777" w:rsidR="004B221A" w:rsidRPr="00DF0807" w:rsidRDefault="004B221A" w:rsidP="00B2645A">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Times New Roman" w:hAnsi="Times New Roman" w:cs="Times New Roman"/>
                <w:bCs/>
                <w:kern w:val="1"/>
                <w:sz w:val="28"/>
                <w:szCs w:val="28"/>
                <w:lang w:eastAsia="ru-RU"/>
              </w:rPr>
              <w:t>Развитие физической культуры и спорта в городе Зеленогорске</w:t>
            </w:r>
          </w:p>
        </w:tc>
      </w:tr>
      <w:tr w:rsidR="004B221A" w:rsidRPr="00DF0807" w14:paraId="06C801F3" w14:textId="77777777" w:rsidTr="000061A6">
        <w:trPr>
          <w:trHeight w:val="800"/>
        </w:trPr>
        <w:tc>
          <w:tcPr>
            <w:tcW w:w="784" w:type="dxa"/>
          </w:tcPr>
          <w:p w14:paraId="1C50AFA2" w14:textId="77777777"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3.</w:t>
            </w:r>
          </w:p>
        </w:tc>
        <w:tc>
          <w:tcPr>
            <w:tcW w:w="2977" w:type="dxa"/>
          </w:tcPr>
          <w:p w14:paraId="5E6EA06F" w14:textId="77777777" w:rsidR="004B221A" w:rsidRPr="00DF0807" w:rsidRDefault="004B221A" w:rsidP="00082406">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Исполнители подпрограммы</w:t>
            </w:r>
          </w:p>
        </w:tc>
        <w:tc>
          <w:tcPr>
            <w:tcW w:w="5953" w:type="dxa"/>
            <w:shd w:val="clear" w:color="auto" w:fill="auto"/>
          </w:tcPr>
          <w:p w14:paraId="550DA035" w14:textId="77777777" w:rsidR="004B221A" w:rsidRPr="00DF0807" w:rsidRDefault="004B221A" w:rsidP="00C40893">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МКУ «КФиС»</w:t>
            </w:r>
          </w:p>
        </w:tc>
      </w:tr>
      <w:tr w:rsidR="004B221A" w:rsidRPr="00DF0807" w14:paraId="2DC27CD7" w14:textId="77777777" w:rsidTr="000061A6">
        <w:trPr>
          <w:trHeight w:val="928"/>
        </w:trPr>
        <w:tc>
          <w:tcPr>
            <w:tcW w:w="784" w:type="dxa"/>
          </w:tcPr>
          <w:p w14:paraId="41FF81F2" w14:textId="77777777"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4.</w:t>
            </w:r>
          </w:p>
        </w:tc>
        <w:tc>
          <w:tcPr>
            <w:tcW w:w="2977" w:type="dxa"/>
          </w:tcPr>
          <w:p w14:paraId="02290360" w14:textId="77777777"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Цель </w:t>
            </w:r>
            <w:r w:rsidRPr="00DF0807">
              <w:rPr>
                <w:rFonts w:ascii="Times New Roman" w:eastAsia="SimSun" w:hAnsi="Times New Roman" w:cs="Times New Roman"/>
                <w:kern w:val="1"/>
                <w:sz w:val="28"/>
                <w:szCs w:val="28"/>
                <w:lang w:eastAsia="ar-SA"/>
              </w:rPr>
              <w:br/>
              <w:t xml:space="preserve">подпрограммы     </w:t>
            </w:r>
          </w:p>
        </w:tc>
        <w:tc>
          <w:tcPr>
            <w:tcW w:w="5953" w:type="dxa"/>
            <w:shd w:val="clear" w:color="auto" w:fill="auto"/>
          </w:tcPr>
          <w:p w14:paraId="7A7320E9" w14:textId="77777777" w:rsidR="004B221A" w:rsidRPr="00DF0807" w:rsidRDefault="004B221A" w:rsidP="0055365C">
            <w:pPr>
              <w:suppressAutoHyphens/>
              <w:spacing w:after="0" w:line="240" w:lineRule="auto"/>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tc>
      </w:tr>
      <w:tr w:rsidR="004B221A" w:rsidRPr="00DF0807" w14:paraId="01F82550" w14:textId="77777777" w:rsidTr="000061A6">
        <w:trPr>
          <w:trHeight w:val="800"/>
        </w:trPr>
        <w:tc>
          <w:tcPr>
            <w:tcW w:w="784" w:type="dxa"/>
          </w:tcPr>
          <w:p w14:paraId="193C07C5" w14:textId="77777777"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5.</w:t>
            </w:r>
          </w:p>
        </w:tc>
        <w:tc>
          <w:tcPr>
            <w:tcW w:w="2977" w:type="dxa"/>
          </w:tcPr>
          <w:p w14:paraId="2F02C4DE" w14:textId="77777777" w:rsidR="004B221A" w:rsidRPr="00DF0807" w:rsidRDefault="004B221A" w:rsidP="00082406">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Задачи подпрограммы</w:t>
            </w:r>
          </w:p>
        </w:tc>
        <w:tc>
          <w:tcPr>
            <w:tcW w:w="5953" w:type="dxa"/>
            <w:shd w:val="clear" w:color="auto" w:fill="auto"/>
          </w:tcPr>
          <w:p w14:paraId="18474A40" w14:textId="77777777" w:rsidR="004B221A" w:rsidRPr="00DF0807" w:rsidRDefault="004B221A" w:rsidP="0055365C">
            <w:pPr>
              <w:spacing w:after="0" w:line="240" w:lineRule="auto"/>
              <w:textAlignment w:val="center"/>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ru-RU"/>
              </w:rPr>
              <w:t>Формирование и реализация  муниципальной политики в области физической культуры и массового спорта, повышение эффективности муниципального управления в области физической культуры и массового спорта, совершенствование управления муниципальной собственностью города в области физической культуры и спорта.</w:t>
            </w:r>
          </w:p>
        </w:tc>
      </w:tr>
      <w:tr w:rsidR="004B221A" w:rsidRPr="00DF0807" w14:paraId="51866584" w14:textId="77777777" w:rsidTr="000061A6">
        <w:trPr>
          <w:trHeight w:val="800"/>
        </w:trPr>
        <w:tc>
          <w:tcPr>
            <w:tcW w:w="784" w:type="dxa"/>
          </w:tcPr>
          <w:p w14:paraId="27BC1A0C" w14:textId="77777777" w:rsidR="004B221A" w:rsidRPr="00DF0807" w:rsidRDefault="004B221A" w:rsidP="002872CE">
            <w:pPr>
              <w:widowControl w:val="0"/>
              <w:suppressAutoHyphens/>
              <w:spacing w:after="0" w:line="240" w:lineRule="auto"/>
              <w:jc w:val="center"/>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6.</w:t>
            </w:r>
          </w:p>
        </w:tc>
        <w:tc>
          <w:tcPr>
            <w:tcW w:w="2977" w:type="dxa"/>
          </w:tcPr>
          <w:p w14:paraId="764009BD" w14:textId="77777777"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Показатели результативности подпрограммы    </w:t>
            </w:r>
          </w:p>
        </w:tc>
        <w:tc>
          <w:tcPr>
            <w:tcW w:w="5953" w:type="dxa"/>
            <w:shd w:val="clear" w:color="auto" w:fill="auto"/>
          </w:tcPr>
          <w:p w14:paraId="11C27E2A" w14:textId="77777777" w:rsidR="004B221A" w:rsidRPr="00DF0807" w:rsidRDefault="004B221A" w:rsidP="006B36D6">
            <w:pPr>
              <w:numPr>
                <w:ilvl w:val="0"/>
                <w:numId w:val="15"/>
              </w:numPr>
              <w:tabs>
                <w:tab w:val="left" w:pos="350"/>
              </w:tabs>
              <w:suppressAutoHyphens/>
              <w:spacing w:after="0" w:line="240" w:lineRule="auto"/>
              <w:ind w:left="55" w:firstLine="12"/>
              <w:contextualSpacing/>
              <w:jc w:val="both"/>
              <w:textAlignment w:val="center"/>
              <w:rPr>
                <w:rFonts w:ascii="Times New Roman" w:hAnsi="Times New Roman" w:cs="Times New Roman"/>
                <w:sz w:val="28"/>
                <w:szCs w:val="28"/>
              </w:rPr>
            </w:pPr>
            <w:r w:rsidRPr="00DF0807">
              <w:rPr>
                <w:rFonts w:ascii="Times New Roman" w:hAnsi="Times New Roman" w:cs="Times New Roman"/>
                <w:sz w:val="28"/>
                <w:szCs w:val="28"/>
              </w:rPr>
              <w:t>Наличие  правовых актов, договоров и соглашений, формирующих расходные обязательства г. Зеленогорска в сфере физической культуры и спорта.</w:t>
            </w:r>
          </w:p>
          <w:p w14:paraId="6D6ED750" w14:textId="77777777" w:rsidR="004B221A" w:rsidRPr="00DF0807" w:rsidRDefault="004B221A" w:rsidP="006B36D6">
            <w:pPr>
              <w:numPr>
                <w:ilvl w:val="0"/>
                <w:numId w:val="15"/>
              </w:numPr>
              <w:tabs>
                <w:tab w:val="left" w:pos="350"/>
              </w:tabs>
              <w:suppressAutoHyphens/>
              <w:spacing w:after="0" w:line="240" w:lineRule="auto"/>
              <w:ind w:left="55" w:firstLine="12"/>
              <w:contextualSpacing/>
              <w:jc w:val="both"/>
              <w:textAlignment w:val="center"/>
              <w:rPr>
                <w:rFonts w:ascii="Times New Roman" w:hAnsi="Times New Roman" w:cs="Times New Roman"/>
                <w:sz w:val="28"/>
                <w:szCs w:val="28"/>
              </w:rPr>
            </w:pPr>
            <w:r w:rsidRPr="00DF0807">
              <w:rPr>
                <w:rFonts w:ascii="Times New Roman" w:hAnsi="Times New Roman" w:cs="Times New Roman"/>
                <w:sz w:val="28"/>
                <w:szCs w:val="28"/>
              </w:rPr>
              <w:t xml:space="preserve">Проведение мониторинга результатов деятельности </w:t>
            </w:r>
            <w:r w:rsidR="004D0CDF">
              <w:rPr>
                <w:rFonts w:ascii="Times New Roman" w:hAnsi="Times New Roman" w:cs="Times New Roman"/>
                <w:sz w:val="28"/>
                <w:szCs w:val="28"/>
              </w:rPr>
              <w:t xml:space="preserve">муниципальных бюджетных </w:t>
            </w:r>
            <w:r w:rsidRPr="00DF0807">
              <w:rPr>
                <w:rFonts w:ascii="Times New Roman" w:hAnsi="Times New Roman" w:cs="Times New Roman"/>
                <w:sz w:val="28"/>
                <w:szCs w:val="28"/>
              </w:rPr>
              <w:t>учреждений, на</w:t>
            </w:r>
            <w:r w:rsidR="004D0CDF">
              <w:rPr>
                <w:rFonts w:ascii="Times New Roman" w:hAnsi="Times New Roman" w:cs="Times New Roman"/>
                <w:sz w:val="28"/>
                <w:szCs w:val="28"/>
              </w:rPr>
              <w:t>ходящихся в ведении</w:t>
            </w:r>
            <w:r w:rsidR="00AB4525">
              <w:rPr>
                <w:rFonts w:ascii="Times New Roman" w:hAnsi="Times New Roman" w:cs="Times New Roman"/>
                <w:sz w:val="28"/>
                <w:szCs w:val="28"/>
              </w:rPr>
              <w:t xml:space="preserve">            </w:t>
            </w:r>
            <w:r w:rsidR="004D0CDF">
              <w:rPr>
                <w:rFonts w:ascii="Times New Roman" w:hAnsi="Times New Roman" w:cs="Times New Roman"/>
                <w:sz w:val="28"/>
                <w:szCs w:val="28"/>
              </w:rPr>
              <w:t xml:space="preserve"> МКУ «КФиС»</w:t>
            </w:r>
            <w:r w:rsidRPr="00DF0807">
              <w:rPr>
                <w:rFonts w:ascii="Times New Roman" w:hAnsi="Times New Roman" w:cs="Times New Roman"/>
                <w:sz w:val="28"/>
                <w:szCs w:val="28"/>
              </w:rPr>
              <w:t>.</w:t>
            </w:r>
          </w:p>
          <w:p w14:paraId="504711E5" w14:textId="77777777" w:rsidR="004B221A" w:rsidRPr="00DF0807" w:rsidRDefault="004B221A" w:rsidP="004D0CDF">
            <w:pPr>
              <w:numPr>
                <w:ilvl w:val="0"/>
                <w:numId w:val="15"/>
              </w:numPr>
              <w:tabs>
                <w:tab w:val="left" w:pos="350"/>
              </w:tabs>
              <w:suppressAutoHyphens/>
              <w:spacing w:after="0" w:line="240" w:lineRule="auto"/>
              <w:ind w:left="55" w:firstLine="12"/>
              <w:contextualSpacing/>
              <w:jc w:val="both"/>
              <w:textAlignment w:val="center"/>
              <w:rPr>
                <w:rFonts w:ascii="Times New Roman" w:hAnsi="Times New Roman" w:cs="Times New Roman"/>
                <w:sz w:val="28"/>
                <w:szCs w:val="28"/>
              </w:rPr>
            </w:pPr>
            <w:r w:rsidRPr="00DF0807">
              <w:rPr>
                <w:rFonts w:ascii="Times New Roman" w:hAnsi="Times New Roman" w:cs="Times New Roman"/>
                <w:sz w:val="28"/>
                <w:szCs w:val="28"/>
              </w:rPr>
              <w:t>Готовность</w:t>
            </w:r>
            <w:r w:rsidR="004D0CDF">
              <w:rPr>
                <w:rFonts w:ascii="Times New Roman" w:hAnsi="Times New Roman" w:cs="Times New Roman"/>
                <w:sz w:val="28"/>
                <w:szCs w:val="28"/>
              </w:rPr>
              <w:t xml:space="preserve"> муниципальных бюджетных</w:t>
            </w:r>
            <w:r w:rsidRPr="00DF0807">
              <w:rPr>
                <w:rFonts w:ascii="Times New Roman" w:hAnsi="Times New Roman" w:cs="Times New Roman"/>
                <w:sz w:val="28"/>
                <w:szCs w:val="28"/>
              </w:rPr>
              <w:t xml:space="preserve"> учреждений, находящихся в ведении </w:t>
            </w:r>
            <w:r w:rsidR="00AB4525">
              <w:rPr>
                <w:rFonts w:ascii="Times New Roman" w:hAnsi="Times New Roman" w:cs="Times New Roman"/>
                <w:sz w:val="28"/>
                <w:szCs w:val="28"/>
              </w:rPr>
              <w:t xml:space="preserve">           </w:t>
            </w:r>
            <w:r w:rsidRPr="00DF0807">
              <w:rPr>
                <w:rFonts w:ascii="Times New Roman" w:hAnsi="Times New Roman" w:cs="Times New Roman"/>
                <w:sz w:val="28"/>
                <w:szCs w:val="28"/>
              </w:rPr>
              <w:t>МКУ «КФиС», к новому учебному году и отопительному сезону.</w:t>
            </w:r>
          </w:p>
        </w:tc>
      </w:tr>
      <w:tr w:rsidR="004B221A" w:rsidRPr="00DF0807" w14:paraId="2A84D3A6" w14:textId="77777777" w:rsidTr="000061A6">
        <w:trPr>
          <w:trHeight w:val="800"/>
        </w:trPr>
        <w:tc>
          <w:tcPr>
            <w:tcW w:w="784" w:type="dxa"/>
          </w:tcPr>
          <w:p w14:paraId="2BF1654D" w14:textId="77777777" w:rsidR="004B221A" w:rsidRPr="00DF0807" w:rsidRDefault="004B221A" w:rsidP="00B2645A">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7</w:t>
            </w:r>
            <w:r w:rsidRPr="00DF0807">
              <w:rPr>
                <w:rFonts w:ascii="Times New Roman" w:eastAsia="SimSun" w:hAnsi="Times New Roman" w:cs="Times New Roman"/>
                <w:kern w:val="1"/>
                <w:sz w:val="28"/>
                <w:szCs w:val="28"/>
                <w:lang w:eastAsia="ar-SA"/>
              </w:rPr>
              <w:t>.</w:t>
            </w:r>
          </w:p>
        </w:tc>
        <w:tc>
          <w:tcPr>
            <w:tcW w:w="2977" w:type="dxa"/>
          </w:tcPr>
          <w:p w14:paraId="66C80779" w14:textId="77777777" w:rsidR="004B221A" w:rsidRPr="00DF0807" w:rsidRDefault="004B221A" w:rsidP="0055365C">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Сроки </w:t>
            </w:r>
            <w:r w:rsidRPr="00DF0807">
              <w:rPr>
                <w:rFonts w:ascii="Times New Roman" w:eastAsia="SimSun" w:hAnsi="Times New Roman" w:cs="Times New Roman"/>
                <w:kern w:val="1"/>
                <w:sz w:val="28"/>
                <w:szCs w:val="28"/>
                <w:lang w:eastAsia="ar-SA"/>
              </w:rPr>
              <w:br/>
              <w:t>реализации подпрограммы</w:t>
            </w:r>
          </w:p>
        </w:tc>
        <w:tc>
          <w:tcPr>
            <w:tcW w:w="5953" w:type="dxa"/>
            <w:shd w:val="clear" w:color="auto" w:fill="auto"/>
          </w:tcPr>
          <w:p w14:paraId="22D39842" w14:textId="77777777" w:rsidR="004B221A" w:rsidRPr="00DF0807" w:rsidRDefault="004B221A" w:rsidP="00C64615">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01.01.20</w:t>
            </w:r>
            <w:r w:rsidR="003E5035">
              <w:rPr>
                <w:rFonts w:ascii="Times New Roman" w:eastAsia="SimSun" w:hAnsi="Times New Roman" w:cs="Times New Roman"/>
                <w:kern w:val="1"/>
                <w:sz w:val="28"/>
                <w:szCs w:val="28"/>
                <w:lang w:eastAsia="ar-SA"/>
              </w:rPr>
              <w:t>2</w:t>
            </w:r>
            <w:r w:rsidR="00C64615">
              <w:rPr>
                <w:rFonts w:ascii="Times New Roman" w:eastAsia="SimSun" w:hAnsi="Times New Roman" w:cs="Times New Roman"/>
                <w:kern w:val="1"/>
                <w:sz w:val="28"/>
                <w:szCs w:val="28"/>
                <w:lang w:eastAsia="ar-SA"/>
              </w:rPr>
              <w:t>3</w:t>
            </w:r>
            <w:r w:rsidRPr="00DF0807">
              <w:rPr>
                <w:rFonts w:ascii="Times New Roman" w:eastAsia="SimSun" w:hAnsi="Times New Roman" w:cs="Times New Roman"/>
                <w:kern w:val="1"/>
                <w:sz w:val="28"/>
                <w:szCs w:val="28"/>
                <w:lang w:eastAsia="ar-SA"/>
              </w:rPr>
              <w:t xml:space="preserve"> - 31.12.202</w:t>
            </w:r>
            <w:r w:rsidR="00C64615">
              <w:rPr>
                <w:rFonts w:ascii="Times New Roman" w:eastAsia="SimSun" w:hAnsi="Times New Roman" w:cs="Times New Roman"/>
                <w:kern w:val="1"/>
                <w:sz w:val="28"/>
                <w:szCs w:val="28"/>
                <w:lang w:eastAsia="ar-SA"/>
              </w:rPr>
              <w:t>5</w:t>
            </w:r>
          </w:p>
        </w:tc>
      </w:tr>
      <w:tr w:rsidR="004B221A" w:rsidRPr="00DF0807" w14:paraId="0C47D19E" w14:textId="77777777" w:rsidTr="000061A6">
        <w:trPr>
          <w:trHeight w:val="2256"/>
        </w:trPr>
        <w:tc>
          <w:tcPr>
            <w:tcW w:w="784" w:type="dxa"/>
          </w:tcPr>
          <w:p w14:paraId="44B85F92" w14:textId="77777777" w:rsidR="004B221A" w:rsidRPr="00DF0807" w:rsidRDefault="004B221A" w:rsidP="00B2645A">
            <w:pPr>
              <w:widowControl w:val="0"/>
              <w:suppressAutoHyphens/>
              <w:spacing w:after="0" w:line="240" w:lineRule="auto"/>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8</w:t>
            </w:r>
            <w:r w:rsidRPr="00DF0807">
              <w:rPr>
                <w:rFonts w:ascii="Times New Roman" w:eastAsia="SimSun" w:hAnsi="Times New Roman" w:cs="Times New Roman"/>
                <w:kern w:val="1"/>
                <w:sz w:val="28"/>
                <w:szCs w:val="28"/>
                <w:lang w:eastAsia="ar-SA"/>
              </w:rPr>
              <w:t>.</w:t>
            </w:r>
          </w:p>
        </w:tc>
        <w:tc>
          <w:tcPr>
            <w:tcW w:w="2977" w:type="dxa"/>
          </w:tcPr>
          <w:p w14:paraId="70373CD4" w14:textId="77777777" w:rsidR="004B221A" w:rsidRPr="00DF0807" w:rsidRDefault="004B221A" w:rsidP="00EB3C36">
            <w:pPr>
              <w:widowControl w:val="0"/>
              <w:suppressAutoHyphens/>
              <w:spacing w:after="0" w:line="240" w:lineRule="auto"/>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 xml:space="preserve">Объемы и источники финансирования подпрограммы </w:t>
            </w:r>
          </w:p>
        </w:tc>
        <w:tc>
          <w:tcPr>
            <w:tcW w:w="5953" w:type="dxa"/>
            <w:shd w:val="clear" w:color="auto" w:fill="auto"/>
          </w:tcPr>
          <w:p w14:paraId="12257439" w14:textId="77777777" w:rsidR="004B221A" w:rsidRPr="00954FE3" w:rsidRDefault="004B221A" w:rsidP="0055365C">
            <w:pPr>
              <w:widowControl w:val="0"/>
              <w:suppressAutoHyphens/>
              <w:spacing w:after="0" w:line="240" w:lineRule="auto"/>
              <w:jc w:val="both"/>
              <w:rPr>
                <w:rFonts w:ascii="Times New Roman" w:eastAsia="Times New Roman" w:hAnsi="Times New Roman" w:cs="Times New Roman"/>
                <w:sz w:val="28"/>
                <w:szCs w:val="28"/>
                <w:lang w:eastAsia="ar-SA"/>
              </w:rPr>
            </w:pPr>
            <w:r w:rsidRPr="00336CE2">
              <w:rPr>
                <w:rFonts w:ascii="Times New Roman" w:eastAsia="Times New Roman" w:hAnsi="Times New Roman" w:cs="Times New Roman"/>
                <w:sz w:val="28"/>
                <w:szCs w:val="28"/>
                <w:lang w:eastAsia="ar-SA"/>
              </w:rPr>
              <w:t xml:space="preserve">Объем бюджетных ассигнований на реализацию мероприятий подпрограммы за счет местного бюджета составляет </w:t>
            </w:r>
            <w:r w:rsidR="00954FE3" w:rsidRPr="00954FE3">
              <w:rPr>
                <w:rFonts w:ascii="Times New Roman" w:eastAsia="Times New Roman" w:hAnsi="Times New Roman" w:cs="Times New Roman"/>
                <w:sz w:val="28"/>
                <w:szCs w:val="28"/>
                <w:lang w:eastAsia="ar-SA"/>
              </w:rPr>
              <w:t>25 408,20</w:t>
            </w:r>
            <w:r w:rsidRPr="00954FE3">
              <w:rPr>
                <w:rFonts w:ascii="Times New Roman" w:eastAsia="Times New Roman" w:hAnsi="Times New Roman" w:cs="Times New Roman"/>
                <w:sz w:val="28"/>
                <w:szCs w:val="28"/>
                <w:lang w:eastAsia="ar-SA"/>
              </w:rPr>
              <w:t xml:space="preserve"> тыс. рублей, в том числе по годам: </w:t>
            </w:r>
          </w:p>
          <w:p w14:paraId="41E87511" w14:textId="77777777" w:rsidR="004B221A" w:rsidRPr="00954FE3" w:rsidRDefault="003E5035" w:rsidP="0055365C">
            <w:pPr>
              <w:widowControl w:val="0"/>
              <w:suppressAutoHyphens/>
              <w:spacing w:after="0" w:line="240" w:lineRule="auto"/>
              <w:jc w:val="both"/>
              <w:rPr>
                <w:rFonts w:ascii="Times New Roman" w:eastAsia="Times New Roman" w:hAnsi="Times New Roman" w:cs="Times New Roman"/>
                <w:sz w:val="28"/>
                <w:szCs w:val="24"/>
                <w:lang w:eastAsia="ar-SA"/>
              </w:rPr>
            </w:pPr>
            <w:r w:rsidRPr="00954FE3">
              <w:rPr>
                <w:rFonts w:ascii="Times New Roman" w:eastAsia="Times New Roman" w:hAnsi="Times New Roman" w:cs="Times New Roman"/>
                <w:sz w:val="28"/>
                <w:szCs w:val="24"/>
                <w:lang w:eastAsia="ar-SA"/>
              </w:rPr>
              <w:t>в 202</w:t>
            </w:r>
            <w:r w:rsidR="00C64615" w:rsidRPr="00954FE3">
              <w:rPr>
                <w:rFonts w:ascii="Times New Roman" w:eastAsia="Times New Roman" w:hAnsi="Times New Roman" w:cs="Times New Roman"/>
                <w:sz w:val="28"/>
                <w:szCs w:val="24"/>
                <w:lang w:eastAsia="ar-SA"/>
              </w:rPr>
              <w:t>3</w:t>
            </w:r>
            <w:r w:rsidR="004B221A" w:rsidRPr="00954FE3">
              <w:rPr>
                <w:rFonts w:ascii="Times New Roman" w:eastAsia="Times New Roman" w:hAnsi="Times New Roman" w:cs="Times New Roman"/>
                <w:sz w:val="28"/>
                <w:szCs w:val="24"/>
                <w:lang w:eastAsia="ar-SA"/>
              </w:rPr>
              <w:t xml:space="preserve"> году </w:t>
            </w:r>
            <w:r w:rsidR="00954FE3" w:rsidRPr="00954FE3">
              <w:rPr>
                <w:rFonts w:ascii="Times New Roman" w:eastAsia="Times New Roman" w:hAnsi="Times New Roman" w:cs="Times New Roman"/>
                <w:sz w:val="28"/>
                <w:szCs w:val="24"/>
                <w:lang w:eastAsia="ar-SA"/>
              </w:rPr>
              <w:t>-</w:t>
            </w:r>
            <w:r w:rsidR="004B221A" w:rsidRPr="00954FE3">
              <w:rPr>
                <w:rFonts w:ascii="Times New Roman" w:eastAsia="Times New Roman" w:hAnsi="Times New Roman" w:cs="Times New Roman"/>
                <w:sz w:val="28"/>
                <w:szCs w:val="24"/>
                <w:lang w:eastAsia="ar-SA"/>
              </w:rPr>
              <w:t xml:space="preserve"> </w:t>
            </w:r>
            <w:r w:rsidR="00954FE3" w:rsidRPr="00954FE3">
              <w:rPr>
                <w:rFonts w:ascii="Times New Roman" w:eastAsia="Times New Roman" w:hAnsi="Times New Roman" w:cs="Times New Roman"/>
                <w:sz w:val="28"/>
                <w:szCs w:val="24"/>
                <w:lang w:eastAsia="ar-SA"/>
              </w:rPr>
              <w:t>8 469,40</w:t>
            </w:r>
            <w:r w:rsidR="004B221A" w:rsidRPr="00954FE3">
              <w:rPr>
                <w:rFonts w:ascii="Times New Roman" w:eastAsia="Times New Roman" w:hAnsi="Times New Roman" w:cs="Times New Roman"/>
                <w:sz w:val="28"/>
                <w:szCs w:val="24"/>
                <w:lang w:eastAsia="ar-SA"/>
              </w:rPr>
              <w:t xml:space="preserve"> тыс. рублей; </w:t>
            </w:r>
          </w:p>
          <w:p w14:paraId="0DDFD629" w14:textId="77777777" w:rsidR="004B221A" w:rsidRPr="00954FE3" w:rsidRDefault="00017423" w:rsidP="0055365C">
            <w:pPr>
              <w:widowControl w:val="0"/>
              <w:suppressAutoHyphens/>
              <w:spacing w:after="0" w:line="240" w:lineRule="auto"/>
              <w:jc w:val="both"/>
              <w:rPr>
                <w:rFonts w:ascii="Times New Roman" w:eastAsia="Times New Roman" w:hAnsi="Times New Roman" w:cs="Times New Roman"/>
                <w:sz w:val="28"/>
                <w:szCs w:val="24"/>
                <w:lang w:eastAsia="ar-SA"/>
              </w:rPr>
            </w:pPr>
            <w:r w:rsidRPr="00954FE3">
              <w:rPr>
                <w:rFonts w:ascii="Times New Roman" w:eastAsia="Times New Roman" w:hAnsi="Times New Roman" w:cs="Times New Roman"/>
                <w:sz w:val="28"/>
                <w:szCs w:val="24"/>
                <w:lang w:eastAsia="ar-SA"/>
              </w:rPr>
              <w:t>в 202</w:t>
            </w:r>
            <w:r w:rsidR="00C64615" w:rsidRPr="00954FE3">
              <w:rPr>
                <w:rFonts w:ascii="Times New Roman" w:eastAsia="Times New Roman" w:hAnsi="Times New Roman" w:cs="Times New Roman"/>
                <w:sz w:val="28"/>
                <w:szCs w:val="24"/>
                <w:lang w:eastAsia="ar-SA"/>
              </w:rPr>
              <w:t>4</w:t>
            </w:r>
            <w:r w:rsidR="004B221A" w:rsidRPr="00954FE3">
              <w:rPr>
                <w:rFonts w:ascii="Times New Roman" w:eastAsia="Times New Roman" w:hAnsi="Times New Roman" w:cs="Times New Roman"/>
                <w:sz w:val="28"/>
                <w:szCs w:val="24"/>
                <w:lang w:eastAsia="ar-SA"/>
              </w:rPr>
              <w:t xml:space="preserve"> году </w:t>
            </w:r>
            <w:r w:rsidR="00954FE3" w:rsidRPr="00954FE3">
              <w:rPr>
                <w:rFonts w:ascii="Times New Roman" w:eastAsia="Times New Roman" w:hAnsi="Times New Roman" w:cs="Times New Roman"/>
                <w:sz w:val="28"/>
                <w:szCs w:val="24"/>
                <w:lang w:eastAsia="ar-SA"/>
              </w:rPr>
              <w:t>-</w:t>
            </w:r>
            <w:r w:rsidR="004B221A" w:rsidRPr="00954FE3">
              <w:rPr>
                <w:rFonts w:ascii="Times New Roman" w:eastAsia="Times New Roman" w:hAnsi="Times New Roman" w:cs="Times New Roman"/>
                <w:sz w:val="28"/>
                <w:szCs w:val="24"/>
                <w:lang w:eastAsia="ar-SA"/>
              </w:rPr>
              <w:t xml:space="preserve"> </w:t>
            </w:r>
            <w:r w:rsidR="00954FE3" w:rsidRPr="00954FE3">
              <w:rPr>
                <w:rFonts w:ascii="Times New Roman" w:eastAsia="Times New Roman" w:hAnsi="Times New Roman" w:cs="Times New Roman"/>
                <w:sz w:val="28"/>
                <w:szCs w:val="24"/>
                <w:lang w:eastAsia="ar-SA"/>
              </w:rPr>
              <w:t>8 469,40</w:t>
            </w:r>
            <w:r w:rsidR="00336CE2" w:rsidRPr="00954FE3">
              <w:rPr>
                <w:rFonts w:ascii="Times New Roman" w:eastAsia="Times New Roman" w:hAnsi="Times New Roman" w:cs="Times New Roman"/>
                <w:sz w:val="28"/>
                <w:szCs w:val="24"/>
                <w:lang w:eastAsia="ar-SA"/>
              </w:rPr>
              <w:t xml:space="preserve"> </w:t>
            </w:r>
            <w:r w:rsidR="004B221A" w:rsidRPr="00954FE3">
              <w:rPr>
                <w:rFonts w:ascii="Times New Roman" w:eastAsia="Times New Roman" w:hAnsi="Times New Roman" w:cs="Times New Roman"/>
                <w:sz w:val="28"/>
                <w:szCs w:val="24"/>
                <w:lang w:eastAsia="ar-SA"/>
              </w:rPr>
              <w:t>тыс. рублей;</w:t>
            </w:r>
          </w:p>
          <w:p w14:paraId="5F279339" w14:textId="77777777" w:rsidR="004B221A" w:rsidRPr="00DF0807" w:rsidRDefault="00F2048C" w:rsidP="00954FE3">
            <w:pPr>
              <w:widowControl w:val="0"/>
              <w:suppressAutoHyphens/>
              <w:spacing w:after="0" w:line="240" w:lineRule="auto"/>
              <w:jc w:val="both"/>
              <w:rPr>
                <w:rFonts w:ascii="Times New Roman" w:eastAsia="Times New Roman" w:hAnsi="Times New Roman" w:cs="Times New Roman"/>
                <w:sz w:val="28"/>
                <w:szCs w:val="24"/>
                <w:lang w:eastAsia="ar-SA"/>
              </w:rPr>
            </w:pPr>
            <w:r w:rsidRPr="00954FE3">
              <w:rPr>
                <w:rFonts w:ascii="Times New Roman" w:eastAsia="Times New Roman" w:hAnsi="Times New Roman" w:cs="Times New Roman"/>
                <w:sz w:val="28"/>
                <w:szCs w:val="24"/>
                <w:lang w:eastAsia="ar-SA"/>
              </w:rPr>
              <w:t>в 202</w:t>
            </w:r>
            <w:r w:rsidR="00C64615" w:rsidRPr="00954FE3">
              <w:rPr>
                <w:rFonts w:ascii="Times New Roman" w:eastAsia="Times New Roman" w:hAnsi="Times New Roman" w:cs="Times New Roman"/>
                <w:sz w:val="28"/>
                <w:szCs w:val="24"/>
                <w:lang w:eastAsia="ar-SA"/>
              </w:rPr>
              <w:t>5</w:t>
            </w:r>
            <w:r w:rsidR="004B221A" w:rsidRPr="00954FE3">
              <w:rPr>
                <w:rFonts w:ascii="Times New Roman" w:eastAsia="Times New Roman" w:hAnsi="Times New Roman" w:cs="Times New Roman"/>
                <w:sz w:val="28"/>
                <w:szCs w:val="24"/>
                <w:lang w:eastAsia="ar-SA"/>
              </w:rPr>
              <w:t xml:space="preserve"> году </w:t>
            </w:r>
            <w:r w:rsidR="00954FE3" w:rsidRPr="00954FE3">
              <w:rPr>
                <w:rFonts w:ascii="Times New Roman" w:eastAsia="Times New Roman" w:hAnsi="Times New Roman" w:cs="Times New Roman"/>
                <w:sz w:val="28"/>
                <w:szCs w:val="24"/>
                <w:lang w:eastAsia="ar-SA"/>
              </w:rPr>
              <w:t>-</w:t>
            </w:r>
            <w:r w:rsidR="004B221A" w:rsidRPr="00954FE3">
              <w:rPr>
                <w:rFonts w:ascii="Times New Roman" w:eastAsia="Times New Roman" w:hAnsi="Times New Roman" w:cs="Times New Roman"/>
                <w:sz w:val="28"/>
                <w:szCs w:val="24"/>
                <w:lang w:eastAsia="ar-SA"/>
              </w:rPr>
              <w:t xml:space="preserve"> </w:t>
            </w:r>
            <w:r w:rsidR="00954FE3" w:rsidRPr="00954FE3">
              <w:rPr>
                <w:rFonts w:ascii="Times New Roman" w:eastAsia="Times New Roman" w:hAnsi="Times New Roman" w:cs="Times New Roman"/>
                <w:sz w:val="28"/>
                <w:szCs w:val="24"/>
                <w:lang w:eastAsia="ar-SA"/>
              </w:rPr>
              <w:t xml:space="preserve">8 469,40 </w:t>
            </w:r>
            <w:r w:rsidR="004B221A" w:rsidRPr="00954FE3">
              <w:rPr>
                <w:rFonts w:ascii="Times New Roman" w:eastAsia="Times New Roman" w:hAnsi="Times New Roman" w:cs="Times New Roman"/>
                <w:sz w:val="28"/>
                <w:szCs w:val="24"/>
                <w:lang w:eastAsia="ar-SA"/>
              </w:rPr>
              <w:t>тыс. рублей.</w:t>
            </w:r>
          </w:p>
        </w:tc>
      </w:tr>
    </w:tbl>
    <w:p w14:paraId="3A41610E" w14:textId="77777777" w:rsidR="00A46A08" w:rsidRPr="00DF0807" w:rsidRDefault="00A46A08" w:rsidP="0055365C">
      <w:pPr>
        <w:widowControl w:val="0"/>
        <w:suppressAutoHyphens/>
        <w:spacing w:after="0" w:line="240" w:lineRule="auto"/>
        <w:ind w:left="567"/>
        <w:contextualSpacing/>
        <w:jc w:val="both"/>
        <w:rPr>
          <w:rFonts w:ascii="Times New Roman" w:eastAsia="Times New Roman" w:hAnsi="Times New Roman" w:cs="Times New Roman"/>
          <w:sz w:val="28"/>
          <w:szCs w:val="28"/>
          <w:lang w:eastAsia="ar-SA"/>
        </w:rPr>
        <w:sectPr w:rsidR="00A46A08" w:rsidRPr="00DF0807" w:rsidSect="00FA6186">
          <w:footerReference w:type="default" r:id="rId18"/>
          <w:footnotePr>
            <w:pos w:val="beneathText"/>
          </w:footnotePr>
          <w:pgSz w:w="11905" w:h="16837"/>
          <w:pgMar w:top="1134" w:right="567" w:bottom="567" w:left="1701" w:header="397" w:footer="397" w:gutter="0"/>
          <w:cols w:space="720"/>
          <w:docGrid w:linePitch="360"/>
        </w:sectPr>
      </w:pPr>
    </w:p>
    <w:p w14:paraId="79353AF0" w14:textId="77777777" w:rsidR="0055365C" w:rsidRPr="00DF0807" w:rsidRDefault="0055365C" w:rsidP="006B36D6">
      <w:pPr>
        <w:pStyle w:val="a5"/>
        <w:widowControl w:val="0"/>
        <w:numPr>
          <w:ilvl w:val="0"/>
          <w:numId w:val="16"/>
        </w:numPr>
        <w:tabs>
          <w:tab w:val="left" w:pos="567"/>
          <w:tab w:val="left" w:pos="1134"/>
          <w:tab w:val="left" w:pos="1560"/>
          <w:tab w:val="left" w:pos="1843"/>
          <w:tab w:val="left" w:pos="1985"/>
        </w:tabs>
        <w:suppressAutoHyphens/>
        <w:spacing w:after="0" w:line="240" w:lineRule="auto"/>
        <w:ind w:left="0" w:firstLine="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Постановка общегородской проблемы и обоснование необходимости разработки подпрограммы</w:t>
      </w:r>
    </w:p>
    <w:p w14:paraId="0A22F5C3" w14:textId="77777777" w:rsidR="0055365C" w:rsidRPr="00DF0807" w:rsidRDefault="0055365C" w:rsidP="0055365C">
      <w:pPr>
        <w:widowControl w:val="0"/>
        <w:suppressAutoHyphens/>
        <w:spacing w:after="0" w:line="240" w:lineRule="auto"/>
        <w:ind w:left="567"/>
        <w:contextualSpacing/>
        <w:jc w:val="both"/>
        <w:rPr>
          <w:rFonts w:ascii="Times New Roman" w:eastAsia="Times New Roman" w:hAnsi="Times New Roman" w:cs="Times New Roman"/>
          <w:sz w:val="28"/>
          <w:szCs w:val="28"/>
          <w:lang w:eastAsia="ar-SA"/>
        </w:rPr>
      </w:pPr>
    </w:p>
    <w:p w14:paraId="7A3AF4F4" w14:textId="77777777" w:rsidR="0055365C" w:rsidRPr="00DF0807" w:rsidRDefault="00615204" w:rsidP="00615204">
      <w:pPr>
        <w:pStyle w:val="a5"/>
        <w:numPr>
          <w:ilvl w:val="1"/>
          <w:numId w:val="16"/>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55365C" w:rsidRPr="00DF0807">
        <w:rPr>
          <w:rFonts w:ascii="Times New Roman" w:eastAsia="Times New Roman" w:hAnsi="Times New Roman" w:cs="Times New Roman"/>
          <w:sz w:val="28"/>
          <w:szCs w:val="28"/>
          <w:lang w:eastAsia="ar-SA"/>
        </w:rPr>
        <w:t>Важнейшими условиями достижения цели и решения задач, предусмотренны</w:t>
      </w:r>
      <w:r w:rsidR="00A64747" w:rsidRPr="00DF0807">
        <w:rPr>
          <w:rFonts w:ascii="Times New Roman" w:eastAsia="Times New Roman" w:hAnsi="Times New Roman" w:cs="Times New Roman"/>
          <w:sz w:val="28"/>
          <w:szCs w:val="28"/>
          <w:lang w:eastAsia="ar-SA"/>
        </w:rPr>
        <w:t>ми</w:t>
      </w:r>
      <w:r w:rsidR="0055365C" w:rsidRPr="00DF0807">
        <w:rPr>
          <w:rFonts w:ascii="Times New Roman" w:eastAsia="Times New Roman" w:hAnsi="Times New Roman" w:cs="Times New Roman"/>
          <w:sz w:val="28"/>
          <w:szCs w:val="28"/>
          <w:lang w:eastAsia="ar-SA"/>
        </w:rPr>
        <w:t xml:space="preserve"> муниципальной программой, являются: повышение эффективности муниципального управления, взаимодействие гражданского общества с органами местного самоуправления</w:t>
      </w:r>
      <w:r w:rsidR="00A64747" w:rsidRPr="00DF0807">
        <w:rPr>
          <w:rFonts w:ascii="Times New Roman" w:eastAsia="Times New Roman" w:hAnsi="Times New Roman" w:cs="Times New Roman"/>
          <w:sz w:val="28"/>
          <w:szCs w:val="28"/>
          <w:lang w:eastAsia="ar-SA"/>
        </w:rPr>
        <w:t xml:space="preserve"> г. Зеленогорска</w:t>
      </w:r>
      <w:r w:rsidR="0055365C" w:rsidRPr="00DF0807">
        <w:rPr>
          <w:rFonts w:ascii="Times New Roman" w:eastAsia="Times New Roman" w:hAnsi="Times New Roman" w:cs="Times New Roman"/>
          <w:sz w:val="28"/>
          <w:szCs w:val="28"/>
          <w:lang w:eastAsia="ar-SA"/>
        </w:rPr>
        <w:t>, качественное предоставление муниципальных услуг, исполнение муниципальных функций, развитие кадрового потенциала, научно</w:t>
      </w:r>
      <w:r w:rsidR="008A7796" w:rsidRPr="00DF0807">
        <w:rPr>
          <w:rFonts w:ascii="Times New Roman" w:eastAsia="Times New Roman" w:hAnsi="Times New Roman" w:cs="Times New Roman"/>
          <w:sz w:val="28"/>
          <w:szCs w:val="28"/>
          <w:lang w:eastAsia="ar-SA"/>
        </w:rPr>
        <w:t>-</w:t>
      </w:r>
      <w:r w:rsidR="0055365C" w:rsidRPr="00DF0807">
        <w:rPr>
          <w:rFonts w:ascii="Times New Roman" w:eastAsia="Times New Roman" w:hAnsi="Times New Roman" w:cs="Times New Roman"/>
          <w:sz w:val="28"/>
          <w:szCs w:val="28"/>
          <w:lang w:eastAsia="ar-SA"/>
        </w:rPr>
        <w:t>методическое и информационно</w:t>
      </w:r>
      <w:r w:rsidR="008A7796" w:rsidRPr="00DF0807">
        <w:rPr>
          <w:rFonts w:ascii="Times New Roman" w:eastAsia="Times New Roman" w:hAnsi="Times New Roman" w:cs="Times New Roman"/>
          <w:sz w:val="28"/>
          <w:szCs w:val="28"/>
          <w:lang w:eastAsia="ar-SA"/>
        </w:rPr>
        <w:t>-</w:t>
      </w:r>
      <w:r w:rsidR="0055365C" w:rsidRPr="00DF0807">
        <w:rPr>
          <w:rFonts w:ascii="Times New Roman" w:eastAsia="Times New Roman" w:hAnsi="Times New Roman" w:cs="Times New Roman"/>
          <w:sz w:val="28"/>
          <w:szCs w:val="28"/>
          <w:lang w:eastAsia="ar-SA"/>
        </w:rPr>
        <w:t>аналитическое обеспечение сферы физической культуры и спорта.</w:t>
      </w:r>
    </w:p>
    <w:p w14:paraId="42D440E8" w14:textId="77777777" w:rsidR="0055365C" w:rsidRPr="00DF0807" w:rsidRDefault="0055365C" w:rsidP="00615204">
      <w:pPr>
        <w:suppressAutoHyphens/>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Сферой реализации подпрограммы является повышение эффективности управления развитием городской отрасли физической культуры и спорта посредством реализации мероприятий муниципальной программы, входящих в ее структуру подпрограмм: </w:t>
      </w:r>
    </w:p>
    <w:p w14:paraId="63CADF51" w14:textId="77777777" w:rsidR="0055365C" w:rsidRPr="00DF0807" w:rsidRDefault="00615204" w:rsidP="00615204">
      <w:pPr>
        <w:pStyle w:val="a5"/>
        <w:tabs>
          <w:tab w:val="left" w:pos="993"/>
        </w:tabs>
        <w:suppressAutoHyphen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w:t>
      </w:r>
      <w:r w:rsidR="00907951">
        <w:rPr>
          <w:rFonts w:ascii="Times New Roman" w:eastAsia="Times New Roman" w:hAnsi="Times New Roman" w:cs="Times New Roman"/>
          <w:bCs/>
          <w:sz w:val="28"/>
          <w:szCs w:val="28"/>
          <w:lang w:eastAsia="ru-RU"/>
        </w:rPr>
        <w:t xml:space="preserve"> </w:t>
      </w:r>
      <w:r w:rsidR="0055365C" w:rsidRPr="00DF0807">
        <w:rPr>
          <w:rFonts w:ascii="Times New Roman" w:eastAsia="Times New Roman" w:hAnsi="Times New Roman" w:cs="Times New Roman"/>
          <w:bCs/>
          <w:sz w:val="28"/>
          <w:szCs w:val="28"/>
          <w:lang w:eastAsia="ru-RU"/>
        </w:rPr>
        <w:t>Развитие массовой физической культуры и спорта.</w:t>
      </w:r>
    </w:p>
    <w:p w14:paraId="78E61ADC" w14:textId="77777777" w:rsidR="0055365C" w:rsidRPr="00DF0807" w:rsidRDefault="00615204" w:rsidP="00615204">
      <w:pPr>
        <w:tabs>
          <w:tab w:val="left" w:pos="993"/>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 </w:t>
      </w:r>
      <w:r w:rsidR="0055365C" w:rsidRPr="00DF0807">
        <w:rPr>
          <w:rFonts w:ascii="Times New Roman" w:eastAsia="Times New Roman" w:hAnsi="Times New Roman" w:cs="Times New Roman"/>
          <w:bCs/>
          <w:sz w:val="28"/>
          <w:szCs w:val="28"/>
          <w:lang w:eastAsia="ru-RU"/>
        </w:rPr>
        <w:t>Развитие адаптивной физической культуры и спорта.</w:t>
      </w:r>
    </w:p>
    <w:p w14:paraId="2EA17477" w14:textId="77777777" w:rsidR="0055365C" w:rsidRPr="00DF0807" w:rsidRDefault="00615204" w:rsidP="00615204">
      <w:pPr>
        <w:tabs>
          <w:tab w:val="left" w:pos="993"/>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907951">
        <w:rPr>
          <w:rFonts w:ascii="Times New Roman" w:eastAsia="Times New Roman" w:hAnsi="Times New Roman" w:cs="Times New Roman"/>
          <w:bCs/>
          <w:sz w:val="28"/>
          <w:szCs w:val="28"/>
          <w:lang w:eastAsia="ru-RU"/>
        </w:rPr>
        <w:t xml:space="preserve"> </w:t>
      </w:r>
      <w:r w:rsidR="0055365C" w:rsidRPr="00DF0807">
        <w:rPr>
          <w:rFonts w:ascii="Times New Roman" w:eastAsia="Times New Roman" w:hAnsi="Times New Roman" w:cs="Times New Roman"/>
          <w:bCs/>
          <w:sz w:val="28"/>
          <w:szCs w:val="28"/>
          <w:lang w:eastAsia="ru-RU"/>
        </w:rPr>
        <w:t>Развитие цельной системы спортивной подготовки.</w:t>
      </w:r>
    </w:p>
    <w:p w14:paraId="02FDCD87" w14:textId="77777777" w:rsidR="0055365C" w:rsidRPr="00DF0807" w:rsidRDefault="00615204" w:rsidP="00615204">
      <w:pPr>
        <w:pStyle w:val="a5"/>
        <w:numPr>
          <w:ilvl w:val="1"/>
          <w:numId w:val="16"/>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55365C" w:rsidRPr="00DF0807">
        <w:rPr>
          <w:rFonts w:ascii="Times New Roman" w:eastAsia="Times New Roman" w:hAnsi="Times New Roman" w:cs="Times New Roman"/>
          <w:sz w:val="28"/>
          <w:szCs w:val="28"/>
          <w:lang w:eastAsia="ar-SA"/>
        </w:rPr>
        <w:t xml:space="preserve">В настоящее время функции </w:t>
      </w:r>
      <w:r w:rsidR="0055365C" w:rsidRPr="00DF0807">
        <w:rPr>
          <w:rFonts w:ascii="Times New Roman" w:eastAsia="Times New Roman" w:hAnsi="Times New Roman" w:cs="Times New Roman"/>
          <w:bCs/>
          <w:sz w:val="28"/>
          <w:szCs w:val="28"/>
          <w:lang w:eastAsia="ar-SA"/>
        </w:rPr>
        <w:t>по реализации муниципальной политики и нормативно</w:t>
      </w:r>
      <w:r w:rsidR="008A7796" w:rsidRPr="00DF0807">
        <w:rPr>
          <w:rFonts w:ascii="Times New Roman" w:eastAsia="Times New Roman" w:hAnsi="Times New Roman" w:cs="Times New Roman"/>
          <w:bCs/>
          <w:sz w:val="28"/>
          <w:szCs w:val="28"/>
          <w:lang w:eastAsia="ar-SA"/>
        </w:rPr>
        <w:t>-</w:t>
      </w:r>
      <w:r w:rsidR="0055365C" w:rsidRPr="00DF0807">
        <w:rPr>
          <w:rFonts w:ascii="Times New Roman" w:eastAsia="Times New Roman" w:hAnsi="Times New Roman" w:cs="Times New Roman"/>
          <w:bCs/>
          <w:sz w:val="28"/>
          <w:szCs w:val="28"/>
          <w:lang w:eastAsia="ar-SA"/>
        </w:rPr>
        <w:t>правовому регулированию в сфере физической культуры и спорта, а также по оказанию муниципальных услуг в сфере физической культуры и спорта</w:t>
      </w:r>
      <w:r w:rsidR="00C40893" w:rsidRPr="00DF0807">
        <w:rPr>
          <w:rFonts w:ascii="Times New Roman" w:eastAsia="Times New Roman" w:hAnsi="Times New Roman" w:cs="Times New Roman"/>
          <w:sz w:val="28"/>
          <w:szCs w:val="28"/>
          <w:lang w:eastAsia="ar-SA"/>
        </w:rPr>
        <w:t xml:space="preserve"> осуществляет МКУ «</w:t>
      </w:r>
      <w:r w:rsidR="00AE2BE1" w:rsidRPr="00DF0807">
        <w:rPr>
          <w:rFonts w:ascii="Times New Roman" w:eastAsia="Times New Roman" w:hAnsi="Times New Roman" w:cs="Times New Roman"/>
          <w:sz w:val="28"/>
          <w:szCs w:val="28"/>
          <w:lang w:eastAsia="ar-SA"/>
        </w:rPr>
        <w:t>КФиС</w:t>
      </w:r>
      <w:r w:rsidR="00C40893" w:rsidRPr="00DF0807">
        <w:rPr>
          <w:rFonts w:ascii="Times New Roman" w:eastAsia="Times New Roman" w:hAnsi="Times New Roman" w:cs="Times New Roman"/>
          <w:sz w:val="28"/>
          <w:szCs w:val="28"/>
          <w:lang w:eastAsia="ar-SA"/>
        </w:rPr>
        <w:t>»</w:t>
      </w:r>
      <w:r w:rsidR="0055365C" w:rsidRPr="00DF0807">
        <w:rPr>
          <w:rFonts w:ascii="Times New Roman" w:eastAsia="Times New Roman" w:hAnsi="Times New Roman" w:cs="Times New Roman"/>
          <w:sz w:val="28"/>
          <w:szCs w:val="28"/>
          <w:lang w:eastAsia="ar-SA"/>
        </w:rPr>
        <w:t>.</w:t>
      </w:r>
    </w:p>
    <w:p w14:paraId="5DC274C8" w14:textId="77777777" w:rsidR="0055365C" w:rsidRPr="00DF0807" w:rsidRDefault="0055365C" w:rsidP="00615204">
      <w:pPr>
        <w:suppressAutoHyphens/>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МКУ «КФи</w:t>
      </w:r>
      <w:r w:rsidR="00AE2BE1" w:rsidRPr="00DF0807">
        <w:rPr>
          <w:rFonts w:ascii="Times New Roman" w:eastAsia="Times New Roman" w:hAnsi="Times New Roman" w:cs="Times New Roman"/>
          <w:sz w:val="28"/>
          <w:szCs w:val="28"/>
          <w:lang w:eastAsia="ar-SA"/>
        </w:rPr>
        <w:t>С</w:t>
      </w:r>
      <w:r w:rsidRPr="00DF0807">
        <w:rPr>
          <w:rFonts w:ascii="Times New Roman" w:eastAsia="Times New Roman" w:hAnsi="Times New Roman" w:cs="Times New Roman"/>
          <w:sz w:val="28"/>
          <w:szCs w:val="28"/>
          <w:lang w:eastAsia="ar-SA"/>
        </w:rPr>
        <w:t>» осуществляет свою деятельность непосредственно и через</w:t>
      </w:r>
      <w:r w:rsidR="00B87961" w:rsidRPr="00DF0807">
        <w:rPr>
          <w:rFonts w:ascii="Times New Roman" w:eastAsia="Times New Roman" w:hAnsi="Times New Roman" w:cs="Times New Roman"/>
          <w:sz w:val="28"/>
          <w:szCs w:val="28"/>
          <w:lang w:eastAsia="ar-SA"/>
        </w:rPr>
        <w:t xml:space="preserve"> </w:t>
      </w:r>
      <w:r w:rsidR="004D0CDF">
        <w:rPr>
          <w:rFonts w:ascii="Times New Roman" w:eastAsia="Times New Roman" w:hAnsi="Times New Roman" w:cs="Times New Roman"/>
          <w:sz w:val="28"/>
          <w:szCs w:val="28"/>
          <w:lang w:eastAsia="ar-SA"/>
        </w:rPr>
        <w:t xml:space="preserve">муниципальные бюджетные </w:t>
      </w:r>
      <w:r w:rsidRPr="00DF0807">
        <w:rPr>
          <w:rFonts w:ascii="Times New Roman" w:eastAsia="Times New Roman" w:hAnsi="Times New Roman" w:cs="Times New Roman"/>
          <w:sz w:val="28"/>
          <w:szCs w:val="28"/>
          <w:lang w:eastAsia="ar-SA"/>
        </w:rPr>
        <w:t>учреждения, находящиеся в его ведении, при взаимодействии с органами местного самоуправления</w:t>
      </w:r>
      <w:r w:rsidR="00A64747" w:rsidRPr="00DF0807">
        <w:rPr>
          <w:rFonts w:ascii="Times New Roman" w:eastAsia="Times New Roman" w:hAnsi="Times New Roman" w:cs="Times New Roman"/>
          <w:sz w:val="28"/>
          <w:szCs w:val="28"/>
          <w:lang w:eastAsia="ar-SA"/>
        </w:rPr>
        <w:t xml:space="preserve"> г. Зеленогорска</w:t>
      </w:r>
      <w:r w:rsidRPr="00DF0807">
        <w:rPr>
          <w:rFonts w:ascii="Times New Roman" w:eastAsia="Times New Roman" w:hAnsi="Times New Roman" w:cs="Times New Roman"/>
          <w:sz w:val="28"/>
          <w:szCs w:val="28"/>
          <w:lang w:eastAsia="ar-SA"/>
        </w:rPr>
        <w:t>, общественными объединениями и организациями.</w:t>
      </w:r>
    </w:p>
    <w:p w14:paraId="0806F41B" w14:textId="77777777" w:rsidR="0055365C" w:rsidRPr="00DF0807" w:rsidRDefault="0055365C" w:rsidP="00615204">
      <w:pPr>
        <w:suppressAutoHyphens/>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МКУ «КФи</w:t>
      </w:r>
      <w:r w:rsidR="00AE2BE1" w:rsidRPr="00DF0807">
        <w:rPr>
          <w:rFonts w:ascii="Times New Roman" w:eastAsia="Times New Roman" w:hAnsi="Times New Roman" w:cs="Times New Roman"/>
          <w:sz w:val="28"/>
          <w:szCs w:val="28"/>
          <w:lang w:eastAsia="ar-SA"/>
        </w:rPr>
        <w:t>С</w:t>
      </w:r>
      <w:r w:rsidRPr="00DF0807">
        <w:rPr>
          <w:rFonts w:ascii="Times New Roman" w:eastAsia="Times New Roman" w:hAnsi="Times New Roman" w:cs="Times New Roman"/>
          <w:sz w:val="28"/>
          <w:szCs w:val="28"/>
          <w:lang w:eastAsia="ar-SA"/>
        </w:rPr>
        <w:t>» в соответствии с Уставом учреждения осуществляет:</w:t>
      </w:r>
    </w:p>
    <w:p w14:paraId="0DCF52F4" w14:textId="77777777" w:rsidR="0055365C" w:rsidRPr="00DF0807" w:rsidRDefault="001249FF" w:rsidP="00615204">
      <w:pPr>
        <w:pStyle w:val="a"/>
        <w:numPr>
          <w:ilvl w:val="0"/>
          <w:numId w:val="0"/>
        </w:numPr>
        <w:tabs>
          <w:tab w:val="left" w:pos="851"/>
        </w:tabs>
        <w:ind w:firstLine="709"/>
      </w:pPr>
      <w:r w:rsidRPr="00DF0807">
        <w:t xml:space="preserve">- </w:t>
      </w:r>
      <w:r w:rsidR="0055365C" w:rsidRPr="00DF0807">
        <w:t xml:space="preserve">формирование и реализацию муниципальной политики в области физической культуры и массового спорта; </w:t>
      </w:r>
    </w:p>
    <w:p w14:paraId="65AE1562" w14:textId="77777777" w:rsidR="0055365C" w:rsidRPr="00DF0807" w:rsidRDefault="001249FF" w:rsidP="00615204">
      <w:pPr>
        <w:pStyle w:val="a"/>
        <w:numPr>
          <w:ilvl w:val="0"/>
          <w:numId w:val="0"/>
        </w:numPr>
        <w:tabs>
          <w:tab w:val="left" w:pos="851"/>
        </w:tabs>
        <w:ind w:firstLine="709"/>
      </w:pPr>
      <w:r w:rsidRPr="00DF0807">
        <w:t xml:space="preserve">- </w:t>
      </w:r>
      <w:r w:rsidR="0055365C" w:rsidRPr="00DF0807">
        <w:t>повышение эффективности муниципального управления в области физической культуры и массового спорта;</w:t>
      </w:r>
    </w:p>
    <w:p w14:paraId="62773A06" w14:textId="77777777" w:rsidR="0055365C" w:rsidRPr="00DF0807" w:rsidRDefault="001249FF" w:rsidP="00615204">
      <w:pPr>
        <w:pStyle w:val="a"/>
        <w:numPr>
          <w:ilvl w:val="0"/>
          <w:numId w:val="0"/>
        </w:numPr>
        <w:tabs>
          <w:tab w:val="left" w:pos="851"/>
        </w:tabs>
        <w:ind w:firstLine="709"/>
      </w:pPr>
      <w:r w:rsidRPr="00DF0807">
        <w:t xml:space="preserve">- </w:t>
      </w:r>
      <w:r w:rsidR="0055365C" w:rsidRPr="00DF0807">
        <w:t>совершенствование управления муниципальной собственностью города в области физической культуры и спорта;</w:t>
      </w:r>
    </w:p>
    <w:p w14:paraId="12F9E7D3" w14:textId="77777777" w:rsidR="0055365C" w:rsidRPr="00DF0807" w:rsidRDefault="001249FF" w:rsidP="00615204">
      <w:pPr>
        <w:pStyle w:val="a"/>
        <w:numPr>
          <w:ilvl w:val="0"/>
          <w:numId w:val="0"/>
        </w:numPr>
        <w:tabs>
          <w:tab w:val="left" w:pos="851"/>
        </w:tabs>
        <w:ind w:firstLine="709"/>
      </w:pPr>
      <w:r w:rsidRPr="00DF0807">
        <w:t xml:space="preserve">- </w:t>
      </w:r>
      <w:r w:rsidR="0055365C" w:rsidRPr="00DF0807">
        <w:t>содействие развитию сети организаций физкультурно</w:t>
      </w:r>
      <w:r w:rsidR="008A7796" w:rsidRPr="00DF0807">
        <w:t>-</w:t>
      </w:r>
      <w:r w:rsidR="0055365C" w:rsidRPr="00DF0807">
        <w:t>спортивной направленности различных организационно</w:t>
      </w:r>
      <w:r w:rsidR="008A7796" w:rsidRPr="00DF0807">
        <w:t>-</w:t>
      </w:r>
      <w:r w:rsidR="0055365C" w:rsidRPr="00DF0807">
        <w:t>правовых форм и форм собственности;</w:t>
      </w:r>
    </w:p>
    <w:p w14:paraId="183F55DB" w14:textId="77777777" w:rsidR="0055365C" w:rsidRPr="00DF0807" w:rsidRDefault="001249FF" w:rsidP="00615204">
      <w:pPr>
        <w:pStyle w:val="a"/>
        <w:numPr>
          <w:ilvl w:val="0"/>
          <w:numId w:val="0"/>
        </w:numPr>
        <w:tabs>
          <w:tab w:val="left" w:pos="851"/>
        </w:tabs>
        <w:ind w:firstLine="709"/>
      </w:pPr>
      <w:r w:rsidRPr="00DF0807">
        <w:t xml:space="preserve">- </w:t>
      </w:r>
      <w:r w:rsidR="0055365C" w:rsidRPr="00DF0807">
        <w:t>координацию деятельности субъектов физической культуры и спорта, осуществляющих деятельность на территории горо</w:t>
      </w:r>
      <w:r w:rsidR="00C40893" w:rsidRPr="00DF0807">
        <w:t>да, в пределах компетенции МКУ «</w:t>
      </w:r>
      <w:r w:rsidR="0055365C" w:rsidRPr="00DF0807">
        <w:t>КФи</w:t>
      </w:r>
      <w:r w:rsidR="007A0BBB" w:rsidRPr="00DF0807">
        <w:t>С</w:t>
      </w:r>
      <w:r w:rsidR="00C40893" w:rsidRPr="00DF0807">
        <w:t>»</w:t>
      </w:r>
      <w:r w:rsidR="0055365C" w:rsidRPr="00DF0807">
        <w:t>;</w:t>
      </w:r>
    </w:p>
    <w:p w14:paraId="50CD81FB" w14:textId="77777777" w:rsidR="0055365C" w:rsidRPr="00DF0807" w:rsidRDefault="001249FF" w:rsidP="00615204">
      <w:pPr>
        <w:pStyle w:val="a"/>
        <w:numPr>
          <w:ilvl w:val="0"/>
          <w:numId w:val="0"/>
        </w:numPr>
        <w:tabs>
          <w:tab w:val="left" w:pos="851"/>
        </w:tabs>
        <w:ind w:firstLine="709"/>
      </w:pPr>
      <w:r w:rsidRPr="00DF0807">
        <w:t xml:space="preserve">- </w:t>
      </w:r>
      <w:r w:rsidR="0055365C" w:rsidRPr="00DF0807">
        <w:t>популяризацию и пропаганду физической культуры и массового спорта, формирование у населения города потребности в физическом совершенствовании, в том числе с использованием средств массовой информации;</w:t>
      </w:r>
    </w:p>
    <w:p w14:paraId="770068B3" w14:textId="77777777" w:rsidR="0055365C" w:rsidRPr="00DF0807" w:rsidRDefault="001249FF" w:rsidP="00615204">
      <w:pPr>
        <w:pStyle w:val="a"/>
        <w:numPr>
          <w:ilvl w:val="0"/>
          <w:numId w:val="0"/>
        </w:numPr>
        <w:tabs>
          <w:tab w:val="left" w:pos="851"/>
        </w:tabs>
        <w:ind w:firstLine="709"/>
      </w:pPr>
      <w:r w:rsidRPr="00DF0807">
        <w:t xml:space="preserve">- </w:t>
      </w:r>
      <w:r w:rsidR="0055365C" w:rsidRPr="00DF0807">
        <w:t>привлечение средств на развитие физической культуры и массового спорта через участие в федеральных и краевых целевых программах, а также привлечение средств из иных источников;</w:t>
      </w:r>
    </w:p>
    <w:p w14:paraId="65BD9828" w14:textId="77777777" w:rsidR="0055365C" w:rsidRPr="00DF0807" w:rsidRDefault="001249FF" w:rsidP="00615204">
      <w:pPr>
        <w:pStyle w:val="a"/>
        <w:numPr>
          <w:ilvl w:val="0"/>
          <w:numId w:val="0"/>
        </w:numPr>
        <w:tabs>
          <w:tab w:val="left" w:pos="851"/>
        </w:tabs>
        <w:ind w:firstLine="709"/>
      </w:pPr>
      <w:r w:rsidRPr="00DF0807">
        <w:t xml:space="preserve">- </w:t>
      </w:r>
      <w:r w:rsidR="0055365C" w:rsidRPr="00DF0807">
        <w:t>внедрение физической культуры и массового спорта в деятельность организаций города;</w:t>
      </w:r>
    </w:p>
    <w:p w14:paraId="35831D8F" w14:textId="77777777" w:rsidR="0055365C" w:rsidRPr="00DF0807" w:rsidRDefault="001249FF" w:rsidP="00615204">
      <w:pPr>
        <w:pStyle w:val="a"/>
        <w:numPr>
          <w:ilvl w:val="0"/>
          <w:numId w:val="0"/>
        </w:numPr>
        <w:tabs>
          <w:tab w:val="left" w:pos="851"/>
        </w:tabs>
        <w:ind w:firstLine="709"/>
      </w:pPr>
      <w:r w:rsidRPr="00DF0807">
        <w:t xml:space="preserve">- </w:t>
      </w:r>
      <w:r w:rsidR="0055365C" w:rsidRPr="00DF0807">
        <w:t>своевременную и качественную реализацию переданных для осуществления</w:t>
      </w:r>
      <w:r w:rsidR="00615204">
        <w:t xml:space="preserve"> </w:t>
      </w:r>
      <w:r w:rsidR="0055365C" w:rsidRPr="00DF0807">
        <w:t>органам местного самоуправления городского округа отдельных государственных полномочий в сф</w:t>
      </w:r>
      <w:r w:rsidR="00615204">
        <w:t>ере физической культуры и спорта.</w:t>
      </w:r>
    </w:p>
    <w:p w14:paraId="0211C76D" w14:textId="77777777" w:rsidR="0055365C" w:rsidRPr="00DF0807" w:rsidRDefault="0055365C" w:rsidP="00615204">
      <w:pPr>
        <w:pStyle w:val="a5"/>
        <w:spacing w:after="0" w:line="240" w:lineRule="auto"/>
        <w:ind w:left="0"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В ведении МКУ «КФи</w:t>
      </w:r>
      <w:r w:rsidR="007A0BBB" w:rsidRPr="00DF0807">
        <w:rPr>
          <w:rFonts w:ascii="Times New Roman" w:eastAsia="Times New Roman" w:hAnsi="Times New Roman" w:cs="Times New Roman"/>
          <w:sz w:val="28"/>
          <w:szCs w:val="28"/>
          <w:lang w:eastAsia="ar-SA"/>
        </w:rPr>
        <w:t>С</w:t>
      </w:r>
      <w:r w:rsidRPr="00DF0807">
        <w:rPr>
          <w:rFonts w:ascii="Times New Roman" w:eastAsia="Times New Roman" w:hAnsi="Times New Roman" w:cs="Times New Roman"/>
          <w:sz w:val="28"/>
          <w:szCs w:val="28"/>
          <w:lang w:eastAsia="ar-SA"/>
        </w:rPr>
        <w:t>» наход</w:t>
      </w:r>
      <w:r w:rsidR="00907951">
        <w:rPr>
          <w:rFonts w:ascii="Times New Roman" w:eastAsia="Times New Roman" w:hAnsi="Times New Roman" w:cs="Times New Roman"/>
          <w:sz w:val="28"/>
          <w:szCs w:val="28"/>
          <w:lang w:eastAsia="ar-SA"/>
        </w:rPr>
        <w:t>и</w:t>
      </w:r>
      <w:r w:rsidRPr="00DF0807">
        <w:rPr>
          <w:rFonts w:ascii="Times New Roman" w:eastAsia="Times New Roman" w:hAnsi="Times New Roman" w:cs="Times New Roman"/>
          <w:sz w:val="28"/>
          <w:szCs w:val="28"/>
          <w:lang w:eastAsia="ar-SA"/>
        </w:rPr>
        <w:t xml:space="preserve">тся </w:t>
      </w:r>
      <w:r w:rsidR="00F11699">
        <w:rPr>
          <w:rFonts w:ascii="Times New Roman" w:eastAsia="Times New Roman" w:hAnsi="Times New Roman" w:cs="Times New Roman"/>
          <w:sz w:val="28"/>
          <w:szCs w:val="28"/>
          <w:lang w:eastAsia="ar-SA"/>
        </w:rPr>
        <w:t>5</w:t>
      </w:r>
      <w:r w:rsidRPr="00DF0807">
        <w:rPr>
          <w:rFonts w:ascii="Times New Roman" w:eastAsia="Times New Roman" w:hAnsi="Times New Roman" w:cs="Times New Roman"/>
          <w:sz w:val="28"/>
          <w:szCs w:val="28"/>
          <w:lang w:eastAsia="ar-SA"/>
        </w:rPr>
        <w:t xml:space="preserve"> муниципальных бюджетных учреждени</w:t>
      </w:r>
      <w:r w:rsidR="00F11699">
        <w:rPr>
          <w:rFonts w:ascii="Times New Roman" w:eastAsia="Times New Roman" w:hAnsi="Times New Roman" w:cs="Times New Roman"/>
          <w:sz w:val="28"/>
          <w:szCs w:val="28"/>
          <w:lang w:eastAsia="ar-SA"/>
        </w:rPr>
        <w:t>й</w:t>
      </w:r>
      <w:r w:rsidR="002A55BF">
        <w:rPr>
          <w:rFonts w:ascii="Times New Roman" w:eastAsia="Times New Roman" w:hAnsi="Times New Roman" w:cs="Times New Roman"/>
          <w:sz w:val="28"/>
          <w:szCs w:val="28"/>
          <w:lang w:eastAsia="ar-SA"/>
        </w:rPr>
        <w:t xml:space="preserve"> (</w:t>
      </w:r>
      <w:r w:rsidR="002A55BF" w:rsidRPr="004C1573">
        <w:rPr>
          <w:rFonts w:ascii="Times New Roman" w:eastAsia="Times New Roman" w:hAnsi="Times New Roman" w:cs="Times New Roman"/>
          <w:sz w:val="28"/>
          <w:szCs w:val="28"/>
          <w:lang w:eastAsia="ar-SA"/>
        </w:rPr>
        <w:t xml:space="preserve">МБУ СШОР «Старт», МБУ СШОР «Олимп», </w:t>
      </w:r>
      <w:r w:rsidR="00D34060">
        <w:rPr>
          <w:rFonts w:ascii="Times New Roman" w:eastAsia="Times New Roman" w:hAnsi="Times New Roman" w:cs="Times New Roman"/>
          <w:sz w:val="28"/>
          <w:szCs w:val="28"/>
          <w:lang w:eastAsia="ar-SA"/>
        </w:rPr>
        <w:t xml:space="preserve">                             </w:t>
      </w:r>
      <w:r w:rsidR="002A55BF" w:rsidRPr="004C1573">
        <w:rPr>
          <w:rFonts w:ascii="Times New Roman" w:eastAsia="Times New Roman" w:hAnsi="Times New Roman" w:cs="Times New Roman"/>
          <w:sz w:val="28"/>
          <w:szCs w:val="28"/>
          <w:lang w:eastAsia="ar-SA"/>
        </w:rPr>
        <w:t>МБУ СШ «Юность</w:t>
      </w:r>
      <w:r w:rsidR="00587064" w:rsidRPr="004C1573">
        <w:rPr>
          <w:rFonts w:ascii="Times New Roman" w:eastAsia="Times New Roman" w:hAnsi="Times New Roman" w:cs="Times New Roman"/>
          <w:sz w:val="28"/>
          <w:szCs w:val="28"/>
          <w:lang w:eastAsia="ar-SA"/>
        </w:rPr>
        <w:t>»</w:t>
      </w:r>
      <w:r w:rsidR="00F11699">
        <w:rPr>
          <w:rFonts w:ascii="Times New Roman" w:eastAsia="Times New Roman" w:hAnsi="Times New Roman" w:cs="Times New Roman"/>
          <w:sz w:val="28"/>
          <w:szCs w:val="28"/>
          <w:lang w:eastAsia="ar-SA"/>
        </w:rPr>
        <w:t xml:space="preserve">, </w:t>
      </w:r>
      <w:r w:rsidR="007F49A7">
        <w:rPr>
          <w:rFonts w:ascii="Times New Roman" w:eastAsia="Times New Roman" w:hAnsi="Times New Roman" w:cs="Times New Roman"/>
          <w:sz w:val="28"/>
          <w:szCs w:val="28"/>
          <w:lang w:eastAsia="ru-RU"/>
        </w:rPr>
        <w:t xml:space="preserve">МБУ  </w:t>
      </w:r>
      <w:r w:rsidR="00E37D40">
        <w:rPr>
          <w:rFonts w:ascii="Times New Roman" w:eastAsia="Times New Roman" w:hAnsi="Times New Roman" w:cs="Times New Roman"/>
          <w:sz w:val="28"/>
          <w:szCs w:val="28"/>
          <w:lang w:eastAsia="ru-RU"/>
        </w:rPr>
        <w:t>СШ</w:t>
      </w:r>
      <w:r w:rsidR="007F49A7">
        <w:rPr>
          <w:rFonts w:ascii="Times New Roman" w:eastAsia="Times New Roman" w:hAnsi="Times New Roman" w:cs="Times New Roman"/>
          <w:sz w:val="28"/>
          <w:szCs w:val="28"/>
          <w:lang w:eastAsia="ru-RU"/>
        </w:rPr>
        <w:t xml:space="preserve"> им. Д.Ф. Кудрина</w:t>
      </w:r>
      <w:r w:rsidR="00335517" w:rsidRPr="004C1573">
        <w:rPr>
          <w:rFonts w:ascii="Times New Roman" w:eastAsia="Times New Roman" w:hAnsi="Times New Roman" w:cs="Times New Roman"/>
          <w:sz w:val="28"/>
          <w:szCs w:val="28"/>
          <w:lang w:eastAsia="ar-SA"/>
        </w:rPr>
        <w:t xml:space="preserve"> </w:t>
      </w:r>
      <w:r w:rsidR="002A55BF" w:rsidRPr="004C1573">
        <w:rPr>
          <w:rFonts w:ascii="Times New Roman" w:eastAsia="Times New Roman" w:hAnsi="Times New Roman" w:cs="Times New Roman"/>
          <w:sz w:val="28"/>
          <w:szCs w:val="28"/>
          <w:lang w:eastAsia="ar-SA"/>
        </w:rPr>
        <w:t>и МБУ «Спортивный комплекс</w:t>
      </w:r>
      <w:r w:rsidR="004C1573" w:rsidRPr="004C1573">
        <w:rPr>
          <w:rFonts w:ascii="Times New Roman" w:eastAsia="Times New Roman" w:hAnsi="Times New Roman" w:cs="Times New Roman"/>
          <w:sz w:val="28"/>
          <w:szCs w:val="28"/>
          <w:lang w:eastAsia="ar-SA"/>
        </w:rPr>
        <w:t>»</w:t>
      </w:r>
      <w:r w:rsidR="002A55BF" w:rsidRPr="004C1573">
        <w:rPr>
          <w:rFonts w:ascii="Times New Roman" w:eastAsia="Times New Roman" w:hAnsi="Times New Roman" w:cs="Times New Roman"/>
          <w:sz w:val="28"/>
          <w:szCs w:val="28"/>
          <w:lang w:eastAsia="ar-SA"/>
        </w:rPr>
        <w:t>)</w:t>
      </w:r>
      <w:r w:rsidRPr="004C1573">
        <w:rPr>
          <w:rFonts w:ascii="Times New Roman" w:eastAsia="Times New Roman" w:hAnsi="Times New Roman" w:cs="Times New Roman"/>
          <w:sz w:val="28"/>
          <w:szCs w:val="28"/>
          <w:lang w:eastAsia="ar-SA"/>
        </w:rPr>
        <w:t>,</w:t>
      </w:r>
      <w:r w:rsidRPr="00DF0807">
        <w:rPr>
          <w:rFonts w:ascii="Times New Roman" w:eastAsia="Times New Roman" w:hAnsi="Times New Roman" w:cs="Times New Roman"/>
          <w:sz w:val="28"/>
          <w:szCs w:val="28"/>
          <w:lang w:eastAsia="ar-SA"/>
        </w:rPr>
        <w:t xml:space="preserve"> в отношении которых осуществляются функции главного распорядителя бюджетных средств. </w:t>
      </w:r>
    </w:p>
    <w:p w14:paraId="7F1C5738" w14:textId="5ECE46FF" w:rsidR="0055365C" w:rsidRPr="00DF0807" w:rsidRDefault="00615204" w:rsidP="00615204">
      <w:pPr>
        <w:pStyle w:val="a5"/>
        <w:numPr>
          <w:ilvl w:val="1"/>
          <w:numId w:val="16"/>
        </w:numPr>
        <w:tabs>
          <w:tab w:val="left" w:pos="0"/>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55365C" w:rsidRPr="00DF0807">
        <w:rPr>
          <w:rFonts w:ascii="Times New Roman" w:eastAsia="Times New Roman" w:hAnsi="Times New Roman" w:cs="Times New Roman"/>
          <w:sz w:val="28"/>
          <w:szCs w:val="28"/>
          <w:lang w:eastAsia="ar-SA"/>
        </w:rPr>
        <w:t xml:space="preserve">Ключевым направлением деятельности при решении поставленных задач и достижении значений целевых показателей (индикаторов) муниципальной программы является организация эффективного взаимодействия с </w:t>
      </w:r>
      <w:proofErr w:type="gramStart"/>
      <w:r w:rsidR="0055365C" w:rsidRPr="00DF0807">
        <w:rPr>
          <w:rFonts w:ascii="Times New Roman" w:eastAsia="Times New Roman" w:hAnsi="Times New Roman" w:cs="Times New Roman"/>
          <w:sz w:val="28"/>
          <w:szCs w:val="28"/>
          <w:lang w:eastAsia="ar-SA"/>
        </w:rPr>
        <w:t>Адм</w:t>
      </w:r>
      <w:r w:rsidR="00982857">
        <w:rPr>
          <w:rFonts w:ascii="Times New Roman" w:eastAsia="Times New Roman" w:hAnsi="Times New Roman" w:cs="Times New Roman"/>
          <w:sz w:val="28"/>
          <w:szCs w:val="28"/>
          <w:lang w:eastAsia="ar-SA"/>
        </w:rPr>
        <w:t>инистрацией</w:t>
      </w:r>
      <w:proofErr w:type="gramEnd"/>
      <w:r w:rsidR="00982857">
        <w:rPr>
          <w:rFonts w:ascii="Times New Roman" w:eastAsia="Times New Roman" w:hAnsi="Times New Roman" w:cs="Times New Roman"/>
          <w:sz w:val="28"/>
          <w:szCs w:val="28"/>
          <w:lang w:eastAsia="ar-SA"/>
        </w:rPr>
        <w:t xml:space="preserve"> ЗАТО г. Зеленогорск</w:t>
      </w:r>
      <w:r w:rsidR="0055365C" w:rsidRPr="00DF0807">
        <w:rPr>
          <w:rFonts w:ascii="Times New Roman" w:eastAsia="Times New Roman" w:hAnsi="Times New Roman" w:cs="Times New Roman"/>
          <w:sz w:val="28"/>
          <w:szCs w:val="28"/>
          <w:lang w:eastAsia="ar-SA"/>
        </w:rPr>
        <w:t xml:space="preserve">, </w:t>
      </w:r>
      <w:r w:rsidR="00A64747" w:rsidRPr="00DF0807">
        <w:rPr>
          <w:rFonts w:ascii="Times New Roman" w:eastAsia="Times New Roman" w:hAnsi="Times New Roman" w:cs="Times New Roman"/>
          <w:sz w:val="28"/>
          <w:szCs w:val="28"/>
          <w:lang w:eastAsia="ar-SA"/>
        </w:rPr>
        <w:t>м</w:t>
      </w:r>
      <w:r w:rsidR="0055365C" w:rsidRPr="00DF0807">
        <w:rPr>
          <w:rFonts w:ascii="Times New Roman" w:eastAsia="Times New Roman" w:hAnsi="Times New Roman" w:cs="Times New Roman"/>
          <w:sz w:val="28"/>
          <w:szCs w:val="28"/>
          <w:lang w:eastAsia="ar-SA"/>
        </w:rPr>
        <w:t>инистерством спорта Красноярского края, общественными объединениями и организациями, осуществляющими свою деятельность в сфере физической культуры и спорта.</w:t>
      </w:r>
    </w:p>
    <w:p w14:paraId="7D4AE924" w14:textId="77777777" w:rsidR="0055365C" w:rsidRPr="00DF0807" w:rsidRDefault="0055365C" w:rsidP="00615204">
      <w:pPr>
        <w:suppressAutoHyphens/>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 xml:space="preserve">Важнейшим механизмом реализации намеченных основных мероприятий муниципальной программы является обеспечение эффективного взаимодействия заинтересованных сторон при реализации министерством спорта Красноярского края аналогичных региональных и (или) межмуниципальных программ, направленных на развитие физической культуры и спорта. </w:t>
      </w:r>
    </w:p>
    <w:p w14:paraId="3DDF0D47" w14:textId="77777777" w:rsidR="0055365C" w:rsidRPr="00DF0807" w:rsidRDefault="00615204" w:rsidP="00615204">
      <w:pPr>
        <w:pStyle w:val="a5"/>
        <w:numPr>
          <w:ilvl w:val="1"/>
          <w:numId w:val="16"/>
        </w:numPr>
        <w:tabs>
          <w:tab w:val="left" w:pos="851"/>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55365C" w:rsidRPr="00DF0807">
        <w:rPr>
          <w:rFonts w:ascii="Times New Roman" w:eastAsia="Times New Roman" w:hAnsi="Times New Roman" w:cs="Times New Roman"/>
          <w:sz w:val="28"/>
          <w:szCs w:val="28"/>
          <w:lang w:eastAsia="ar-SA"/>
        </w:rPr>
        <w:t xml:space="preserve">Реализация мероприятий муниципальной программы </w:t>
      </w:r>
      <w:r w:rsidR="00C40893" w:rsidRPr="00DF0807">
        <w:rPr>
          <w:rFonts w:ascii="Times New Roman" w:eastAsia="Times New Roman" w:hAnsi="Times New Roman" w:cs="Times New Roman"/>
          <w:sz w:val="28"/>
          <w:szCs w:val="28"/>
          <w:lang w:eastAsia="ar-SA"/>
        </w:rPr>
        <w:t>сопровождается проведением МКУ «</w:t>
      </w:r>
      <w:r w:rsidR="0055365C" w:rsidRPr="00DF0807">
        <w:rPr>
          <w:rFonts w:ascii="Times New Roman" w:eastAsia="Times New Roman" w:hAnsi="Times New Roman" w:cs="Times New Roman"/>
          <w:sz w:val="28"/>
          <w:szCs w:val="28"/>
          <w:lang w:eastAsia="ar-SA"/>
        </w:rPr>
        <w:t>КФи</w:t>
      </w:r>
      <w:r w:rsidR="007A0BBB" w:rsidRPr="00DF0807">
        <w:rPr>
          <w:rFonts w:ascii="Times New Roman" w:eastAsia="Times New Roman" w:hAnsi="Times New Roman" w:cs="Times New Roman"/>
          <w:sz w:val="28"/>
          <w:szCs w:val="28"/>
          <w:lang w:eastAsia="ar-SA"/>
        </w:rPr>
        <w:t>С</w:t>
      </w:r>
      <w:r w:rsidR="00C40893" w:rsidRPr="00DF0807">
        <w:rPr>
          <w:rFonts w:ascii="Times New Roman" w:eastAsia="Times New Roman" w:hAnsi="Times New Roman" w:cs="Times New Roman"/>
          <w:sz w:val="28"/>
          <w:szCs w:val="28"/>
          <w:lang w:eastAsia="ar-SA"/>
        </w:rPr>
        <w:t>»</w:t>
      </w:r>
      <w:r w:rsidR="0055365C" w:rsidRPr="00DF0807">
        <w:rPr>
          <w:rFonts w:ascii="Times New Roman" w:eastAsia="Times New Roman" w:hAnsi="Times New Roman" w:cs="Times New Roman"/>
          <w:sz w:val="28"/>
          <w:szCs w:val="28"/>
          <w:lang w:eastAsia="ar-SA"/>
        </w:rPr>
        <w:t xml:space="preserve"> анализа показателей:</w:t>
      </w:r>
    </w:p>
    <w:p w14:paraId="310D38BB" w14:textId="77777777" w:rsidR="0055365C" w:rsidRPr="00DF0807" w:rsidRDefault="001249FF" w:rsidP="00615204">
      <w:pPr>
        <w:pStyle w:val="a"/>
        <w:numPr>
          <w:ilvl w:val="0"/>
          <w:numId w:val="0"/>
        </w:numPr>
        <w:tabs>
          <w:tab w:val="left" w:pos="851"/>
        </w:tabs>
        <w:ind w:firstLine="709"/>
      </w:pPr>
      <w:r w:rsidRPr="00DF0807">
        <w:t xml:space="preserve">- </w:t>
      </w:r>
      <w:r w:rsidR="0055365C" w:rsidRPr="00DF0807">
        <w:t>эффективност</w:t>
      </w:r>
      <w:r w:rsidR="00907951">
        <w:t>ь</w:t>
      </w:r>
      <w:r w:rsidR="0055365C" w:rsidRPr="00DF0807">
        <w:t xml:space="preserve"> деятельности</w:t>
      </w:r>
      <w:r w:rsidR="004D0CDF">
        <w:t xml:space="preserve"> муниципальных бюджетных </w:t>
      </w:r>
      <w:r w:rsidR="0055365C" w:rsidRPr="00DF0807">
        <w:t xml:space="preserve"> учреждений, находящихся в ведении МКУ «КФи</w:t>
      </w:r>
      <w:r w:rsidR="007A0BBB" w:rsidRPr="00DF0807">
        <w:t>С</w:t>
      </w:r>
      <w:r w:rsidR="0055365C" w:rsidRPr="00DF0807">
        <w:t>», и других организаций, осуществляющих деятельность в сфере физической культуры и спорта, на основе показателей, характеризующих развитие инфраструктуры физической культуры и спорта;</w:t>
      </w:r>
    </w:p>
    <w:p w14:paraId="634632E7" w14:textId="77777777" w:rsidR="0055365C" w:rsidRPr="00DF0807" w:rsidRDefault="001249FF" w:rsidP="00615204">
      <w:pPr>
        <w:pStyle w:val="a"/>
        <w:numPr>
          <w:ilvl w:val="0"/>
          <w:numId w:val="0"/>
        </w:numPr>
        <w:tabs>
          <w:tab w:val="left" w:pos="851"/>
        </w:tabs>
        <w:ind w:firstLine="709"/>
      </w:pPr>
      <w:r w:rsidRPr="00DF0807">
        <w:t xml:space="preserve">- </w:t>
      </w:r>
      <w:r w:rsidR="0055365C" w:rsidRPr="00DF0807">
        <w:t>доля населения, занимающаяся регулярными занятиями физической культурой и спортом;</w:t>
      </w:r>
    </w:p>
    <w:p w14:paraId="171BA103" w14:textId="77777777" w:rsidR="0055365C" w:rsidRPr="00DF0807" w:rsidRDefault="001249FF" w:rsidP="00615204">
      <w:pPr>
        <w:pStyle w:val="a"/>
        <w:numPr>
          <w:ilvl w:val="0"/>
          <w:numId w:val="0"/>
        </w:numPr>
        <w:tabs>
          <w:tab w:val="left" w:pos="851"/>
        </w:tabs>
        <w:ind w:firstLine="709"/>
      </w:pPr>
      <w:r w:rsidRPr="00DF0807">
        <w:t xml:space="preserve">- </w:t>
      </w:r>
      <w:r w:rsidR="0055365C" w:rsidRPr="00DF0807">
        <w:t xml:space="preserve">количество квалифицированных тренеров в </w:t>
      </w:r>
      <w:r w:rsidR="00F248B5">
        <w:rPr>
          <w:rFonts w:eastAsia="Times New Roman"/>
          <w:lang w:eastAsia="ar-SA"/>
        </w:rPr>
        <w:t xml:space="preserve">муниципальных бюджетных </w:t>
      </w:r>
      <w:r w:rsidR="00F248B5" w:rsidRPr="00DF0807">
        <w:rPr>
          <w:rFonts w:eastAsia="Times New Roman"/>
          <w:lang w:eastAsia="ar-SA"/>
        </w:rPr>
        <w:t>учреждения</w:t>
      </w:r>
      <w:r w:rsidR="00F248B5">
        <w:rPr>
          <w:rFonts w:eastAsia="Times New Roman"/>
          <w:lang w:eastAsia="ar-SA"/>
        </w:rPr>
        <w:t>х</w:t>
      </w:r>
      <w:r w:rsidR="00F248B5" w:rsidRPr="00DF0807">
        <w:rPr>
          <w:rFonts w:eastAsia="Times New Roman"/>
          <w:lang w:eastAsia="ar-SA"/>
        </w:rPr>
        <w:t>, находящи</w:t>
      </w:r>
      <w:r w:rsidR="00F248B5">
        <w:rPr>
          <w:rFonts w:eastAsia="Times New Roman"/>
          <w:lang w:eastAsia="ar-SA"/>
        </w:rPr>
        <w:t>хся</w:t>
      </w:r>
      <w:r w:rsidR="00F248B5" w:rsidRPr="00DF0807">
        <w:rPr>
          <w:rFonts w:eastAsia="Times New Roman"/>
          <w:lang w:eastAsia="ar-SA"/>
        </w:rPr>
        <w:t xml:space="preserve"> в  ведении</w:t>
      </w:r>
      <w:r w:rsidR="00F248B5">
        <w:rPr>
          <w:rFonts w:eastAsia="Times New Roman"/>
          <w:lang w:eastAsia="ar-SA"/>
        </w:rPr>
        <w:t xml:space="preserve"> МКУ «КФиС»,</w:t>
      </w:r>
      <w:r w:rsidR="0055365C" w:rsidRPr="00DF0807">
        <w:t xml:space="preserve"> работающих по специальности и осуществляющих физкультурно</w:t>
      </w:r>
      <w:r w:rsidR="008A7796" w:rsidRPr="00DF0807">
        <w:t>-</w:t>
      </w:r>
      <w:r w:rsidR="0055365C" w:rsidRPr="00DF0807">
        <w:t>оздоровительную и спортивную работу с различными категориями и группами населения.</w:t>
      </w:r>
    </w:p>
    <w:p w14:paraId="19FCA272" w14:textId="77777777" w:rsidR="0055365C" w:rsidRPr="00DF0807" w:rsidRDefault="0055365C" w:rsidP="00615204">
      <w:pPr>
        <w:tabs>
          <w:tab w:val="left" w:pos="851"/>
        </w:tabs>
        <w:suppressAutoHyphens/>
        <w:spacing w:after="0" w:line="240" w:lineRule="auto"/>
        <w:ind w:firstLine="709"/>
        <w:jc w:val="both"/>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В целях обеспечения эффективности управления развитием отрасли физической культуры и спорта необходимо принятие системных мер по основным направлениям деятельности.</w:t>
      </w:r>
    </w:p>
    <w:p w14:paraId="0BF0A54A" w14:textId="77777777" w:rsidR="0055365C" w:rsidRPr="00DF0807" w:rsidRDefault="0055365C" w:rsidP="00615204">
      <w:pPr>
        <w:suppressAutoHyphens/>
        <w:spacing w:after="0" w:line="240" w:lineRule="auto"/>
        <w:ind w:firstLine="709"/>
        <w:jc w:val="both"/>
        <w:rPr>
          <w:rFonts w:ascii="Times New Roman" w:eastAsia="Times New Roman" w:hAnsi="Times New Roman" w:cs="Times New Roman"/>
          <w:sz w:val="28"/>
          <w:szCs w:val="28"/>
          <w:lang w:eastAsia="ar-SA"/>
        </w:rPr>
      </w:pPr>
    </w:p>
    <w:p w14:paraId="2A01D25D" w14:textId="77777777" w:rsidR="00533D31" w:rsidRPr="00DF0807" w:rsidRDefault="00A64747" w:rsidP="00192DF5">
      <w:pPr>
        <w:pStyle w:val="a5"/>
        <w:numPr>
          <w:ilvl w:val="0"/>
          <w:numId w:val="16"/>
        </w:numPr>
        <w:suppressAutoHyphens/>
        <w:spacing w:after="0" w:line="240" w:lineRule="auto"/>
        <w:ind w:left="0" w:firstLine="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Цель, задача</w:t>
      </w:r>
      <w:r w:rsidR="0055365C" w:rsidRPr="00DF0807">
        <w:rPr>
          <w:rFonts w:ascii="Times New Roman" w:eastAsia="Times New Roman" w:hAnsi="Times New Roman" w:cs="Times New Roman"/>
          <w:sz w:val="28"/>
          <w:szCs w:val="28"/>
          <w:lang w:eastAsia="ar-SA"/>
        </w:rPr>
        <w:t>, этапы</w:t>
      </w:r>
      <w:r w:rsidR="007A0BBB" w:rsidRPr="00DF0807">
        <w:rPr>
          <w:rFonts w:ascii="Times New Roman" w:eastAsia="Times New Roman" w:hAnsi="Times New Roman" w:cs="Times New Roman"/>
          <w:sz w:val="28"/>
          <w:szCs w:val="28"/>
          <w:lang w:eastAsia="ar-SA"/>
        </w:rPr>
        <w:t>,</w:t>
      </w:r>
      <w:r w:rsidR="0055365C" w:rsidRPr="00DF0807">
        <w:rPr>
          <w:rFonts w:ascii="Times New Roman" w:eastAsia="Times New Roman" w:hAnsi="Times New Roman" w:cs="Times New Roman"/>
          <w:sz w:val="28"/>
          <w:szCs w:val="28"/>
          <w:lang w:eastAsia="ar-SA"/>
        </w:rPr>
        <w:t xml:space="preserve"> сроки выполнения </w:t>
      </w:r>
      <w:r w:rsidR="007A0BBB" w:rsidRPr="00DF0807">
        <w:rPr>
          <w:rFonts w:ascii="Times New Roman" w:eastAsia="Times New Roman" w:hAnsi="Times New Roman" w:cs="Times New Roman"/>
          <w:sz w:val="28"/>
          <w:szCs w:val="28"/>
          <w:lang w:eastAsia="ar-SA"/>
        </w:rPr>
        <w:t>и</w:t>
      </w:r>
    </w:p>
    <w:p w14:paraId="22F00265" w14:textId="77777777" w:rsidR="0055365C" w:rsidRPr="00DF0807" w:rsidRDefault="0055365C" w:rsidP="00192DF5">
      <w:pPr>
        <w:pStyle w:val="a5"/>
        <w:suppressAutoHyphens/>
        <w:spacing w:after="0" w:line="240" w:lineRule="auto"/>
        <w:ind w:left="0"/>
        <w:jc w:val="center"/>
        <w:rPr>
          <w:rFonts w:ascii="Times New Roman" w:eastAsia="Times New Roman" w:hAnsi="Times New Roman" w:cs="Times New Roman"/>
          <w:sz w:val="28"/>
          <w:szCs w:val="28"/>
          <w:lang w:eastAsia="ar-SA"/>
        </w:rPr>
      </w:pPr>
      <w:r w:rsidRPr="00DF0807">
        <w:rPr>
          <w:rFonts w:ascii="Times New Roman" w:eastAsia="Times New Roman" w:hAnsi="Times New Roman" w:cs="Times New Roman"/>
          <w:sz w:val="28"/>
          <w:szCs w:val="28"/>
          <w:lang w:eastAsia="ar-SA"/>
        </w:rPr>
        <w:t>показатели</w:t>
      </w:r>
      <w:r w:rsidR="007A0BBB" w:rsidRPr="00DF0807">
        <w:rPr>
          <w:rFonts w:ascii="Times New Roman" w:eastAsia="Times New Roman" w:hAnsi="Times New Roman" w:cs="Times New Roman"/>
          <w:sz w:val="28"/>
          <w:szCs w:val="28"/>
          <w:lang w:eastAsia="ar-SA"/>
        </w:rPr>
        <w:t xml:space="preserve"> результативности</w:t>
      </w:r>
      <w:r w:rsidR="00A64747" w:rsidRPr="00DF0807">
        <w:rPr>
          <w:rFonts w:ascii="Times New Roman" w:eastAsia="Times New Roman" w:hAnsi="Times New Roman" w:cs="Times New Roman"/>
          <w:sz w:val="28"/>
          <w:szCs w:val="28"/>
          <w:lang w:eastAsia="ar-SA"/>
        </w:rPr>
        <w:t xml:space="preserve"> подпрограммы</w:t>
      </w:r>
    </w:p>
    <w:p w14:paraId="6C98908A" w14:textId="77777777" w:rsidR="00610267" w:rsidRPr="00DF0807" w:rsidRDefault="00610267" w:rsidP="00610267">
      <w:pPr>
        <w:pStyle w:val="a5"/>
        <w:suppressAutoHyphens/>
        <w:spacing w:after="0" w:line="240" w:lineRule="auto"/>
        <w:rPr>
          <w:rFonts w:ascii="Times New Roman" w:eastAsia="Times New Roman" w:hAnsi="Times New Roman" w:cs="Times New Roman"/>
          <w:sz w:val="28"/>
          <w:szCs w:val="28"/>
          <w:lang w:eastAsia="ar-SA"/>
        </w:rPr>
      </w:pPr>
    </w:p>
    <w:p w14:paraId="33EDF2A6" w14:textId="77777777" w:rsidR="0055365C" w:rsidRPr="00DF0807" w:rsidRDefault="00615204" w:rsidP="00615204">
      <w:pPr>
        <w:pStyle w:val="a5"/>
        <w:numPr>
          <w:ilvl w:val="1"/>
          <w:numId w:val="16"/>
        </w:numPr>
        <w:tabs>
          <w:tab w:val="left" w:pos="1134"/>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64747" w:rsidRPr="00DF0807">
        <w:rPr>
          <w:rFonts w:ascii="Times New Roman" w:eastAsia="Times New Roman" w:hAnsi="Times New Roman" w:cs="Times New Roman"/>
          <w:sz w:val="28"/>
          <w:szCs w:val="28"/>
          <w:lang w:eastAsia="ar-SA"/>
        </w:rPr>
        <w:t xml:space="preserve">Целью </w:t>
      </w:r>
      <w:r w:rsidR="0055365C" w:rsidRPr="00DF0807">
        <w:rPr>
          <w:rFonts w:ascii="Times New Roman" w:eastAsia="Times New Roman" w:hAnsi="Times New Roman" w:cs="Times New Roman"/>
          <w:sz w:val="28"/>
          <w:szCs w:val="28"/>
          <w:lang w:eastAsia="ar-SA"/>
        </w:rPr>
        <w:t xml:space="preserve">подпрограммы является создание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 </w:t>
      </w:r>
    </w:p>
    <w:p w14:paraId="4A828F2A" w14:textId="77777777" w:rsidR="0055365C" w:rsidRPr="00DF0807" w:rsidRDefault="0055365C" w:rsidP="00615204">
      <w:pPr>
        <w:suppressAutoHyphens/>
        <w:spacing w:after="0" w:line="240" w:lineRule="auto"/>
        <w:ind w:firstLine="709"/>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 xml:space="preserve">Достижение данной цели будет обеспечиваться решением следующей задачи: </w:t>
      </w:r>
      <w:r w:rsidR="00BE5C21" w:rsidRPr="00DF0807">
        <w:rPr>
          <w:rFonts w:ascii="Times New Roman" w:eastAsia="Times New Roman" w:hAnsi="Times New Roman" w:cs="Times New Roman"/>
          <w:sz w:val="28"/>
          <w:szCs w:val="28"/>
          <w:lang w:eastAsia="ru-RU"/>
        </w:rPr>
        <w:t>ф</w:t>
      </w:r>
      <w:r w:rsidRPr="00DF0807">
        <w:rPr>
          <w:rFonts w:ascii="Times New Roman" w:eastAsia="Times New Roman" w:hAnsi="Times New Roman" w:cs="Times New Roman"/>
          <w:sz w:val="28"/>
          <w:szCs w:val="28"/>
          <w:lang w:eastAsia="ru-RU"/>
        </w:rPr>
        <w:t>ормирование и реализация муниципальной политики в области физической культуры и массового спорта, повышение эффективности муниципального управления в области физической культуры и массового спорта, совершенствование управления муниципальной собственностью города в области физической культуры и спорта.</w:t>
      </w:r>
    </w:p>
    <w:p w14:paraId="0DBB1554" w14:textId="77777777" w:rsidR="0055365C" w:rsidRDefault="0055365C" w:rsidP="00615204">
      <w:pPr>
        <w:widowControl w:val="0"/>
        <w:tabs>
          <w:tab w:val="left" w:pos="851"/>
        </w:tabs>
        <w:suppressAutoHyphens/>
        <w:spacing w:after="0" w:line="240" w:lineRule="auto"/>
        <w:ind w:firstLine="709"/>
        <w:jc w:val="both"/>
        <w:rPr>
          <w:rFonts w:ascii="Times New Roman" w:eastAsia="SimSun" w:hAnsi="Times New Roman" w:cs="Times New Roman"/>
          <w:bCs/>
          <w:kern w:val="1"/>
          <w:sz w:val="28"/>
          <w:szCs w:val="28"/>
          <w:lang w:eastAsia="ar-SA"/>
        </w:rPr>
      </w:pPr>
      <w:r w:rsidRPr="00DF0807">
        <w:rPr>
          <w:rFonts w:ascii="Times New Roman" w:eastAsia="SimSun" w:hAnsi="Times New Roman" w:cs="Times New Roman"/>
          <w:bCs/>
          <w:kern w:val="1"/>
          <w:sz w:val="28"/>
          <w:szCs w:val="28"/>
          <w:lang w:eastAsia="ar-SA"/>
        </w:rPr>
        <w:t>Решение поставленной задачи будет обеспечено путем эффективного взаимодействия</w:t>
      </w:r>
      <w:r w:rsidR="0097381C">
        <w:rPr>
          <w:rFonts w:ascii="Times New Roman" w:eastAsia="SimSun" w:hAnsi="Times New Roman" w:cs="Times New Roman"/>
          <w:bCs/>
          <w:kern w:val="1"/>
          <w:sz w:val="28"/>
          <w:szCs w:val="28"/>
          <w:lang w:eastAsia="ar-SA"/>
        </w:rPr>
        <w:t xml:space="preserve"> с</w:t>
      </w:r>
      <w:r w:rsidRPr="00DF0807">
        <w:rPr>
          <w:rFonts w:ascii="Times New Roman" w:eastAsia="SimSun" w:hAnsi="Times New Roman" w:cs="Times New Roman"/>
          <w:bCs/>
          <w:kern w:val="1"/>
          <w:sz w:val="28"/>
          <w:szCs w:val="28"/>
          <w:lang w:eastAsia="ar-SA"/>
        </w:rPr>
        <w:t xml:space="preserve"> орган</w:t>
      </w:r>
      <w:r w:rsidR="0097381C">
        <w:rPr>
          <w:rFonts w:ascii="Times New Roman" w:eastAsia="SimSun" w:hAnsi="Times New Roman" w:cs="Times New Roman"/>
          <w:bCs/>
          <w:kern w:val="1"/>
          <w:sz w:val="28"/>
          <w:szCs w:val="28"/>
          <w:lang w:eastAsia="ar-SA"/>
        </w:rPr>
        <w:t>ами</w:t>
      </w:r>
      <w:r w:rsidRPr="00DF0807">
        <w:rPr>
          <w:rFonts w:ascii="Times New Roman" w:eastAsia="SimSun" w:hAnsi="Times New Roman" w:cs="Times New Roman"/>
          <w:bCs/>
          <w:kern w:val="1"/>
          <w:sz w:val="28"/>
          <w:szCs w:val="28"/>
          <w:lang w:eastAsia="ar-SA"/>
        </w:rPr>
        <w:t xml:space="preserve"> местного самоуправления</w:t>
      </w:r>
      <w:r w:rsidR="00A64747" w:rsidRPr="00DF0807">
        <w:rPr>
          <w:rFonts w:ascii="Times New Roman" w:eastAsia="SimSun" w:hAnsi="Times New Roman" w:cs="Times New Roman"/>
          <w:bCs/>
          <w:kern w:val="1"/>
          <w:sz w:val="28"/>
          <w:szCs w:val="28"/>
          <w:lang w:eastAsia="ar-SA"/>
        </w:rPr>
        <w:t xml:space="preserve"> г. Зеленогорска</w:t>
      </w:r>
      <w:r w:rsidRPr="00DF0807">
        <w:rPr>
          <w:rFonts w:ascii="Times New Roman" w:eastAsia="SimSun" w:hAnsi="Times New Roman" w:cs="Times New Roman"/>
          <w:bCs/>
          <w:kern w:val="1"/>
          <w:sz w:val="28"/>
          <w:szCs w:val="28"/>
          <w:lang w:eastAsia="ar-SA"/>
        </w:rPr>
        <w:t>, общественны</w:t>
      </w:r>
      <w:r w:rsidR="0097381C">
        <w:rPr>
          <w:rFonts w:ascii="Times New Roman" w:eastAsia="SimSun" w:hAnsi="Times New Roman" w:cs="Times New Roman"/>
          <w:bCs/>
          <w:kern w:val="1"/>
          <w:sz w:val="28"/>
          <w:szCs w:val="28"/>
          <w:lang w:eastAsia="ar-SA"/>
        </w:rPr>
        <w:t>ми</w:t>
      </w:r>
      <w:r w:rsidRPr="00DF0807">
        <w:rPr>
          <w:rFonts w:ascii="Times New Roman" w:eastAsia="SimSun" w:hAnsi="Times New Roman" w:cs="Times New Roman"/>
          <w:bCs/>
          <w:kern w:val="1"/>
          <w:sz w:val="28"/>
          <w:szCs w:val="28"/>
          <w:lang w:eastAsia="ar-SA"/>
        </w:rPr>
        <w:t xml:space="preserve"> объединени</w:t>
      </w:r>
      <w:r w:rsidR="0097381C">
        <w:rPr>
          <w:rFonts w:ascii="Times New Roman" w:eastAsia="SimSun" w:hAnsi="Times New Roman" w:cs="Times New Roman"/>
          <w:bCs/>
          <w:kern w:val="1"/>
          <w:sz w:val="28"/>
          <w:szCs w:val="28"/>
          <w:lang w:eastAsia="ar-SA"/>
        </w:rPr>
        <w:t>ями</w:t>
      </w:r>
      <w:r w:rsidR="004D0CDF">
        <w:rPr>
          <w:rFonts w:ascii="Times New Roman" w:eastAsia="SimSun" w:hAnsi="Times New Roman" w:cs="Times New Roman"/>
          <w:bCs/>
          <w:kern w:val="1"/>
          <w:sz w:val="28"/>
          <w:szCs w:val="28"/>
          <w:lang w:eastAsia="ar-SA"/>
        </w:rPr>
        <w:t>,</w:t>
      </w:r>
      <w:r w:rsidR="0097381C">
        <w:rPr>
          <w:rFonts w:ascii="Times New Roman" w:eastAsia="SimSun" w:hAnsi="Times New Roman" w:cs="Times New Roman"/>
          <w:bCs/>
          <w:kern w:val="1"/>
          <w:sz w:val="28"/>
          <w:szCs w:val="28"/>
          <w:lang w:eastAsia="ar-SA"/>
        </w:rPr>
        <w:t xml:space="preserve"> </w:t>
      </w:r>
      <w:r w:rsidR="004D0CDF" w:rsidRPr="00DF0807">
        <w:rPr>
          <w:rFonts w:ascii="Times New Roman" w:eastAsia="SimSun" w:hAnsi="Times New Roman" w:cs="Times New Roman"/>
          <w:bCs/>
          <w:kern w:val="1"/>
          <w:sz w:val="28"/>
          <w:szCs w:val="28"/>
          <w:lang w:eastAsia="ar-SA"/>
        </w:rPr>
        <w:t>физкультурно-</w:t>
      </w:r>
      <w:r w:rsidR="004D0CDF">
        <w:rPr>
          <w:rFonts w:ascii="Times New Roman" w:eastAsia="SimSun" w:hAnsi="Times New Roman" w:cs="Times New Roman"/>
          <w:bCs/>
          <w:kern w:val="1"/>
          <w:sz w:val="28"/>
          <w:szCs w:val="28"/>
          <w:lang w:eastAsia="ar-SA"/>
        </w:rPr>
        <w:t>спортивны</w:t>
      </w:r>
      <w:r w:rsidR="0097381C">
        <w:rPr>
          <w:rFonts w:ascii="Times New Roman" w:eastAsia="SimSun" w:hAnsi="Times New Roman" w:cs="Times New Roman"/>
          <w:bCs/>
          <w:kern w:val="1"/>
          <w:sz w:val="28"/>
          <w:szCs w:val="28"/>
          <w:lang w:eastAsia="ar-SA"/>
        </w:rPr>
        <w:t>ми</w:t>
      </w:r>
      <w:r w:rsidR="004D0CDF" w:rsidRPr="00DF0807">
        <w:rPr>
          <w:rFonts w:ascii="Times New Roman" w:eastAsia="SimSun" w:hAnsi="Times New Roman" w:cs="Times New Roman"/>
          <w:bCs/>
          <w:kern w:val="1"/>
          <w:sz w:val="28"/>
          <w:szCs w:val="28"/>
          <w:lang w:eastAsia="ar-SA"/>
        </w:rPr>
        <w:t xml:space="preserve"> </w:t>
      </w:r>
      <w:r w:rsidR="004D0CDF">
        <w:rPr>
          <w:rFonts w:ascii="Times New Roman" w:eastAsia="SimSun" w:hAnsi="Times New Roman" w:cs="Times New Roman"/>
          <w:bCs/>
          <w:kern w:val="1"/>
          <w:sz w:val="28"/>
          <w:szCs w:val="28"/>
          <w:lang w:eastAsia="ar-SA"/>
        </w:rPr>
        <w:t>организаци</w:t>
      </w:r>
      <w:r w:rsidR="0097381C">
        <w:rPr>
          <w:rFonts w:ascii="Times New Roman" w:eastAsia="SimSun" w:hAnsi="Times New Roman" w:cs="Times New Roman"/>
          <w:bCs/>
          <w:kern w:val="1"/>
          <w:sz w:val="28"/>
          <w:szCs w:val="28"/>
          <w:lang w:eastAsia="ar-SA"/>
        </w:rPr>
        <w:t>ями</w:t>
      </w:r>
      <w:r w:rsidR="004D0CDF">
        <w:rPr>
          <w:rFonts w:ascii="Times New Roman" w:eastAsia="SimSun" w:hAnsi="Times New Roman" w:cs="Times New Roman"/>
          <w:bCs/>
          <w:kern w:val="1"/>
          <w:sz w:val="28"/>
          <w:szCs w:val="28"/>
          <w:lang w:eastAsia="ar-SA"/>
        </w:rPr>
        <w:t>, осуществляющи</w:t>
      </w:r>
      <w:r w:rsidR="0097381C">
        <w:rPr>
          <w:rFonts w:ascii="Times New Roman" w:eastAsia="SimSun" w:hAnsi="Times New Roman" w:cs="Times New Roman"/>
          <w:bCs/>
          <w:kern w:val="1"/>
          <w:sz w:val="28"/>
          <w:szCs w:val="28"/>
          <w:lang w:eastAsia="ar-SA"/>
        </w:rPr>
        <w:t>ми деятельность в области физической культуры и спорта</w:t>
      </w:r>
      <w:r w:rsidRPr="00DF0807">
        <w:rPr>
          <w:rFonts w:ascii="Times New Roman" w:eastAsia="SimSun" w:hAnsi="Times New Roman" w:cs="Times New Roman"/>
          <w:bCs/>
          <w:kern w:val="1"/>
          <w:sz w:val="28"/>
          <w:szCs w:val="28"/>
          <w:lang w:eastAsia="ar-SA"/>
        </w:rPr>
        <w:t>.</w:t>
      </w:r>
    </w:p>
    <w:p w14:paraId="5D2DED8A" w14:textId="77777777" w:rsidR="004B221A" w:rsidRPr="008B0D17" w:rsidRDefault="004B221A" w:rsidP="00615204">
      <w:pPr>
        <w:widowControl w:val="0"/>
        <w:suppressAutoHyphens/>
        <w:spacing w:after="0" w:line="240" w:lineRule="auto"/>
        <w:ind w:firstLine="709"/>
        <w:jc w:val="both"/>
        <w:rPr>
          <w:rFonts w:ascii="Times New Roman" w:eastAsia="SimSun" w:hAnsi="Times New Roman" w:cs="Times New Roman"/>
          <w:bCs/>
          <w:kern w:val="1"/>
          <w:sz w:val="28"/>
          <w:szCs w:val="28"/>
          <w:lang w:eastAsia="ar-SA"/>
        </w:rPr>
      </w:pPr>
      <w:r w:rsidRPr="008B0D17">
        <w:rPr>
          <w:rFonts w:ascii="Times New Roman" w:eastAsia="SimSun" w:hAnsi="Times New Roman" w:cs="Times New Roman"/>
          <w:bCs/>
          <w:kern w:val="1"/>
          <w:sz w:val="28"/>
          <w:szCs w:val="28"/>
          <w:lang w:eastAsia="ar-SA"/>
        </w:rPr>
        <w:t>2.</w:t>
      </w:r>
      <w:r>
        <w:rPr>
          <w:rFonts w:ascii="Times New Roman" w:eastAsia="SimSun" w:hAnsi="Times New Roman" w:cs="Times New Roman"/>
          <w:bCs/>
          <w:kern w:val="1"/>
          <w:sz w:val="28"/>
          <w:szCs w:val="28"/>
          <w:lang w:eastAsia="ar-SA"/>
        </w:rPr>
        <w:t xml:space="preserve">2. </w:t>
      </w:r>
      <w:r w:rsidRPr="008B0D17">
        <w:rPr>
          <w:rFonts w:ascii="Times New Roman" w:eastAsia="SimSun" w:hAnsi="Times New Roman" w:cs="Times New Roman"/>
          <w:bCs/>
          <w:kern w:val="1"/>
          <w:sz w:val="28"/>
          <w:szCs w:val="28"/>
          <w:lang w:eastAsia="ar-SA"/>
        </w:rPr>
        <w:t>Срок</w:t>
      </w:r>
      <w:r>
        <w:rPr>
          <w:rFonts w:ascii="Times New Roman" w:eastAsia="SimSun" w:hAnsi="Times New Roman" w:cs="Times New Roman"/>
          <w:bCs/>
          <w:kern w:val="1"/>
          <w:sz w:val="28"/>
          <w:szCs w:val="28"/>
          <w:lang w:eastAsia="ar-SA"/>
        </w:rPr>
        <w:t xml:space="preserve">  реализации мероприятий</w:t>
      </w:r>
      <w:r w:rsidRPr="008B0D17">
        <w:rPr>
          <w:rFonts w:ascii="Times New Roman" w:eastAsia="SimSun" w:hAnsi="Times New Roman" w:cs="Times New Roman"/>
          <w:bCs/>
          <w:kern w:val="1"/>
          <w:sz w:val="28"/>
          <w:szCs w:val="28"/>
          <w:lang w:eastAsia="ar-SA"/>
        </w:rPr>
        <w:t xml:space="preserve"> подпрограммы</w:t>
      </w:r>
      <w:r w:rsidR="007A4451">
        <w:rPr>
          <w:rFonts w:ascii="Times New Roman" w:eastAsia="SimSun" w:hAnsi="Times New Roman" w:cs="Times New Roman"/>
          <w:bCs/>
          <w:kern w:val="1"/>
          <w:sz w:val="28"/>
          <w:szCs w:val="28"/>
          <w:lang w:eastAsia="ar-SA"/>
        </w:rPr>
        <w:t xml:space="preserve"> устан</w:t>
      </w:r>
      <w:r w:rsidR="003F2F64">
        <w:rPr>
          <w:rFonts w:ascii="Times New Roman" w:eastAsia="SimSun" w:hAnsi="Times New Roman" w:cs="Times New Roman"/>
          <w:bCs/>
          <w:kern w:val="1"/>
          <w:sz w:val="28"/>
          <w:szCs w:val="28"/>
          <w:lang w:eastAsia="ar-SA"/>
        </w:rPr>
        <w:t>а</w:t>
      </w:r>
      <w:r w:rsidR="007A4451">
        <w:rPr>
          <w:rFonts w:ascii="Times New Roman" w:eastAsia="SimSun" w:hAnsi="Times New Roman" w:cs="Times New Roman"/>
          <w:bCs/>
          <w:kern w:val="1"/>
          <w:sz w:val="28"/>
          <w:szCs w:val="28"/>
          <w:lang w:eastAsia="ar-SA"/>
        </w:rPr>
        <w:t>вливается</w:t>
      </w:r>
      <w:r w:rsidR="00F11699">
        <w:rPr>
          <w:rFonts w:ascii="Times New Roman" w:eastAsia="SimSun" w:hAnsi="Times New Roman" w:cs="Times New Roman"/>
          <w:bCs/>
          <w:kern w:val="1"/>
          <w:sz w:val="28"/>
          <w:szCs w:val="28"/>
          <w:lang w:eastAsia="ar-SA"/>
        </w:rPr>
        <w:t xml:space="preserve"> с 01.01.202</w:t>
      </w:r>
      <w:r w:rsidR="00C64615">
        <w:rPr>
          <w:rFonts w:ascii="Times New Roman" w:eastAsia="SimSun" w:hAnsi="Times New Roman" w:cs="Times New Roman"/>
          <w:bCs/>
          <w:kern w:val="1"/>
          <w:sz w:val="28"/>
          <w:szCs w:val="28"/>
          <w:lang w:eastAsia="ar-SA"/>
        </w:rPr>
        <w:t>3</w:t>
      </w:r>
      <w:r w:rsidRPr="008B0D17">
        <w:rPr>
          <w:rFonts w:ascii="Times New Roman" w:eastAsia="SimSun" w:hAnsi="Times New Roman" w:cs="Times New Roman"/>
          <w:bCs/>
          <w:kern w:val="1"/>
          <w:sz w:val="28"/>
          <w:szCs w:val="28"/>
          <w:lang w:eastAsia="ar-SA"/>
        </w:rPr>
        <w:t xml:space="preserve"> по 31.12.202</w:t>
      </w:r>
      <w:r w:rsidR="00C64615">
        <w:rPr>
          <w:rFonts w:ascii="Times New Roman" w:eastAsia="SimSun" w:hAnsi="Times New Roman" w:cs="Times New Roman"/>
          <w:bCs/>
          <w:kern w:val="1"/>
          <w:sz w:val="28"/>
          <w:szCs w:val="28"/>
          <w:lang w:eastAsia="ar-SA"/>
        </w:rPr>
        <w:t>5</w:t>
      </w:r>
      <w:r w:rsidRPr="008B0D17">
        <w:rPr>
          <w:rFonts w:ascii="Times New Roman" w:eastAsia="SimSun" w:hAnsi="Times New Roman" w:cs="Times New Roman"/>
          <w:bCs/>
          <w:kern w:val="1"/>
          <w:sz w:val="28"/>
          <w:szCs w:val="28"/>
          <w:lang w:eastAsia="ar-SA"/>
        </w:rPr>
        <w:t>.</w:t>
      </w:r>
    </w:p>
    <w:p w14:paraId="45FE9F8C" w14:textId="77777777" w:rsidR="004B221A" w:rsidRDefault="004B221A" w:rsidP="00615204">
      <w:pPr>
        <w:pStyle w:val="a"/>
        <w:numPr>
          <w:ilvl w:val="0"/>
          <w:numId w:val="0"/>
        </w:numPr>
        <w:ind w:firstLine="709"/>
      </w:pPr>
      <w:r>
        <w:rPr>
          <w:rFonts w:eastAsia="Times New Roman"/>
          <w:lang w:eastAsia="ar-SA"/>
        </w:rPr>
        <w:t xml:space="preserve">2.3. </w:t>
      </w:r>
      <w:r>
        <w:t>Перечень целевых показателей и показателей результативности подпрограммы приведен в приложении № 1 к муниципальной программе.</w:t>
      </w:r>
    </w:p>
    <w:p w14:paraId="543BA496" w14:textId="77777777" w:rsidR="004B221A" w:rsidRPr="00DF0807" w:rsidRDefault="004B221A" w:rsidP="004B221A">
      <w:pPr>
        <w:pStyle w:val="a"/>
        <w:numPr>
          <w:ilvl w:val="0"/>
          <w:numId w:val="0"/>
        </w:numPr>
        <w:ind w:left="567"/>
      </w:pPr>
    </w:p>
    <w:p w14:paraId="0F25E975" w14:textId="77777777" w:rsidR="004B221A" w:rsidRPr="007D2F5C" w:rsidRDefault="004B221A" w:rsidP="004B221A">
      <w:pPr>
        <w:widowControl w:val="0"/>
        <w:suppressAutoHyphens/>
        <w:spacing w:after="0" w:line="240" w:lineRule="auto"/>
        <w:ind w:left="360"/>
        <w:jc w:val="center"/>
        <w:rPr>
          <w:rFonts w:ascii="Times New Roman" w:eastAsia="Times New Roman" w:hAnsi="Times New Roman" w:cs="Times New Roman"/>
          <w:sz w:val="28"/>
          <w:szCs w:val="28"/>
          <w:lang w:eastAsia="ar-SA"/>
        </w:rPr>
      </w:pPr>
      <w:r w:rsidRPr="007D2F5C">
        <w:rPr>
          <w:rFonts w:ascii="Times New Roman" w:eastAsia="Times New Roman" w:hAnsi="Times New Roman" w:cs="Times New Roman"/>
          <w:sz w:val="28"/>
          <w:szCs w:val="28"/>
          <w:lang w:eastAsia="ar-SA"/>
        </w:rPr>
        <w:t>3.</w:t>
      </w:r>
      <w:r>
        <w:rPr>
          <w:rFonts w:ascii="Times New Roman" w:eastAsia="Times New Roman" w:hAnsi="Times New Roman" w:cs="Times New Roman"/>
          <w:sz w:val="28"/>
          <w:szCs w:val="28"/>
          <w:lang w:eastAsia="ar-SA"/>
        </w:rPr>
        <w:t xml:space="preserve"> </w:t>
      </w:r>
      <w:r w:rsidRPr="007D2F5C">
        <w:rPr>
          <w:rFonts w:ascii="Times New Roman" w:eastAsia="Times New Roman" w:hAnsi="Times New Roman" w:cs="Times New Roman"/>
          <w:sz w:val="28"/>
          <w:szCs w:val="28"/>
          <w:lang w:eastAsia="ar-SA"/>
        </w:rPr>
        <w:t>Механизм реализации подпрограммы</w:t>
      </w:r>
    </w:p>
    <w:p w14:paraId="3C79F49D" w14:textId="77777777" w:rsidR="004B221A" w:rsidRPr="00DF0807" w:rsidRDefault="004B221A" w:rsidP="004B221A">
      <w:pPr>
        <w:widowControl w:val="0"/>
        <w:suppressAutoHyphens/>
        <w:spacing w:after="0" w:line="240" w:lineRule="auto"/>
        <w:ind w:firstLine="567"/>
        <w:contextualSpacing/>
        <w:rPr>
          <w:rFonts w:ascii="Times New Roman" w:eastAsia="Times New Roman" w:hAnsi="Times New Roman" w:cs="Times New Roman"/>
          <w:sz w:val="28"/>
          <w:szCs w:val="28"/>
          <w:lang w:eastAsia="ar-SA"/>
        </w:rPr>
      </w:pPr>
    </w:p>
    <w:p w14:paraId="2DA9ECF9" w14:textId="77777777" w:rsidR="004B221A" w:rsidRPr="00192DF5" w:rsidRDefault="00192DF5" w:rsidP="00192DF5">
      <w:pPr>
        <w:widowControl w:val="0"/>
        <w:tabs>
          <w:tab w:val="left" w:pos="0"/>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3.1. </w:t>
      </w:r>
      <w:r w:rsidR="004B221A" w:rsidRPr="00192DF5">
        <w:rPr>
          <w:rFonts w:ascii="Times New Roman" w:eastAsia="Times New Roman" w:hAnsi="Times New Roman" w:cs="Times New Roman"/>
          <w:sz w:val="28"/>
          <w:szCs w:val="28"/>
          <w:lang w:eastAsia="ar-SA"/>
        </w:rPr>
        <w:t xml:space="preserve">Реализация подпрограммы  осуществляется МКУ «КФиС» </w:t>
      </w:r>
      <w:r w:rsidR="004B221A" w:rsidRPr="00192DF5">
        <w:rPr>
          <w:rFonts w:ascii="Times New Roman" w:eastAsia="Times New Roman" w:hAnsi="Times New Roman" w:cs="Times New Roman"/>
          <w:sz w:val="28"/>
          <w:szCs w:val="28"/>
          <w:lang w:eastAsia="ru-RU"/>
        </w:rPr>
        <w:t xml:space="preserve">в соответствии с задачами и мероприятиями, приведенными в приложении к подпрограмме. </w:t>
      </w:r>
    </w:p>
    <w:p w14:paraId="6AF4E04D" w14:textId="77777777" w:rsidR="004B221A" w:rsidRPr="00192DF5" w:rsidRDefault="00192DF5" w:rsidP="00192DF5">
      <w:pPr>
        <w:widowControl w:val="0"/>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3.2. </w:t>
      </w:r>
      <w:r w:rsidR="004B221A" w:rsidRPr="00192DF5">
        <w:rPr>
          <w:rFonts w:ascii="Times New Roman" w:eastAsia="Times New Roman" w:hAnsi="Times New Roman" w:cs="Times New Roman"/>
          <w:sz w:val="28"/>
          <w:szCs w:val="28"/>
          <w:lang w:eastAsia="ar-SA"/>
        </w:rPr>
        <w:t>Мероприяти</w:t>
      </w:r>
      <w:r w:rsidR="004D0CDF" w:rsidRPr="00192DF5">
        <w:rPr>
          <w:rFonts w:ascii="Times New Roman" w:eastAsia="Times New Roman" w:hAnsi="Times New Roman" w:cs="Times New Roman"/>
          <w:sz w:val="28"/>
          <w:szCs w:val="28"/>
          <w:lang w:eastAsia="ar-SA"/>
        </w:rPr>
        <w:t>я</w:t>
      </w:r>
      <w:r w:rsidR="004B221A" w:rsidRPr="00192DF5">
        <w:rPr>
          <w:rFonts w:ascii="Times New Roman" w:eastAsia="Times New Roman" w:hAnsi="Times New Roman" w:cs="Times New Roman"/>
          <w:sz w:val="28"/>
          <w:szCs w:val="28"/>
          <w:lang w:eastAsia="ar-SA"/>
        </w:rPr>
        <w:t xml:space="preserve"> подпрограммы по каждой задаче, финансирование которой предусмотрено в соответствующем финансовом году, осуществляются на основании бюджетной сметы МКУ «КФиС»</w:t>
      </w:r>
      <w:r w:rsidR="006F11E9" w:rsidRPr="00192DF5">
        <w:rPr>
          <w:rFonts w:ascii="Times New Roman" w:eastAsia="Times New Roman" w:hAnsi="Times New Roman" w:cs="Times New Roman"/>
          <w:sz w:val="28"/>
          <w:szCs w:val="28"/>
          <w:lang w:eastAsia="ar-SA"/>
        </w:rPr>
        <w:t>.</w:t>
      </w:r>
    </w:p>
    <w:p w14:paraId="4F4DCDA0" w14:textId="77777777" w:rsidR="004B221A" w:rsidRPr="00192DF5" w:rsidRDefault="00192DF5" w:rsidP="00192DF5">
      <w:pPr>
        <w:widowControl w:val="0"/>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3.3. </w:t>
      </w:r>
      <w:r w:rsidR="004B221A" w:rsidRPr="00192DF5">
        <w:rPr>
          <w:rFonts w:ascii="Times New Roman" w:eastAsia="Times New Roman" w:hAnsi="Times New Roman" w:cs="Times New Roman"/>
          <w:sz w:val="28"/>
          <w:szCs w:val="28"/>
          <w:lang w:eastAsia="ar-SA"/>
        </w:rPr>
        <w:t>Ме</w:t>
      </w:r>
      <w:r w:rsidR="004D0CDF" w:rsidRPr="00192DF5">
        <w:rPr>
          <w:rFonts w:ascii="Times New Roman" w:eastAsia="Times New Roman" w:hAnsi="Times New Roman" w:cs="Times New Roman"/>
          <w:sz w:val="28"/>
          <w:szCs w:val="28"/>
          <w:lang w:eastAsia="ar-SA"/>
        </w:rPr>
        <w:t>роприятие подпрограммы, указанно</w:t>
      </w:r>
      <w:r w:rsidR="004B221A" w:rsidRPr="00192DF5">
        <w:rPr>
          <w:rFonts w:ascii="Times New Roman" w:eastAsia="Times New Roman" w:hAnsi="Times New Roman" w:cs="Times New Roman"/>
          <w:sz w:val="28"/>
          <w:szCs w:val="28"/>
          <w:lang w:eastAsia="ar-SA"/>
        </w:rPr>
        <w:t xml:space="preserve">е в </w:t>
      </w:r>
      <w:r w:rsidR="00235017" w:rsidRPr="00192DF5">
        <w:rPr>
          <w:rFonts w:ascii="Times New Roman" w:eastAsia="Times New Roman" w:hAnsi="Times New Roman" w:cs="Times New Roman"/>
          <w:sz w:val="28"/>
          <w:szCs w:val="28"/>
          <w:lang w:eastAsia="ar-SA"/>
        </w:rPr>
        <w:t>строке</w:t>
      </w:r>
      <w:r w:rsidR="004B221A" w:rsidRPr="00192DF5">
        <w:rPr>
          <w:rFonts w:ascii="Times New Roman" w:eastAsia="Times New Roman" w:hAnsi="Times New Roman" w:cs="Times New Roman"/>
          <w:sz w:val="28"/>
          <w:szCs w:val="28"/>
          <w:lang w:eastAsia="ar-SA"/>
        </w:rPr>
        <w:t xml:space="preserve"> 1.1.1 </w:t>
      </w:r>
      <w:r w:rsidR="00235017" w:rsidRPr="00192DF5">
        <w:rPr>
          <w:rFonts w:ascii="Times New Roman" w:eastAsia="Times New Roman" w:hAnsi="Times New Roman" w:cs="Times New Roman"/>
          <w:sz w:val="28"/>
          <w:szCs w:val="28"/>
          <w:lang w:eastAsia="ar-SA"/>
        </w:rPr>
        <w:t>таблицы</w:t>
      </w:r>
      <w:r w:rsidR="004B221A" w:rsidRPr="00192DF5">
        <w:rPr>
          <w:rFonts w:ascii="Times New Roman" w:eastAsia="Times New Roman" w:hAnsi="Times New Roman" w:cs="Times New Roman"/>
          <w:sz w:val="28"/>
          <w:szCs w:val="28"/>
          <w:lang w:eastAsia="ar-SA"/>
        </w:rPr>
        <w:t xml:space="preserve"> приложения к подпрограмме, осуществля</w:t>
      </w:r>
      <w:r w:rsidR="006B38CE" w:rsidRPr="00192DF5">
        <w:rPr>
          <w:rFonts w:ascii="Times New Roman" w:eastAsia="Times New Roman" w:hAnsi="Times New Roman" w:cs="Times New Roman"/>
          <w:sz w:val="28"/>
          <w:szCs w:val="28"/>
          <w:lang w:eastAsia="ar-SA"/>
        </w:rPr>
        <w:t>е</w:t>
      </w:r>
      <w:r w:rsidR="004B221A" w:rsidRPr="00192DF5">
        <w:rPr>
          <w:rFonts w:ascii="Times New Roman" w:eastAsia="Times New Roman" w:hAnsi="Times New Roman" w:cs="Times New Roman"/>
          <w:sz w:val="28"/>
          <w:szCs w:val="28"/>
          <w:lang w:eastAsia="ar-SA"/>
        </w:rPr>
        <w:t xml:space="preserve">тся </w:t>
      </w:r>
      <w:r w:rsidR="006B38CE" w:rsidRPr="00192DF5">
        <w:rPr>
          <w:rFonts w:ascii="Times New Roman" w:eastAsia="Times New Roman" w:hAnsi="Times New Roman" w:cs="Times New Roman"/>
          <w:sz w:val="28"/>
          <w:szCs w:val="28"/>
          <w:lang w:eastAsia="ar-SA"/>
        </w:rPr>
        <w:t>МКУ «КФиС».</w:t>
      </w:r>
    </w:p>
    <w:p w14:paraId="76D66371" w14:textId="77777777" w:rsidR="004B221A" w:rsidRPr="00DF0807" w:rsidRDefault="004B221A" w:rsidP="004B221A">
      <w:pPr>
        <w:pStyle w:val="a"/>
        <w:widowControl w:val="0"/>
        <w:numPr>
          <w:ilvl w:val="0"/>
          <w:numId w:val="0"/>
        </w:numPr>
        <w:tabs>
          <w:tab w:val="clear" w:pos="993"/>
          <w:tab w:val="left" w:pos="0"/>
          <w:tab w:val="left" w:pos="1134"/>
        </w:tabs>
        <w:suppressAutoHyphens/>
        <w:autoSpaceDE w:val="0"/>
        <w:autoSpaceDN w:val="0"/>
        <w:adjustRightInd w:val="0"/>
        <w:ind w:firstLine="567"/>
        <w:rPr>
          <w:rFonts w:eastAsia="Times New Roman"/>
          <w:lang w:eastAsia="ar-SA"/>
        </w:rPr>
      </w:pPr>
    </w:p>
    <w:p w14:paraId="19B1CA9B" w14:textId="77777777" w:rsidR="004B221A" w:rsidRPr="00192DF5" w:rsidRDefault="00192DF5" w:rsidP="00192DF5">
      <w:pPr>
        <w:spacing w:after="0" w:line="240" w:lineRule="auto"/>
        <w:ind w:left="36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 </w:t>
      </w:r>
      <w:r w:rsidR="004B221A" w:rsidRPr="00192DF5">
        <w:rPr>
          <w:rFonts w:ascii="Times New Roman" w:eastAsia="Times New Roman" w:hAnsi="Times New Roman" w:cs="Times New Roman"/>
          <w:sz w:val="28"/>
          <w:szCs w:val="28"/>
          <w:lang w:eastAsia="ar-SA"/>
        </w:rPr>
        <w:t>Управление и контроль реализации подпрограммы</w:t>
      </w:r>
    </w:p>
    <w:p w14:paraId="54B66D28" w14:textId="77777777" w:rsidR="004B221A" w:rsidRPr="00DF0807" w:rsidRDefault="004B221A" w:rsidP="004B221A">
      <w:pPr>
        <w:pStyle w:val="a5"/>
        <w:spacing w:after="0" w:line="240" w:lineRule="auto"/>
        <w:ind w:left="0" w:firstLine="567"/>
        <w:rPr>
          <w:rFonts w:ascii="Times New Roman" w:eastAsia="Times New Roman" w:hAnsi="Times New Roman" w:cs="Times New Roman"/>
          <w:sz w:val="28"/>
          <w:szCs w:val="28"/>
          <w:lang w:eastAsia="ar-SA"/>
        </w:rPr>
      </w:pPr>
    </w:p>
    <w:p w14:paraId="758670FE" w14:textId="77777777" w:rsidR="004B221A" w:rsidRPr="00192DF5" w:rsidRDefault="00192DF5" w:rsidP="00192DF5">
      <w:pPr>
        <w:widowControl w:val="0"/>
        <w:tabs>
          <w:tab w:val="left" w:pos="1134"/>
        </w:tabs>
        <w:suppressAutoHyphens/>
        <w:spacing w:after="0" w:line="240" w:lineRule="auto"/>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4.1. </w:t>
      </w:r>
      <w:r w:rsidR="004B221A" w:rsidRPr="00192DF5">
        <w:rPr>
          <w:rFonts w:ascii="Times New Roman" w:eastAsia="SimSun" w:hAnsi="Times New Roman" w:cs="Times New Roman"/>
          <w:kern w:val="1"/>
          <w:sz w:val="28"/>
          <w:szCs w:val="28"/>
          <w:lang w:eastAsia="ar-SA"/>
        </w:rPr>
        <w:t xml:space="preserve">Управление реализацией подпрограммы осуществляет МКУ «КФиС». </w:t>
      </w:r>
    </w:p>
    <w:p w14:paraId="41A9BBD5" w14:textId="6D6CE066" w:rsidR="004B221A" w:rsidRDefault="004B221A" w:rsidP="00192DF5">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F0807">
        <w:rPr>
          <w:rFonts w:ascii="Times New Roman" w:eastAsia="Times New Roman" w:hAnsi="Times New Roman" w:cs="Times New Roman"/>
          <w:sz w:val="28"/>
          <w:szCs w:val="28"/>
          <w:lang w:eastAsia="ar-SA"/>
        </w:rPr>
        <w:t>Текущий контроль за ходом реализации подпрограммы осуществляет</w:t>
      </w:r>
      <w:r w:rsidR="00D34060">
        <w:rPr>
          <w:rFonts w:ascii="Times New Roman" w:eastAsia="Times New Roman" w:hAnsi="Times New Roman" w:cs="Times New Roman"/>
          <w:sz w:val="28"/>
          <w:szCs w:val="28"/>
          <w:lang w:eastAsia="ar-SA"/>
        </w:rPr>
        <w:t xml:space="preserve">  </w:t>
      </w:r>
      <w:r w:rsidRPr="00DF0807">
        <w:rPr>
          <w:rFonts w:ascii="Times New Roman" w:eastAsia="Times New Roman" w:hAnsi="Times New Roman" w:cs="Times New Roman"/>
          <w:sz w:val="28"/>
          <w:szCs w:val="28"/>
          <w:lang w:eastAsia="ar-SA"/>
        </w:rPr>
        <w:t xml:space="preserve"> МКУ «КФиС» посредством</w:t>
      </w:r>
      <w:r w:rsidRPr="00DF0807">
        <w:rPr>
          <w:rFonts w:ascii="Times New Roman" w:eastAsia="Times New Roman" w:hAnsi="Times New Roman" w:cs="Times New Roman"/>
          <w:sz w:val="28"/>
          <w:szCs w:val="28"/>
        </w:rPr>
        <w:t xml:space="preserve"> ежеквартального мониторинга реализации муниципальной программы в сроки и </w:t>
      </w:r>
      <w:r w:rsidRPr="00DF0807">
        <w:rPr>
          <w:rFonts w:ascii="Times New Roman" w:eastAsia="Times New Roman" w:hAnsi="Times New Roman" w:cs="Times New Roman"/>
          <w:sz w:val="28"/>
          <w:szCs w:val="28"/>
          <w:lang w:eastAsia="ru-RU"/>
        </w:rPr>
        <w:t xml:space="preserve">по форме, установленные Порядком формирования и реализации муниципальных программ, утвержденным постановлением </w:t>
      </w:r>
      <w:proofErr w:type="gramStart"/>
      <w:r w:rsidRPr="00DF0807">
        <w:rPr>
          <w:rFonts w:ascii="Times New Roman" w:eastAsia="Times New Roman" w:hAnsi="Times New Roman" w:cs="Times New Roman"/>
          <w:sz w:val="28"/>
          <w:szCs w:val="28"/>
          <w:lang w:eastAsia="ru-RU"/>
        </w:rPr>
        <w:t>Ад</w:t>
      </w:r>
      <w:r w:rsidR="00E475C4">
        <w:rPr>
          <w:rFonts w:ascii="Times New Roman" w:eastAsia="Times New Roman" w:hAnsi="Times New Roman" w:cs="Times New Roman"/>
          <w:sz w:val="28"/>
          <w:szCs w:val="28"/>
          <w:lang w:eastAsia="ru-RU"/>
        </w:rPr>
        <w:t>министрации</w:t>
      </w:r>
      <w:proofErr w:type="gramEnd"/>
      <w:r w:rsidR="00E475C4">
        <w:rPr>
          <w:rFonts w:ascii="Times New Roman" w:eastAsia="Times New Roman" w:hAnsi="Times New Roman" w:cs="Times New Roman"/>
          <w:sz w:val="28"/>
          <w:szCs w:val="28"/>
          <w:lang w:eastAsia="ru-RU"/>
        </w:rPr>
        <w:t xml:space="preserve"> ЗАТО г. Зеленогорск</w:t>
      </w:r>
      <w:r w:rsidRPr="00DF0807">
        <w:rPr>
          <w:rFonts w:ascii="Times New Roman" w:eastAsia="Times New Roman" w:hAnsi="Times New Roman" w:cs="Times New Roman"/>
          <w:sz w:val="28"/>
          <w:szCs w:val="28"/>
          <w:lang w:eastAsia="ru-RU"/>
        </w:rPr>
        <w:t xml:space="preserve">. </w:t>
      </w:r>
    </w:p>
    <w:p w14:paraId="2797A216" w14:textId="77777777" w:rsidR="006B38CE" w:rsidRPr="00DF0807" w:rsidRDefault="006B38CE" w:rsidP="00192DF5">
      <w:pPr>
        <w:widowControl w:val="0"/>
        <w:suppressAutoHyphens/>
        <w:spacing w:after="0" w:line="240" w:lineRule="auto"/>
        <w:ind w:firstLine="709"/>
        <w:jc w:val="both"/>
        <w:rPr>
          <w:rFonts w:ascii="Times New Roman" w:eastAsia="SimSun" w:hAnsi="Times New Roman" w:cs="Times New Roman"/>
          <w:kern w:val="1"/>
          <w:sz w:val="28"/>
          <w:szCs w:val="28"/>
          <w:lang w:eastAsia="ar-SA"/>
        </w:rPr>
      </w:pPr>
      <w:r w:rsidRPr="00DF0807">
        <w:rPr>
          <w:rFonts w:ascii="Times New Roman" w:eastAsia="SimSun" w:hAnsi="Times New Roman" w:cs="Times New Roman"/>
          <w:kern w:val="1"/>
          <w:sz w:val="28"/>
          <w:szCs w:val="28"/>
          <w:lang w:eastAsia="ar-SA"/>
        </w:rPr>
        <w:t>Отчеты по итогам года должны содержать информацию о достигнутых конечных результатах и значениях целевых показателей, указанных в паспорте подпрограммы.</w:t>
      </w:r>
    </w:p>
    <w:p w14:paraId="7F31F94F" w14:textId="77777777" w:rsidR="004B221A" w:rsidRPr="00192DF5" w:rsidRDefault="00192DF5" w:rsidP="00192DF5">
      <w:pPr>
        <w:widowControl w:val="0"/>
        <w:tabs>
          <w:tab w:val="left" w:pos="1134"/>
        </w:tabs>
        <w:suppressAutoHyphens/>
        <w:spacing w:after="0" w:line="240" w:lineRule="auto"/>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4.2. </w:t>
      </w:r>
      <w:r w:rsidR="006B38CE" w:rsidRPr="00192DF5">
        <w:rPr>
          <w:rFonts w:ascii="Times New Roman" w:eastAsia="SimSun" w:hAnsi="Times New Roman" w:cs="Times New Roman"/>
          <w:kern w:val="1"/>
          <w:sz w:val="28"/>
          <w:szCs w:val="28"/>
          <w:lang w:eastAsia="ar-SA"/>
        </w:rPr>
        <w:t xml:space="preserve">МКУ «КФиС» </w:t>
      </w:r>
      <w:r w:rsidR="004B221A" w:rsidRPr="00192DF5">
        <w:rPr>
          <w:rFonts w:ascii="Times New Roman" w:eastAsia="SimSun" w:hAnsi="Times New Roman" w:cs="Times New Roman"/>
          <w:kern w:val="1"/>
          <w:sz w:val="28"/>
          <w:szCs w:val="28"/>
          <w:lang w:eastAsia="ar-SA"/>
        </w:rPr>
        <w:t>обеспечива</w:t>
      </w:r>
      <w:r w:rsidR="006B38CE" w:rsidRPr="00192DF5">
        <w:rPr>
          <w:rFonts w:ascii="Times New Roman" w:eastAsia="SimSun" w:hAnsi="Times New Roman" w:cs="Times New Roman"/>
          <w:kern w:val="1"/>
          <w:sz w:val="28"/>
          <w:szCs w:val="28"/>
          <w:lang w:eastAsia="ar-SA"/>
        </w:rPr>
        <w:t>е</w:t>
      </w:r>
      <w:r w:rsidR="004B221A" w:rsidRPr="00192DF5">
        <w:rPr>
          <w:rFonts w:ascii="Times New Roman" w:eastAsia="SimSun" w:hAnsi="Times New Roman" w:cs="Times New Roman"/>
          <w:kern w:val="1"/>
          <w:sz w:val="28"/>
          <w:szCs w:val="28"/>
          <w:lang w:eastAsia="ar-SA"/>
        </w:rPr>
        <w:t>т эффективность реализации подпрограммы, достижение конечных результатов, целевое и эффективное использование финансовых средств, выделяемых на выполнение мероприятий подпрограммы.</w:t>
      </w:r>
    </w:p>
    <w:p w14:paraId="3B364B4D" w14:textId="2B79DBF8" w:rsidR="004B221A" w:rsidRPr="00192DF5" w:rsidRDefault="00192DF5" w:rsidP="00192DF5">
      <w:pPr>
        <w:widowControl w:val="0"/>
        <w:tabs>
          <w:tab w:val="left" w:pos="1134"/>
        </w:tabs>
        <w:suppressAutoHyphens/>
        <w:spacing w:after="0" w:line="240" w:lineRule="auto"/>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4.3. </w:t>
      </w:r>
      <w:r w:rsidR="004B221A" w:rsidRPr="00192DF5">
        <w:rPr>
          <w:rFonts w:ascii="Times New Roman" w:eastAsia="SimSun" w:hAnsi="Times New Roman" w:cs="Times New Roman"/>
          <w:kern w:val="1"/>
          <w:sz w:val="28"/>
          <w:szCs w:val="28"/>
          <w:lang w:eastAsia="ar-SA"/>
        </w:rPr>
        <w:t xml:space="preserve">По итогам года МКУ «КФиС» составляет ежегодный отчёт об исполнении подпрограммы с информацией об оценке эффективности ее реализации и направляет </w:t>
      </w:r>
      <w:r w:rsidR="002656AA">
        <w:rPr>
          <w:rFonts w:ascii="Times New Roman" w:eastAsia="SimSun" w:hAnsi="Times New Roman" w:cs="Times New Roman"/>
          <w:kern w:val="1"/>
          <w:sz w:val="28"/>
          <w:szCs w:val="28"/>
          <w:lang w:eastAsia="ar-SA"/>
        </w:rPr>
        <w:t xml:space="preserve">данный отчет заместителю </w:t>
      </w:r>
      <w:proofErr w:type="gramStart"/>
      <w:r w:rsidR="002656AA">
        <w:rPr>
          <w:rFonts w:ascii="Times New Roman" w:eastAsia="SimSun" w:hAnsi="Times New Roman" w:cs="Times New Roman"/>
          <w:kern w:val="1"/>
          <w:sz w:val="28"/>
          <w:szCs w:val="28"/>
          <w:lang w:eastAsia="ar-SA"/>
        </w:rPr>
        <w:t>Г</w:t>
      </w:r>
      <w:r w:rsidR="00A414D3">
        <w:rPr>
          <w:rFonts w:ascii="Times New Roman" w:eastAsia="SimSun" w:hAnsi="Times New Roman" w:cs="Times New Roman"/>
          <w:kern w:val="1"/>
          <w:sz w:val="28"/>
          <w:szCs w:val="28"/>
          <w:lang w:eastAsia="ar-SA"/>
        </w:rPr>
        <w:t>лавы</w:t>
      </w:r>
      <w:proofErr w:type="gramEnd"/>
      <w:r w:rsidR="00A414D3">
        <w:rPr>
          <w:rFonts w:ascii="Times New Roman" w:eastAsia="SimSun" w:hAnsi="Times New Roman" w:cs="Times New Roman"/>
          <w:kern w:val="1"/>
          <w:sz w:val="28"/>
          <w:szCs w:val="28"/>
          <w:lang w:eastAsia="ar-SA"/>
        </w:rPr>
        <w:t xml:space="preserve"> </w:t>
      </w:r>
      <w:r w:rsidR="004B221A" w:rsidRPr="00192DF5">
        <w:rPr>
          <w:rFonts w:ascii="Times New Roman" w:eastAsia="SimSun" w:hAnsi="Times New Roman" w:cs="Times New Roman"/>
          <w:kern w:val="1"/>
          <w:sz w:val="28"/>
          <w:szCs w:val="28"/>
          <w:lang w:eastAsia="ar-SA"/>
        </w:rPr>
        <w:t xml:space="preserve">ЗАТО </w:t>
      </w:r>
      <w:r w:rsidR="00A414D3">
        <w:rPr>
          <w:rFonts w:ascii="Times New Roman" w:eastAsia="SimSun" w:hAnsi="Times New Roman" w:cs="Times New Roman"/>
          <w:kern w:val="1"/>
          <w:sz w:val="28"/>
          <w:szCs w:val="28"/>
          <w:lang w:eastAsia="ar-SA"/>
        </w:rPr>
        <w:t xml:space="preserve">                       </w:t>
      </w:r>
      <w:r w:rsidR="004B221A" w:rsidRPr="00192DF5">
        <w:rPr>
          <w:rFonts w:ascii="Times New Roman" w:eastAsia="SimSun" w:hAnsi="Times New Roman" w:cs="Times New Roman"/>
          <w:kern w:val="1"/>
          <w:sz w:val="28"/>
          <w:szCs w:val="28"/>
          <w:lang w:eastAsia="ar-SA"/>
        </w:rPr>
        <w:t>г. Зеленогорск по вопросам социальной сферы.</w:t>
      </w:r>
    </w:p>
    <w:p w14:paraId="2CF3AFB3" w14:textId="77777777" w:rsidR="004B221A" w:rsidRPr="00192DF5" w:rsidRDefault="00192DF5" w:rsidP="00192DF5">
      <w:pPr>
        <w:widowControl w:val="0"/>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4.4. </w:t>
      </w:r>
      <w:proofErr w:type="gramStart"/>
      <w:r w:rsidR="004B221A" w:rsidRPr="00192DF5">
        <w:rPr>
          <w:rFonts w:ascii="Times New Roman" w:eastAsia="Times New Roman" w:hAnsi="Times New Roman" w:cs="Times New Roman"/>
          <w:sz w:val="28"/>
          <w:szCs w:val="28"/>
          <w:lang w:eastAsia="ar-SA"/>
        </w:rPr>
        <w:t>Контроль за</w:t>
      </w:r>
      <w:proofErr w:type="gramEnd"/>
      <w:r w:rsidR="004B221A" w:rsidRPr="00192DF5">
        <w:rPr>
          <w:rFonts w:ascii="Times New Roman" w:eastAsia="Times New Roman" w:hAnsi="Times New Roman" w:cs="Times New Roman"/>
          <w:sz w:val="28"/>
          <w:szCs w:val="28"/>
          <w:lang w:eastAsia="ar-SA"/>
        </w:rPr>
        <w:t xml:space="preserve"> целевым использованием финансовых средств осуществляют органы государственного и муниципального финансового контроля.</w:t>
      </w:r>
    </w:p>
    <w:p w14:paraId="1BA840FE" w14:textId="77777777" w:rsidR="004B221A" w:rsidRPr="00DF0807" w:rsidRDefault="004B221A" w:rsidP="004B221A">
      <w:pPr>
        <w:pStyle w:val="a5"/>
        <w:widowControl w:val="0"/>
        <w:suppressAutoHyphens/>
        <w:autoSpaceDE w:val="0"/>
        <w:autoSpaceDN w:val="0"/>
        <w:adjustRightInd w:val="0"/>
        <w:spacing w:after="0" w:line="240" w:lineRule="auto"/>
        <w:ind w:left="0"/>
        <w:jc w:val="both"/>
        <w:rPr>
          <w:rFonts w:ascii="Times New Roman" w:eastAsia="Times New Roman" w:hAnsi="Times New Roman" w:cs="Times New Roman"/>
          <w:sz w:val="28"/>
          <w:szCs w:val="28"/>
          <w:lang w:eastAsia="ar-SA"/>
        </w:rPr>
      </w:pPr>
    </w:p>
    <w:p w14:paraId="20D21762" w14:textId="77777777" w:rsidR="004B221A" w:rsidRPr="00DF0807" w:rsidRDefault="00192DF5" w:rsidP="00192DF5">
      <w:pPr>
        <w:pStyle w:val="a5"/>
        <w:widowControl w:val="0"/>
        <w:suppressAutoHyphens/>
        <w:autoSpaceDE w:val="0"/>
        <w:autoSpaceDN w:val="0"/>
        <w:adjustRightInd w:val="0"/>
        <w:spacing w:after="0" w:line="240" w:lineRule="auto"/>
        <w:ind w:left="0"/>
        <w:jc w:val="center"/>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 </w:t>
      </w:r>
      <w:r w:rsidR="004B221A" w:rsidRPr="00DF0807">
        <w:rPr>
          <w:rFonts w:ascii="Times New Roman" w:eastAsia="Times New Roman" w:hAnsi="Times New Roman" w:cs="Times New Roman"/>
          <w:sz w:val="28"/>
          <w:szCs w:val="28"/>
          <w:lang w:eastAsia="ar-SA"/>
        </w:rPr>
        <w:t>Оценка социально-экономической эффективности подпрограммы</w:t>
      </w:r>
    </w:p>
    <w:p w14:paraId="36D7CC8A" w14:textId="77777777" w:rsidR="004B221A" w:rsidRPr="00DF0807" w:rsidRDefault="004B221A" w:rsidP="004B221A">
      <w:pPr>
        <w:pStyle w:val="a5"/>
        <w:widowControl w:val="0"/>
        <w:suppressAutoHyphens/>
        <w:autoSpaceDE w:val="0"/>
        <w:autoSpaceDN w:val="0"/>
        <w:adjustRightInd w:val="0"/>
        <w:spacing w:after="0" w:line="240" w:lineRule="auto"/>
        <w:ind w:left="0"/>
        <w:outlineLvl w:val="0"/>
        <w:rPr>
          <w:rFonts w:ascii="Times New Roman" w:eastAsia="Times New Roman" w:hAnsi="Times New Roman" w:cs="Times New Roman"/>
          <w:sz w:val="28"/>
          <w:szCs w:val="28"/>
          <w:lang w:eastAsia="ar-SA"/>
        </w:rPr>
      </w:pPr>
    </w:p>
    <w:p w14:paraId="0FCE9DFB" w14:textId="77777777" w:rsidR="004B221A" w:rsidRPr="00192DF5" w:rsidRDefault="00192DF5" w:rsidP="00192DF5">
      <w:pPr>
        <w:widowControl w:val="0"/>
        <w:tabs>
          <w:tab w:val="left" w:pos="0"/>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5.1. </w:t>
      </w:r>
      <w:r w:rsidR="004B221A" w:rsidRPr="00192DF5">
        <w:rPr>
          <w:rFonts w:ascii="Times New Roman" w:eastAsia="Times New Roman" w:hAnsi="Times New Roman" w:cs="Times New Roman"/>
          <w:sz w:val="28"/>
          <w:szCs w:val="28"/>
          <w:lang w:eastAsia="ar-SA"/>
        </w:rPr>
        <w:t>Оценка социально-экономической эффективности подпрограммы проводится МКУ «КФиС».</w:t>
      </w:r>
    </w:p>
    <w:p w14:paraId="048F637B" w14:textId="77777777" w:rsidR="004B221A" w:rsidRPr="00192DF5" w:rsidRDefault="00192DF5" w:rsidP="00192DF5">
      <w:pPr>
        <w:widowControl w:val="0"/>
        <w:tabs>
          <w:tab w:val="left" w:pos="0"/>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5.2. </w:t>
      </w:r>
      <w:r w:rsidR="004B221A" w:rsidRPr="00192DF5">
        <w:rPr>
          <w:rFonts w:ascii="Times New Roman" w:eastAsia="Times New Roman" w:hAnsi="Times New Roman" w:cs="Times New Roman"/>
          <w:sz w:val="28"/>
          <w:szCs w:val="28"/>
          <w:lang w:eastAsia="ar-SA"/>
        </w:rPr>
        <w:t>Обязательным условием эффективности подпрограммы является успешное выполнение показателей результативности подпрограммы, приведенных в приложении № 1 к муниципальной программе, а также мероприятий подпрограммы, приведенных в приложении к подпрограмме.</w:t>
      </w:r>
    </w:p>
    <w:p w14:paraId="0BE80921" w14:textId="77777777" w:rsidR="004B221A" w:rsidRPr="00DF0807" w:rsidRDefault="004B221A" w:rsidP="004B221A">
      <w:pPr>
        <w:widowControl w:val="0"/>
        <w:tabs>
          <w:tab w:val="left" w:pos="1134"/>
        </w:tabs>
        <w:suppressAutoHyphens/>
        <w:autoSpaceDE w:val="0"/>
        <w:autoSpaceDN w:val="0"/>
        <w:adjustRightInd w:val="0"/>
        <w:spacing w:after="0" w:line="240" w:lineRule="auto"/>
        <w:jc w:val="both"/>
        <w:outlineLvl w:val="0"/>
        <w:rPr>
          <w:rFonts w:ascii="Times New Roman" w:eastAsia="Times New Roman" w:hAnsi="Times New Roman" w:cs="Times New Roman"/>
          <w:sz w:val="28"/>
          <w:szCs w:val="28"/>
          <w:lang w:eastAsia="ar-SA"/>
        </w:rPr>
      </w:pPr>
    </w:p>
    <w:p w14:paraId="5FB2E73E" w14:textId="77777777" w:rsidR="004B221A" w:rsidRPr="00192DF5" w:rsidRDefault="00192DF5" w:rsidP="00192DF5">
      <w:pPr>
        <w:widowControl w:val="0"/>
        <w:suppressAutoHyphens/>
        <w:autoSpaceDE w:val="0"/>
        <w:autoSpaceDN w:val="0"/>
        <w:adjustRightInd w:val="0"/>
        <w:spacing w:after="0" w:line="240" w:lineRule="auto"/>
        <w:ind w:left="360"/>
        <w:jc w:val="center"/>
        <w:outlineLvl w:val="2"/>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6. </w:t>
      </w:r>
      <w:r w:rsidR="004B221A" w:rsidRPr="00192DF5">
        <w:rPr>
          <w:rFonts w:ascii="Times New Roman" w:eastAsia="Times New Roman" w:hAnsi="Times New Roman" w:cs="Times New Roman"/>
          <w:sz w:val="28"/>
          <w:szCs w:val="28"/>
          <w:lang w:eastAsia="ar-SA"/>
        </w:rPr>
        <w:t>Система мероприятий подпрограммы</w:t>
      </w:r>
    </w:p>
    <w:p w14:paraId="6D5E0E76" w14:textId="77777777" w:rsidR="004B221A" w:rsidRPr="00DF0807" w:rsidRDefault="004B221A" w:rsidP="004B221A">
      <w:pPr>
        <w:pStyle w:val="af4"/>
        <w:rPr>
          <w:rFonts w:eastAsia="Times New Roman"/>
          <w:lang w:eastAsia="ar-SA"/>
        </w:rPr>
      </w:pPr>
    </w:p>
    <w:p w14:paraId="4C5DB602" w14:textId="77777777" w:rsidR="004B221A" w:rsidRPr="00DF0807" w:rsidRDefault="004B221A" w:rsidP="004D0CDF">
      <w:pPr>
        <w:pStyle w:val="af4"/>
        <w:tabs>
          <w:tab w:val="clear" w:pos="9498"/>
          <w:tab w:val="left" w:pos="284"/>
          <w:tab w:val="left" w:pos="1276"/>
        </w:tabs>
        <w:ind w:right="-2" w:firstLine="567"/>
      </w:pPr>
      <w:r w:rsidRPr="00DF0807">
        <w:rPr>
          <w:rFonts w:eastAsia="Times New Roman"/>
          <w:lang w:eastAsia="ar-SA"/>
        </w:rPr>
        <w:t>Перечень мероприятий подпрограммы с указанием объемов средств на их реализацию и ожидаемых результатов приведен в приложении к подпрограмме.</w:t>
      </w:r>
    </w:p>
    <w:p w14:paraId="421C4F5B" w14:textId="77777777" w:rsidR="004B221A" w:rsidRDefault="004B221A" w:rsidP="004B221A">
      <w:pPr>
        <w:pStyle w:val="a5"/>
        <w:widowControl w:val="0"/>
        <w:suppressAutoHyphens/>
        <w:autoSpaceDE w:val="0"/>
        <w:autoSpaceDN w:val="0"/>
        <w:adjustRightInd w:val="0"/>
        <w:spacing w:after="0" w:line="240" w:lineRule="auto"/>
        <w:ind w:left="0" w:firstLine="567"/>
        <w:jc w:val="both"/>
        <w:rPr>
          <w:rFonts w:ascii="Times New Roman" w:hAnsi="Times New Roman" w:cs="Times New Roman"/>
          <w:sz w:val="28"/>
          <w:szCs w:val="28"/>
        </w:rPr>
      </w:pPr>
    </w:p>
    <w:p w14:paraId="531D2DB9" w14:textId="77777777" w:rsidR="004B221A" w:rsidRPr="00DF0807" w:rsidRDefault="004B221A" w:rsidP="003D7A5E">
      <w:pPr>
        <w:widowControl w:val="0"/>
        <w:tabs>
          <w:tab w:val="left" w:pos="851"/>
        </w:tabs>
        <w:suppressAutoHyphens/>
        <w:spacing w:after="0" w:line="240" w:lineRule="auto"/>
        <w:ind w:firstLine="567"/>
        <w:jc w:val="both"/>
        <w:rPr>
          <w:rFonts w:ascii="Times New Roman" w:eastAsia="SimSun" w:hAnsi="Times New Roman" w:cs="Times New Roman"/>
          <w:bCs/>
          <w:kern w:val="1"/>
          <w:sz w:val="28"/>
          <w:szCs w:val="28"/>
          <w:lang w:eastAsia="ar-SA"/>
        </w:rPr>
      </w:pPr>
    </w:p>
    <w:p w14:paraId="216FFFFB" w14:textId="77777777" w:rsidR="005F3C8D" w:rsidRPr="00DF0807" w:rsidRDefault="005F3C8D" w:rsidP="00EE699B">
      <w:pPr>
        <w:pStyle w:val="af4"/>
        <w:tabs>
          <w:tab w:val="left" w:pos="284"/>
        </w:tabs>
        <w:ind w:firstLine="567"/>
        <w:sectPr w:rsidR="005F3C8D" w:rsidRPr="00DF0807" w:rsidSect="00FA6186">
          <w:footnotePr>
            <w:pos w:val="beneathText"/>
          </w:footnotePr>
          <w:pgSz w:w="11905" w:h="16837"/>
          <w:pgMar w:top="1134" w:right="567" w:bottom="567" w:left="1701" w:header="397" w:footer="397" w:gutter="0"/>
          <w:cols w:space="720"/>
          <w:docGrid w:linePitch="360"/>
        </w:sectPr>
      </w:pPr>
    </w:p>
    <w:p w14:paraId="60BBF7A1" w14:textId="77777777" w:rsidR="00A52961" w:rsidRPr="00DF0807" w:rsidRDefault="00A52961" w:rsidP="00A52961">
      <w:pPr>
        <w:pStyle w:val="af4"/>
      </w:pPr>
      <w:r w:rsidRPr="00DF0807">
        <w:t xml:space="preserve">Приложение </w:t>
      </w:r>
    </w:p>
    <w:p w14:paraId="2617C537" w14:textId="77777777" w:rsidR="00A52961" w:rsidRPr="00DF0807" w:rsidRDefault="00A52961" w:rsidP="00A52961">
      <w:pPr>
        <w:pStyle w:val="af4"/>
      </w:pPr>
      <w:r w:rsidRPr="00DF0807">
        <w:t xml:space="preserve">к подпрограмме </w:t>
      </w:r>
      <w:r w:rsidR="00C40893" w:rsidRPr="00DF0807">
        <w:t>«</w:t>
      </w:r>
      <w:r w:rsidRPr="00DF0807">
        <w:t xml:space="preserve">Обеспечение </w:t>
      </w:r>
    </w:p>
    <w:p w14:paraId="78F58DC4" w14:textId="77777777" w:rsidR="00A52961" w:rsidRPr="00DF0807" w:rsidRDefault="00A52961" w:rsidP="00A52961">
      <w:pPr>
        <w:pStyle w:val="af4"/>
      </w:pPr>
      <w:r w:rsidRPr="00DF0807">
        <w:t xml:space="preserve">реализации муниципальной программы </w:t>
      </w:r>
    </w:p>
    <w:p w14:paraId="7F4CA0A5" w14:textId="77777777" w:rsidR="00A52961" w:rsidRPr="00DF0807" w:rsidRDefault="003B723E" w:rsidP="003B723E">
      <w:pPr>
        <w:pStyle w:val="af4"/>
      </w:pPr>
      <w:r w:rsidRPr="00DF0807">
        <w:t>и прочие мероприятия</w:t>
      </w:r>
      <w:r w:rsidR="00C40893" w:rsidRPr="00DF0807">
        <w:t>»</w:t>
      </w:r>
    </w:p>
    <w:p w14:paraId="39BBD14E" w14:textId="77777777" w:rsidR="00A52961" w:rsidRPr="00DF0807" w:rsidRDefault="00A52961" w:rsidP="00A52961">
      <w:pPr>
        <w:tabs>
          <w:tab w:val="left" w:pos="815"/>
        </w:tabs>
        <w:spacing w:after="0" w:line="240" w:lineRule="auto"/>
        <w:rPr>
          <w:rFonts w:ascii="Times New Roman" w:eastAsia="Times New Roman" w:hAnsi="Times New Roman" w:cs="Times New Roman"/>
          <w:color w:val="000000"/>
          <w:sz w:val="28"/>
          <w:szCs w:val="28"/>
          <w:lang w:eastAsia="ru-RU"/>
        </w:rPr>
      </w:pPr>
    </w:p>
    <w:p w14:paraId="75595E72" w14:textId="77777777" w:rsidR="006E4B41" w:rsidRPr="00DF0807" w:rsidRDefault="00A52961" w:rsidP="006E4B41">
      <w:pPr>
        <w:spacing w:after="0" w:line="240" w:lineRule="auto"/>
        <w:jc w:val="center"/>
        <w:rPr>
          <w:rFonts w:ascii="Times New Roman" w:eastAsia="Times New Roman" w:hAnsi="Times New Roman" w:cs="Times New Roman"/>
          <w:color w:val="000000"/>
          <w:sz w:val="28"/>
          <w:szCs w:val="28"/>
          <w:lang w:eastAsia="ru-RU"/>
        </w:rPr>
      </w:pPr>
      <w:r w:rsidRPr="00DF0807">
        <w:rPr>
          <w:rFonts w:ascii="Times New Roman" w:eastAsia="Times New Roman" w:hAnsi="Times New Roman" w:cs="Times New Roman"/>
          <w:color w:val="000000"/>
          <w:sz w:val="28"/>
          <w:szCs w:val="28"/>
          <w:lang w:eastAsia="ru-RU"/>
        </w:rPr>
        <w:t xml:space="preserve">Перечень мероприятий </w:t>
      </w:r>
      <w:r w:rsidR="006E4B41" w:rsidRPr="00DF0807">
        <w:rPr>
          <w:rFonts w:ascii="Times New Roman" w:eastAsia="Times New Roman" w:hAnsi="Times New Roman" w:cs="Times New Roman"/>
          <w:color w:val="000000"/>
          <w:sz w:val="28"/>
          <w:szCs w:val="28"/>
          <w:lang w:eastAsia="ru-RU"/>
        </w:rPr>
        <w:t>подпрограммы «Обеспечение реализации муниципальной программы и</w:t>
      </w:r>
    </w:p>
    <w:p w14:paraId="008935B4" w14:textId="77777777" w:rsidR="00A46A08" w:rsidRPr="00DF0807" w:rsidRDefault="006E4B41" w:rsidP="006E4B41">
      <w:pPr>
        <w:spacing w:after="0" w:line="240" w:lineRule="auto"/>
        <w:jc w:val="center"/>
      </w:pPr>
      <w:r w:rsidRPr="00DF0807">
        <w:rPr>
          <w:rFonts w:ascii="Times New Roman" w:eastAsia="Times New Roman" w:hAnsi="Times New Roman" w:cs="Times New Roman"/>
          <w:color w:val="000000"/>
          <w:sz w:val="28"/>
          <w:szCs w:val="28"/>
          <w:lang w:eastAsia="ru-RU"/>
        </w:rPr>
        <w:t>прочие мероприятия»</w:t>
      </w:r>
      <w:r w:rsidR="009A0ECB" w:rsidRPr="00DF0807">
        <w:rPr>
          <w:rFonts w:ascii="Times New Roman" w:eastAsia="Times New Roman" w:hAnsi="Times New Roman" w:cs="Times New Roman"/>
          <w:color w:val="000000"/>
          <w:sz w:val="28"/>
          <w:szCs w:val="28"/>
          <w:lang w:eastAsia="ru-RU"/>
        </w:rPr>
        <w:t xml:space="preserve"> </w:t>
      </w:r>
      <w:r w:rsidR="00A52961" w:rsidRPr="00DF0807">
        <w:rPr>
          <w:rFonts w:ascii="Times New Roman" w:eastAsia="Times New Roman" w:hAnsi="Times New Roman" w:cs="Times New Roman"/>
          <w:color w:val="000000"/>
          <w:sz w:val="28"/>
          <w:szCs w:val="28"/>
          <w:lang w:eastAsia="ru-RU"/>
        </w:rPr>
        <w:t>с указанием объемов средств на их реализацию и ожидаемых результатов</w:t>
      </w:r>
    </w:p>
    <w:p w14:paraId="2ADDD84A" w14:textId="77777777" w:rsidR="003D7A5E" w:rsidRPr="00DF0807" w:rsidRDefault="003D7A5E" w:rsidP="00A52961">
      <w:pPr>
        <w:spacing w:after="0" w:line="240" w:lineRule="auto"/>
        <w:jc w:val="center"/>
      </w:pPr>
    </w:p>
    <w:tbl>
      <w:tblPr>
        <w:tblW w:w="15310" w:type="dxa"/>
        <w:tblInd w:w="-681" w:type="dxa"/>
        <w:tblLayout w:type="fixed"/>
        <w:tblCellMar>
          <w:left w:w="28" w:type="dxa"/>
          <w:right w:w="28" w:type="dxa"/>
        </w:tblCellMar>
        <w:tblLook w:val="04A0" w:firstRow="1" w:lastRow="0" w:firstColumn="1" w:lastColumn="0" w:noHBand="0" w:noVBand="1"/>
      </w:tblPr>
      <w:tblGrid>
        <w:gridCol w:w="709"/>
        <w:gridCol w:w="1843"/>
        <w:gridCol w:w="1276"/>
        <w:gridCol w:w="992"/>
        <w:gridCol w:w="851"/>
        <w:gridCol w:w="1701"/>
        <w:gridCol w:w="708"/>
        <w:gridCol w:w="1134"/>
        <w:gridCol w:w="993"/>
        <w:gridCol w:w="992"/>
        <w:gridCol w:w="1276"/>
        <w:gridCol w:w="2835"/>
      </w:tblGrid>
      <w:tr w:rsidR="00A46A08" w:rsidRPr="004D1BDF" w14:paraId="065DFBDA" w14:textId="77777777" w:rsidTr="000061A6">
        <w:trPr>
          <w:trHeight w:val="372"/>
          <w:tblHeader/>
        </w:trPr>
        <w:tc>
          <w:tcPr>
            <w:tcW w:w="709" w:type="dxa"/>
            <w:vMerge w:val="restart"/>
            <w:tcBorders>
              <w:top w:val="single" w:sz="4" w:space="0" w:color="auto"/>
              <w:left w:val="single" w:sz="4" w:space="0" w:color="auto"/>
              <w:right w:val="single" w:sz="4" w:space="0" w:color="auto"/>
            </w:tcBorders>
            <w:shd w:val="clear" w:color="auto" w:fill="auto"/>
            <w:vAlign w:val="center"/>
          </w:tcPr>
          <w:p w14:paraId="1BBF5492" w14:textId="77777777"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 </w:t>
            </w:r>
            <w:proofErr w:type="gramStart"/>
            <w:r w:rsidRPr="004D1BDF">
              <w:rPr>
                <w:rFonts w:ascii="Times New Roman" w:eastAsia="Times New Roman" w:hAnsi="Times New Roman" w:cs="Times New Roman"/>
                <w:color w:val="000000"/>
                <w:sz w:val="23"/>
                <w:szCs w:val="23"/>
                <w:lang w:eastAsia="ru-RU"/>
              </w:rPr>
              <w:t>п</w:t>
            </w:r>
            <w:proofErr w:type="gramEnd"/>
            <w:r w:rsidRPr="004D1BDF">
              <w:rPr>
                <w:rFonts w:ascii="Times New Roman" w:eastAsia="Times New Roman" w:hAnsi="Times New Roman" w:cs="Times New Roman"/>
                <w:color w:val="000000"/>
                <w:sz w:val="23"/>
                <w:szCs w:val="23"/>
                <w:lang w:eastAsia="ru-RU"/>
              </w:rPr>
              <w:t>/п</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161C212C" w14:textId="77777777" w:rsidR="00A46A08" w:rsidRPr="004D1BDF" w:rsidRDefault="009A0ECB" w:rsidP="009A0EC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Наименование ц</w:t>
            </w:r>
            <w:r w:rsidR="00A46A08" w:rsidRPr="004D1BDF">
              <w:rPr>
                <w:rFonts w:ascii="Times New Roman" w:eastAsia="Times New Roman" w:hAnsi="Times New Roman" w:cs="Times New Roman"/>
                <w:color w:val="000000"/>
                <w:sz w:val="23"/>
                <w:szCs w:val="23"/>
                <w:lang w:eastAsia="ru-RU"/>
              </w:rPr>
              <w:t>ел</w:t>
            </w:r>
            <w:r w:rsidRPr="004D1BDF">
              <w:rPr>
                <w:rFonts w:ascii="Times New Roman" w:eastAsia="Times New Roman" w:hAnsi="Times New Roman" w:cs="Times New Roman"/>
                <w:color w:val="000000"/>
                <w:sz w:val="23"/>
                <w:szCs w:val="23"/>
                <w:lang w:eastAsia="ru-RU"/>
              </w:rPr>
              <w:t>и</w:t>
            </w:r>
            <w:r w:rsidR="00A46A08" w:rsidRPr="004D1BDF">
              <w:rPr>
                <w:rFonts w:ascii="Times New Roman" w:eastAsia="Times New Roman" w:hAnsi="Times New Roman" w:cs="Times New Roman"/>
                <w:color w:val="000000"/>
                <w:sz w:val="23"/>
                <w:szCs w:val="23"/>
                <w:lang w:eastAsia="ru-RU"/>
              </w:rPr>
              <w:t>, задач, мероприяти</w:t>
            </w:r>
            <w:r w:rsidRPr="004D1BDF">
              <w:rPr>
                <w:rFonts w:ascii="Times New Roman" w:eastAsia="Times New Roman" w:hAnsi="Times New Roman" w:cs="Times New Roman"/>
                <w:color w:val="000000"/>
                <w:sz w:val="23"/>
                <w:szCs w:val="23"/>
                <w:lang w:eastAsia="ru-RU"/>
              </w:rPr>
              <w:t>й подпрограммы</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03152B0" w14:textId="77777777" w:rsidR="00A46A08"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Наименование </w:t>
            </w:r>
            <w:r w:rsidR="00A46A08" w:rsidRPr="004D1BDF">
              <w:rPr>
                <w:rFonts w:ascii="Times New Roman" w:eastAsia="Times New Roman" w:hAnsi="Times New Roman" w:cs="Times New Roman"/>
                <w:color w:val="000000"/>
                <w:sz w:val="23"/>
                <w:szCs w:val="23"/>
                <w:lang w:eastAsia="ru-RU"/>
              </w:rPr>
              <w:t>ГРБС</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3E06E4" w14:textId="77777777"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Код бюджетной классификации</w:t>
            </w:r>
          </w:p>
        </w:tc>
        <w:tc>
          <w:tcPr>
            <w:tcW w:w="4395" w:type="dxa"/>
            <w:gridSpan w:val="4"/>
            <w:tcBorders>
              <w:top w:val="single" w:sz="4" w:space="0" w:color="auto"/>
              <w:left w:val="nil"/>
              <w:bottom w:val="single" w:sz="4" w:space="0" w:color="auto"/>
              <w:right w:val="single" w:sz="4" w:space="0" w:color="auto"/>
            </w:tcBorders>
            <w:shd w:val="clear" w:color="auto" w:fill="auto"/>
            <w:vAlign w:val="center"/>
          </w:tcPr>
          <w:p w14:paraId="599B05A2" w14:textId="77777777"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Расходы (тыс. руб.)</w:t>
            </w:r>
          </w:p>
        </w:tc>
        <w:tc>
          <w:tcPr>
            <w:tcW w:w="2835" w:type="dxa"/>
            <w:vMerge w:val="restart"/>
            <w:tcBorders>
              <w:top w:val="single" w:sz="4" w:space="0" w:color="auto"/>
              <w:left w:val="single" w:sz="4" w:space="0" w:color="auto"/>
              <w:right w:val="single" w:sz="4" w:space="0" w:color="auto"/>
            </w:tcBorders>
            <w:shd w:val="clear" w:color="auto" w:fill="auto"/>
            <w:vAlign w:val="center"/>
          </w:tcPr>
          <w:p w14:paraId="2B340985" w14:textId="77777777"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Ожидаемый результат от реализации подпрограммного мероприятия (в натуральном выражении)</w:t>
            </w:r>
          </w:p>
        </w:tc>
      </w:tr>
      <w:tr w:rsidR="009A0ECB" w:rsidRPr="004D1BDF" w14:paraId="712A86A2" w14:textId="77777777" w:rsidTr="000061A6">
        <w:trPr>
          <w:trHeight w:val="372"/>
          <w:tblHeader/>
        </w:trPr>
        <w:tc>
          <w:tcPr>
            <w:tcW w:w="709" w:type="dxa"/>
            <w:vMerge/>
            <w:tcBorders>
              <w:left w:val="single" w:sz="4" w:space="0" w:color="auto"/>
              <w:bottom w:val="single" w:sz="4" w:space="0" w:color="auto"/>
              <w:right w:val="single" w:sz="4" w:space="0" w:color="auto"/>
            </w:tcBorders>
            <w:shd w:val="clear" w:color="auto" w:fill="auto"/>
            <w:vAlign w:val="center"/>
          </w:tcPr>
          <w:p w14:paraId="5E938713" w14:textId="77777777"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
        </w:tc>
        <w:tc>
          <w:tcPr>
            <w:tcW w:w="1843" w:type="dxa"/>
            <w:vMerge/>
            <w:tcBorders>
              <w:left w:val="single" w:sz="4" w:space="0" w:color="auto"/>
              <w:bottom w:val="single" w:sz="4" w:space="0" w:color="auto"/>
              <w:right w:val="single" w:sz="4" w:space="0" w:color="auto"/>
            </w:tcBorders>
            <w:shd w:val="clear" w:color="auto" w:fill="auto"/>
            <w:vAlign w:val="center"/>
          </w:tcPr>
          <w:p w14:paraId="5CB1DC89" w14:textId="77777777"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
        </w:tc>
        <w:tc>
          <w:tcPr>
            <w:tcW w:w="1276" w:type="dxa"/>
            <w:vMerge/>
            <w:tcBorders>
              <w:left w:val="single" w:sz="4" w:space="0" w:color="auto"/>
              <w:bottom w:val="single" w:sz="4" w:space="0" w:color="auto"/>
              <w:right w:val="single" w:sz="4" w:space="0" w:color="auto"/>
            </w:tcBorders>
            <w:shd w:val="clear" w:color="auto" w:fill="auto"/>
            <w:vAlign w:val="center"/>
          </w:tcPr>
          <w:p w14:paraId="2E665E8B" w14:textId="77777777"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45CE1E" w14:textId="77777777"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ГРБС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0123A7" w14:textId="77777777"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roofErr w:type="spellStart"/>
            <w:r w:rsidRPr="004D1BDF">
              <w:rPr>
                <w:rFonts w:ascii="Times New Roman" w:eastAsia="Times New Roman" w:hAnsi="Times New Roman" w:cs="Times New Roman"/>
                <w:color w:val="000000"/>
                <w:sz w:val="23"/>
                <w:szCs w:val="23"/>
                <w:lang w:eastAsia="ru-RU"/>
              </w:rPr>
              <w:t>РзПр</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C16D79" w14:textId="77777777"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ЦСР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6919074" w14:textId="77777777"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ВР</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5F6F48" w14:textId="77777777" w:rsidR="009A0ECB" w:rsidRPr="004D1BDF" w:rsidRDefault="00E166D3" w:rsidP="00A46A08">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202</w:t>
            </w:r>
            <w:r w:rsidR="00C64615">
              <w:rPr>
                <w:rFonts w:ascii="Times New Roman" w:eastAsia="Times New Roman" w:hAnsi="Times New Roman" w:cs="Times New Roman"/>
                <w:color w:val="000000"/>
                <w:sz w:val="23"/>
                <w:szCs w:val="23"/>
                <w:lang w:eastAsia="ru-RU"/>
              </w:rPr>
              <w:t>3</w:t>
            </w:r>
          </w:p>
          <w:p w14:paraId="1D3CFF64" w14:textId="77777777"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vAlign w:val="center"/>
          </w:tcPr>
          <w:p w14:paraId="481E57D3" w14:textId="77777777" w:rsidR="009A0ECB" w:rsidRPr="004D1BDF" w:rsidRDefault="005C7747" w:rsidP="00A46A08">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202</w:t>
            </w:r>
            <w:r w:rsidR="00C64615">
              <w:rPr>
                <w:rFonts w:ascii="Times New Roman" w:eastAsia="Times New Roman" w:hAnsi="Times New Roman" w:cs="Times New Roman"/>
                <w:color w:val="000000"/>
                <w:sz w:val="23"/>
                <w:szCs w:val="23"/>
                <w:lang w:eastAsia="ru-RU"/>
              </w:rPr>
              <w:t>4</w:t>
            </w:r>
          </w:p>
          <w:p w14:paraId="4F1C11D8" w14:textId="77777777"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tcPr>
          <w:p w14:paraId="02E55D4B" w14:textId="77777777"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20</w:t>
            </w:r>
            <w:r w:rsidR="00F94C6C" w:rsidRPr="004D1BDF">
              <w:rPr>
                <w:rFonts w:ascii="Times New Roman" w:eastAsia="Times New Roman" w:hAnsi="Times New Roman" w:cs="Times New Roman"/>
                <w:color w:val="000000"/>
                <w:sz w:val="23"/>
                <w:szCs w:val="23"/>
                <w:lang w:eastAsia="ru-RU"/>
              </w:rPr>
              <w:t>2</w:t>
            </w:r>
            <w:r w:rsidR="00C64615">
              <w:rPr>
                <w:rFonts w:ascii="Times New Roman" w:eastAsia="Times New Roman" w:hAnsi="Times New Roman" w:cs="Times New Roman"/>
                <w:color w:val="000000"/>
                <w:sz w:val="23"/>
                <w:szCs w:val="23"/>
                <w:lang w:eastAsia="ru-RU"/>
              </w:rPr>
              <w:t>5</w:t>
            </w:r>
          </w:p>
          <w:p w14:paraId="3438C736" w14:textId="77777777"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3F289B" w14:textId="77777777" w:rsidR="004B4779" w:rsidRDefault="00E166D3" w:rsidP="00DF1ECB">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Итого </w:t>
            </w:r>
            <w:r w:rsidRPr="00615204">
              <w:rPr>
                <w:rFonts w:ascii="Times New Roman" w:eastAsia="Times New Roman" w:hAnsi="Times New Roman" w:cs="Times New Roman"/>
                <w:color w:val="000000"/>
                <w:sz w:val="23"/>
                <w:szCs w:val="23"/>
                <w:lang w:eastAsia="ru-RU"/>
              </w:rPr>
              <w:t>на</w:t>
            </w:r>
            <w:r>
              <w:rPr>
                <w:rFonts w:ascii="Times New Roman" w:eastAsia="Times New Roman" w:hAnsi="Times New Roman" w:cs="Times New Roman"/>
                <w:color w:val="000000"/>
                <w:sz w:val="23"/>
                <w:szCs w:val="23"/>
                <w:lang w:eastAsia="ru-RU"/>
              </w:rPr>
              <w:t xml:space="preserve"> </w:t>
            </w:r>
            <w:r w:rsidR="00A414D3">
              <w:rPr>
                <w:rFonts w:ascii="Times New Roman" w:eastAsia="Times New Roman" w:hAnsi="Times New Roman" w:cs="Times New Roman"/>
                <w:color w:val="000000"/>
                <w:sz w:val="23"/>
                <w:szCs w:val="23"/>
                <w:lang w:eastAsia="ru-RU"/>
              </w:rPr>
              <w:t xml:space="preserve">период </w:t>
            </w:r>
          </w:p>
          <w:p w14:paraId="6F057F73" w14:textId="77777777" w:rsidR="00A414D3" w:rsidRDefault="00E166D3" w:rsidP="00DF1ECB">
            <w:pPr>
              <w:spacing w:after="0" w:line="240" w:lineRule="auto"/>
              <w:jc w:val="center"/>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202</w:t>
            </w:r>
            <w:r w:rsidR="00C64615">
              <w:rPr>
                <w:rFonts w:ascii="Times New Roman" w:eastAsia="Times New Roman" w:hAnsi="Times New Roman" w:cs="Times New Roman"/>
                <w:color w:val="000000"/>
                <w:sz w:val="23"/>
                <w:szCs w:val="23"/>
                <w:lang w:eastAsia="ru-RU"/>
              </w:rPr>
              <w:t>3</w:t>
            </w:r>
            <w:r w:rsidR="00A414D3">
              <w:rPr>
                <w:rFonts w:ascii="Times New Roman" w:eastAsia="Times New Roman" w:hAnsi="Times New Roman" w:cs="Times New Roman"/>
                <w:color w:val="000000"/>
                <w:sz w:val="23"/>
                <w:szCs w:val="23"/>
                <w:lang w:eastAsia="ru-RU"/>
              </w:rPr>
              <w:t xml:space="preserve"> </w:t>
            </w:r>
            <w:r w:rsidR="00F94C6C" w:rsidRPr="004D1BDF">
              <w:rPr>
                <w:rFonts w:ascii="Times New Roman" w:eastAsia="Times New Roman" w:hAnsi="Times New Roman" w:cs="Times New Roman"/>
                <w:color w:val="000000"/>
                <w:sz w:val="23"/>
                <w:szCs w:val="23"/>
                <w:lang w:eastAsia="ru-RU"/>
              </w:rPr>
              <w:t>-</w:t>
            </w:r>
            <w:r w:rsidR="00A414D3">
              <w:rPr>
                <w:rFonts w:ascii="Times New Roman" w:eastAsia="Times New Roman" w:hAnsi="Times New Roman" w:cs="Times New Roman"/>
                <w:color w:val="000000"/>
                <w:sz w:val="23"/>
                <w:szCs w:val="23"/>
                <w:lang w:eastAsia="ru-RU"/>
              </w:rPr>
              <w:t xml:space="preserve"> </w:t>
            </w:r>
            <w:r w:rsidR="00F94C6C" w:rsidRPr="004D1BDF">
              <w:rPr>
                <w:rFonts w:ascii="Times New Roman" w:eastAsia="Times New Roman" w:hAnsi="Times New Roman" w:cs="Times New Roman"/>
                <w:color w:val="000000"/>
                <w:sz w:val="23"/>
                <w:szCs w:val="23"/>
                <w:lang w:eastAsia="ru-RU"/>
              </w:rPr>
              <w:t>202</w:t>
            </w:r>
            <w:r w:rsidR="00C64615">
              <w:rPr>
                <w:rFonts w:ascii="Times New Roman" w:eastAsia="Times New Roman" w:hAnsi="Times New Roman" w:cs="Times New Roman"/>
                <w:color w:val="000000"/>
                <w:sz w:val="23"/>
                <w:szCs w:val="23"/>
                <w:lang w:eastAsia="ru-RU"/>
              </w:rPr>
              <w:t>5</w:t>
            </w:r>
            <w:r w:rsidR="009A0ECB" w:rsidRPr="004D1BDF">
              <w:rPr>
                <w:rFonts w:ascii="Times New Roman" w:eastAsia="Times New Roman" w:hAnsi="Times New Roman" w:cs="Times New Roman"/>
                <w:color w:val="000000"/>
                <w:sz w:val="23"/>
                <w:szCs w:val="23"/>
                <w:lang w:eastAsia="ru-RU"/>
              </w:rPr>
              <w:t xml:space="preserve"> </w:t>
            </w:r>
          </w:p>
          <w:p w14:paraId="40F74103" w14:textId="77777777" w:rsidR="009A0ECB" w:rsidRPr="004D1BDF" w:rsidRDefault="009A0ECB" w:rsidP="00DF1EC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годы</w:t>
            </w:r>
          </w:p>
        </w:tc>
        <w:tc>
          <w:tcPr>
            <w:tcW w:w="2835" w:type="dxa"/>
            <w:vMerge/>
            <w:tcBorders>
              <w:left w:val="single" w:sz="4" w:space="0" w:color="auto"/>
              <w:bottom w:val="single" w:sz="4" w:space="0" w:color="auto"/>
              <w:right w:val="single" w:sz="4" w:space="0" w:color="auto"/>
            </w:tcBorders>
            <w:shd w:val="clear" w:color="auto" w:fill="auto"/>
            <w:vAlign w:val="center"/>
          </w:tcPr>
          <w:p w14:paraId="6885D433" w14:textId="77777777" w:rsidR="009A0ECB" w:rsidRPr="004D1BDF" w:rsidRDefault="009A0ECB" w:rsidP="00A46A08">
            <w:pPr>
              <w:spacing w:after="0" w:line="240" w:lineRule="auto"/>
              <w:jc w:val="center"/>
              <w:rPr>
                <w:rFonts w:ascii="Times New Roman" w:eastAsia="Times New Roman" w:hAnsi="Times New Roman" w:cs="Times New Roman"/>
                <w:color w:val="000000"/>
                <w:sz w:val="23"/>
                <w:szCs w:val="23"/>
                <w:lang w:eastAsia="ru-RU"/>
              </w:rPr>
            </w:pPr>
          </w:p>
        </w:tc>
      </w:tr>
      <w:tr w:rsidR="00A46A08" w:rsidRPr="004D1BDF" w14:paraId="5955F2DD" w14:textId="77777777" w:rsidTr="000061A6">
        <w:trPr>
          <w:trHeight w:val="628"/>
        </w:trPr>
        <w:tc>
          <w:tcPr>
            <w:tcW w:w="709" w:type="dxa"/>
            <w:tcBorders>
              <w:top w:val="nil"/>
              <w:left w:val="single" w:sz="4" w:space="0" w:color="auto"/>
              <w:bottom w:val="single" w:sz="4" w:space="0" w:color="auto"/>
              <w:right w:val="single" w:sz="4" w:space="0" w:color="auto"/>
            </w:tcBorders>
            <w:shd w:val="clear" w:color="auto" w:fill="auto"/>
            <w:hideMark/>
          </w:tcPr>
          <w:p w14:paraId="077BFA74" w14:textId="77777777"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w:t>
            </w:r>
          </w:p>
        </w:tc>
        <w:tc>
          <w:tcPr>
            <w:tcW w:w="14601" w:type="dxa"/>
            <w:gridSpan w:val="11"/>
            <w:tcBorders>
              <w:top w:val="single" w:sz="4" w:space="0" w:color="auto"/>
              <w:left w:val="nil"/>
              <w:bottom w:val="single" w:sz="4" w:space="0" w:color="auto"/>
              <w:right w:val="single" w:sz="4" w:space="0" w:color="auto"/>
            </w:tcBorders>
            <w:vAlign w:val="center"/>
          </w:tcPr>
          <w:p w14:paraId="3A43E286" w14:textId="77777777" w:rsidR="00A46A08" w:rsidRPr="004D1BDF" w:rsidRDefault="00A46A08" w:rsidP="005F3C8D">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Цель: </w:t>
            </w:r>
            <w:r w:rsidR="005F3C8D" w:rsidRPr="004D1BDF">
              <w:rPr>
                <w:rFonts w:ascii="Times New Roman" w:eastAsia="Times New Roman" w:hAnsi="Times New Roman" w:cs="Times New Roman"/>
                <w:color w:val="000000"/>
                <w:sz w:val="23"/>
                <w:szCs w:val="23"/>
                <w:lang w:eastAsia="ru-RU"/>
              </w:rPr>
              <w:t>С</w:t>
            </w:r>
            <w:r w:rsidRPr="004D1BDF">
              <w:rPr>
                <w:rFonts w:ascii="Times New Roman" w:eastAsia="Times New Roman" w:hAnsi="Times New Roman" w:cs="Times New Roman"/>
                <w:color w:val="000000"/>
                <w:sz w:val="23"/>
                <w:szCs w:val="23"/>
                <w:lang w:eastAsia="ru-RU"/>
              </w:rPr>
              <w:t>оздание условий для эффективного,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w:t>
            </w:r>
          </w:p>
        </w:tc>
      </w:tr>
      <w:tr w:rsidR="00A46A08" w:rsidRPr="004D1BDF" w14:paraId="53FBC399" w14:textId="77777777" w:rsidTr="000061A6">
        <w:trPr>
          <w:trHeight w:val="839"/>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152ED5D" w14:textId="77777777" w:rsidR="00A46A08" w:rsidRPr="004D1BDF" w:rsidRDefault="00A46A08"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w:t>
            </w:r>
          </w:p>
        </w:tc>
        <w:tc>
          <w:tcPr>
            <w:tcW w:w="14601" w:type="dxa"/>
            <w:gridSpan w:val="11"/>
            <w:tcBorders>
              <w:top w:val="single" w:sz="4" w:space="0" w:color="auto"/>
              <w:left w:val="nil"/>
              <w:bottom w:val="single" w:sz="4" w:space="0" w:color="auto"/>
              <w:right w:val="single" w:sz="4" w:space="0" w:color="auto"/>
            </w:tcBorders>
            <w:vAlign w:val="center"/>
          </w:tcPr>
          <w:p w14:paraId="7568E3E5" w14:textId="77777777" w:rsidR="00A46A08" w:rsidRPr="004D1BDF" w:rsidRDefault="00A46A08" w:rsidP="005F3C8D">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Задача 1</w:t>
            </w:r>
            <w:r w:rsidR="005F3C8D" w:rsidRPr="004D1BDF">
              <w:rPr>
                <w:rFonts w:ascii="Times New Roman" w:eastAsia="Times New Roman" w:hAnsi="Times New Roman" w:cs="Times New Roman"/>
                <w:color w:val="000000"/>
                <w:sz w:val="23"/>
                <w:szCs w:val="23"/>
                <w:lang w:eastAsia="ru-RU"/>
              </w:rPr>
              <w:t>:</w:t>
            </w:r>
            <w:r w:rsidRPr="004D1BDF">
              <w:rPr>
                <w:rFonts w:ascii="Times New Roman" w:eastAsia="Times New Roman" w:hAnsi="Times New Roman" w:cs="Times New Roman"/>
                <w:color w:val="000000"/>
                <w:sz w:val="23"/>
                <w:szCs w:val="23"/>
                <w:lang w:eastAsia="ru-RU"/>
              </w:rPr>
              <w:t xml:space="preserve"> Формирование и реализация  муниципальной политики в области физической культуры и массового спорта,  повышение эффективности муниципального управления в области физической культуры и массового спорта, совершенствование управления муниципальной собственностью города в области физической культуры и спорта</w:t>
            </w:r>
          </w:p>
        </w:tc>
      </w:tr>
      <w:tr w:rsidR="00030BC0" w:rsidRPr="004D1BDF" w14:paraId="5238D634" w14:textId="77777777" w:rsidTr="000061A6">
        <w:trPr>
          <w:trHeight w:val="193"/>
        </w:trPr>
        <w:tc>
          <w:tcPr>
            <w:tcW w:w="709" w:type="dxa"/>
            <w:vMerge w:val="restart"/>
            <w:tcBorders>
              <w:top w:val="single" w:sz="4" w:space="0" w:color="auto"/>
              <w:left w:val="single" w:sz="4" w:space="0" w:color="auto"/>
              <w:right w:val="single" w:sz="4" w:space="0" w:color="auto"/>
            </w:tcBorders>
            <w:shd w:val="clear" w:color="auto" w:fill="auto"/>
            <w:hideMark/>
          </w:tcPr>
          <w:p w14:paraId="7C8BA4B6" w14:textId="77777777" w:rsidR="00030BC0" w:rsidRPr="004D1BDF" w:rsidRDefault="00030BC0"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1.1.1.</w:t>
            </w:r>
          </w:p>
        </w:tc>
        <w:tc>
          <w:tcPr>
            <w:tcW w:w="1843" w:type="dxa"/>
            <w:vMerge w:val="restart"/>
            <w:tcBorders>
              <w:top w:val="single" w:sz="4" w:space="0" w:color="auto"/>
              <w:left w:val="single" w:sz="4" w:space="0" w:color="auto"/>
              <w:right w:val="single" w:sz="4" w:space="0" w:color="auto"/>
            </w:tcBorders>
            <w:shd w:val="clear" w:color="auto" w:fill="auto"/>
            <w:hideMark/>
          </w:tcPr>
          <w:p w14:paraId="143ADC0C" w14:textId="77777777" w:rsidR="00030BC0" w:rsidRPr="004D1BDF" w:rsidRDefault="00030BC0" w:rsidP="00A94A5B">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Мероприятие 1:                                                       Обеспечение деятельности МКУ «КФиС»</w:t>
            </w:r>
          </w:p>
        </w:tc>
        <w:tc>
          <w:tcPr>
            <w:tcW w:w="1276" w:type="dxa"/>
            <w:vMerge w:val="restart"/>
            <w:tcBorders>
              <w:top w:val="single" w:sz="4" w:space="0" w:color="auto"/>
              <w:left w:val="single" w:sz="4" w:space="0" w:color="auto"/>
              <w:right w:val="single" w:sz="4" w:space="0" w:color="auto"/>
            </w:tcBorders>
            <w:shd w:val="clear" w:color="auto" w:fill="auto"/>
            <w:hideMark/>
          </w:tcPr>
          <w:p w14:paraId="31186AA3"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МКУ «КФиС»</w:t>
            </w:r>
          </w:p>
        </w:tc>
        <w:tc>
          <w:tcPr>
            <w:tcW w:w="992" w:type="dxa"/>
            <w:tcBorders>
              <w:top w:val="single" w:sz="4" w:space="0" w:color="auto"/>
              <w:left w:val="nil"/>
              <w:bottom w:val="single" w:sz="4" w:space="0" w:color="auto"/>
              <w:right w:val="single" w:sz="4" w:space="0" w:color="auto"/>
            </w:tcBorders>
            <w:shd w:val="clear" w:color="auto" w:fill="auto"/>
            <w:noWrap/>
            <w:hideMark/>
          </w:tcPr>
          <w:p w14:paraId="10BFC47D"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019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7E197A6"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11 05</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483838A"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02 4 0080610</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1459FC82"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B38C39E" w14:textId="77777777" w:rsidR="00030BC0" w:rsidRPr="006379FA" w:rsidRDefault="00030BC0" w:rsidP="00C61719">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5 510,50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2BB56DAD" w14:textId="77777777" w:rsidR="00030BC0" w:rsidRPr="006379FA" w:rsidRDefault="00030BC0" w:rsidP="00136F11">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5 510,50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A3D4130" w14:textId="77777777" w:rsidR="00030BC0" w:rsidRPr="006379FA" w:rsidRDefault="00030BC0" w:rsidP="00136F11">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5 510,50</w:t>
            </w:r>
          </w:p>
        </w:tc>
        <w:tc>
          <w:tcPr>
            <w:tcW w:w="1276" w:type="dxa"/>
            <w:tcBorders>
              <w:top w:val="single" w:sz="4" w:space="0" w:color="auto"/>
              <w:left w:val="single" w:sz="4" w:space="0" w:color="auto"/>
              <w:bottom w:val="single" w:sz="4" w:space="0" w:color="auto"/>
              <w:right w:val="single" w:sz="4" w:space="0" w:color="auto"/>
            </w:tcBorders>
          </w:tcPr>
          <w:p w14:paraId="4AFAC93F" w14:textId="77777777" w:rsidR="00030BC0" w:rsidRPr="006379FA" w:rsidRDefault="00030BC0" w:rsidP="006520E1">
            <w:pPr>
              <w:spacing w:after="0" w:line="240" w:lineRule="auto"/>
              <w:jc w:val="center"/>
            </w:pPr>
            <w:r w:rsidRPr="006379FA">
              <w:rPr>
                <w:rFonts w:ascii="Times New Roman" w:eastAsia="Times New Roman" w:hAnsi="Times New Roman" w:cs="Times New Roman"/>
                <w:sz w:val="23"/>
                <w:szCs w:val="23"/>
                <w:lang w:eastAsia="ru-RU"/>
              </w:rPr>
              <w:t>16 531,50</w:t>
            </w:r>
          </w:p>
        </w:tc>
        <w:tc>
          <w:tcPr>
            <w:tcW w:w="2835" w:type="dxa"/>
            <w:vMerge w:val="restart"/>
            <w:tcBorders>
              <w:top w:val="single" w:sz="4" w:space="0" w:color="auto"/>
              <w:left w:val="single" w:sz="4" w:space="0" w:color="auto"/>
              <w:right w:val="single" w:sz="4" w:space="0" w:color="auto"/>
            </w:tcBorders>
            <w:shd w:val="clear" w:color="auto" w:fill="auto"/>
            <w:hideMark/>
          </w:tcPr>
          <w:p w14:paraId="12074491" w14:textId="77777777" w:rsidR="00030BC0" w:rsidRPr="004D1BDF" w:rsidRDefault="00030BC0" w:rsidP="00867516">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 xml:space="preserve"> 5</w:t>
            </w:r>
            <w:r w:rsidRPr="004D1BDF">
              <w:rPr>
                <w:rFonts w:ascii="Times New Roman" w:eastAsia="Times New Roman" w:hAnsi="Times New Roman" w:cs="Times New Roman"/>
                <w:color w:val="000000"/>
                <w:sz w:val="23"/>
                <w:szCs w:val="23"/>
                <w:lang w:eastAsia="ru-RU"/>
              </w:rPr>
              <w:t xml:space="preserve"> </w:t>
            </w:r>
            <w:r>
              <w:rPr>
                <w:rFonts w:ascii="Times New Roman" w:eastAsia="Times New Roman" w:hAnsi="Times New Roman" w:cs="Times New Roman"/>
                <w:color w:val="000000"/>
                <w:sz w:val="23"/>
                <w:szCs w:val="23"/>
                <w:lang w:eastAsia="ru-RU"/>
              </w:rPr>
              <w:t xml:space="preserve">муниципальных бюджетных </w:t>
            </w:r>
            <w:r w:rsidRPr="004D1BDF">
              <w:rPr>
                <w:rFonts w:ascii="Times New Roman" w:eastAsia="Times New Roman" w:hAnsi="Times New Roman" w:cs="Times New Roman"/>
                <w:color w:val="000000"/>
                <w:sz w:val="23"/>
                <w:szCs w:val="23"/>
                <w:lang w:eastAsia="ru-RU"/>
              </w:rPr>
              <w:t xml:space="preserve">учреждения </w:t>
            </w:r>
            <w:r w:rsidRPr="002A55BF">
              <w:rPr>
                <w:rFonts w:ascii="Times New Roman" w:eastAsia="Times New Roman" w:hAnsi="Times New Roman" w:cs="Times New Roman"/>
                <w:color w:val="000000"/>
                <w:sz w:val="23"/>
                <w:szCs w:val="23"/>
                <w:lang w:eastAsia="ru-RU"/>
              </w:rPr>
              <w:t>(</w:t>
            </w:r>
            <w:r w:rsidRPr="004C1573">
              <w:rPr>
                <w:rFonts w:ascii="Times New Roman" w:eastAsia="Times New Roman" w:hAnsi="Times New Roman" w:cs="Times New Roman"/>
                <w:color w:val="000000"/>
                <w:sz w:val="23"/>
                <w:szCs w:val="23"/>
                <w:lang w:eastAsia="ru-RU"/>
              </w:rPr>
              <w:t>МБУ СШОР «Старт», МБУ СШОР «Олимп», МБУ СШ «Юность»</w:t>
            </w:r>
            <w:r>
              <w:rPr>
                <w:rFonts w:ascii="Times New Roman" w:eastAsia="Times New Roman" w:hAnsi="Times New Roman" w:cs="Times New Roman"/>
                <w:color w:val="000000"/>
                <w:sz w:val="23"/>
                <w:szCs w:val="23"/>
                <w:lang w:eastAsia="ru-RU"/>
              </w:rPr>
              <w:t xml:space="preserve">,     МБУ </w:t>
            </w:r>
            <w:r w:rsidRPr="00E37D40">
              <w:rPr>
                <w:rFonts w:ascii="Times New Roman" w:eastAsia="Times New Roman" w:hAnsi="Times New Roman" w:cs="Times New Roman"/>
                <w:color w:val="000000"/>
                <w:sz w:val="23"/>
                <w:szCs w:val="23"/>
                <w:lang w:eastAsia="ru-RU"/>
              </w:rPr>
              <w:t>СШ</w:t>
            </w:r>
            <w:r>
              <w:rPr>
                <w:rFonts w:ascii="Times New Roman" w:eastAsia="Times New Roman" w:hAnsi="Times New Roman" w:cs="Times New Roman"/>
                <w:color w:val="000000"/>
                <w:sz w:val="23"/>
                <w:szCs w:val="23"/>
                <w:lang w:eastAsia="ru-RU"/>
              </w:rPr>
              <w:t xml:space="preserve"> им. Д.Ф. Кудрина</w:t>
            </w:r>
            <w:r w:rsidRPr="00E37D40">
              <w:rPr>
                <w:rFonts w:ascii="Times New Roman" w:eastAsia="Times New Roman" w:hAnsi="Times New Roman" w:cs="Times New Roman"/>
                <w:color w:val="000000"/>
                <w:sz w:val="23"/>
                <w:szCs w:val="23"/>
                <w:lang w:eastAsia="ru-RU"/>
              </w:rPr>
              <w:t xml:space="preserve"> </w:t>
            </w:r>
            <w:r w:rsidRPr="004C1573">
              <w:rPr>
                <w:rFonts w:ascii="Times New Roman" w:eastAsia="Times New Roman" w:hAnsi="Times New Roman" w:cs="Times New Roman"/>
                <w:color w:val="000000"/>
                <w:sz w:val="23"/>
                <w:szCs w:val="23"/>
                <w:lang w:eastAsia="ru-RU"/>
              </w:rPr>
              <w:t>и МБУ «Спортивный комплекс»)</w:t>
            </w:r>
            <w:r w:rsidRPr="004D1BDF">
              <w:rPr>
                <w:rFonts w:ascii="Times New Roman" w:eastAsia="Times New Roman" w:hAnsi="Times New Roman" w:cs="Times New Roman"/>
                <w:color w:val="000000"/>
                <w:sz w:val="23"/>
                <w:szCs w:val="23"/>
                <w:lang w:eastAsia="ru-RU"/>
              </w:rPr>
              <w:t xml:space="preserve"> выполняют муниципальное задание на итоговую оценку «выполнено» и «в целом выполнено», выполнение физкультурных мероприятий и спортивных мероприятий  </w:t>
            </w:r>
          </w:p>
          <w:p w14:paraId="3BDE1783" w14:textId="77777777" w:rsidR="00030BC0" w:rsidRPr="004D1BDF" w:rsidRDefault="00030BC0"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w:t>
            </w:r>
          </w:p>
        </w:tc>
      </w:tr>
      <w:tr w:rsidR="00030BC0" w:rsidRPr="004D1BDF" w14:paraId="373DF0BA" w14:textId="77777777" w:rsidTr="000061A6">
        <w:trPr>
          <w:trHeight w:val="237"/>
        </w:trPr>
        <w:tc>
          <w:tcPr>
            <w:tcW w:w="709" w:type="dxa"/>
            <w:vMerge/>
            <w:tcBorders>
              <w:left w:val="single" w:sz="4" w:space="0" w:color="auto"/>
              <w:right w:val="single" w:sz="4" w:space="0" w:color="auto"/>
            </w:tcBorders>
            <w:vAlign w:val="center"/>
          </w:tcPr>
          <w:p w14:paraId="697E6C05" w14:textId="77777777" w:rsidR="00030BC0" w:rsidRPr="004D1BDF" w:rsidRDefault="00030BC0" w:rsidP="00A46A08">
            <w:pPr>
              <w:spacing w:after="0" w:line="240" w:lineRule="auto"/>
              <w:rPr>
                <w:rFonts w:ascii="Times New Roman" w:eastAsia="Times New Roman" w:hAnsi="Times New Roman" w:cs="Times New Roman"/>
                <w:color w:val="000000"/>
                <w:sz w:val="23"/>
                <w:szCs w:val="23"/>
                <w:lang w:eastAsia="ru-RU"/>
              </w:rPr>
            </w:pPr>
          </w:p>
        </w:tc>
        <w:tc>
          <w:tcPr>
            <w:tcW w:w="1843" w:type="dxa"/>
            <w:vMerge/>
            <w:tcBorders>
              <w:left w:val="single" w:sz="4" w:space="0" w:color="auto"/>
              <w:right w:val="single" w:sz="4" w:space="0" w:color="auto"/>
            </w:tcBorders>
            <w:vAlign w:val="center"/>
          </w:tcPr>
          <w:p w14:paraId="3202E192" w14:textId="77777777" w:rsidR="00030BC0" w:rsidRPr="004D1BDF" w:rsidRDefault="00030BC0" w:rsidP="00A94A5B">
            <w:pPr>
              <w:spacing w:after="0" w:line="240" w:lineRule="auto"/>
              <w:rPr>
                <w:rFonts w:ascii="Times New Roman" w:eastAsia="Times New Roman" w:hAnsi="Times New Roman" w:cs="Times New Roman"/>
                <w:color w:val="000000"/>
                <w:sz w:val="23"/>
                <w:szCs w:val="23"/>
                <w:lang w:eastAsia="ru-RU"/>
              </w:rPr>
            </w:pPr>
          </w:p>
        </w:tc>
        <w:tc>
          <w:tcPr>
            <w:tcW w:w="1276" w:type="dxa"/>
            <w:vMerge/>
            <w:tcBorders>
              <w:left w:val="single" w:sz="4" w:space="0" w:color="auto"/>
              <w:right w:val="single" w:sz="4" w:space="0" w:color="auto"/>
            </w:tcBorders>
            <w:vAlign w:val="center"/>
          </w:tcPr>
          <w:p w14:paraId="33946B24"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nil"/>
              <w:left w:val="nil"/>
              <w:bottom w:val="single" w:sz="4" w:space="0" w:color="auto"/>
              <w:right w:val="single" w:sz="4" w:space="0" w:color="auto"/>
            </w:tcBorders>
            <w:shd w:val="clear" w:color="auto" w:fill="auto"/>
            <w:noWrap/>
          </w:tcPr>
          <w:p w14:paraId="5FDF1A65"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019</w:t>
            </w:r>
          </w:p>
        </w:tc>
        <w:tc>
          <w:tcPr>
            <w:tcW w:w="851" w:type="dxa"/>
            <w:tcBorders>
              <w:top w:val="nil"/>
              <w:left w:val="nil"/>
              <w:bottom w:val="single" w:sz="4" w:space="0" w:color="auto"/>
              <w:right w:val="single" w:sz="4" w:space="0" w:color="auto"/>
            </w:tcBorders>
            <w:shd w:val="clear" w:color="auto" w:fill="auto"/>
            <w:noWrap/>
          </w:tcPr>
          <w:p w14:paraId="0D047820"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11 05</w:t>
            </w:r>
          </w:p>
        </w:tc>
        <w:tc>
          <w:tcPr>
            <w:tcW w:w="1701" w:type="dxa"/>
            <w:tcBorders>
              <w:top w:val="nil"/>
              <w:left w:val="nil"/>
              <w:bottom w:val="single" w:sz="4" w:space="0" w:color="auto"/>
              <w:right w:val="single" w:sz="4" w:space="0" w:color="auto"/>
            </w:tcBorders>
            <w:shd w:val="clear" w:color="auto" w:fill="auto"/>
            <w:noWrap/>
          </w:tcPr>
          <w:p w14:paraId="7F811885" w14:textId="77777777" w:rsidR="00030BC0" w:rsidRPr="004D1BDF" w:rsidRDefault="00030BC0" w:rsidP="00A94A5B">
            <w:pPr>
              <w:spacing w:after="0" w:line="240" w:lineRule="auto"/>
              <w:jc w:val="center"/>
              <w:rPr>
                <w:sz w:val="23"/>
                <w:szCs w:val="23"/>
              </w:rPr>
            </w:pPr>
            <w:r w:rsidRPr="004D1BDF">
              <w:rPr>
                <w:rFonts w:ascii="Times New Roman" w:eastAsia="Times New Roman" w:hAnsi="Times New Roman" w:cs="Times New Roman"/>
                <w:color w:val="000000"/>
                <w:sz w:val="23"/>
                <w:szCs w:val="23"/>
                <w:lang w:eastAsia="ru-RU"/>
              </w:rPr>
              <w:t>02 4 0080610</w:t>
            </w:r>
          </w:p>
        </w:tc>
        <w:tc>
          <w:tcPr>
            <w:tcW w:w="708" w:type="dxa"/>
            <w:tcBorders>
              <w:top w:val="nil"/>
              <w:left w:val="nil"/>
              <w:bottom w:val="single" w:sz="4" w:space="0" w:color="auto"/>
              <w:right w:val="single" w:sz="4" w:space="0" w:color="auto"/>
            </w:tcBorders>
            <w:shd w:val="clear" w:color="auto" w:fill="auto"/>
            <w:noWrap/>
          </w:tcPr>
          <w:p w14:paraId="1696AFAA"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112</w:t>
            </w:r>
          </w:p>
        </w:tc>
        <w:tc>
          <w:tcPr>
            <w:tcW w:w="1134" w:type="dxa"/>
            <w:tcBorders>
              <w:top w:val="nil"/>
              <w:left w:val="nil"/>
              <w:bottom w:val="single" w:sz="4" w:space="0" w:color="auto"/>
              <w:right w:val="single" w:sz="4" w:space="0" w:color="auto"/>
            </w:tcBorders>
            <w:shd w:val="clear" w:color="auto" w:fill="auto"/>
            <w:noWrap/>
          </w:tcPr>
          <w:p w14:paraId="2DDDBE49" w14:textId="77777777" w:rsidR="00030BC0" w:rsidRPr="006379FA" w:rsidRDefault="00030BC0" w:rsidP="006520E1">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26,00</w:t>
            </w:r>
          </w:p>
        </w:tc>
        <w:tc>
          <w:tcPr>
            <w:tcW w:w="993" w:type="dxa"/>
            <w:tcBorders>
              <w:top w:val="nil"/>
              <w:left w:val="nil"/>
              <w:bottom w:val="single" w:sz="4" w:space="0" w:color="auto"/>
              <w:right w:val="single" w:sz="4" w:space="0" w:color="auto"/>
            </w:tcBorders>
            <w:shd w:val="clear" w:color="auto" w:fill="auto"/>
            <w:noWrap/>
          </w:tcPr>
          <w:p w14:paraId="2ED9D2D5" w14:textId="77777777" w:rsidR="00030BC0" w:rsidRPr="006379FA" w:rsidRDefault="00030BC0" w:rsidP="00136F11">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26,00</w:t>
            </w:r>
          </w:p>
        </w:tc>
        <w:tc>
          <w:tcPr>
            <w:tcW w:w="992" w:type="dxa"/>
            <w:tcBorders>
              <w:top w:val="nil"/>
              <w:left w:val="nil"/>
              <w:bottom w:val="single" w:sz="4" w:space="0" w:color="auto"/>
              <w:right w:val="single" w:sz="4" w:space="0" w:color="auto"/>
            </w:tcBorders>
            <w:shd w:val="clear" w:color="auto" w:fill="auto"/>
            <w:noWrap/>
          </w:tcPr>
          <w:p w14:paraId="757A06D3" w14:textId="77777777" w:rsidR="00030BC0" w:rsidRPr="006379FA" w:rsidRDefault="00030BC0" w:rsidP="00136F11">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26,00</w:t>
            </w:r>
          </w:p>
        </w:tc>
        <w:tc>
          <w:tcPr>
            <w:tcW w:w="1276" w:type="dxa"/>
            <w:tcBorders>
              <w:top w:val="single" w:sz="4" w:space="0" w:color="auto"/>
              <w:left w:val="nil"/>
              <w:bottom w:val="single" w:sz="4" w:space="0" w:color="auto"/>
              <w:right w:val="single" w:sz="4" w:space="0" w:color="auto"/>
            </w:tcBorders>
          </w:tcPr>
          <w:p w14:paraId="6564B780" w14:textId="77777777" w:rsidR="00030BC0" w:rsidRPr="006379FA" w:rsidRDefault="00030BC0" w:rsidP="006520E1">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78,00</w:t>
            </w:r>
          </w:p>
        </w:tc>
        <w:tc>
          <w:tcPr>
            <w:tcW w:w="2835" w:type="dxa"/>
            <w:vMerge/>
            <w:tcBorders>
              <w:left w:val="single" w:sz="4" w:space="0" w:color="auto"/>
              <w:right w:val="single" w:sz="4" w:space="0" w:color="auto"/>
            </w:tcBorders>
            <w:vAlign w:val="center"/>
          </w:tcPr>
          <w:p w14:paraId="63E0843C" w14:textId="77777777" w:rsidR="00030BC0" w:rsidRPr="004D1BDF" w:rsidRDefault="00030BC0" w:rsidP="00A46A08">
            <w:pPr>
              <w:spacing w:after="0" w:line="240" w:lineRule="auto"/>
              <w:jc w:val="center"/>
              <w:rPr>
                <w:rFonts w:ascii="Times New Roman" w:eastAsia="Times New Roman" w:hAnsi="Times New Roman" w:cs="Times New Roman"/>
                <w:color w:val="000000"/>
                <w:sz w:val="23"/>
                <w:szCs w:val="23"/>
                <w:lang w:eastAsia="ru-RU"/>
              </w:rPr>
            </w:pPr>
          </w:p>
        </w:tc>
      </w:tr>
      <w:tr w:rsidR="00030BC0" w:rsidRPr="004D1BDF" w14:paraId="0AB0EB68" w14:textId="77777777" w:rsidTr="000061A6">
        <w:trPr>
          <w:trHeight w:val="216"/>
        </w:trPr>
        <w:tc>
          <w:tcPr>
            <w:tcW w:w="709" w:type="dxa"/>
            <w:vMerge/>
            <w:tcBorders>
              <w:left w:val="single" w:sz="4" w:space="0" w:color="auto"/>
              <w:right w:val="single" w:sz="4" w:space="0" w:color="auto"/>
            </w:tcBorders>
            <w:vAlign w:val="center"/>
            <w:hideMark/>
          </w:tcPr>
          <w:p w14:paraId="5E48DDDE" w14:textId="77777777" w:rsidR="00030BC0" w:rsidRPr="004D1BDF" w:rsidRDefault="00030BC0" w:rsidP="00A46A08">
            <w:pPr>
              <w:spacing w:after="0" w:line="240" w:lineRule="auto"/>
              <w:rPr>
                <w:rFonts w:ascii="Times New Roman" w:eastAsia="Times New Roman" w:hAnsi="Times New Roman" w:cs="Times New Roman"/>
                <w:color w:val="000000"/>
                <w:sz w:val="23"/>
                <w:szCs w:val="23"/>
                <w:lang w:eastAsia="ru-RU"/>
              </w:rPr>
            </w:pPr>
          </w:p>
        </w:tc>
        <w:tc>
          <w:tcPr>
            <w:tcW w:w="1843" w:type="dxa"/>
            <w:vMerge/>
            <w:tcBorders>
              <w:left w:val="single" w:sz="4" w:space="0" w:color="auto"/>
              <w:right w:val="single" w:sz="4" w:space="0" w:color="auto"/>
            </w:tcBorders>
            <w:vAlign w:val="center"/>
            <w:hideMark/>
          </w:tcPr>
          <w:p w14:paraId="2C7486BC" w14:textId="77777777" w:rsidR="00030BC0" w:rsidRPr="004D1BDF" w:rsidRDefault="00030BC0" w:rsidP="00A94A5B">
            <w:pPr>
              <w:spacing w:after="0" w:line="240" w:lineRule="auto"/>
              <w:rPr>
                <w:rFonts w:ascii="Times New Roman" w:eastAsia="Times New Roman" w:hAnsi="Times New Roman" w:cs="Times New Roman"/>
                <w:color w:val="000000"/>
                <w:sz w:val="23"/>
                <w:szCs w:val="23"/>
                <w:lang w:eastAsia="ru-RU"/>
              </w:rPr>
            </w:pPr>
          </w:p>
        </w:tc>
        <w:tc>
          <w:tcPr>
            <w:tcW w:w="1276" w:type="dxa"/>
            <w:vMerge/>
            <w:tcBorders>
              <w:left w:val="single" w:sz="4" w:space="0" w:color="auto"/>
              <w:right w:val="single" w:sz="4" w:space="0" w:color="auto"/>
            </w:tcBorders>
            <w:vAlign w:val="center"/>
            <w:hideMark/>
          </w:tcPr>
          <w:p w14:paraId="0D61A228"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596936C"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019</w:t>
            </w:r>
          </w:p>
        </w:tc>
        <w:tc>
          <w:tcPr>
            <w:tcW w:w="851" w:type="dxa"/>
            <w:tcBorders>
              <w:top w:val="single" w:sz="4" w:space="0" w:color="auto"/>
              <w:left w:val="nil"/>
              <w:bottom w:val="single" w:sz="4" w:space="0" w:color="auto"/>
              <w:right w:val="single" w:sz="4" w:space="0" w:color="auto"/>
            </w:tcBorders>
            <w:shd w:val="clear" w:color="auto" w:fill="auto"/>
            <w:noWrap/>
            <w:hideMark/>
          </w:tcPr>
          <w:p w14:paraId="2CA28D99"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11 05</w:t>
            </w:r>
          </w:p>
        </w:tc>
        <w:tc>
          <w:tcPr>
            <w:tcW w:w="1701" w:type="dxa"/>
            <w:tcBorders>
              <w:top w:val="single" w:sz="4" w:space="0" w:color="auto"/>
              <w:left w:val="nil"/>
              <w:bottom w:val="single" w:sz="4" w:space="0" w:color="auto"/>
              <w:right w:val="single" w:sz="4" w:space="0" w:color="auto"/>
            </w:tcBorders>
            <w:shd w:val="clear" w:color="auto" w:fill="auto"/>
            <w:noWrap/>
            <w:hideMark/>
          </w:tcPr>
          <w:p w14:paraId="731EE7B1" w14:textId="77777777" w:rsidR="00030BC0" w:rsidRPr="004D1BDF" w:rsidRDefault="00030BC0" w:rsidP="00A94A5B">
            <w:pPr>
              <w:spacing w:after="0" w:line="240" w:lineRule="auto"/>
              <w:jc w:val="center"/>
              <w:rPr>
                <w:sz w:val="23"/>
                <w:szCs w:val="23"/>
              </w:rPr>
            </w:pPr>
            <w:r w:rsidRPr="004D1BDF">
              <w:rPr>
                <w:rFonts w:ascii="Times New Roman" w:eastAsia="Times New Roman" w:hAnsi="Times New Roman" w:cs="Times New Roman"/>
                <w:color w:val="000000"/>
                <w:sz w:val="23"/>
                <w:szCs w:val="23"/>
                <w:lang w:eastAsia="ru-RU"/>
              </w:rPr>
              <w:t>02 4 0080610</w:t>
            </w:r>
          </w:p>
        </w:tc>
        <w:tc>
          <w:tcPr>
            <w:tcW w:w="708" w:type="dxa"/>
            <w:tcBorders>
              <w:top w:val="single" w:sz="4" w:space="0" w:color="auto"/>
              <w:left w:val="nil"/>
              <w:bottom w:val="single" w:sz="4" w:space="0" w:color="auto"/>
              <w:right w:val="single" w:sz="4" w:space="0" w:color="auto"/>
            </w:tcBorders>
            <w:shd w:val="clear" w:color="auto" w:fill="auto"/>
            <w:noWrap/>
            <w:hideMark/>
          </w:tcPr>
          <w:p w14:paraId="03AB6B96"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119</w:t>
            </w:r>
          </w:p>
        </w:tc>
        <w:tc>
          <w:tcPr>
            <w:tcW w:w="1134" w:type="dxa"/>
            <w:tcBorders>
              <w:top w:val="single" w:sz="4" w:space="0" w:color="auto"/>
              <w:left w:val="nil"/>
              <w:bottom w:val="single" w:sz="4" w:space="0" w:color="auto"/>
              <w:right w:val="single" w:sz="4" w:space="0" w:color="auto"/>
            </w:tcBorders>
            <w:shd w:val="clear" w:color="auto" w:fill="auto"/>
            <w:noWrap/>
          </w:tcPr>
          <w:p w14:paraId="624B1DC0" w14:textId="77777777" w:rsidR="00030BC0" w:rsidRPr="006379FA" w:rsidRDefault="00030BC0" w:rsidP="006520E1">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1 664,10</w:t>
            </w:r>
          </w:p>
        </w:tc>
        <w:tc>
          <w:tcPr>
            <w:tcW w:w="993" w:type="dxa"/>
            <w:tcBorders>
              <w:top w:val="single" w:sz="4" w:space="0" w:color="auto"/>
              <w:left w:val="nil"/>
              <w:bottom w:val="single" w:sz="4" w:space="0" w:color="auto"/>
              <w:right w:val="single" w:sz="4" w:space="0" w:color="auto"/>
            </w:tcBorders>
            <w:shd w:val="clear" w:color="auto" w:fill="auto"/>
            <w:noWrap/>
          </w:tcPr>
          <w:p w14:paraId="76C13ACB" w14:textId="77777777" w:rsidR="00030BC0" w:rsidRPr="006379FA" w:rsidRDefault="00030BC0" w:rsidP="00136F11">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1 664,10</w:t>
            </w:r>
          </w:p>
        </w:tc>
        <w:tc>
          <w:tcPr>
            <w:tcW w:w="992" w:type="dxa"/>
            <w:tcBorders>
              <w:top w:val="single" w:sz="4" w:space="0" w:color="auto"/>
              <w:left w:val="nil"/>
              <w:bottom w:val="single" w:sz="4" w:space="0" w:color="auto"/>
              <w:right w:val="single" w:sz="4" w:space="0" w:color="auto"/>
            </w:tcBorders>
            <w:shd w:val="clear" w:color="auto" w:fill="auto"/>
            <w:noWrap/>
          </w:tcPr>
          <w:p w14:paraId="6DF97B19" w14:textId="77777777" w:rsidR="00030BC0" w:rsidRPr="006379FA" w:rsidRDefault="00030BC0" w:rsidP="00136F11">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1 664,10</w:t>
            </w:r>
          </w:p>
        </w:tc>
        <w:tc>
          <w:tcPr>
            <w:tcW w:w="1276" w:type="dxa"/>
            <w:tcBorders>
              <w:top w:val="single" w:sz="4" w:space="0" w:color="auto"/>
              <w:left w:val="nil"/>
              <w:bottom w:val="single" w:sz="4" w:space="0" w:color="auto"/>
              <w:right w:val="single" w:sz="4" w:space="0" w:color="auto"/>
            </w:tcBorders>
          </w:tcPr>
          <w:p w14:paraId="16F469F1" w14:textId="77777777" w:rsidR="00030BC0" w:rsidRPr="006379FA" w:rsidRDefault="00030BC0" w:rsidP="00C61719">
            <w:pPr>
              <w:spacing w:after="0" w:line="240" w:lineRule="auto"/>
              <w:jc w:val="center"/>
            </w:pPr>
            <w:r w:rsidRPr="006379FA">
              <w:rPr>
                <w:rFonts w:ascii="Times New Roman" w:eastAsia="Times New Roman" w:hAnsi="Times New Roman" w:cs="Times New Roman"/>
                <w:sz w:val="23"/>
                <w:szCs w:val="23"/>
                <w:lang w:eastAsia="ru-RU"/>
              </w:rPr>
              <w:t>4 992,30</w:t>
            </w:r>
          </w:p>
        </w:tc>
        <w:tc>
          <w:tcPr>
            <w:tcW w:w="2835" w:type="dxa"/>
            <w:vMerge/>
            <w:tcBorders>
              <w:left w:val="single" w:sz="4" w:space="0" w:color="auto"/>
              <w:right w:val="single" w:sz="4" w:space="0" w:color="auto"/>
            </w:tcBorders>
            <w:vAlign w:val="center"/>
            <w:hideMark/>
          </w:tcPr>
          <w:p w14:paraId="3990FFC5" w14:textId="77777777" w:rsidR="00030BC0" w:rsidRPr="004D1BDF" w:rsidRDefault="00030BC0" w:rsidP="00A46A08">
            <w:pPr>
              <w:spacing w:after="0" w:line="240" w:lineRule="auto"/>
              <w:jc w:val="center"/>
              <w:rPr>
                <w:rFonts w:ascii="Times New Roman" w:eastAsia="Times New Roman" w:hAnsi="Times New Roman" w:cs="Times New Roman"/>
                <w:color w:val="000000"/>
                <w:sz w:val="23"/>
                <w:szCs w:val="23"/>
                <w:lang w:eastAsia="ru-RU"/>
              </w:rPr>
            </w:pPr>
          </w:p>
        </w:tc>
      </w:tr>
      <w:tr w:rsidR="00030BC0" w:rsidRPr="004D1BDF" w14:paraId="4B3AF839" w14:textId="77777777" w:rsidTr="000061A6">
        <w:trPr>
          <w:trHeight w:val="348"/>
        </w:trPr>
        <w:tc>
          <w:tcPr>
            <w:tcW w:w="709" w:type="dxa"/>
            <w:vMerge/>
            <w:tcBorders>
              <w:left w:val="single" w:sz="4" w:space="0" w:color="auto"/>
              <w:right w:val="single" w:sz="4" w:space="0" w:color="auto"/>
            </w:tcBorders>
            <w:vAlign w:val="center"/>
            <w:hideMark/>
          </w:tcPr>
          <w:p w14:paraId="4043A928" w14:textId="77777777" w:rsidR="00030BC0" w:rsidRPr="004D1BDF" w:rsidRDefault="00030BC0" w:rsidP="00A46A08">
            <w:pPr>
              <w:spacing w:after="0" w:line="240" w:lineRule="auto"/>
              <w:rPr>
                <w:rFonts w:ascii="Times New Roman" w:eastAsia="Times New Roman" w:hAnsi="Times New Roman" w:cs="Times New Roman"/>
                <w:color w:val="000000"/>
                <w:sz w:val="23"/>
                <w:szCs w:val="23"/>
                <w:lang w:eastAsia="ru-RU"/>
              </w:rPr>
            </w:pPr>
          </w:p>
        </w:tc>
        <w:tc>
          <w:tcPr>
            <w:tcW w:w="1843" w:type="dxa"/>
            <w:vMerge/>
            <w:tcBorders>
              <w:left w:val="single" w:sz="4" w:space="0" w:color="auto"/>
              <w:right w:val="single" w:sz="4" w:space="0" w:color="auto"/>
            </w:tcBorders>
            <w:vAlign w:val="center"/>
            <w:hideMark/>
          </w:tcPr>
          <w:p w14:paraId="7EBD3C18" w14:textId="77777777" w:rsidR="00030BC0" w:rsidRPr="004D1BDF" w:rsidRDefault="00030BC0" w:rsidP="00A94A5B">
            <w:pPr>
              <w:spacing w:after="0" w:line="240" w:lineRule="auto"/>
              <w:rPr>
                <w:rFonts w:ascii="Times New Roman" w:eastAsia="Times New Roman" w:hAnsi="Times New Roman" w:cs="Times New Roman"/>
                <w:color w:val="000000"/>
                <w:sz w:val="23"/>
                <w:szCs w:val="23"/>
                <w:lang w:eastAsia="ru-RU"/>
              </w:rPr>
            </w:pPr>
          </w:p>
        </w:tc>
        <w:tc>
          <w:tcPr>
            <w:tcW w:w="1276" w:type="dxa"/>
            <w:vMerge/>
            <w:tcBorders>
              <w:left w:val="single" w:sz="4" w:space="0" w:color="auto"/>
              <w:right w:val="single" w:sz="4" w:space="0" w:color="auto"/>
            </w:tcBorders>
            <w:vAlign w:val="center"/>
            <w:hideMark/>
          </w:tcPr>
          <w:p w14:paraId="3CB75962"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14:paraId="60ECD765"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019</w:t>
            </w:r>
          </w:p>
        </w:tc>
        <w:tc>
          <w:tcPr>
            <w:tcW w:w="851" w:type="dxa"/>
            <w:tcBorders>
              <w:top w:val="single" w:sz="4" w:space="0" w:color="auto"/>
              <w:left w:val="nil"/>
              <w:bottom w:val="single" w:sz="4" w:space="0" w:color="auto"/>
              <w:right w:val="single" w:sz="4" w:space="0" w:color="auto"/>
            </w:tcBorders>
            <w:shd w:val="clear" w:color="auto" w:fill="auto"/>
            <w:noWrap/>
            <w:hideMark/>
          </w:tcPr>
          <w:p w14:paraId="791032E0"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11 05</w:t>
            </w:r>
          </w:p>
        </w:tc>
        <w:tc>
          <w:tcPr>
            <w:tcW w:w="1701" w:type="dxa"/>
            <w:tcBorders>
              <w:top w:val="single" w:sz="4" w:space="0" w:color="auto"/>
              <w:left w:val="nil"/>
              <w:bottom w:val="single" w:sz="4" w:space="0" w:color="auto"/>
              <w:right w:val="single" w:sz="4" w:space="0" w:color="auto"/>
            </w:tcBorders>
            <w:shd w:val="clear" w:color="auto" w:fill="auto"/>
            <w:noWrap/>
            <w:hideMark/>
          </w:tcPr>
          <w:p w14:paraId="7D7CBEDF"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02 4 0080610</w:t>
            </w:r>
          </w:p>
        </w:tc>
        <w:tc>
          <w:tcPr>
            <w:tcW w:w="708" w:type="dxa"/>
            <w:tcBorders>
              <w:top w:val="single" w:sz="4" w:space="0" w:color="auto"/>
              <w:left w:val="nil"/>
              <w:bottom w:val="single" w:sz="4" w:space="0" w:color="auto"/>
              <w:right w:val="single" w:sz="4" w:space="0" w:color="auto"/>
            </w:tcBorders>
            <w:shd w:val="clear" w:color="auto" w:fill="auto"/>
            <w:noWrap/>
            <w:hideMark/>
          </w:tcPr>
          <w:p w14:paraId="35B368D3"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244</w:t>
            </w:r>
          </w:p>
        </w:tc>
        <w:tc>
          <w:tcPr>
            <w:tcW w:w="1134" w:type="dxa"/>
            <w:tcBorders>
              <w:top w:val="single" w:sz="4" w:space="0" w:color="auto"/>
              <w:left w:val="nil"/>
              <w:bottom w:val="single" w:sz="4" w:space="0" w:color="auto"/>
              <w:right w:val="single" w:sz="4" w:space="0" w:color="auto"/>
            </w:tcBorders>
            <w:shd w:val="clear" w:color="auto" w:fill="auto"/>
            <w:noWrap/>
          </w:tcPr>
          <w:p w14:paraId="3EC92B36" w14:textId="77777777" w:rsidR="00030BC0" w:rsidRPr="006379FA" w:rsidRDefault="00030BC0" w:rsidP="006520E1">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1 268,80</w:t>
            </w:r>
          </w:p>
        </w:tc>
        <w:tc>
          <w:tcPr>
            <w:tcW w:w="993" w:type="dxa"/>
            <w:tcBorders>
              <w:top w:val="single" w:sz="4" w:space="0" w:color="auto"/>
              <w:left w:val="nil"/>
              <w:bottom w:val="single" w:sz="4" w:space="0" w:color="auto"/>
              <w:right w:val="single" w:sz="4" w:space="0" w:color="auto"/>
            </w:tcBorders>
            <w:shd w:val="clear" w:color="auto" w:fill="auto"/>
            <w:noWrap/>
          </w:tcPr>
          <w:p w14:paraId="468B982C" w14:textId="77777777" w:rsidR="00030BC0" w:rsidRPr="006379FA" w:rsidRDefault="00030BC0" w:rsidP="00136F11">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1 268,80</w:t>
            </w:r>
          </w:p>
        </w:tc>
        <w:tc>
          <w:tcPr>
            <w:tcW w:w="992" w:type="dxa"/>
            <w:tcBorders>
              <w:top w:val="single" w:sz="4" w:space="0" w:color="auto"/>
              <w:left w:val="nil"/>
              <w:bottom w:val="single" w:sz="4" w:space="0" w:color="auto"/>
              <w:right w:val="single" w:sz="4" w:space="0" w:color="auto"/>
            </w:tcBorders>
            <w:shd w:val="clear" w:color="auto" w:fill="auto"/>
            <w:noWrap/>
          </w:tcPr>
          <w:p w14:paraId="7459BCDA" w14:textId="77777777" w:rsidR="00030BC0" w:rsidRPr="006379FA" w:rsidRDefault="00030BC0" w:rsidP="00136F11">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1 268,80</w:t>
            </w:r>
          </w:p>
        </w:tc>
        <w:tc>
          <w:tcPr>
            <w:tcW w:w="1276" w:type="dxa"/>
            <w:tcBorders>
              <w:top w:val="single" w:sz="4" w:space="0" w:color="auto"/>
              <w:left w:val="nil"/>
              <w:bottom w:val="single" w:sz="4" w:space="0" w:color="auto"/>
              <w:right w:val="single" w:sz="4" w:space="0" w:color="auto"/>
            </w:tcBorders>
          </w:tcPr>
          <w:p w14:paraId="31AEF47A" w14:textId="77777777" w:rsidR="00030BC0" w:rsidRPr="006379FA" w:rsidRDefault="00030BC0" w:rsidP="006520E1">
            <w:pPr>
              <w:spacing w:after="0" w:line="240" w:lineRule="auto"/>
              <w:jc w:val="center"/>
              <w:rPr>
                <w:rFonts w:ascii="Times New Roman" w:eastAsia="Times New Roman" w:hAnsi="Times New Roman" w:cs="Times New Roman"/>
                <w:sz w:val="23"/>
                <w:szCs w:val="23"/>
                <w:lang w:eastAsia="ru-RU"/>
              </w:rPr>
            </w:pPr>
            <w:r w:rsidRPr="006379FA">
              <w:rPr>
                <w:rFonts w:ascii="Times New Roman" w:eastAsia="Times New Roman" w:hAnsi="Times New Roman" w:cs="Times New Roman"/>
                <w:sz w:val="23"/>
                <w:szCs w:val="23"/>
                <w:lang w:eastAsia="ru-RU"/>
              </w:rPr>
              <w:t>3 806,40</w:t>
            </w:r>
          </w:p>
        </w:tc>
        <w:tc>
          <w:tcPr>
            <w:tcW w:w="2835" w:type="dxa"/>
            <w:vMerge/>
            <w:tcBorders>
              <w:left w:val="single" w:sz="4" w:space="0" w:color="auto"/>
              <w:right w:val="single" w:sz="4" w:space="0" w:color="auto"/>
            </w:tcBorders>
            <w:vAlign w:val="center"/>
            <w:hideMark/>
          </w:tcPr>
          <w:p w14:paraId="1FE5BAC6" w14:textId="77777777" w:rsidR="00030BC0" w:rsidRPr="004D1BDF" w:rsidRDefault="00030BC0" w:rsidP="00A46A08">
            <w:pPr>
              <w:spacing w:after="0" w:line="240" w:lineRule="auto"/>
              <w:jc w:val="center"/>
              <w:rPr>
                <w:rFonts w:ascii="Times New Roman" w:eastAsia="Times New Roman" w:hAnsi="Times New Roman" w:cs="Times New Roman"/>
                <w:color w:val="000000"/>
                <w:sz w:val="23"/>
                <w:szCs w:val="23"/>
                <w:lang w:eastAsia="ru-RU"/>
              </w:rPr>
            </w:pPr>
          </w:p>
        </w:tc>
      </w:tr>
      <w:tr w:rsidR="00030BC0" w:rsidRPr="004D1BDF" w14:paraId="1BE6445B" w14:textId="77777777" w:rsidTr="00030BC0">
        <w:trPr>
          <w:trHeight w:val="295"/>
        </w:trPr>
        <w:tc>
          <w:tcPr>
            <w:tcW w:w="25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5188B0" w14:textId="77777777" w:rsidR="00030BC0" w:rsidRPr="004D1BDF" w:rsidRDefault="00030BC0" w:rsidP="00A94A5B">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Итого по задаче 1</w:t>
            </w:r>
          </w:p>
        </w:tc>
        <w:tc>
          <w:tcPr>
            <w:tcW w:w="1276" w:type="dxa"/>
            <w:tcBorders>
              <w:top w:val="nil"/>
              <w:left w:val="nil"/>
              <w:bottom w:val="single" w:sz="4" w:space="0" w:color="auto"/>
              <w:right w:val="single" w:sz="4" w:space="0" w:color="auto"/>
            </w:tcBorders>
            <w:shd w:val="clear" w:color="auto" w:fill="auto"/>
            <w:hideMark/>
          </w:tcPr>
          <w:p w14:paraId="42F58395" w14:textId="77777777" w:rsidR="00030BC0" w:rsidRPr="004D1BDF" w:rsidRDefault="00030BC0" w:rsidP="00867516">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14:paraId="5FC5B515"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p>
        </w:tc>
        <w:tc>
          <w:tcPr>
            <w:tcW w:w="851" w:type="dxa"/>
            <w:tcBorders>
              <w:top w:val="single" w:sz="4" w:space="0" w:color="auto"/>
              <w:left w:val="nil"/>
              <w:bottom w:val="single" w:sz="4" w:space="0" w:color="auto"/>
              <w:right w:val="single" w:sz="4" w:space="0" w:color="auto"/>
            </w:tcBorders>
            <w:shd w:val="clear" w:color="auto" w:fill="auto"/>
            <w:noWrap/>
            <w:hideMark/>
          </w:tcPr>
          <w:p w14:paraId="3EC0CB2F"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p>
        </w:tc>
        <w:tc>
          <w:tcPr>
            <w:tcW w:w="1701" w:type="dxa"/>
            <w:tcBorders>
              <w:top w:val="single" w:sz="4" w:space="0" w:color="auto"/>
              <w:left w:val="nil"/>
              <w:bottom w:val="single" w:sz="4" w:space="0" w:color="auto"/>
              <w:right w:val="single" w:sz="4" w:space="0" w:color="auto"/>
            </w:tcBorders>
            <w:shd w:val="clear" w:color="auto" w:fill="auto"/>
            <w:noWrap/>
            <w:hideMark/>
          </w:tcPr>
          <w:p w14:paraId="053F9AC7"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p>
        </w:tc>
        <w:tc>
          <w:tcPr>
            <w:tcW w:w="708" w:type="dxa"/>
            <w:tcBorders>
              <w:top w:val="single" w:sz="4" w:space="0" w:color="auto"/>
              <w:left w:val="nil"/>
              <w:bottom w:val="single" w:sz="4" w:space="0" w:color="auto"/>
              <w:right w:val="single" w:sz="4" w:space="0" w:color="auto"/>
            </w:tcBorders>
            <w:shd w:val="clear" w:color="auto" w:fill="auto"/>
            <w:noWrap/>
            <w:hideMark/>
          </w:tcPr>
          <w:p w14:paraId="74216974" w14:textId="77777777" w:rsidR="00030BC0" w:rsidRPr="004D1BDF" w:rsidRDefault="00030BC0" w:rsidP="00A94A5B">
            <w:pPr>
              <w:spacing w:after="0" w:line="240" w:lineRule="auto"/>
              <w:jc w:val="center"/>
              <w:rPr>
                <w:rFonts w:ascii="Times New Roman" w:eastAsia="Times New Roman" w:hAnsi="Times New Roman" w:cs="Times New Roman"/>
                <w:color w:val="000000"/>
                <w:sz w:val="23"/>
                <w:szCs w:val="23"/>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14:paraId="40D78AF1" w14:textId="77777777" w:rsidR="00030BC0" w:rsidRPr="006379FA" w:rsidRDefault="00030BC0" w:rsidP="006520E1">
            <w:pPr>
              <w:spacing w:after="0" w:line="240" w:lineRule="auto"/>
              <w:jc w:val="center"/>
              <w:rPr>
                <w:rFonts w:ascii="Times New Roman" w:hAnsi="Times New Roman" w:cs="Times New Roman"/>
                <w:sz w:val="23"/>
                <w:szCs w:val="23"/>
              </w:rPr>
            </w:pPr>
            <w:r w:rsidRPr="006379FA">
              <w:rPr>
                <w:rFonts w:ascii="Times New Roman" w:hAnsi="Times New Roman" w:cs="Times New Roman"/>
                <w:sz w:val="23"/>
                <w:szCs w:val="23"/>
              </w:rPr>
              <w:t>8 469,40</w:t>
            </w:r>
          </w:p>
        </w:tc>
        <w:tc>
          <w:tcPr>
            <w:tcW w:w="993" w:type="dxa"/>
            <w:tcBorders>
              <w:top w:val="single" w:sz="4" w:space="0" w:color="auto"/>
              <w:left w:val="nil"/>
              <w:bottom w:val="single" w:sz="4" w:space="0" w:color="auto"/>
              <w:right w:val="single" w:sz="4" w:space="0" w:color="auto"/>
            </w:tcBorders>
            <w:shd w:val="clear" w:color="auto" w:fill="auto"/>
            <w:noWrap/>
          </w:tcPr>
          <w:p w14:paraId="27FA0682" w14:textId="77777777" w:rsidR="00030BC0" w:rsidRPr="006379FA" w:rsidRDefault="00030BC0">
            <w:r w:rsidRPr="006379FA">
              <w:rPr>
                <w:rFonts w:ascii="Times New Roman" w:hAnsi="Times New Roman" w:cs="Times New Roman"/>
                <w:sz w:val="23"/>
                <w:szCs w:val="23"/>
              </w:rPr>
              <w:t>8 469,40</w:t>
            </w:r>
          </w:p>
        </w:tc>
        <w:tc>
          <w:tcPr>
            <w:tcW w:w="992" w:type="dxa"/>
            <w:tcBorders>
              <w:top w:val="single" w:sz="4" w:space="0" w:color="auto"/>
              <w:left w:val="nil"/>
              <w:bottom w:val="single" w:sz="4" w:space="0" w:color="auto"/>
              <w:right w:val="single" w:sz="4" w:space="0" w:color="auto"/>
            </w:tcBorders>
            <w:shd w:val="clear" w:color="auto" w:fill="auto"/>
            <w:noWrap/>
          </w:tcPr>
          <w:p w14:paraId="3DD88397" w14:textId="77777777" w:rsidR="00030BC0" w:rsidRPr="006379FA" w:rsidRDefault="00030BC0">
            <w:r w:rsidRPr="006379FA">
              <w:rPr>
                <w:rFonts w:ascii="Times New Roman" w:hAnsi="Times New Roman" w:cs="Times New Roman"/>
                <w:sz w:val="23"/>
                <w:szCs w:val="23"/>
              </w:rPr>
              <w:t>8 469,40</w:t>
            </w:r>
          </w:p>
        </w:tc>
        <w:tc>
          <w:tcPr>
            <w:tcW w:w="1276" w:type="dxa"/>
            <w:tcBorders>
              <w:top w:val="single" w:sz="4" w:space="0" w:color="auto"/>
              <w:left w:val="nil"/>
              <w:bottom w:val="single" w:sz="4" w:space="0" w:color="auto"/>
              <w:right w:val="single" w:sz="4" w:space="0" w:color="auto"/>
            </w:tcBorders>
          </w:tcPr>
          <w:p w14:paraId="363D13F1" w14:textId="77777777" w:rsidR="00030BC0" w:rsidRPr="006379FA" w:rsidRDefault="00030BC0" w:rsidP="006520E1">
            <w:pPr>
              <w:spacing w:after="0" w:line="240" w:lineRule="auto"/>
              <w:jc w:val="center"/>
              <w:rPr>
                <w:rFonts w:ascii="Times New Roman" w:hAnsi="Times New Roman" w:cs="Times New Roman"/>
                <w:sz w:val="23"/>
                <w:szCs w:val="23"/>
              </w:rPr>
            </w:pPr>
            <w:r w:rsidRPr="006379FA">
              <w:rPr>
                <w:rFonts w:ascii="Times New Roman" w:hAnsi="Times New Roman" w:cs="Times New Roman"/>
                <w:sz w:val="23"/>
                <w:szCs w:val="23"/>
              </w:rPr>
              <w:t>25 408,20</w:t>
            </w:r>
          </w:p>
        </w:tc>
        <w:tc>
          <w:tcPr>
            <w:tcW w:w="2835" w:type="dxa"/>
            <w:vMerge/>
            <w:tcBorders>
              <w:left w:val="single" w:sz="4" w:space="0" w:color="auto"/>
              <w:right w:val="single" w:sz="4" w:space="0" w:color="auto"/>
            </w:tcBorders>
            <w:shd w:val="clear" w:color="auto" w:fill="auto"/>
            <w:hideMark/>
          </w:tcPr>
          <w:p w14:paraId="6032E774" w14:textId="77777777" w:rsidR="00030BC0" w:rsidRPr="004D1BDF" w:rsidRDefault="00030BC0" w:rsidP="00A46A08">
            <w:pPr>
              <w:spacing w:after="0" w:line="240" w:lineRule="auto"/>
              <w:jc w:val="center"/>
              <w:rPr>
                <w:rFonts w:ascii="Times New Roman" w:eastAsia="Times New Roman" w:hAnsi="Times New Roman" w:cs="Times New Roman"/>
                <w:color w:val="000000"/>
                <w:sz w:val="23"/>
                <w:szCs w:val="23"/>
                <w:lang w:eastAsia="ru-RU"/>
              </w:rPr>
            </w:pPr>
          </w:p>
        </w:tc>
      </w:tr>
      <w:tr w:rsidR="00867516" w:rsidRPr="004D1BDF" w14:paraId="5F48A2FC" w14:textId="77777777" w:rsidTr="000061A6">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BD90A28" w14:textId="77777777" w:rsidR="00867516" w:rsidRPr="004D1BDF" w:rsidRDefault="00867516"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2.</w:t>
            </w:r>
          </w:p>
        </w:tc>
        <w:tc>
          <w:tcPr>
            <w:tcW w:w="1843" w:type="dxa"/>
            <w:tcBorders>
              <w:top w:val="single" w:sz="4" w:space="0" w:color="auto"/>
              <w:left w:val="nil"/>
              <w:bottom w:val="single" w:sz="4" w:space="0" w:color="auto"/>
              <w:right w:val="single" w:sz="4" w:space="0" w:color="auto"/>
            </w:tcBorders>
            <w:shd w:val="clear" w:color="auto" w:fill="auto"/>
            <w:hideMark/>
          </w:tcPr>
          <w:p w14:paraId="00679C18" w14:textId="77777777" w:rsidR="00867516" w:rsidRPr="004D1BDF" w:rsidRDefault="00FD627B" w:rsidP="00A94A5B">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В том числе: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DBE610" w14:textId="77777777"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single" w:sz="4" w:space="0" w:color="auto"/>
              <w:left w:val="nil"/>
              <w:bottom w:val="single" w:sz="4" w:space="0" w:color="auto"/>
              <w:right w:val="single" w:sz="4" w:space="0" w:color="auto"/>
            </w:tcBorders>
            <w:shd w:val="clear" w:color="auto" w:fill="auto"/>
            <w:noWrap/>
            <w:hideMark/>
          </w:tcPr>
          <w:p w14:paraId="0C15C723" w14:textId="77777777"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851" w:type="dxa"/>
            <w:tcBorders>
              <w:top w:val="single" w:sz="4" w:space="0" w:color="auto"/>
              <w:left w:val="nil"/>
              <w:bottom w:val="single" w:sz="4" w:space="0" w:color="auto"/>
              <w:right w:val="single" w:sz="4" w:space="0" w:color="auto"/>
            </w:tcBorders>
            <w:shd w:val="clear" w:color="auto" w:fill="auto"/>
            <w:noWrap/>
            <w:hideMark/>
          </w:tcPr>
          <w:p w14:paraId="3A854AFA" w14:textId="77777777"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1701" w:type="dxa"/>
            <w:tcBorders>
              <w:top w:val="single" w:sz="4" w:space="0" w:color="auto"/>
              <w:left w:val="nil"/>
              <w:bottom w:val="single" w:sz="4" w:space="0" w:color="auto"/>
              <w:right w:val="single" w:sz="4" w:space="0" w:color="auto"/>
            </w:tcBorders>
            <w:shd w:val="clear" w:color="auto" w:fill="auto"/>
            <w:noWrap/>
            <w:hideMark/>
          </w:tcPr>
          <w:p w14:paraId="269A3AAE" w14:textId="77777777"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708" w:type="dxa"/>
            <w:tcBorders>
              <w:top w:val="single" w:sz="4" w:space="0" w:color="auto"/>
              <w:left w:val="nil"/>
              <w:bottom w:val="single" w:sz="4" w:space="0" w:color="auto"/>
              <w:right w:val="single" w:sz="4" w:space="0" w:color="auto"/>
            </w:tcBorders>
            <w:shd w:val="clear" w:color="auto" w:fill="auto"/>
            <w:noWrap/>
            <w:hideMark/>
          </w:tcPr>
          <w:p w14:paraId="05C9E13B" w14:textId="77777777" w:rsidR="00867516" w:rsidRPr="004D1BDF" w:rsidRDefault="00867516" w:rsidP="00A94A5B">
            <w:pPr>
              <w:spacing w:after="0" w:line="240" w:lineRule="auto"/>
              <w:jc w:val="center"/>
              <w:rPr>
                <w:rFonts w:ascii="Times New Roman" w:eastAsia="Times New Roman" w:hAnsi="Times New Roman" w:cs="Times New Roman"/>
                <w:color w:val="000000"/>
                <w:sz w:val="23"/>
                <w:szCs w:val="23"/>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14:paraId="2CD25ADE" w14:textId="77777777" w:rsidR="00867516" w:rsidRPr="006379FA" w:rsidRDefault="00867516" w:rsidP="006520E1">
            <w:pPr>
              <w:spacing w:after="0" w:line="240" w:lineRule="auto"/>
              <w:jc w:val="center"/>
              <w:rPr>
                <w:rFonts w:ascii="Times New Roman" w:eastAsia="Times New Roman" w:hAnsi="Times New Roman" w:cs="Times New Roman"/>
                <w:sz w:val="23"/>
                <w:szCs w:val="23"/>
                <w:lang w:eastAsia="ru-RU"/>
              </w:rPr>
            </w:pPr>
          </w:p>
        </w:tc>
        <w:tc>
          <w:tcPr>
            <w:tcW w:w="993" w:type="dxa"/>
            <w:tcBorders>
              <w:top w:val="single" w:sz="4" w:space="0" w:color="auto"/>
              <w:left w:val="nil"/>
              <w:bottom w:val="single" w:sz="4" w:space="0" w:color="auto"/>
              <w:right w:val="single" w:sz="4" w:space="0" w:color="auto"/>
            </w:tcBorders>
            <w:shd w:val="clear" w:color="auto" w:fill="auto"/>
            <w:noWrap/>
          </w:tcPr>
          <w:p w14:paraId="1CF4C699" w14:textId="77777777" w:rsidR="00867516" w:rsidRPr="006379FA" w:rsidRDefault="00867516" w:rsidP="006520E1">
            <w:pPr>
              <w:spacing w:after="0" w:line="240" w:lineRule="auto"/>
              <w:jc w:val="center"/>
              <w:rPr>
                <w:rFonts w:ascii="Times New Roman" w:eastAsia="Times New Roman" w:hAnsi="Times New Roman" w:cs="Times New Roman"/>
                <w:sz w:val="23"/>
                <w:szCs w:val="23"/>
                <w:lang w:eastAsia="ru-RU"/>
              </w:rPr>
            </w:pPr>
          </w:p>
        </w:tc>
        <w:tc>
          <w:tcPr>
            <w:tcW w:w="992" w:type="dxa"/>
            <w:tcBorders>
              <w:top w:val="single" w:sz="4" w:space="0" w:color="auto"/>
              <w:left w:val="nil"/>
              <w:bottom w:val="single" w:sz="4" w:space="0" w:color="auto"/>
              <w:right w:val="single" w:sz="4" w:space="0" w:color="auto"/>
            </w:tcBorders>
            <w:shd w:val="clear" w:color="auto" w:fill="auto"/>
            <w:noWrap/>
          </w:tcPr>
          <w:p w14:paraId="7573AE26" w14:textId="77777777" w:rsidR="00867516" w:rsidRPr="006379FA" w:rsidRDefault="00867516" w:rsidP="006520E1">
            <w:pPr>
              <w:spacing w:after="0" w:line="240" w:lineRule="auto"/>
              <w:jc w:val="center"/>
              <w:rPr>
                <w:rFonts w:ascii="Times New Roman" w:eastAsia="Times New Roman" w:hAnsi="Times New Roman" w:cs="Times New Roman"/>
                <w:sz w:val="23"/>
                <w:szCs w:val="23"/>
                <w:lang w:eastAsia="ru-RU"/>
              </w:rPr>
            </w:pPr>
          </w:p>
        </w:tc>
        <w:tc>
          <w:tcPr>
            <w:tcW w:w="1276" w:type="dxa"/>
            <w:tcBorders>
              <w:top w:val="single" w:sz="4" w:space="0" w:color="auto"/>
              <w:left w:val="nil"/>
              <w:bottom w:val="single" w:sz="4" w:space="0" w:color="auto"/>
              <w:right w:val="single" w:sz="4" w:space="0" w:color="auto"/>
            </w:tcBorders>
          </w:tcPr>
          <w:p w14:paraId="71ECEE73" w14:textId="77777777" w:rsidR="00867516" w:rsidRPr="006379FA" w:rsidRDefault="00867516" w:rsidP="006520E1">
            <w:pPr>
              <w:spacing w:after="0" w:line="240" w:lineRule="auto"/>
              <w:jc w:val="center"/>
              <w:rPr>
                <w:rFonts w:ascii="Times New Roman" w:eastAsia="Times New Roman" w:hAnsi="Times New Roman" w:cs="Times New Roman"/>
                <w:sz w:val="23"/>
                <w:szCs w:val="23"/>
                <w:lang w:eastAsia="ru-RU"/>
              </w:rPr>
            </w:pPr>
          </w:p>
        </w:tc>
        <w:tc>
          <w:tcPr>
            <w:tcW w:w="2835" w:type="dxa"/>
            <w:vMerge/>
            <w:tcBorders>
              <w:left w:val="single" w:sz="4" w:space="0" w:color="auto"/>
              <w:right w:val="single" w:sz="4" w:space="0" w:color="auto"/>
            </w:tcBorders>
            <w:shd w:val="clear" w:color="auto" w:fill="auto"/>
            <w:hideMark/>
          </w:tcPr>
          <w:p w14:paraId="29849B5A" w14:textId="77777777" w:rsidR="00867516" w:rsidRPr="004D1BDF" w:rsidRDefault="00867516" w:rsidP="00A46A08">
            <w:pPr>
              <w:spacing w:after="0" w:line="240" w:lineRule="auto"/>
              <w:jc w:val="center"/>
              <w:rPr>
                <w:rFonts w:ascii="Times New Roman" w:eastAsia="Times New Roman" w:hAnsi="Times New Roman" w:cs="Times New Roman"/>
                <w:color w:val="000000"/>
                <w:sz w:val="23"/>
                <w:szCs w:val="23"/>
                <w:lang w:eastAsia="ru-RU"/>
              </w:rPr>
            </w:pPr>
          </w:p>
        </w:tc>
      </w:tr>
      <w:tr w:rsidR="006379FA" w:rsidRPr="004D1BDF" w14:paraId="68C3918E" w14:textId="77777777" w:rsidTr="000061A6">
        <w:trPr>
          <w:trHeight w:val="259"/>
        </w:trPr>
        <w:tc>
          <w:tcPr>
            <w:tcW w:w="709" w:type="dxa"/>
            <w:tcBorders>
              <w:top w:val="nil"/>
              <w:left w:val="single" w:sz="4" w:space="0" w:color="auto"/>
              <w:bottom w:val="single" w:sz="4" w:space="0" w:color="auto"/>
              <w:right w:val="single" w:sz="4" w:space="0" w:color="auto"/>
            </w:tcBorders>
            <w:shd w:val="clear" w:color="auto" w:fill="auto"/>
            <w:hideMark/>
          </w:tcPr>
          <w:p w14:paraId="00A18ED8" w14:textId="77777777" w:rsidR="006379FA" w:rsidRPr="004D1BDF" w:rsidRDefault="006379FA" w:rsidP="00A46A08">
            <w:pPr>
              <w:spacing w:after="0" w:line="240" w:lineRule="auto"/>
              <w:jc w:val="center"/>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2.1.</w:t>
            </w:r>
          </w:p>
        </w:tc>
        <w:tc>
          <w:tcPr>
            <w:tcW w:w="1843" w:type="dxa"/>
            <w:tcBorders>
              <w:top w:val="nil"/>
              <w:left w:val="nil"/>
              <w:bottom w:val="single" w:sz="4" w:space="0" w:color="auto"/>
              <w:right w:val="single" w:sz="4" w:space="0" w:color="auto"/>
            </w:tcBorders>
            <w:shd w:val="clear" w:color="auto" w:fill="auto"/>
            <w:hideMark/>
          </w:tcPr>
          <w:p w14:paraId="50F19A28" w14:textId="77777777" w:rsidR="006379FA" w:rsidRPr="004D1BDF" w:rsidRDefault="006379FA" w:rsidP="009A0ECB">
            <w:pPr>
              <w:spacing w:after="0" w:line="240" w:lineRule="auto"/>
              <w:rPr>
                <w:rFonts w:ascii="Times New Roman" w:eastAsia="Times New Roman" w:hAnsi="Times New Roman" w:cs="Times New Roman"/>
                <w:color w:val="000000"/>
                <w:sz w:val="23"/>
                <w:szCs w:val="23"/>
                <w:lang w:eastAsia="ru-RU"/>
              </w:rPr>
            </w:pPr>
            <w:r w:rsidRPr="004D1BDF">
              <w:rPr>
                <w:rFonts w:ascii="Times New Roman" w:eastAsia="Times New Roman" w:hAnsi="Times New Roman" w:cs="Times New Roman"/>
                <w:color w:val="000000"/>
                <w:sz w:val="23"/>
                <w:szCs w:val="23"/>
                <w:lang w:eastAsia="ru-RU"/>
              </w:rPr>
              <w:t xml:space="preserve">МКУ «КФиС» </w:t>
            </w:r>
          </w:p>
        </w:tc>
        <w:tc>
          <w:tcPr>
            <w:tcW w:w="1276" w:type="dxa"/>
            <w:tcBorders>
              <w:top w:val="nil"/>
              <w:left w:val="nil"/>
              <w:bottom w:val="single" w:sz="4" w:space="0" w:color="auto"/>
              <w:right w:val="single" w:sz="4" w:space="0" w:color="auto"/>
            </w:tcBorders>
            <w:shd w:val="clear" w:color="auto" w:fill="auto"/>
            <w:vAlign w:val="center"/>
            <w:hideMark/>
          </w:tcPr>
          <w:p w14:paraId="5FB3D862" w14:textId="77777777" w:rsidR="006379FA" w:rsidRPr="004D1BDF" w:rsidRDefault="006379FA" w:rsidP="00A46A08">
            <w:pPr>
              <w:spacing w:after="0" w:line="240" w:lineRule="auto"/>
              <w:jc w:val="center"/>
              <w:rPr>
                <w:rFonts w:ascii="Times New Roman" w:eastAsia="Times New Roman" w:hAnsi="Times New Roman" w:cs="Times New Roman"/>
                <w:color w:val="000000"/>
                <w:sz w:val="23"/>
                <w:szCs w:val="23"/>
                <w:lang w:eastAsia="ru-RU"/>
              </w:rPr>
            </w:pPr>
          </w:p>
        </w:tc>
        <w:tc>
          <w:tcPr>
            <w:tcW w:w="992" w:type="dxa"/>
            <w:tcBorders>
              <w:top w:val="nil"/>
              <w:left w:val="nil"/>
              <w:bottom w:val="single" w:sz="4" w:space="0" w:color="auto"/>
              <w:right w:val="single" w:sz="4" w:space="0" w:color="auto"/>
            </w:tcBorders>
            <w:shd w:val="clear" w:color="auto" w:fill="auto"/>
            <w:noWrap/>
            <w:hideMark/>
          </w:tcPr>
          <w:p w14:paraId="11810378" w14:textId="77777777" w:rsidR="006379FA" w:rsidRPr="004D1BDF" w:rsidRDefault="006379FA" w:rsidP="009A0ECB">
            <w:pPr>
              <w:spacing w:after="0" w:line="240" w:lineRule="auto"/>
              <w:jc w:val="center"/>
              <w:rPr>
                <w:rFonts w:ascii="Times New Roman" w:eastAsia="Times New Roman" w:hAnsi="Times New Roman" w:cs="Times New Roman"/>
                <w:color w:val="000000"/>
                <w:sz w:val="23"/>
                <w:szCs w:val="23"/>
                <w:lang w:eastAsia="ru-RU"/>
              </w:rPr>
            </w:pPr>
          </w:p>
        </w:tc>
        <w:tc>
          <w:tcPr>
            <w:tcW w:w="851" w:type="dxa"/>
            <w:tcBorders>
              <w:top w:val="nil"/>
              <w:left w:val="nil"/>
              <w:bottom w:val="single" w:sz="4" w:space="0" w:color="auto"/>
              <w:right w:val="single" w:sz="4" w:space="0" w:color="auto"/>
            </w:tcBorders>
            <w:shd w:val="clear" w:color="auto" w:fill="auto"/>
            <w:noWrap/>
            <w:hideMark/>
          </w:tcPr>
          <w:p w14:paraId="1D6EBA3C" w14:textId="77777777" w:rsidR="006379FA" w:rsidRPr="004D1BDF" w:rsidRDefault="006379FA" w:rsidP="009A0ECB">
            <w:pPr>
              <w:spacing w:after="0" w:line="240" w:lineRule="auto"/>
              <w:jc w:val="center"/>
              <w:rPr>
                <w:rFonts w:ascii="Times New Roman" w:eastAsia="Times New Roman" w:hAnsi="Times New Roman" w:cs="Times New Roman"/>
                <w:color w:val="000000"/>
                <w:sz w:val="23"/>
                <w:szCs w:val="23"/>
                <w:lang w:eastAsia="ru-RU"/>
              </w:rPr>
            </w:pPr>
          </w:p>
        </w:tc>
        <w:tc>
          <w:tcPr>
            <w:tcW w:w="1701" w:type="dxa"/>
            <w:tcBorders>
              <w:top w:val="nil"/>
              <w:left w:val="nil"/>
              <w:bottom w:val="single" w:sz="4" w:space="0" w:color="auto"/>
              <w:right w:val="single" w:sz="4" w:space="0" w:color="auto"/>
            </w:tcBorders>
            <w:shd w:val="clear" w:color="auto" w:fill="auto"/>
            <w:noWrap/>
            <w:hideMark/>
          </w:tcPr>
          <w:p w14:paraId="3BEB46A5" w14:textId="77777777" w:rsidR="006379FA" w:rsidRPr="004D1BDF" w:rsidRDefault="006379FA" w:rsidP="009A0ECB">
            <w:pPr>
              <w:spacing w:after="0" w:line="240" w:lineRule="auto"/>
              <w:jc w:val="center"/>
              <w:rPr>
                <w:rFonts w:ascii="Times New Roman" w:eastAsia="Times New Roman" w:hAnsi="Times New Roman" w:cs="Times New Roman"/>
                <w:color w:val="000000"/>
                <w:sz w:val="23"/>
                <w:szCs w:val="23"/>
                <w:lang w:eastAsia="ru-RU"/>
              </w:rPr>
            </w:pPr>
          </w:p>
        </w:tc>
        <w:tc>
          <w:tcPr>
            <w:tcW w:w="708" w:type="dxa"/>
            <w:tcBorders>
              <w:top w:val="nil"/>
              <w:left w:val="nil"/>
              <w:bottom w:val="single" w:sz="4" w:space="0" w:color="auto"/>
              <w:right w:val="single" w:sz="4" w:space="0" w:color="auto"/>
            </w:tcBorders>
            <w:shd w:val="clear" w:color="auto" w:fill="auto"/>
            <w:noWrap/>
            <w:hideMark/>
          </w:tcPr>
          <w:p w14:paraId="4C020048" w14:textId="77777777" w:rsidR="006379FA" w:rsidRPr="004D1BDF" w:rsidRDefault="006379FA" w:rsidP="009A0ECB">
            <w:pPr>
              <w:spacing w:after="0" w:line="240" w:lineRule="auto"/>
              <w:jc w:val="center"/>
              <w:rPr>
                <w:rFonts w:ascii="Times New Roman" w:eastAsia="Times New Roman" w:hAnsi="Times New Roman" w:cs="Times New Roman"/>
                <w:color w:val="000000"/>
                <w:sz w:val="23"/>
                <w:szCs w:val="23"/>
                <w:lang w:eastAsia="ru-RU"/>
              </w:rPr>
            </w:pPr>
          </w:p>
        </w:tc>
        <w:tc>
          <w:tcPr>
            <w:tcW w:w="1134" w:type="dxa"/>
            <w:tcBorders>
              <w:top w:val="nil"/>
              <w:left w:val="nil"/>
              <w:bottom w:val="single" w:sz="4" w:space="0" w:color="auto"/>
              <w:right w:val="single" w:sz="4" w:space="0" w:color="auto"/>
            </w:tcBorders>
            <w:shd w:val="clear" w:color="auto" w:fill="auto"/>
            <w:noWrap/>
          </w:tcPr>
          <w:p w14:paraId="03D1A9EB" w14:textId="77777777" w:rsidR="006379FA" w:rsidRPr="006379FA" w:rsidRDefault="006379FA" w:rsidP="00136F11">
            <w:pPr>
              <w:spacing w:after="0" w:line="240" w:lineRule="auto"/>
              <w:jc w:val="center"/>
              <w:rPr>
                <w:rFonts w:ascii="Times New Roman" w:hAnsi="Times New Roman" w:cs="Times New Roman"/>
                <w:sz w:val="23"/>
                <w:szCs w:val="23"/>
              </w:rPr>
            </w:pPr>
            <w:r w:rsidRPr="006379FA">
              <w:rPr>
                <w:rFonts w:ascii="Times New Roman" w:hAnsi="Times New Roman" w:cs="Times New Roman"/>
                <w:sz w:val="23"/>
                <w:szCs w:val="23"/>
              </w:rPr>
              <w:t>8 469,40</w:t>
            </w:r>
          </w:p>
        </w:tc>
        <w:tc>
          <w:tcPr>
            <w:tcW w:w="993" w:type="dxa"/>
            <w:tcBorders>
              <w:top w:val="nil"/>
              <w:left w:val="nil"/>
              <w:bottom w:val="single" w:sz="4" w:space="0" w:color="auto"/>
              <w:right w:val="single" w:sz="4" w:space="0" w:color="auto"/>
            </w:tcBorders>
            <w:shd w:val="clear" w:color="auto" w:fill="auto"/>
            <w:noWrap/>
          </w:tcPr>
          <w:p w14:paraId="1D705518" w14:textId="77777777" w:rsidR="006379FA" w:rsidRPr="006379FA" w:rsidRDefault="006379FA" w:rsidP="00136F11">
            <w:r w:rsidRPr="006379FA">
              <w:rPr>
                <w:rFonts w:ascii="Times New Roman" w:hAnsi="Times New Roman" w:cs="Times New Roman"/>
                <w:sz w:val="23"/>
                <w:szCs w:val="23"/>
              </w:rPr>
              <w:t>8 469,40</w:t>
            </w:r>
          </w:p>
        </w:tc>
        <w:tc>
          <w:tcPr>
            <w:tcW w:w="992" w:type="dxa"/>
            <w:tcBorders>
              <w:top w:val="nil"/>
              <w:left w:val="nil"/>
              <w:bottom w:val="single" w:sz="4" w:space="0" w:color="auto"/>
              <w:right w:val="single" w:sz="4" w:space="0" w:color="auto"/>
            </w:tcBorders>
            <w:shd w:val="clear" w:color="auto" w:fill="auto"/>
            <w:noWrap/>
          </w:tcPr>
          <w:p w14:paraId="797D4073" w14:textId="77777777" w:rsidR="006379FA" w:rsidRPr="006379FA" w:rsidRDefault="006379FA" w:rsidP="00136F11">
            <w:r w:rsidRPr="006379FA">
              <w:rPr>
                <w:rFonts w:ascii="Times New Roman" w:hAnsi="Times New Roman" w:cs="Times New Roman"/>
                <w:sz w:val="23"/>
                <w:szCs w:val="23"/>
              </w:rPr>
              <w:t>8 469,40</w:t>
            </w:r>
          </w:p>
        </w:tc>
        <w:tc>
          <w:tcPr>
            <w:tcW w:w="1276" w:type="dxa"/>
            <w:tcBorders>
              <w:top w:val="nil"/>
              <w:left w:val="nil"/>
              <w:bottom w:val="single" w:sz="4" w:space="0" w:color="auto"/>
              <w:right w:val="single" w:sz="4" w:space="0" w:color="auto"/>
            </w:tcBorders>
          </w:tcPr>
          <w:p w14:paraId="551E6799" w14:textId="77777777" w:rsidR="006379FA" w:rsidRPr="006379FA" w:rsidRDefault="006379FA" w:rsidP="00136F11">
            <w:pPr>
              <w:spacing w:after="0" w:line="240" w:lineRule="auto"/>
              <w:jc w:val="center"/>
              <w:rPr>
                <w:rFonts w:ascii="Times New Roman" w:hAnsi="Times New Roman" w:cs="Times New Roman"/>
                <w:sz w:val="23"/>
                <w:szCs w:val="23"/>
              </w:rPr>
            </w:pPr>
            <w:r w:rsidRPr="006379FA">
              <w:rPr>
                <w:rFonts w:ascii="Times New Roman" w:hAnsi="Times New Roman" w:cs="Times New Roman"/>
                <w:sz w:val="23"/>
                <w:szCs w:val="23"/>
              </w:rPr>
              <w:t>25 408,20</w:t>
            </w:r>
          </w:p>
        </w:tc>
        <w:tc>
          <w:tcPr>
            <w:tcW w:w="2835" w:type="dxa"/>
            <w:vMerge/>
            <w:tcBorders>
              <w:left w:val="single" w:sz="4" w:space="0" w:color="auto"/>
              <w:bottom w:val="single" w:sz="4" w:space="0" w:color="auto"/>
              <w:right w:val="single" w:sz="4" w:space="0" w:color="auto"/>
            </w:tcBorders>
            <w:shd w:val="clear" w:color="auto" w:fill="auto"/>
            <w:hideMark/>
          </w:tcPr>
          <w:p w14:paraId="0A79411C" w14:textId="77777777" w:rsidR="006379FA" w:rsidRPr="004D1BDF" w:rsidRDefault="006379FA" w:rsidP="00A46A08">
            <w:pPr>
              <w:spacing w:after="0" w:line="240" w:lineRule="auto"/>
              <w:jc w:val="center"/>
              <w:rPr>
                <w:rFonts w:ascii="Times New Roman" w:eastAsia="Times New Roman" w:hAnsi="Times New Roman" w:cs="Times New Roman"/>
                <w:color w:val="000000"/>
                <w:sz w:val="23"/>
                <w:szCs w:val="23"/>
                <w:lang w:eastAsia="ru-RU"/>
              </w:rPr>
            </w:pPr>
          </w:p>
        </w:tc>
      </w:tr>
    </w:tbl>
    <w:p w14:paraId="31B3F23E" w14:textId="77777777" w:rsidR="00546DA3" w:rsidRPr="004D1BDF" w:rsidRDefault="00546DA3" w:rsidP="004D1BDF">
      <w:pPr>
        <w:spacing w:after="0" w:line="240" w:lineRule="auto"/>
        <w:rPr>
          <w:rFonts w:ascii="Times New Roman" w:hAnsi="Times New Roman" w:cs="Times New Roman"/>
          <w:sz w:val="24"/>
          <w:szCs w:val="24"/>
        </w:rPr>
      </w:pPr>
    </w:p>
    <w:sectPr w:rsidR="00546DA3" w:rsidRPr="004D1BDF" w:rsidSect="00FA6186">
      <w:pgSz w:w="16838" w:h="11906" w:orient="landscape"/>
      <w:pgMar w:top="1134" w:right="567" w:bottom="567"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65E80" w14:textId="77777777" w:rsidR="009C04BC" w:rsidRDefault="009C04BC" w:rsidP="00525652">
      <w:pPr>
        <w:spacing w:after="0" w:line="240" w:lineRule="auto"/>
      </w:pPr>
      <w:r>
        <w:separator/>
      </w:r>
    </w:p>
  </w:endnote>
  <w:endnote w:type="continuationSeparator" w:id="0">
    <w:p w14:paraId="734CDBF0" w14:textId="77777777" w:rsidR="009C04BC" w:rsidRDefault="009C04BC" w:rsidP="0052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37">
    <w:charset w:val="CC"/>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18C41" w14:textId="77777777" w:rsidR="009C04BC" w:rsidRPr="00FA6186" w:rsidRDefault="009C04BC" w:rsidP="00FA6186">
    <w:pPr>
      <w:pStyle w:val="af2"/>
      <w:jc w:val="right"/>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E0615" w14:textId="77777777" w:rsidR="009C04BC" w:rsidRPr="00FA6186" w:rsidRDefault="009C04BC" w:rsidP="00FA6186">
    <w:pPr>
      <w:pStyle w:val="af2"/>
      <w:jc w:val="right"/>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11693" w14:textId="77777777" w:rsidR="009C04BC" w:rsidRPr="00FA6186" w:rsidRDefault="009C04BC" w:rsidP="00FA6186">
    <w:pPr>
      <w:pStyle w:val="af2"/>
      <w:jc w:val="right"/>
      <w:rPr>
        <w:rFonts w:ascii="Times New Roman" w:hAnsi="Times New Roman" w:cs="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4593E" w14:textId="77777777" w:rsidR="009C04BC" w:rsidRPr="00FA6186" w:rsidRDefault="009C04BC" w:rsidP="00FA6186">
    <w:pPr>
      <w:pStyle w:val="af2"/>
      <w:jc w:val="right"/>
      <w:rPr>
        <w:rFonts w:ascii="Times New Roman" w:hAnsi="Times New Roman" w:cs="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17136" w14:textId="77777777" w:rsidR="009C04BC" w:rsidRPr="00FA6186" w:rsidRDefault="009C04BC" w:rsidP="00FA6186">
    <w:pPr>
      <w:pStyle w:val="af2"/>
      <w:jc w:val="righ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D27BD" w14:textId="77777777" w:rsidR="009C04BC" w:rsidRDefault="009C04BC" w:rsidP="00525652">
      <w:pPr>
        <w:spacing w:after="0" w:line="240" w:lineRule="auto"/>
      </w:pPr>
      <w:r>
        <w:separator/>
      </w:r>
    </w:p>
  </w:footnote>
  <w:footnote w:type="continuationSeparator" w:id="0">
    <w:p w14:paraId="0B9C686C" w14:textId="77777777" w:rsidR="009C04BC" w:rsidRDefault="009C04BC" w:rsidP="00525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033518"/>
      <w:docPartObj>
        <w:docPartGallery w:val="Page Numbers (Top of Page)"/>
        <w:docPartUnique/>
      </w:docPartObj>
    </w:sdtPr>
    <w:sdtEndPr>
      <w:rPr>
        <w:rFonts w:ascii="Times New Roman" w:hAnsi="Times New Roman" w:cs="Times New Roman"/>
        <w:sz w:val="24"/>
        <w:szCs w:val="24"/>
      </w:rPr>
    </w:sdtEndPr>
    <w:sdtContent>
      <w:p w14:paraId="256245C3" w14:textId="77777777" w:rsidR="009C04BC" w:rsidRPr="002673EB" w:rsidRDefault="009C04BC">
        <w:pPr>
          <w:pStyle w:val="af0"/>
          <w:jc w:val="center"/>
          <w:rPr>
            <w:rFonts w:ascii="Times New Roman" w:hAnsi="Times New Roman" w:cs="Times New Roman"/>
            <w:sz w:val="24"/>
            <w:szCs w:val="24"/>
          </w:rPr>
        </w:pPr>
        <w:r w:rsidRPr="002673EB">
          <w:rPr>
            <w:rFonts w:ascii="Times New Roman" w:hAnsi="Times New Roman" w:cs="Times New Roman"/>
            <w:sz w:val="24"/>
            <w:szCs w:val="24"/>
          </w:rPr>
          <w:fldChar w:fldCharType="begin"/>
        </w:r>
        <w:r w:rsidRPr="002673EB">
          <w:rPr>
            <w:rFonts w:ascii="Times New Roman" w:hAnsi="Times New Roman" w:cs="Times New Roman"/>
            <w:sz w:val="24"/>
            <w:szCs w:val="24"/>
          </w:rPr>
          <w:instrText>PAGE   \* MERGEFORMAT</w:instrText>
        </w:r>
        <w:r w:rsidRPr="002673EB">
          <w:rPr>
            <w:rFonts w:ascii="Times New Roman" w:hAnsi="Times New Roman" w:cs="Times New Roman"/>
            <w:sz w:val="24"/>
            <w:szCs w:val="24"/>
          </w:rPr>
          <w:fldChar w:fldCharType="separate"/>
        </w:r>
        <w:r w:rsidR="00C5098D">
          <w:rPr>
            <w:rFonts w:ascii="Times New Roman" w:hAnsi="Times New Roman" w:cs="Times New Roman"/>
            <w:noProof/>
            <w:sz w:val="24"/>
            <w:szCs w:val="24"/>
          </w:rPr>
          <w:t>3</w:t>
        </w:r>
        <w:r w:rsidRPr="002673EB">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1B22A" w14:textId="77777777" w:rsidR="009C04BC" w:rsidRPr="00F42AA4" w:rsidRDefault="009C04BC" w:rsidP="00F42AA4">
    <w:pPr>
      <w:pStyle w:val="af0"/>
      <w:jc w:val="cent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715926"/>
      <w:docPartObj>
        <w:docPartGallery w:val="Page Numbers (Top of Page)"/>
        <w:docPartUnique/>
      </w:docPartObj>
    </w:sdtPr>
    <w:sdtEndPr>
      <w:rPr>
        <w:rFonts w:ascii="Times New Roman" w:hAnsi="Times New Roman" w:cs="Times New Roman"/>
        <w:sz w:val="24"/>
        <w:szCs w:val="24"/>
      </w:rPr>
    </w:sdtEndPr>
    <w:sdtContent>
      <w:p w14:paraId="06462B71" w14:textId="77777777" w:rsidR="009C04BC" w:rsidRPr="002673EB" w:rsidRDefault="009C04BC">
        <w:pPr>
          <w:pStyle w:val="af0"/>
          <w:jc w:val="center"/>
          <w:rPr>
            <w:rFonts w:ascii="Times New Roman" w:hAnsi="Times New Roman" w:cs="Times New Roman"/>
            <w:sz w:val="24"/>
            <w:szCs w:val="24"/>
          </w:rPr>
        </w:pPr>
        <w:r w:rsidRPr="002673EB">
          <w:rPr>
            <w:rFonts w:ascii="Times New Roman" w:hAnsi="Times New Roman" w:cs="Times New Roman"/>
            <w:sz w:val="24"/>
            <w:szCs w:val="24"/>
          </w:rPr>
          <w:fldChar w:fldCharType="begin"/>
        </w:r>
        <w:r w:rsidRPr="002673EB">
          <w:rPr>
            <w:rFonts w:ascii="Times New Roman" w:hAnsi="Times New Roman" w:cs="Times New Roman"/>
            <w:sz w:val="24"/>
            <w:szCs w:val="24"/>
          </w:rPr>
          <w:instrText>PAGE   \* MERGEFORMAT</w:instrText>
        </w:r>
        <w:r w:rsidRPr="002673EB">
          <w:rPr>
            <w:rFonts w:ascii="Times New Roman" w:hAnsi="Times New Roman" w:cs="Times New Roman"/>
            <w:sz w:val="24"/>
            <w:szCs w:val="24"/>
          </w:rPr>
          <w:fldChar w:fldCharType="separate"/>
        </w:r>
        <w:r w:rsidR="00C5098D">
          <w:rPr>
            <w:rFonts w:ascii="Times New Roman" w:hAnsi="Times New Roman" w:cs="Times New Roman"/>
            <w:noProof/>
            <w:sz w:val="24"/>
            <w:szCs w:val="24"/>
          </w:rPr>
          <w:t>52</w:t>
        </w:r>
        <w:r w:rsidRPr="002673E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7A8B"/>
    <w:multiLevelType w:val="multilevel"/>
    <w:tmpl w:val="BE86A5B2"/>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7BC7580"/>
    <w:multiLevelType w:val="hybridMultilevel"/>
    <w:tmpl w:val="EE560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96DE3"/>
    <w:multiLevelType w:val="multilevel"/>
    <w:tmpl w:val="29C02EC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095704BB"/>
    <w:multiLevelType w:val="multilevel"/>
    <w:tmpl w:val="65FC00D4"/>
    <w:lvl w:ilvl="0">
      <w:start w:val="1"/>
      <w:numFmt w:val="decimal"/>
      <w:lvlText w:val="%1."/>
      <w:lvlJc w:val="left"/>
      <w:pPr>
        <w:ind w:left="36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4">
    <w:nsid w:val="0A341EA2"/>
    <w:multiLevelType w:val="multilevel"/>
    <w:tmpl w:val="6CBE4EA0"/>
    <w:styleLink w:val="1"/>
    <w:lvl w:ilvl="0">
      <w:start w:val="2"/>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0E2730C4"/>
    <w:multiLevelType w:val="multilevel"/>
    <w:tmpl w:val="2654E13E"/>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0E946642"/>
    <w:multiLevelType w:val="hybridMultilevel"/>
    <w:tmpl w:val="5E9E6A70"/>
    <w:lvl w:ilvl="0" w:tplc="7F125D8C">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7">
    <w:nsid w:val="134201D6"/>
    <w:multiLevelType w:val="multilevel"/>
    <w:tmpl w:val="16D094E2"/>
    <w:numStyleLink w:val="3"/>
  </w:abstractNum>
  <w:abstractNum w:abstractNumId="8">
    <w:nsid w:val="1504692D"/>
    <w:multiLevelType w:val="multilevel"/>
    <w:tmpl w:val="422034E4"/>
    <w:lvl w:ilvl="0">
      <w:start w:val="1"/>
      <w:numFmt w:val="decimal"/>
      <w:lvlText w:val="%1."/>
      <w:lvlJc w:val="left"/>
      <w:pPr>
        <w:ind w:left="432" w:hanging="432"/>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nsid w:val="159A787E"/>
    <w:multiLevelType w:val="multilevel"/>
    <w:tmpl w:val="9E2A4ECA"/>
    <w:lvl w:ilvl="0">
      <w:start w:val="2"/>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nsid w:val="1B03735A"/>
    <w:multiLevelType w:val="multilevel"/>
    <w:tmpl w:val="43B0446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04A7A85"/>
    <w:multiLevelType w:val="multilevel"/>
    <w:tmpl w:val="A01CD164"/>
    <w:styleLink w:val="2"/>
    <w:lvl w:ilvl="0">
      <w:start w:val="1"/>
      <w:numFmt w:val="decimal"/>
      <w:lvlText w:val="%1)"/>
      <w:lvlJc w:val="left"/>
      <w:pPr>
        <w:ind w:left="360" w:hanging="360"/>
      </w:pPr>
      <w:rPr>
        <w:rFonts w:ascii="Times New Roman" w:hAnsi="Times New Roman" w:hint="default"/>
        <w:sz w:val="28"/>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2833A5E"/>
    <w:multiLevelType w:val="multilevel"/>
    <w:tmpl w:val="DD965F1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29D17734"/>
    <w:multiLevelType w:val="multilevel"/>
    <w:tmpl w:val="16D094E2"/>
    <w:styleLink w:val="3"/>
    <w:lvl w:ilvl="0">
      <w:start w:val="1"/>
      <w:numFmt w:val="decimal"/>
      <w:lvlText w:val="%1"/>
      <w:lvlJc w:val="left"/>
      <w:pPr>
        <w:ind w:left="360" w:hanging="360"/>
      </w:pPr>
      <w:rPr>
        <w:rFonts w:ascii="Times New Roman" w:hAnsi="Times New Roman" w:hint="default"/>
        <w:color w:val="auto"/>
        <w:sz w:val="28"/>
      </w:rPr>
    </w:lvl>
    <w:lvl w:ilvl="1">
      <w:start w:val="3"/>
      <w:numFmt w:val="decimal"/>
      <w:isLgl/>
      <w:lvlText w:val="%1.%2"/>
      <w:lvlJc w:val="left"/>
      <w:pPr>
        <w:ind w:left="975" w:hanging="375"/>
      </w:pPr>
      <w:rPr>
        <w:rFonts w:cs="Times New Roman" w:hint="default"/>
        <w:color w:val="000000" w:themeColor="text1"/>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440" w:hanging="144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6000" w:hanging="1800"/>
      </w:pPr>
      <w:rPr>
        <w:rFonts w:cs="Times New Roman" w:hint="default"/>
      </w:rPr>
    </w:lvl>
    <w:lvl w:ilvl="8">
      <w:start w:val="1"/>
      <w:numFmt w:val="decimal"/>
      <w:isLgl/>
      <w:lvlText w:val="%1.%2.%3.%4.%5.%6.%7.%8.%9"/>
      <w:lvlJc w:val="left"/>
      <w:pPr>
        <w:ind w:left="6960" w:hanging="2160"/>
      </w:pPr>
      <w:rPr>
        <w:rFonts w:cs="Times New Roman" w:hint="default"/>
      </w:rPr>
    </w:lvl>
  </w:abstractNum>
  <w:abstractNum w:abstractNumId="14">
    <w:nsid w:val="2B9244D5"/>
    <w:multiLevelType w:val="multilevel"/>
    <w:tmpl w:val="16D094E2"/>
    <w:lvl w:ilvl="0">
      <w:start w:val="1"/>
      <w:numFmt w:val="decimal"/>
      <w:lvlText w:val="%1."/>
      <w:lvlJc w:val="left"/>
      <w:pPr>
        <w:ind w:left="360" w:hanging="360"/>
      </w:pPr>
      <w:rPr>
        <w:rFonts w:hint="default"/>
      </w:rPr>
    </w:lvl>
    <w:lvl w:ilvl="1">
      <w:start w:val="3"/>
      <w:numFmt w:val="decimal"/>
      <w:isLgl/>
      <w:lvlText w:val="%1.%2"/>
      <w:lvlJc w:val="left"/>
      <w:pPr>
        <w:ind w:left="975" w:hanging="375"/>
      </w:pPr>
      <w:rPr>
        <w:rFonts w:cs="Times New Roman" w:hint="default"/>
        <w:color w:val="000000" w:themeColor="text1"/>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440" w:hanging="144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6000" w:hanging="1800"/>
      </w:pPr>
      <w:rPr>
        <w:rFonts w:cs="Times New Roman" w:hint="default"/>
      </w:rPr>
    </w:lvl>
    <w:lvl w:ilvl="8">
      <w:start w:val="1"/>
      <w:numFmt w:val="decimal"/>
      <w:isLgl/>
      <w:lvlText w:val="%1.%2.%3.%4.%5.%6.%7.%8.%9"/>
      <w:lvlJc w:val="left"/>
      <w:pPr>
        <w:ind w:left="6960" w:hanging="2160"/>
      </w:pPr>
      <w:rPr>
        <w:rFonts w:cs="Times New Roman" w:hint="default"/>
      </w:rPr>
    </w:lvl>
  </w:abstractNum>
  <w:abstractNum w:abstractNumId="15">
    <w:nsid w:val="34665F83"/>
    <w:multiLevelType w:val="multilevel"/>
    <w:tmpl w:val="C5BA0F54"/>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35355E92"/>
    <w:multiLevelType w:val="multilevel"/>
    <w:tmpl w:val="BDE23A7A"/>
    <w:lvl w:ilvl="0">
      <w:start w:val="1"/>
      <w:numFmt w:val="decimal"/>
      <w:lvlText w:val="%1."/>
      <w:lvlJc w:val="left"/>
      <w:pPr>
        <w:ind w:left="1069" w:hanging="360"/>
      </w:pPr>
      <w:rPr>
        <w:rFonts w:hint="default"/>
      </w:rPr>
    </w:lvl>
    <w:lvl w:ilvl="1">
      <w:start w:val="3"/>
      <w:numFmt w:val="decimal"/>
      <w:isLgl/>
      <w:lvlText w:val="%1.%2."/>
      <w:lvlJc w:val="left"/>
      <w:pPr>
        <w:ind w:left="15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212" w:hanging="1080"/>
      </w:pPr>
      <w:rPr>
        <w:rFonts w:hint="default"/>
      </w:rPr>
    </w:lvl>
    <w:lvl w:ilvl="4">
      <w:start w:val="1"/>
      <w:numFmt w:val="decimal"/>
      <w:isLgl/>
      <w:lvlText w:val="%1.%2.%3.%4.%5."/>
      <w:lvlJc w:val="left"/>
      <w:pPr>
        <w:ind w:left="2353" w:hanging="1080"/>
      </w:pPr>
      <w:rPr>
        <w:rFonts w:hint="default"/>
      </w:rPr>
    </w:lvl>
    <w:lvl w:ilvl="5">
      <w:start w:val="1"/>
      <w:numFmt w:val="decimal"/>
      <w:isLgl/>
      <w:lvlText w:val="%1.%2.%3.%4.%5.%6."/>
      <w:lvlJc w:val="left"/>
      <w:pPr>
        <w:ind w:left="2854" w:hanging="1440"/>
      </w:pPr>
      <w:rPr>
        <w:rFonts w:hint="default"/>
      </w:rPr>
    </w:lvl>
    <w:lvl w:ilvl="6">
      <w:start w:val="1"/>
      <w:numFmt w:val="decimal"/>
      <w:isLgl/>
      <w:lvlText w:val="%1.%2.%3.%4.%5.%6.%7."/>
      <w:lvlJc w:val="left"/>
      <w:pPr>
        <w:ind w:left="3355" w:hanging="1800"/>
      </w:pPr>
      <w:rPr>
        <w:rFonts w:hint="default"/>
      </w:rPr>
    </w:lvl>
    <w:lvl w:ilvl="7">
      <w:start w:val="1"/>
      <w:numFmt w:val="decimal"/>
      <w:isLgl/>
      <w:lvlText w:val="%1.%2.%3.%4.%5.%6.%7.%8."/>
      <w:lvlJc w:val="left"/>
      <w:pPr>
        <w:ind w:left="3496" w:hanging="1800"/>
      </w:pPr>
      <w:rPr>
        <w:rFonts w:hint="default"/>
      </w:rPr>
    </w:lvl>
    <w:lvl w:ilvl="8">
      <w:start w:val="1"/>
      <w:numFmt w:val="decimal"/>
      <w:isLgl/>
      <w:lvlText w:val="%1.%2.%3.%4.%5.%6.%7.%8.%9."/>
      <w:lvlJc w:val="left"/>
      <w:pPr>
        <w:ind w:left="3997" w:hanging="2160"/>
      </w:pPr>
      <w:rPr>
        <w:rFonts w:hint="default"/>
      </w:rPr>
    </w:lvl>
  </w:abstractNum>
  <w:abstractNum w:abstractNumId="17">
    <w:nsid w:val="35B06810"/>
    <w:multiLevelType w:val="multilevel"/>
    <w:tmpl w:val="54D62A42"/>
    <w:lvl w:ilvl="0">
      <w:start w:val="1"/>
      <w:numFmt w:val="decimal"/>
      <w:lvlText w:val="%1."/>
      <w:lvlJc w:val="left"/>
      <w:pPr>
        <w:tabs>
          <w:tab w:val="num" w:pos="928"/>
        </w:tabs>
        <w:ind w:left="928"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18">
    <w:nsid w:val="3BD63893"/>
    <w:multiLevelType w:val="multilevel"/>
    <w:tmpl w:val="D8442C8C"/>
    <w:lvl w:ilvl="0">
      <w:start w:val="1"/>
      <w:numFmt w:val="decimal"/>
      <w:lvlText w:val="%1."/>
      <w:lvlJc w:val="left"/>
      <w:pPr>
        <w:ind w:left="720" w:hanging="360"/>
      </w:pPr>
    </w:lvl>
    <w:lvl w:ilvl="1">
      <w:start w:val="1"/>
      <w:numFmt w:val="decimal"/>
      <w:isLgl/>
      <w:lvlText w:val="%1.%2"/>
      <w:lvlJc w:val="left"/>
      <w:pPr>
        <w:ind w:left="1855" w:hanging="1392"/>
      </w:pPr>
      <w:rPr>
        <w:rFonts w:hint="default"/>
        <w:color w:val="auto"/>
      </w:rPr>
    </w:lvl>
    <w:lvl w:ilvl="2">
      <w:start w:val="1"/>
      <w:numFmt w:val="decimal"/>
      <w:isLgl/>
      <w:lvlText w:val="%1.%2.%3"/>
      <w:lvlJc w:val="left"/>
      <w:pPr>
        <w:ind w:left="1958" w:hanging="1392"/>
      </w:pPr>
      <w:rPr>
        <w:rFonts w:hint="default"/>
        <w:color w:val="auto"/>
      </w:rPr>
    </w:lvl>
    <w:lvl w:ilvl="3">
      <w:start w:val="1"/>
      <w:numFmt w:val="decimal"/>
      <w:isLgl/>
      <w:lvlText w:val="%1.%2.%3.%4"/>
      <w:lvlJc w:val="left"/>
      <w:pPr>
        <w:ind w:left="2061" w:hanging="1392"/>
      </w:pPr>
      <w:rPr>
        <w:rFonts w:hint="default"/>
        <w:color w:val="auto"/>
      </w:rPr>
    </w:lvl>
    <w:lvl w:ilvl="4">
      <w:start w:val="1"/>
      <w:numFmt w:val="decimal"/>
      <w:isLgl/>
      <w:lvlText w:val="%1.%2.%3.%4.%5"/>
      <w:lvlJc w:val="left"/>
      <w:pPr>
        <w:ind w:left="2164" w:hanging="1392"/>
      </w:pPr>
      <w:rPr>
        <w:rFonts w:hint="default"/>
        <w:color w:val="auto"/>
      </w:rPr>
    </w:lvl>
    <w:lvl w:ilvl="5">
      <w:start w:val="1"/>
      <w:numFmt w:val="decimal"/>
      <w:isLgl/>
      <w:lvlText w:val="%1.%2.%3.%4.%5.%6"/>
      <w:lvlJc w:val="left"/>
      <w:pPr>
        <w:ind w:left="2315" w:hanging="1440"/>
      </w:pPr>
      <w:rPr>
        <w:rFonts w:hint="default"/>
        <w:color w:val="auto"/>
      </w:rPr>
    </w:lvl>
    <w:lvl w:ilvl="6">
      <w:start w:val="1"/>
      <w:numFmt w:val="decimal"/>
      <w:isLgl/>
      <w:lvlText w:val="%1.%2.%3.%4.%5.%6.%7"/>
      <w:lvlJc w:val="left"/>
      <w:pPr>
        <w:ind w:left="2418" w:hanging="1440"/>
      </w:pPr>
      <w:rPr>
        <w:rFonts w:hint="default"/>
        <w:color w:val="auto"/>
      </w:rPr>
    </w:lvl>
    <w:lvl w:ilvl="7">
      <w:start w:val="1"/>
      <w:numFmt w:val="decimal"/>
      <w:isLgl/>
      <w:lvlText w:val="%1.%2.%3.%4.%5.%6.%7.%8"/>
      <w:lvlJc w:val="left"/>
      <w:pPr>
        <w:ind w:left="2881" w:hanging="1800"/>
      </w:pPr>
      <w:rPr>
        <w:rFonts w:hint="default"/>
        <w:color w:val="auto"/>
      </w:rPr>
    </w:lvl>
    <w:lvl w:ilvl="8">
      <w:start w:val="1"/>
      <w:numFmt w:val="decimal"/>
      <w:isLgl/>
      <w:lvlText w:val="%1.%2.%3.%4.%5.%6.%7.%8.%9"/>
      <w:lvlJc w:val="left"/>
      <w:pPr>
        <w:ind w:left="3344" w:hanging="2160"/>
      </w:pPr>
      <w:rPr>
        <w:rFonts w:hint="default"/>
        <w:color w:val="auto"/>
      </w:rPr>
    </w:lvl>
  </w:abstractNum>
  <w:abstractNum w:abstractNumId="19">
    <w:nsid w:val="3EB0340B"/>
    <w:multiLevelType w:val="multilevel"/>
    <w:tmpl w:val="29C02EC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nsid w:val="495633C6"/>
    <w:multiLevelType w:val="multilevel"/>
    <w:tmpl w:val="23A8410A"/>
    <w:lvl w:ilvl="0">
      <w:start w:val="1"/>
      <w:numFmt w:val="decimal"/>
      <w:lvlText w:val="%1."/>
      <w:lvlJc w:val="left"/>
      <w:pPr>
        <w:ind w:left="720" w:hanging="360"/>
      </w:pPr>
    </w:lvl>
    <w:lvl w:ilvl="1">
      <w:start w:val="4"/>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1">
    <w:nsid w:val="49BC6756"/>
    <w:multiLevelType w:val="multilevel"/>
    <w:tmpl w:val="0F7A20DE"/>
    <w:lvl w:ilvl="0">
      <w:start w:val="1"/>
      <w:numFmt w:val="decimal"/>
      <w:lvlText w:val="%1."/>
      <w:lvlJc w:val="left"/>
      <w:pPr>
        <w:ind w:left="432" w:hanging="432"/>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2">
    <w:nsid w:val="50910236"/>
    <w:multiLevelType w:val="multilevel"/>
    <w:tmpl w:val="0F14BAA8"/>
    <w:lvl w:ilvl="0">
      <w:start w:val="1"/>
      <w:numFmt w:val="decimal"/>
      <w:lvlText w:val="%1."/>
      <w:lvlJc w:val="left"/>
      <w:pPr>
        <w:ind w:left="432" w:hanging="432"/>
      </w:pPr>
      <w:rPr>
        <w:rFonts w:hint="default"/>
      </w:rPr>
    </w:lvl>
    <w:lvl w:ilvl="1">
      <w:start w:val="1"/>
      <w:numFmt w:val="decimal"/>
      <w:lvlText w:val="%1.%2."/>
      <w:lvlJc w:val="left"/>
      <w:pPr>
        <w:ind w:left="3980" w:hanging="720"/>
      </w:pPr>
      <w:rPr>
        <w:rFonts w:hint="default"/>
        <w:b w:val="0"/>
      </w:rPr>
    </w:lvl>
    <w:lvl w:ilvl="2">
      <w:start w:val="1"/>
      <w:numFmt w:val="decimal"/>
      <w:lvlText w:val="%1.%2.%3."/>
      <w:lvlJc w:val="left"/>
      <w:pPr>
        <w:ind w:left="2989"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nsid w:val="592533DA"/>
    <w:multiLevelType w:val="multilevel"/>
    <w:tmpl w:val="C68A38C4"/>
    <w:lvl w:ilvl="0">
      <w:start w:val="2"/>
      <w:numFmt w:val="decimal"/>
      <w:lvlText w:val="%1"/>
      <w:lvlJc w:val="left"/>
      <w:pPr>
        <w:ind w:left="576" w:hanging="576"/>
      </w:pPr>
      <w:rPr>
        <w:rFonts w:hint="default"/>
      </w:rPr>
    </w:lvl>
    <w:lvl w:ilvl="1">
      <w:start w:val="1"/>
      <w:numFmt w:val="decimal"/>
      <w:lvlText w:val="%1.%2"/>
      <w:lvlJc w:val="left"/>
      <w:pPr>
        <w:ind w:left="895" w:hanging="576"/>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712" w:hanging="2160"/>
      </w:pPr>
      <w:rPr>
        <w:rFonts w:hint="default"/>
      </w:rPr>
    </w:lvl>
  </w:abstractNum>
  <w:abstractNum w:abstractNumId="24">
    <w:nsid w:val="5CDC402C"/>
    <w:multiLevelType w:val="multilevel"/>
    <w:tmpl w:val="23A8410A"/>
    <w:lvl w:ilvl="0">
      <w:start w:val="1"/>
      <w:numFmt w:val="decimal"/>
      <w:lvlText w:val="%1."/>
      <w:lvlJc w:val="left"/>
      <w:pPr>
        <w:ind w:left="720" w:hanging="360"/>
      </w:pPr>
    </w:lvl>
    <w:lvl w:ilvl="1">
      <w:start w:val="4"/>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5">
    <w:nsid w:val="5FC41DEB"/>
    <w:multiLevelType w:val="hybridMultilevel"/>
    <w:tmpl w:val="F266EF6C"/>
    <w:lvl w:ilvl="0" w:tplc="04190001">
      <w:start w:val="1"/>
      <w:numFmt w:val="bullet"/>
      <w:lvlText w:val=""/>
      <w:lvlJc w:val="left"/>
      <w:pPr>
        <w:ind w:left="986" w:hanging="360"/>
      </w:pPr>
      <w:rPr>
        <w:rFonts w:ascii="Symbol" w:hAnsi="Symbol"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26">
    <w:nsid w:val="68DC7DB3"/>
    <w:multiLevelType w:val="multilevel"/>
    <w:tmpl w:val="67AA57F0"/>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27">
    <w:nsid w:val="692D208F"/>
    <w:multiLevelType w:val="hybridMultilevel"/>
    <w:tmpl w:val="05E210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94B1D93"/>
    <w:multiLevelType w:val="multilevel"/>
    <w:tmpl w:val="DD965F1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6BC41863"/>
    <w:multiLevelType w:val="hybridMultilevel"/>
    <w:tmpl w:val="6E4CCC58"/>
    <w:lvl w:ilvl="0" w:tplc="D1DC70D0">
      <w:start w:val="1"/>
      <w:numFmt w:val="bullet"/>
      <w:pStyle w:val="a"/>
      <w:lvlText w:val=""/>
      <w:lvlJc w:val="left"/>
      <w:pPr>
        <w:ind w:left="1778" w:hanging="360"/>
      </w:pPr>
      <w:rPr>
        <w:rFonts w:ascii="Symbol" w:hAnsi="Symbol" w:hint="default"/>
      </w:rPr>
    </w:lvl>
    <w:lvl w:ilvl="1" w:tplc="04190003" w:tentative="1">
      <w:start w:val="1"/>
      <w:numFmt w:val="bullet"/>
      <w:lvlText w:val="o"/>
      <w:lvlJc w:val="left"/>
      <w:pPr>
        <w:ind w:left="88" w:hanging="360"/>
      </w:pPr>
      <w:rPr>
        <w:rFonts w:ascii="Courier New" w:hAnsi="Courier New" w:cs="Courier New" w:hint="default"/>
      </w:rPr>
    </w:lvl>
    <w:lvl w:ilvl="2" w:tplc="04190005" w:tentative="1">
      <w:start w:val="1"/>
      <w:numFmt w:val="bullet"/>
      <w:lvlText w:val=""/>
      <w:lvlJc w:val="left"/>
      <w:pPr>
        <w:ind w:left="808" w:hanging="360"/>
      </w:pPr>
      <w:rPr>
        <w:rFonts w:ascii="Wingdings" w:hAnsi="Wingdings" w:hint="default"/>
      </w:rPr>
    </w:lvl>
    <w:lvl w:ilvl="3" w:tplc="04190001" w:tentative="1">
      <w:start w:val="1"/>
      <w:numFmt w:val="bullet"/>
      <w:lvlText w:val=""/>
      <w:lvlJc w:val="left"/>
      <w:pPr>
        <w:ind w:left="1528" w:hanging="360"/>
      </w:pPr>
      <w:rPr>
        <w:rFonts w:ascii="Symbol" w:hAnsi="Symbol" w:hint="default"/>
      </w:rPr>
    </w:lvl>
    <w:lvl w:ilvl="4" w:tplc="04190003" w:tentative="1">
      <w:start w:val="1"/>
      <w:numFmt w:val="bullet"/>
      <w:lvlText w:val="o"/>
      <w:lvlJc w:val="left"/>
      <w:pPr>
        <w:ind w:left="2248" w:hanging="360"/>
      </w:pPr>
      <w:rPr>
        <w:rFonts w:ascii="Courier New" w:hAnsi="Courier New" w:cs="Courier New" w:hint="default"/>
      </w:rPr>
    </w:lvl>
    <w:lvl w:ilvl="5" w:tplc="04190005" w:tentative="1">
      <w:start w:val="1"/>
      <w:numFmt w:val="bullet"/>
      <w:lvlText w:val=""/>
      <w:lvlJc w:val="left"/>
      <w:pPr>
        <w:ind w:left="2968" w:hanging="360"/>
      </w:pPr>
      <w:rPr>
        <w:rFonts w:ascii="Wingdings" w:hAnsi="Wingdings" w:hint="default"/>
      </w:rPr>
    </w:lvl>
    <w:lvl w:ilvl="6" w:tplc="04190001" w:tentative="1">
      <w:start w:val="1"/>
      <w:numFmt w:val="bullet"/>
      <w:lvlText w:val=""/>
      <w:lvlJc w:val="left"/>
      <w:pPr>
        <w:ind w:left="3688" w:hanging="360"/>
      </w:pPr>
      <w:rPr>
        <w:rFonts w:ascii="Symbol" w:hAnsi="Symbol" w:hint="default"/>
      </w:rPr>
    </w:lvl>
    <w:lvl w:ilvl="7" w:tplc="04190003" w:tentative="1">
      <w:start w:val="1"/>
      <w:numFmt w:val="bullet"/>
      <w:lvlText w:val="o"/>
      <w:lvlJc w:val="left"/>
      <w:pPr>
        <w:ind w:left="4408" w:hanging="360"/>
      </w:pPr>
      <w:rPr>
        <w:rFonts w:ascii="Courier New" w:hAnsi="Courier New" w:cs="Courier New" w:hint="default"/>
      </w:rPr>
    </w:lvl>
    <w:lvl w:ilvl="8" w:tplc="04190005" w:tentative="1">
      <w:start w:val="1"/>
      <w:numFmt w:val="bullet"/>
      <w:lvlText w:val=""/>
      <w:lvlJc w:val="left"/>
      <w:pPr>
        <w:ind w:left="5128" w:hanging="360"/>
      </w:pPr>
      <w:rPr>
        <w:rFonts w:ascii="Wingdings" w:hAnsi="Wingdings" w:hint="default"/>
      </w:rPr>
    </w:lvl>
  </w:abstractNum>
  <w:abstractNum w:abstractNumId="30">
    <w:nsid w:val="6D675071"/>
    <w:multiLevelType w:val="hybridMultilevel"/>
    <w:tmpl w:val="8A0C6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A83F01"/>
    <w:multiLevelType w:val="multilevel"/>
    <w:tmpl w:val="174E4CB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624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70BD5D6D"/>
    <w:multiLevelType w:val="multilevel"/>
    <w:tmpl w:val="57E428D2"/>
    <w:lvl w:ilvl="0">
      <w:start w:val="1"/>
      <w:numFmt w:val="decimal"/>
      <w:pStyle w:val="10"/>
      <w:lvlText w:val="%1."/>
      <w:lvlJc w:val="left"/>
      <w:pPr>
        <w:ind w:left="432" w:hanging="432"/>
      </w:pPr>
      <w:rPr>
        <w:rFonts w:hint="default"/>
      </w:rPr>
    </w:lvl>
    <w:lvl w:ilvl="1">
      <w:start w:val="1"/>
      <w:numFmt w:val="decimal"/>
      <w:pStyle w:val="20"/>
      <w:lvlText w:val="%1.%2."/>
      <w:lvlJc w:val="left"/>
      <w:pPr>
        <w:ind w:left="1002" w:hanging="576"/>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3">
    <w:nsid w:val="72D36AFE"/>
    <w:multiLevelType w:val="multilevel"/>
    <w:tmpl w:val="29C02EC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4">
    <w:nsid w:val="755D3A14"/>
    <w:multiLevelType w:val="multilevel"/>
    <w:tmpl w:val="C4C65714"/>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7A1843B7"/>
    <w:multiLevelType w:val="multilevel"/>
    <w:tmpl w:val="0B10A66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7AAA2B4C"/>
    <w:multiLevelType w:val="hybridMultilevel"/>
    <w:tmpl w:val="9FBC7A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692EB5"/>
    <w:multiLevelType w:val="hybridMultilevel"/>
    <w:tmpl w:val="245A15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1A5D26"/>
    <w:multiLevelType w:val="hybridMultilevel"/>
    <w:tmpl w:val="1B04BB9E"/>
    <w:lvl w:ilvl="0" w:tplc="A29A8DAA">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5"/>
  </w:num>
  <w:num w:numId="4">
    <w:abstractNumId w:val="16"/>
  </w:num>
  <w:num w:numId="5">
    <w:abstractNumId w:val="18"/>
  </w:num>
  <w:num w:numId="6">
    <w:abstractNumId w:val="26"/>
  </w:num>
  <w:num w:numId="7">
    <w:abstractNumId w:val="36"/>
  </w:num>
  <w:num w:numId="8">
    <w:abstractNumId w:val="33"/>
  </w:num>
  <w:num w:numId="9">
    <w:abstractNumId w:val="22"/>
  </w:num>
  <w:num w:numId="10">
    <w:abstractNumId w:val="37"/>
  </w:num>
  <w:num w:numId="11">
    <w:abstractNumId w:val="20"/>
  </w:num>
  <w:num w:numId="12">
    <w:abstractNumId w:val="0"/>
  </w:num>
  <w:num w:numId="13">
    <w:abstractNumId w:val="21"/>
  </w:num>
  <w:num w:numId="14">
    <w:abstractNumId w:val="31"/>
  </w:num>
  <w:num w:numId="15">
    <w:abstractNumId w:val="1"/>
  </w:num>
  <w:num w:numId="16">
    <w:abstractNumId w:val="10"/>
  </w:num>
  <w:num w:numId="17">
    <w:abstractNumId w:val="4"/>
  </w:num>
  <w:num w:numId="18">
    <w:abstractNumId w:val="11"/>
  </w:num>
  <w:num w:numId="19">
    <w:abstractNumId w:val="29"/>
  </w:num>
  <w:num w:numId="20">
    <w:abstractNumId w:val="32"/>
  </w:num>
  <w:num w:numId="21">
    <w:abstractNumId w:val="8"/>
  </w:num>
  <w:num w:numId="22">
    <w:abstractNumId w:val="34"/>
  </w:num>
  <w:num w:numId="23">
    <w:abstractNumId w:val="35"/>
  </w:num>
  <w:num w:numId="24">
    <w:abstractNumId w:val="23"/>
  </w:num>
  <w:num w:numId="25">
    <w:abstractNumId w:val="9"/>
  </w:num>
  <w:num w:numId="26">
    <w:abstractNumId w:val="32"/>
    <w:lvlOverride w:ilvl="0">
      <w:startOverride w:val="1"/>
    </w:lvlOverride>
    <w:lvlOverride w:ilvl="1">
      <w:startOverride w:val="14"/>
    </w:lvlOverride>
  </w:num>
  <w:num w:numId="27">
    <w:abstractNumId w:val="38"/>
  </w:num>
  <w:num w:numId="28">
    <w:abstractNumId w:val="14"/>
  </w:num>
  <w:num w:numId="29">
    <w:abstractNumId w:val="17"/>
  </w:num>
  <w:num w:numId="30">
    <w:abstractNumId w:val="5"/>
  </w:num>
  <w:num w:numId="31">
    <w:abstractNumId w:val="15"/>
  </w:num>
  <w:num w:numId="32">
    <w:abstractNumId w:val="2"/>
  </w:num>
  <w:num w:numId="33">
    <w:abstractNumId w:val="19"/>
  </w:num>
  <w:num w:numId="34">
    <w:abstractNumId w:val="12"/>
  </w:num>
  <w:num w:numId="35">
    <w:abstractNumId w:val="28"/>
  </w:num>
  <w:num w:numId="36">
    <w:abstractNumId w:val="24"/>
  </w:num>
  <w:num w:numId="37">
    <w:abstractNumId w:val="6"/>
  </w:num>
  <w:num w:numId="38">
    <w:abstractNumId w:val="27"/>
  </w:num>
  <w:num w:numId="39">
    <w:abstractNumId w:val="13"/>
  </w:num>
  <w:num w:numId="40">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DF"/>
    <w:rsid w:val="00000AC5"/>
    <w:rsid w:val="00000B0A"/>
    <w:rsid w:val="00002554"/>
    <w:rsid w:val="000029E8"/>
    <w:rsid w:val="00002F18"/>
    <w:rsid w:val="00003AF4"/>
    <w:rsid w:val="00004A82"/>
    <w:rsid w:val="000061A6"/>
    <w:rsid w:val="0000708C"/>
    <w:rsid w:val="00010FC2"/>
    <w:rsid w:val="000113CA"/>
    <w:rsid w:val="000122B7"/>
    <w:rsid w:val="00012C81"/>
    <w:rsid w:val="00014954"/>
    <w:rsid w:val="000156A2"/>
    <w:rsid w:val="000173D4"/>
    <w:rsid w:val="00017423"/>
    <w:rsid w:val="00021724"/>
    <w:rsid w:val="00021BFC"/>
    <w:rsid w:val="000230B8"/>
    <w:rsid w:val="00023496"/>
    <w:rsid w:val="00023B66"/>
    <w:rsid w:val="00024BAA"/>
    <w:rsid w:val="00024D1E"/>
    <w:rsid w:val="00024EC1"/>
    <w:rsid w:val="000251F5"/>
    <w:rsid w:val="00025D67"/>
    <w:rsid w:val="00026CAC"/>
    <w:rsid w:val="00026D1A"/>
    <w:rsid w:val="00030BC0"/>
    <w:rsid w:val="00031E31"/>
    <w:rsid w:val="0003291D"/>
    <w:rsid w:val="00032C2B"/>
    <w:rsid w:val="000332D3"/>
    <w:rsid w:val="00033E17"/>
    <w:rsid w:val="00034265"/>
    <w:rsid w:val="00035ED7"/>
    <w:rsid w:val="0004003B"/>
    <w:rsid w:val="00040056"/>
    <w:rsid w:val="00040332"/>
    <w:rsid w:val="00040E2E"/>
    <w:rsid w:val="00042A1B"/>
    <w:rsid w:val="00043941"/>
    <w:rsid w:val="00043CB2"/>
    <w:rsid w:val="000448F4"/>
    <w:rsid w:val="00044A5F"/>
    <w:rsid w:val="000459CE"/>
    <w:rsid w:val="0004653B"/>
    <w:rsid w:val="0004767A"/>
    <w:rsid w:val="00050CE0"/>
    <w:rsid w:val="00050E11"/>
    <w:rsid w:val="000529FC"/>
    <w:rsid w:val="000536E8"/>
    <w:rsid w:val="0005483F"/>
    <w:rsid w:val="000551CC"/>
    <w:rsid w:val="0005592A"/>
    <w:rsid w:val="000602F4"/>
    <w:rsid w:val="00060ECD"/>
    <w:rsid w:val="00061490"/>
    <w:rsid w:val="00062004"/>
    <w:rsid w:val="00062360"/>
    <w:rsid w:val="0006247D"/>
    <w:rsid w:val="00063B0B"/>
    <w:rsid w:val="0006408B"/>
    <w:rsid w:val="000642E9"/>
    <w:rsid w:val="00064B7B"/>
    <w:rsid w:val="00065296"/>
    <w:rsid w:val="00066133"/>
    <w:rsid w:val="00066DB4"/>
    <w:rsid w:val="000724FE"/>
    <w:rsid w:val="00076749"/>
    <w:rsid w:val="0007738C"/>
    <w:rsid w:val="000779A2"/>
    <w:rsid w:val="000814DE"/>
    <w:rsid w:val="00081530"/>
    <w:rsid w:val="000822D3"/>
    <w:rsid w:val="0008235B"/>
    <w:rsid w:val="00082406"/>
    <w:rsid w:val="000829D6"/>
    <w:rsid w:val="000835F7"/>
    <w:rsid w:val="00083FD7"/>
    <w:rsid w:val="0008435E"/>
    <w:rsid w:val="00084530"/>
    <w:rsid w:val="0008464A"/>
    <w:rsid w:val="0008532A"/>
    <w:rsid w:val="000902BD"/>
    <w:rsid w:val="00091099"/>
    <w:rsid w:val="00091A82"/>
    <w:rsid w:val="0009275C"/>
    <w:rsid w:val="0009467A"/>
    <w:rsid w:val="00094E3C"/>
    <w:rsid w:val="000956AE"/>
    <w:rsid w:val="00095FDF"/>
    <w:rsid w:val="00096A5D"/>
    <w:rsid w:val="00096E30"/>
    <w:rsid w:val="00096F98"/>
    <w:rsid w:val="00097EAB"/>
    <w:rsid w:val="000A0BF6"/>
    <w:rsid w:val="000A17D5"/>
    <w:rsid w:val="000A2563"/>
    <w:rsid w:val="000A48D8"/>
    <w:rsid w:val="000A4CB4"/>
    <w:rsid w:val="000A54CF"/>
    <w:rsid w:val="000A5841"/>
    <w:rsid w:val="000A6F63"/>
    <w:rsid w:val="000A73BD"/>
    <w:rsid w:val="000A7AD1"/>
    <w:rsid w:val="000B2AAF"/>
    <w:rsid w:val="000B3AF7"/>
    <w:rsid w:val="000B5682"/>
    <w:rsid w:val="000B5941"/>
    <w:rsid w:val="000C0CC8"/>
    <w:rsid w:val="000C2E8B"/>
    <w:rsid w:val="000C3A72"/>
    <w:rsid w:val="000C3B12"/>
    <w:rsid w:val="000C3DB5"/>
    <w:rsid w:val="000C6CB7"/>
    <w:rsid w:val="000C7028"/>
    <w:rsid w:val="000D075B"/>
    <w:rsid w:val="000D1766"/>
    <w:rsid w:val="000D1EC2"/>
    <w:rsid w:val="000D328F"/>
    <w:rsid w:val="000D33DB"/>
    <w:rsid w:val="000D4EE4"/>
    <w:rsid w:val="000D5E4F"/>
    <w:rsid w:val="000D617B"/>
    <w:rsid w:val="000D6D57"/>
    <w:rsid w:val="000E14C7"/>
    <w:rsid w:val="000E373D"/>
    <w:rsid w:val="000F1954"/>
    <w:rsid w:val="000F1A85"/>
    <w:rsid w:val="000F24E0"/>
    <w:rsid w:val="000F2D8C"/>
    <w:rsid w:val="000F3681"/>
    <w:rsid w:val="000F38CC"/>
    <w:rsid w:val="000F5AFA"/>
    <w:rsid w:val="000F615E"/>
    <w:rsid w:val="000F7304"/>
    <w:rsid w:val="000F73CA"/>
    <w:rsid w:val="000F7413"/>
    <w:rsid w:val="00100E20"/>
    <w:rsid w:val="00101AFB"/>
    <w:rsid w:val="001029E1"/>
    <w:rsid w:val="00103138"/>
    <w:rsid w:val="001041CC"/>
    <w:rsid w:val="00105402"/>
    <w:rsid w:val="00105669"/>
    <w:rsid w:val="00105AFE"/>
    <w:rsid w:val="00106B77"/>
    <w:rsid w:val="001070FD"/>
    <w:rsid w:val="00107600"/>
    <w:rsid w:val="00110356"/>
    <w:rsid w:val="001104E4"/>
    <w:rsid w:val="00111480"/>
    <w:rsid w:val="001142CA"/>
    <w:rsid w:val="0011498F"/>
    <w:rsid w:val="00114F34"/>
    <w:rsid w:val="00117ADB"/>
    <w:rsid w:val="00117F0D"/>
    <w:rsid w:val="00117F12"/>
    <w:rsid w:val="00120B3E"/>
    <w:rsid w:val="00124130"/>
    <w:rsid w:val="00124347"/>
    <w:rsid w:val="001249A0"/>
    <w:rsid w:val="001249FF"/>
    <w:rsid w:val="00125F38"/>
    <w:rsid w:val="00127001"/>
    <w:rsid w:val="00127153"/>
    <w:rsid w:val="00130CDC"/>
    <w:rsid w:val="0013280B"/>
    <w:rsid w:val="00132E19"/>
    <w:rsid w:val="00133BC9"/>
    <w:rsid w:val="00134886"/>
    <w:rsid w:val="00134C9D"/>
    <w:rsid w:val="00135472"/>
    <w:rsid w:val="00135D61"/>
    <w:rsid w:val="00136DF0"/>
    <w:rsid w:val="00136F11"/>
    <w:rsid w:val="001374C1"/>
    <w:rsid w:val="00137B7F"/>
    <w:rsid w:val="00140760"/>
    <w:rsid w:val="00142B6C"/>
    <w:rsid w:val="00143189"/>
    <w:rsid w:val="001431BD"/>
    <w:rsid w:val="00143352"/>
    <w:rsid w:val="001440DD"/>
    <w:rsid w:val="0014460F"/>
    <w:rsid w:val="00147869"/>
    <w:rsid w:val="001479C7"/>
    <w:rsid w:val="001503BA"/>
    <w:rsid w:val="00151DA8"/>
    <w:rsid w:val="0015438D"/>
    <w:rsid w:val="00154563"/>
    <w:rsid w:val="0015460C"/>
    <w:rsid w:val="00155D06"/>
    <w:rsid w:val="00156BA5"/>
    <w:rsid w:val="00162D70"/>
    <w:rsid w:val="00164FB7"/>
    <w:rsid w:val="001652CA"/>
    <w:rsid w:val="00165A35"/>
    <w:rsid w:val="0016683E"/>
    <w:rsid w:val="00166E09"/>
    <w:rsid w:val="00167298"/>
    <w:rsid w:val="0017049E"/>
    <w:rsid w:val="00170AE9"/>
    <w:rsid w:val="001716EF"/>
    <w:rsid w:val="00171D31"/>
    <w:rsid w:val="001728CC"/>
    <w:rsid w:val="00172BA1"/>
    <w:rsid w:val="00172D18"/>
    <w:rsid w:val="0017658B"/>
    <w:rsid w:val="00176836"/>
    <w:rsid w:val="001770F7"/>
    <w:rsid w:val="00177713"/>
    <w:rsid w:val="00180C6E"/>
    <w:rsid w:val="001818F0"/>
    <w:rsid w:val="00181A84"/>
    <w:rsid w:val="00182756"/>
    <w:rsid w:val="00183DD8"/>
    <w:rsid w:val="00184666"/>
    <w:rsid w:val="00184B9B"/>
    <w:rsid w:val="00185381"/>
    <w:rsid w:val="0018538B"/>
    <w:rsid w:val="00187D35"/>
    <w:rsid w:val="00192DF5"/>
    <w:rsid w:val="00193A89"/>
    <w:rsid w:val="0019484B"/>
    <w:rsid w:val="0019651F"/>
    <w:rsid w:val="00197979"/>
    <w:rsid w:val="001A1661"/>
    <w:rsid w:val="001A192B"/>
    <w:rsid w:val="001A2961"/>
    <w:rsid w:val="001A2F94"/>
    <w:rsid w:val="001A6476"/>
    <w:rsid w:val="001A6E91"/>
    <w:rsid w:val="001A7422"/>
    <w:rsid w:val="001B002E"/>
    <w:rsid w:val="001B0B6A"/>
    <w:rsid w:val="001B15E3"/>
    <w:rsid w:val="001B20EA"/>
    <w:rsid w:val="001B2D6E"/>
    <w:rsid w:val="001B2DB7"/>
    <w:rsid w:val="001B3333"/>
    <w:rsid w:val="001B448F"/>
    <w:rsid w:val="001B504B"/>
    <w:rsid w:val="001B5564"/>
    <w:rsid w:val="001B6301"/>
    <w:rsid w:val="001B7D3F"/>
    <w:rsid w:val="001C02AA"/>
    <w:rsid w:val="001C0956"/>
    <w:rsid w:val="001C2551"/>
    <w:rsid w:val="001C2AB6"/>
    <w:rsid w:val="001C2B60"/>
    <w:rsid w:val="001C2FB2"/>
    <w:rsid w:val="001C3CA3"/>
    <w:rsid w:val="001C3D97"/>
    <w:rsid w:val="001C42D6"/>
    <w:rsid w:val="001C5060"/>
    <w:rsid w:val="001C5D99"/>
    <w:rsid w:val="001C6658"/>
    <w:rsid w:val="001C7AFB"/>
    <w:rsid w:val="001D27F5"/>
    <w:rsid w:val="001D53B9"/>
    <w:rsid w:val="001D55EE"/>
    <w:rsid w:val="001E0D7F"/>
    <w:rsid w:val="001E152E"/>
    <w:rsid w:val="001E1DEC"/>
    <w:rsid w:val="001E1FAB"/>
    <w:rsid w:val="001E266D"/>
    <w:rsid w:val="001E2D04"/>
    <w:rsid w:val="001E4E01"/>
    <w:rsid w:val="001E687B"/>
    <w:rsid w:val="001E694E"/>
    <w:rsid w:val="001F00C0"/>
    <w:rsid w:val="001F085A"/>
    <w:rsid w:val="001F155E"/>
    <w:rsid w:val="001F1A58"/>
    <w:rsid w:val="001F1F31"/>
    <w:rsid w:val="001F2F39"/>
    <w:rsid w:val="001F3168"/>
    <w:rsid w:val="001F3C95"/>
    <w:rsid w:val="001F6EF2"/>
    <w:rsid w:val="001F7C6F"/>
    <w:rsid w:val="002011E3"/>
    <w:rsid w:val="002019F5"/>
    <w:rsid w:val="0020307E"/>
    <w:rsid w:val="00203126"/>
    <w:rsid w:val="00203690"/>
    <w:rsid w:val="002042C8"/>
    <w:rsid w:val="00206240"/>
    <w:rsid w:val="00206E56"/>
    <w:rsid w:val="002075F9"/>
    <w:rsid w:val="00210645"/>
    <w:rsid w:val="00211962"/>
    <w:rsid w:val="0021472F"/>
    <w:rsid w:val="00215484"/>
    <w:rsid w:val="00215819"/>
    <w:rsid w:val="00217E9C"/>
    <w:rsid w:val="00217EDF"/>
    <w:rsid w:val="002207CF"/>
    <w:rsid w:val="002210B4"/>
    <w:rsid w:val="00221371"/>
    <w:rsid w:val="00221B85"/>
    <w:rsid w:val="0022232B"/>
    <w:rsid w:val="00224B03"/>
    <w:rsid w:val="002252E3"/>
    <w:rsid w:val="00227DA6"/>
    <w:rsid w:val="00230AD2"/>
    <w:rsid w:val="00230D37"/>
    <w:rsid w:val="00232009"/>
    <w:rsid w:val="002327E1"/>
    <w:rsid w:val="00232B0E"/>
    <w:rsid w:val="00232BFC"/>
    <w:rsid w:val="002348DA"/>
    <w:rsid w:val="00234D65"/>
    <w:rsid w:val="00235017"/>
    <w:rsid w:val="00237EC2"/>
    <w:rsid w:val="002400FD"/>
    <w:rsid w:val="00240CFC"/>
    <w:rsid w:val="002412A3"/>
    <w:rsid w:val="00241B74"/>
    <w:rsid w:val="00241DBB"/>
    <w:rsid w:val="0024311F"/>
    <w:rsid w:val="002431FE"/>
    <w:rsid w:val="0024382B"/>
    <w:rsid w:val="00243BFE"/>
    <w:rsid w:val="00245856"/>
    <w:rsid w:val="0024589C"/>
    <w:rsid w:val="00245BFC"/>
    <w:rsid w:val="0024687C"/>
    <w:rsid w:val="002471AE"/>
    <w:rsid w:val="00247A0C"/>
    <w:rsid w:val="00247B07"/>
    <w:rsid w:val="002507CB"/>
    <w:rsid w:val="00256936"/>
    <w:rsid w:val="00256F96"/>
    <w:rsid w:val="002575B7"/>
    <w:rsid w:val="002604F1"/>
    <w:rsid w:val="002609C7"/>
    <w:rsid w:val="00260CCF"/>
    <w:rsid w:val="002647A2"/>
    <w:rsid w:val="0026569E"/>
    <w:rsid w:val="002656AA"/>
    <w:rsid w:val="002656F9"/>
    <w:rsid w:val="0026601C"/>
    <w:rsid w:val="00266BFA"/>
    <w:rsid w:val="002673EB"/>
    <w:rsid w:val="002704FD"/>
    <w:rsid w:val="00272BCA"/>
    <w:rsid w:val="00274464"/>
    <w:rsid w:val="00275613"/>
    <w:rsid w:val="00280BE2"/>
    <w:rsid w:val="0028104D"/>
    <w:rsid w:val="00285325"/>
    <w:rsid w:val="002856B1"/>
    <w:rsid w:val="002872CE"/>
    <w:rsid w:val="0028792B"/>
    <w:rsid w:val="0029084F"/>
    <w:rsid w:val="00290B3E"/>
    <w:rsid w:val="00290CD3"/>
    <w:rsid w:val="0029231C"/>
    <w:rsid w:val="0029379E"/>
    <w:rsid w:val="002940A8"/>
    <w:rsid w:val="00296E45"/>
    <w:rsid w:val="002A1014"/>
    <w:rsid w:val="002A1447"/>
    <w:rsid w:val="002A1557"/>
    <w:rsid w:val="002A2534"/>
    <w:rsid w:val="002A40AB"/>
    <w:rsid w:val="002A4DBF"/>
    <w:rsid w:val="002A55BF"/>
    <w:rsid w:val="002A674B"/>
    <w:rsid w:val="002A71C5"/>
    <w:rsid w:val="002A745E"/>
    <w:rsid w:val="002A7467"/>
    <w:rsid w:val="002A7723"/>
    <w:rsid w:val="002B005F"/>
    <w:rsid w:val="002B0C80"/>
    <w:rsid w:val="002B0C82"/>
    <w:rsid w:val="002B0F5D"/>
    <w:rsid w:val="002B1B1E"/>
    <w:rsid w:val="002B3326"/>
    <w:rsid w:val="002B3547"/>
    <w:rsid w:val="002B47EB"/>
    <w:rsid w:val="002B6091"/>
    <w:rsid w:val="002B6465"/>
    <w:rsid w:val="002B6FA8"/>
    <w:rsid w:val="002B7004"/>
    <w:rsid w:val="002C10BE"/>
    <w:rsid w:val="002C17B8"/>
    <w:rsid w:val="002C1B5F"/>
    <w:rsid w:val="002C1E22"/>
    <w:rsid w:val="002C2F02"/>
    <w:rsid w:val="002C3CC6"/>
    <w:rsid w:val="002C3F75"/>
    <w:rsid w:val="002C4920"/>
    <w:rsid w:val="002C4DFF"/>
    <w:rsid w:val="002C5692"/>
    <w:rsid w:val="002C6465"/>
    <w:rsid w:val="002D159E"/>
    <w:rsid w:val="002D1DF7"/>
    <w:rsid w:val="002D237E"/>
    <w:rsid w:val="002D3A47"/>
    <w:rsid w:val="002D44BE"/>
    <w:rsid w:val="002D5720"/>
    <w:rsid w:val="002D5C7D"/>
    <w:rsid w:val="002D7771"/>
    <w:rsid w:val="002E0042"/>
    <w:rsid w:val="002E16CB"/>
    <w:rsid w:val="002E59A7"/>
    <w:rsid w:val="002E6000"/>
    <w:rsid w:val="002E78F2"/>
    <w:rsid w:val="002F08C4"/>
    <w:rsid w:val="002F0B06"/>
    <w:rsid w:val="002F1721"/>
    <w:rsid w:val="002F1CD7"/>
    <w:rsid w:val="002F3BF8"/>
    <w:rsid w:val="002F4876"/>
    <w:rsid w:val="002F5933"/>
    <w:rsid w:val="002F7635"/>
    <w:rsid w:val="00300475"/>
    <w:rsid w:val="00303CA4"/>
    <w:rsid w:val="00311089"/>
    <w:rsid w:val="00311338"/>
    <w:rsid w:val="00311B0D"/>
    <w:rsid w:val="00311E7B"/>
    <w:rsid w:val="003125A2"/>
    <w:rsid w:val="00312844"/>
    <w:rsid w:val="0031329F"/>
    <w:rsid w:val="003137CA"/>
    <w:rsid w:val="00315A30"/>
    <w:rsid w:val="0031664B"/>
    <w:rsid w:val="00316A8D"/>
    <w:rsid w:val="00316DAE"/>
    <w:rsid w:val="0031701F"/>
    <w:rsid w:val="00320222"/>
    <w:rsid w:val="00320777"/>
    <w:rsid w:val="00320BE3"/>
    <w:rsid w:val="00321D26"/>
    <w:rsid w:val="003236A5"/>
    <w:rsid w:val="00323837"/>
    <w:rsid w:val="00324334"/>
    <w:rsid w:val="00325AC8"/>
    <w:rsid w:val="003263B3"/>
    <w:rsid w:val="00327380"/>
    <w:rsid w:val="0033075E"/>
    <w:rsid w:val="00330D2A"/>
    <w:rsid w:val="00334E10"/>
    <w:rsid w:val="00335517"/>
    <w:rsid w:val="00336CE2"/>
    <w:rsid w:val="003370FA"/>
    <w:rsid w:val="0033723C"/>
    <w:rsid w:val="00337511"/>
    <w:rsid w:val="0033796B"/>
    <w:rsid w:val="00337DBD"/>
    <w:rsid w:val="00340295"/>
    <w:rsid w:val="00342957"/>
    <w:rsid w:val="00342A49"/>
    <w:rsid w:val="00343A15"/>
    <w:rsid w:val="003471A2"/>
    <w:rsid w:val="003505BF"/>
    <w:rsid w:val="0035079C"/>
    <w:rsid w:val="00350867"/>
    <w:rsid w:val="00350900"/>
    <w:rsid w:val="003511DB"/>
    <w:rsid w:val="00351C40"/>
    <w:rsid w:val="00353930"/>
    <w:rsid w:val="0035406E"/>
    <w:rsid w:val="00355982"/>
    <w:rsid w:val="00355F4D"/>
    <w:rsid w:val="00356087"/>
    <w:rsid w:val="003561CD"/>
    <w:rsid w:val="00356691"/>
    <w:rsid w:val="003569FB"/>
    <w:rsid w:val="00357283"/>
    <w:rsid w:val="00360BC1"/>
    <w:rsid w:val="00362689"/>
    <w:rsid w:val="00364BAD"/>
    <w:rsid w:val="00364D02"/>
    <w:rsid w:val="003663E5"/>
    <w:rsid w:val="00366566"/>
    <w:rsid w:val="00366968"/>
    <w:rsid w:val="0036696E"/>
    <w:rsid w:val="00366E95"/>
    <w:rsid w:val="00367343"/>
    <w:rsid w:val="00367E06"/>
    <w:rsid w:val="0037031B"/>
    <w:rsid w:val="0037148F"/>
    <w:rsid w:val="00373564"/>
    <w:rsid w:val="00374F01"/>
    <w:rsid w:val="0037552F"/>
    <w:rsid w:val="00375DDD"/>
    <w:rsid w:val="00377B53"/>
    <w:rsid w:val="003823A9"/>
    <w:rsid w:val="00383A9A"/>
    <w:rsid w:val="00384B8F"/>
    <w:rsid w:val="0038655D"/>
    <w:rsid w:val="003867E8"/>
    <w:rsid w:val="00387B2A"/>
    <w:rsid w:val="00390350"/>
    <w:rsid w:val="00390CAA"/>
    <w:rsid w:val="003926CE"/>
    <w:rsid w:val="00395B42"/>
    <w:rsid w:val="00396A99"/>
    <w:rsid w:val="003971A2"/>
    <w:rsid w:val="00397660"/>
    <w:rsid w:val="00397B60"/>
    <w:rsid w:val="003A00AD"/>
    <w:rsid w:val="003A06C9"/>
    <w:rsid w:val="003A3F20"/>
    <w:rsid w:val="003A536C"/>
    <w:rsid w:val="003A74D6"/>
    <w:rsid w:val="003A77AF"/>
    <w:rsid w:val="003B053E"/>
    <w:rsid w:val="003B0A8B"/>
    <w:rsid w:val="003B1961"/>
    <w:rsid w:val="003B2EEF"/>
    <w:rsid w:val="003B3FD0"/>
    <w:rsid w:val="003B723E"/>
    <w:rsid w:val="003C071C"/>
    <w:rsid w:val="003C1B69"/>
    <w:rsid w:val="003C25DA"/>
    <w:rsid w:val="003C2A4B"/>
    <w:rsid w:val="003C3E62"/>
    <w:rsid w:val="003C43CA"/>
    <w:rsid w:val="003C5661"/>
    <w:rsid w:val="003C58F2"/>
    <w:rsid w:val="003C67CE"/>
    <w:rsid w:val="003C7488"/>
    <w:rsid w:val="003C7BDA"/>
    <w:rsid w:val="003D01DF"/>
    <w:rsid w:val="003D1387"/>
    <w:rsid w:val="003D2833"/>
    <w:rsid w:val="003D29C7"/>
    <w:rsid w:val="003D2B07"/>
    <w:rsid w:val="003D3A1F"/>
    <w:rsid w:val="003D5974"/>
    <w:rsid w:val="003D5AD5"/>
    <w:rsid w:val="003D5BD4"/>
    <w:rsid w:val="003D5F78"/>
    <w:rsid w:val="003D7A5E"/>
    <w:rsid w:val="003E24B0"/>
    <w:rsid w:val="003E4ABC"/>
    <w:rsid w:val="003E5035"/>
    <w:rsid w:val="003E53EE"/>
    <w:rsid w:val="003E6078"/>
    <w:rsid w:val="003E69B6"/>
    <w:rsid w:val="003E6F6A"/>
    <w:rsid w:val="003E782D"/>
    <w:rsid w:val="003E7880"/>
    <w:rsid w:val="003E7A86"/>
    <w:rsid w:val="003E7BAF"/>
    <w:rsid w:val="003F0331"/>
    <w:rsid w:val="003F2F64"/>
    <w:rsid w:val="003F315E"/>
    <w:rsid w:val="003F4944"/>
    <w:rsid w:val="003F4B3A"/>
    <w:rsid w:val="003F56F2"/>
    <w:rsid w:val="003F5BDD"/>
    <w:rsid w:val="004007DA"/>
    <w:rsid w:val="00402BDD"/>
    <w:rsid w:val="00405B45"/>
    <w:rsid w:val="00407DF2"/>
    <w:rsid w:val="0041140A"/>
    <w:rsid w:val="0041199A"/>
    <w:rsid w:val="00411A40"/>
    <w:rsid w:val="00412A52"/>
    <w:rsid w:val="004135B9"/>
    <w:rsid w:val="004136C0"/>
    <w:rsid w:val="00415410"/>
    <w:rsid w:val="00415E49"/>
    <w:rsid w:val="00416C7C"/>
    <w:rsid w:val="00417D02"/>
    <w:rsid w:val="004200D2"/>
    <w:rsid w:val="00420F26"/>
    <w:rsid w:val="004218F0"/>
    <w:rsid w:val="004219D1"/>
    <w:rsid w:val="00421CF8"/>
    <w:rsid w:val="00422F90"/>
    <w:rsid w:val="00423220"/>
    <w:rsid w:val="004232C9"/>
    <w:rsid w:val="004248AD"/>
    <w:rsid w:val="004252F9"/>
    <w:rsid w:val="004255F5"/>
    <w:rsid w:val="00425E67"/>
    <w:rsid w:val="004271E5"/>
    <w:rsid w:val="00427C29"/>
    <w:rsid w:val="00434E6A"/>
    <w:rsid w:val="004355AF"/>
    <w:rsid w:val="00437195"/>
    <w:rsid w:val="004374F7"/>
    <w:rsid w:val="00437DAD"/>
    <w:rsid w:val="00440757"/>
    <w:rsid w:val="004422CA"/>
    <w:rsid w:val="00442651"/>
    <w:rsid w:val="00442814"/>
    <w:rsid w:val="004428C1"/>
    <w:rsid w:val="004429E0"/>
    <w:rsid w:val="0044449E"/>
    <w:rsid w:val="00446850"/>
    <w:rsid w:val="0044712B"/>
    <w:rsid w:val="004502DA"/>
    <w:rsid w:val="00452914"/>
    <w:rsid w:val="00454BB0"/>
    <w:rsid w:val="004554F3"/>
    <w:rsid w:val="00455654"/>
    <w:rsid w:val="0045566E"/>
    <w:rsid w:val="00455E44"/>
    <w:rsid w:val="00462B1A"/>
    <w:rsid w:val="004642C6"/>
    <w:rsid w:val="00464E73"/>
    <w:rsid w:val="00465144"/>
    <w:rsid w:val="00465F30"/>
    <w:rsid w:val="0046623B"/>
    <w:rsid w:val="00467D9D"/>
    <w:rsid w:val="00467F80"/>
    <w:rsid w:val="004708AD"/>
    <w:rsid w:val="004711C3"/>
    <w:rsid w:val="00471F27"/>
    <w:rsid w:val="004727DF"/>
    <w:rsid w:val="00473B22"/>
    <w:rsid w:val="0047459C"/>
    <w:rsid w:val="00474A4A"/>
    <w:rsid w:val="004751F9"/>
    <w:rsid w:val="0047677F"/>
    <w:rsid w:val="00477260"/>
    <w:rsid w:val="004776F3"/>
    <w:rsid w:val="00477A6B"/>
    <w:rsid w:val="00480D17"/>
    <w:rsid w:val="00481E70"/>
    <w:rsid w:val="00483F24"/>
    <w:rsid w:val="00484031"/>
    <w:rsid w:val="00484BB1"/>
    <w:rsid w:val="00485A5F"/>
    <w:rsid w:val="00486305"/>
    <w:rsid w:val="0049007C"/>
    <w:rsid w:val="00492C2F"/>
    <w:rsid w:val="00493B24"/>
    <w:rsid w:val="004952A1"/>
    <w:rsid w:val="00495328"/>
    <w:rsid w:val="00495B68"/>
    <w:rsid w:val="00495D90"/>
    <w:rsid w:val="00497448"/>
    <w:rsid w:val="004A03FE"/>
    <w:rsid w:val="004A1809"/>
    <w:rsid w:val="004A22FC"/>
    <w:rsid w:val="004A23F3"/>
    <w:rsid w:val="004A4191"/>
    <w:rsid w:val="004A6D5D"/>
    <w:rsid w:val="004A7013"/>
    <w:rsid w:val="004A78B8"/>
    <w:rsid w:val="004A7C33"/>
    <w:rsid w:val="004B1462"/>
    <w:rsid w:val="004B221A"/>
    <w:rsid w:val="004B24DB"/>
    <w:rsid w:val="004B254E"/>
    <w:rsid w:val="004B2E01"/>
    <w:rsid w:val="004B3D55"/>
    <w:rsid w:val="004B4779"/>
    <w:rsid w:val="004B4BEF"/>
    <w:rsid w:val="004B6A2F"/>
    <w:rsid w:val="004C0F55"/>
    <w:rsid w:val="004C1422"/>
    <w:rsid w:val="004C1573"/>
    <w:rsid w:val="004C33E3"/>
    <w:rsid w:val="004C37F4"/>
    <w:rsid w:val="004C5B37"/>
    <w:rsid w:val="004D05E4"/>
    <w:rsid w:val="004D0CDF"/>
    <w:rsid w:val="004D1BDF"/>
    <w:rsid w:val="004D2A43"/>
    <w:rsid w:val="004D38C8"/>
    <w:rsid w:val="004D38E5"/>
    <w:rsid w:val="004D5110"/>
    <w:rsid w:val="004D558D"/>
    <w:rsid w:val="004D683B"/>
    <w:rsid w:val="004D7092"/>
    <w:rsid w:val="004E18F8"/>
    <w:rsid w:val="004E2142"/>
    <w:rsid w:val="004E29FB"/>
    <w:rsid w:val="004E43A0"/>
    <w:rsid w:val="004E4B47"/>
    <w:rsid w:val="004E5644"/>
    <w:rsid w:val="004E5A77"/>
    <w:rsid w:val="004E5B25"/>
    <w:rsid w:val="004E6AB4"/>
    <w:rsid w:val="004F0621"/>
    <w:rsid w:val="004F17EE"/>
    <w:rsid w:val="004F3BDF"/>
    <w:rsid w:val="004F50D7"/>
    <w:rsid w:val="004F54D1"/>
    <w:rsid w:val="004F5890"/>
    <w:rsid w:val="00500482"/>
    <w:rsid w:val="00501101"/>
    <w:rsid w:val="00501821"/>
    <w:rsid w:val="00502A8F"/>
    <w:rsid w:val="0050396A"/>
    <w:rsid w:val="00503BF0"/>
    <w:rsid w:val="00504025"/>
    <w:rsid w:val="00504E8E"/>
    <w:rsid w:val="00506648"/>
    <w:rsid w:val="00510333"/>
    <w:rsid w:val="005105BC"/>
    <w:rsid w:val="00510D03"/>
    <w:rsid w:val="00511D4D"/>
    <w:rsid w:val="005127EF"/>
    <w:rsid w:val="00514F09"/>
    <w:rsid w:val="00514F9B"/>
    <w:rsid w:val="005156FE"/>
    <w:rsid w:val="00515B3F"/>
    <w:rsid w:val="0052120B"/>
    <w:rsid w:val="00523827"/>
    <w:rsid w:val="005251E7"/>
    <w:rsid w:val="00525652"/>
    <w:rsid w:val="00525796"/>
    <w:rsid w:val="0052646F"/>
    <w:rsid w:val="00526A75"/>
    <w:rsid w:val="00527077"/>
    <w:rsid w:val="00527A82"/>
    <w:rsid w:val="00530577"/>
    <w:rsid w:val="00532434"/>
    <w:rsid w:val="00532E7D"/>
    <w:rsid w:val="00533D31"/>
    <w:rsid w:val="00533E71"/>
    <w:rsid w:val="0053548E"/>
    <w:rsid w:val="00535643"/>
    <w:rsid w:val="005377A0"/>
    <w:rsid w:val="005379C5"/>
    <w:rsid w:val="00537FF2"/>
    <w:rsid w:val="00541D36"/>
    <w:rsid w:val="00542B31"/>
    <w:rsid w:val="00542D1B"/>
    <w:rsid w:val="00542F3F"/>
    <w:rsid w:val="005467EC"/>
    <w:rsid w:val="00546DA3"/>
    <w:rsid w:val="005470AE"/>
    <w:rsid w:val="005517A0"/>
    <w:rsid w:val="0055187E"/>
    <w:rsid w:val="0055293B"/>
    <w:rsid w:val="00552986"/>
    <w:rsid w:val="00552DE9"/>
    <w:rsid w:val="00552EBA"/>
    <w:rsid w:val="0055365C"/>
    <w:rsid w:val="005539DF"/>
    <w:rsid w:val="00553AAF"/>
    <w:rsid w:val="005540B7"/>
    <w:rsid w:val="005546F0"/>
    <w:rsid w:val="00555456"/>
    <w:rsid w:val="00555C97"/>
    <w:rsid w:val="00555CEB"/>
    <w:rsid w:val="00556479"/>
    <w:rsid w:val="00556ACB"/>
    <w:rsid w:val="005619AC"/>
    <w:rsid w:val="00561D79"/>
    <w:rsid w:val="005621D7"/>
    <w:rsid w:val="005649C3"/>
    <w:rsid w:val="0056607C"/>
    <w:rsid w:val="005670B5"/>
    <w:rsid w:val="005679F8"/>
    <w:rsid w:val="00567A80"/>
    <w:rsid w:val="00567BDF"/>
    <w:rsid w:val="00567CE8"/>
    <w:rsid w:val="005701B6"/>
    <w:rsid w:val="00570C32"/>
    <w:rsid w:val="00571316"/>
    <w:rsid w:val="00572744"/>
    <w:rsid w:val="00573248"/>
    <w:rsid w:val="005738A1"/>
    <w:rsid w:val="00577080"/>
    <w:rsid w:val="005774DB"/>
    <w:rsid w:val="00577A53"/>
    <w:rsid w:val="00580BD4"/>
    <w:rsid w:val="00580C35"/>
    <w:rsid w:val="005853D0"/>
    <w:rsid w:val="00585E70"/>
    <w:rsid w:val="00586CC6"/>
    <w:rsid w:val="00587064"/>
    <w:rsid w:val="00591582"/>
    <w:rsid w:val="00592AF7"/>
    <w:rsid w:val="0059364E"/>
    <w:rsid w:val="0059382D"/>
    <w:rsid w:val="005938FE"/>
    <w:rsid w:val="00594F96"/>
    <w:rsid w:val="005956DF"/>
    <w:rsid w:val="005959C2"/>
    <w:rsid w:val="0059679F"/>
    <w:rsid w:val="005A02C6"/>
    <w:rsid w:val="005A19EF"/>
    <w:rsid w:val="005A2443"/>
    <w:rsid w:val="005A2B25"/>
    <w:rsid w:val="005A2D2E"/>
    <w:rsid w:val="005A2FE5"/>
    <w:rsid w:val="005A4DD0"/>
    <w:rsid w:val="005A574B"/>
    <w:rsid w:val="005A59BF"/>
    <w:rsid w:val="005A68BC"/>
    <w:rsid w:val="005B344B"/>
    <w:rsid w:val="005B5333"/>
    <w:rsid w:val="005B5976"/>
    <w:rsid w:val="005B5E72"/>
    <w:rsid w:val="005B6015"/>
    <w:rsid w:val="005C0BBC"/>
    <w:rsid w:val="005C0BCE"/>
    <w:rsid w:val="005C549A"/>
    <w:rsid w:val="005C5DCD"/>
    <w:rsid w:val="005C7747"/>
    <w:rsid w:val="005D1952"/>
    <w:rsid w:val="005D1EBA"/>
    <w:rsid w:val="005D20E4"/>
    <w:rsid w:val="005D31E8"/>
    <w:rsid w:val="005D346D"/>
    <w:rsid w:val="005D3635"/>
    <w:rsid w:val="005D4DAD"/>
    <w:rsid w:val="005D5777"/>
    <w:rsid w:val="005D5BEE"/>
    <w:rsid w:val="005D67DB"/>
    <w:rsid w:val="005D75FB"/>
    <w:rsid w:val="005D7650"/>
    <w:rsid w:val="005D7D48"/>
    <w:rsid w:val="005E042D"/>
    <w:rsid w:val="005E0FE5"/>
    <w:rsid w:val="005E1685"/>
    <w:rsid w:val="005E1B63"/>
    <w:rsid w:val="005E3927"/>
    <w:rsid w:val="005E415B"/>
    <w:rsid w:val="005E4E47"/>
    <w:rsid w:val="005E6019"/>
    <w:rsid w:val="005E6A7E"/>
    <w:rsid w:val="005E7F42"/>
    <w:rsid w:val="005F14E5"/>
    <w:rsid w:val="005F35FB"/>
    <w:rsid w:val="005F3C8D"/>
    <w:rsid w:val="005F4862"/>
    <w:rsid w:val="005F58B2"/>
    <w:rsid w:val="0060070C"/>
    <w:rsid w:val="00601FFC"/>
    <w:rsid w:val="0060352E"/>
    <w:rsid w:val="00603698"/>
    <w:rsid w:val="006040E0"/>
    <w:rsid w:val="00606628"/>
    <w:rsid w:val="006071BA"/>
    <w:rsid w:val="00610267"/>
    <w:rsid w:val="0061078F"/>
    <w:rsid w:val="00612891"/>
    <w:rsid w:val="00612986"/>
    <w:rsid w:val="00614122"/>
    <w:rsid w:val="00614194"/>
    <w:rsid w:val="00614B33"/>
    <w:rsid w:val="00615204"/>
    <w:rsid w:val="00615E27"/>
    <w:rsid w:val="00617D32"/>
    <w:rsid w:val="00617F94"/>
    <w:rsid w:val="0062103B"/>
    <w:rsid w:val="00621387"/>
    <w:rsid w:val="00621802"/>
    <w:rsid w:val="00624921"/>
    <w:rsid w:val="0062547F"/>
    <w:rsid w:val="00625F72"/>
    <w:rsid w:val="006260C2"/>
    <w:rsid w:val="00631257"/>
    <w:rsid w:val="00631F3D"/>
    <w:rsid w:val="00632236"/>
    <w:rsid w:val="00632D20"/>
    <w:rsid w:val="00632F0B"/>
    <w:rsid w:val="00633C05"/>
    <w:rsid w:val="006342D8"/>
    <w:rsid w:val="006342E1"/>
    <w:rsid w:val="006356DA"/>
    <w:rsid w:val="00635F85"/>
    <w:rsid w:val="006379FA"/>
    <w:rsid w:val="00642199"/>
    <w:rsid w:val="0064333E"/>
    <w:rsid w:val="0064404A"/>
    <w:rsid w:val="00645851"/>
    <w:rsid w:val="0064593C"/>
    <w:rsid w:val="006469A8"/>
    <w:rsid w:val="006511DB"/>
    <w:rsid w:val="006520E1"/>
    <w:rsid w:val="006520FE"/>
    <w:rsid w:val="00652434"/>
    <w:rsid w:val="0065428B"/>
    <w:rsid w:val="0065516D"/>
    <w:rsid w:val="0065543E"/>
    <w:rsid w:val="0065565A"/>
    <w:rsid w:val="00656C7A"/>
    <w:rsid w:val="006576C4"/>
    <w:rsid w:val="00657EC3"/>
    <w:rsid w:val="006613A1"/>
    <w:rsid w:val="00661C76"/>
    <w:rsid w:val="00661DE9"/>
    <w:rsid w:val="0066287D"/>
    <w:rsid w:val="00663202"/>
    <w:rsid w:val="00663B9A"/>
    <w:rsid w:val="00664936"/>
    <w:rsid w:val="00672606"/>
    <w:rsid w:val="0067310C"/>
    <w:rsid w:val="00675113"/>
    <w:rsid w:val="00676861"/>
    <w:rsid w:val="00677C16"/>
    <w:rsid w:val="006830F8"/>
    <w:rsid w:val="00683B35"/>
    <w:rsid w:val="00684B96"/>
    <w:rsid w:val="00686243"/>
    <w:rsid w:val="00687372"/>
    <w:rsid w:val="006873C3"/>
    <w:rsid w:val="006915E1"/>
    <w:rsid w:val="006928E0"/>
    <w:rsid w:val="00695452"/>
    <w:rsid w:val="006962AF"/>
    <w:rsid w:val="0069717A"/>
    <w:rsid w:val="006A06D7"/>
    <w:rsid w:val="006A1E21"/>
    <w:rsid w:val="006A39C9"/>
    <w:rsid w:val="006A3AE3"/>
    <w:rsid w:val="006A3E74"/>
    <w:rsid w:val="006A445D"/>
    <w:rsid w:val="006A4A31"/>
    <w:rsid w:val="006B0169"/>
    <w:rsid w:val="006B0422"/>
    <w:rsid w:val="006B1010"/>
    <w:rsid w:val="006B10B7"/>
    <w:rsid w:val="006B11FD"/>
    <w:rsid w:val="006B17B1"/>
    <w:rsid w:val="006B3554"/>
    <w:rsid w:val="006B36D6"/>
    <w:rsid w:val="006B38CE"/>
    <w:rsid w:val="006B5D65"/>
    <w:rsid w:val="006B6520"/>
    <w:rsid w:val="006C53BF"/>
    <w:rsid w:val="006C75C0"/>
    <w:rsid w:val="006C7D6F"/>
    <w:rsid w:val="006D05C9"/>
    <w:rsid w:val="006D0C87"/>
    <w:rsid w:val="006D0FE1"/>
    <w:rsid w:val="006D102B"/>
    <w:rsid w:val="006D15D1"/>
    <w:rsid w:val="006D1706"/>
    <w:rsid w:val="006D1EF7"/>
    <w:rsid w:val="006D1F7B"/>
    <w:rsid w:val="006D2DE5"/>
    <w:rsid w:val="006D2FDD"/>
    <w:rsid w:val="006D37BF"/>
    <w:rsid w:val="006D3EC9"/>
    <w:rsid w:val="006D6311"/>
    <w:rsid w:val="006D6501"/>
    <w:rsid w:val="006D6DF7"/>
    <w:rsid w:val="006D7012"/>
    <w:rsid w:val="006D776F"/>
    <w:rsid w:val="006E0775"/>
    <w:rsid w:val="006E0928"/>
    <w:rsid w:val="006E093D"/>
    <w:rsid w:val="006E0B8B"/>
    <w:rsid w:val="006E25E8"/>
    <w:rsid w:val="006E27C7"/>
    <w:rsid w:val="006E3527"/>
    <w:rsid w:val="006E47CB"/>
    <w:rsid w:val="006E4B41"/>
    <w:rsid w:val="006E592E"/>
    <w:rsid w:val="006E6F1C"/>
    <w:rsid w:val="006F0BDF"/>
    <w:rsid w:val="006F11E9"/>
    <w:rsid w:val="006F1D87"/>
    <w:rsid w:val="006F1DA1"/>
    <w:rsid w:val="006F20B5"/>
    <w:rsid w:val="006F34A9"/>
    <w:rsid w:val="006F466B"/>
    <w:rsid w:val="006F5473"/>
    <w:rsid w:val="006F56A9"/>
    <w:rsid w:val="00701A14"/>
    <w:rsid w:val="007034A1"/>
    <w:rsid w:val="00703CB4"/>
    <w:rsid w:val="0070433F"/>
    <w:rsid w:val="00704366"/>
    <w:rsid w:val="007044DC"/>
    <w:rsid w:val="00704D8A"/>
    <w:rsid w:val="00705100"/>
    <w:rsid w:val="00705680"/>
    <w:rsid w:val="007114C5"/>
    <w:rsid w:val="00712070"/>
    <w:rsid w:val="00712471"/>
    <w:rsid w:val="00713121"/>
    <w:rsid w:val="0071366D"/>
    <w:rsid w:val="007142DC"/>
    <w:rsid w:val="00716C36"/>
    <w:rsid w:val="007171F4"/>
    <w:rsid w:val="0071738A"/>
    <w:rsid w:val="00717538"/>
    <w:rsid w:val="00717C40"/>
    <w:rsid w:val="00720705"/>
    <w:rsid w:val="007208BF"/>
    <w:rsid w:val="00721FDB"/>
    <w:rsid w:val="00723D43"/>
    <w:rsid w:val="00725C56"/>
    <w:rsid w:val="007265E1"/>
    <w:rsid w:val="00727C63"/>
    <w:rsid w:val="0073103A"/>
    <w:rsid w:val="0073170B"/>
    <w:rsid w:val="007324E8"/>
    <w:rsid w:val="00732AFD"/>
    <w:rsid w:val="00733313"/>
    <w:rsid w:val="00733CA3"/>
    <w:rsid w:val="007346A7"/>
    <w:rsid w:val="007359D9"/>
    <w:rsid w:val="00736132"/>
    <w:rsid w:val="007370A8"/>
    <w:rsid w:val="00737A8B"/>
    <w:rsid w:val="00737D55"/>
    <w:rsid w:val="007415E7"/>
    <w:rsid w:val="0074191D"/>
    <w:rsid w:val="00742F0B"/>
    <w:rsid w:val="00743989"/>
    <w:rsid w:val="00743DAD"/>
    <w:rsid w:val="00745357"/>
    <w:rsid w:val="00745730"/>
    <w:rsid w:val="00745FFF"/>
    <w:rsid w:val="00746027"/>
    <w:rsid w:val="0075442F"/>
    <w:rsid w:val="007546DF"/>
    <w:rsid w:val="00755C5C"/>
    <w:rsid w:val="00756B9A"/>
    <w:rsid w:val="007614F9"/>
    <w:rsid w:val="00762523"/>
    <w:rsid w:val="00765AA5"/>
    <w:rsid w:val="00766BF5"/>
    <w:rsid w:val="00771873"/>
    <w:rsid w:val="007718C3"/>
    <w:rsid w:val="0077221C"/>
    <w:rsid w:val="00774500"/>
    <w:rsid w:val="00774C53"/>
    <w:rsid w:val="00774E31"/>
    <w:rsid w:val="00774E7A"/>
    <w:rsid w:val="00774E7D"/>
    <w:rsid w:val="00774F53"/>
    <w:rsid w:val="0077591F"/>
    <w:rsid w:val="007763A9"/>
    <w:rsid w:val="00776822"/>
    <w:rsid w:val="00777BD5"/>
    <w:rsid w:val="00780A48"/>
    <w:rsid w:val="00780B88"/>
    <w:rsid w:val="00781373"/>
    <w:rsid w:val="0078179B"/>
    <w:rsid w:val="0078271D"/>
    <w:rsid w:val="00782CB3"/>
    <w:rsid w:val="00783094"/>
    <w:rsid w:val="007852E2"/>
    <w:rsid w:val="00785F72"/>
    <w:rsid w:val="00785F81"/>
    <w:rsid w:val="00787231"/>
    <w:rsid w:val="0078794D"/>
    <w:rsid w:val="00790FF7"/>
    <w:rsid w:val="0079123B"/>
    <w:rsid w:val="00791320"/>
    <w:rsid w:val="007914D0"/>
    <w:rsid w:val="007918C8"/>
    <w:rsid w:val="00793353"/>
    <w:rsid w:val="00793726"/>
    <w:rsid w:val="00794942"/>
    <w:rsid w:val="0079584A"/>
    <w:rsid w:val="007961E1"/>
    <w:rsid w:val="007A05C3"/>
    <w:rsid w:val="007A0823"/>
    <w:rsid w:val="007A0BBB"/>
    <w:rsid w:val="007A1662"/>
    <w:rsid w:val="007A4451"/>
    <w:rsid w:val="007A5485"/>
    <w:rsid w:val="007A5B66"/>
    <w:rsid w:val="007A61CB"/>
    <w:rsid w:val="007A67E0"/>
    <w:rsid w:val="007A6C27"/>
    <w:rsid w:val="007A719C"/>
    <w:rsid w:val="007B01C6"/>
    <w:rsid w:val="007B06F6"/>
    <w:rsid w:val="007B0C93"/>
    <w:rsid w:val="007B4F4E"/>
    <w:rsid w:val="007B5873"/>
    <w:rsid w:val="007B5EFF"/>
    <w:rsid w:val="007B67A6"/>
    <w:rsid w:val="007B6E5E"/>
    <w:rsid w:val="007B6EE4"/>
    <w:rsid w:val="007B76A0"/>
    <w:rsid w:val="007C00A7"/>
    <w:rsid w:val="007C04D6"/>
    <w:rsid w:val="007C0CBF"/>
    <w:rsid w:val="007C1258"/>
    <w:rsid w:val="007C4715"/>
    <w:rsid w:val="007C55CF"/>
    <w:rsid w:val="007C7B43"/>
    <w:rsid w:val="007C7BEC"/>
    <w:rsid w:val="007D2BA6"/>
    <w:rsid w:val="007D2F5C"/>
    <w:rsid w:val="007D33A7"/>
    <w:rsid w:val="007D396F"/>
    <w:rsid w:val="007D3C21"/>
    <w:rsid w:val="007D4C2E"/>
    <w:rsid w:val="007D4F76"/>
    <w:rsid w:val="007D5355"/>
    <w:rsid w:val="007D55C6"/>
    <w:rsid w:val="007D75E5"/>
    <w:rsid w:val="007E001C"/>
    <w:rsid w:val="007E0E7E"/>
    <w:rsid w:val="007E2053"/>
    <w:rsid w:val="007E2CDA"/>
    <w:rsid w:val="007E35AB"/>
    <w:rsid w:val="007E463A"/>
    <w:rsid w:val="007E49F4"/>
    <w:rsid w:val="007E59A1"/>
    <w:rsid w:val="007E6080"/>
    <w:rsid w:val="007E79AB"/>
    <w:rsid w:val="007E7F62"/>
    <w:rsid w:val="007F07DE"/>
    <w:rsid w:val="007F2F51"/>
    <w:rsid w:val="007F3ABF"/>
    <w:rsid w:val="007F3D4D"/>
    <w:rsid w:val="007F49A7"/>
    <w:rsid w:val="007F58B8"/>
    <w:rsid w:val="007F5A1D"/>
    <w:rsid w:val="007F6125"/>
    <w:rsid w:val="00800667"/>
    <w:rsid w:val="00800F4B"/>
    <w:rsid w:val="00801018"/>
    <w:rsid w:val="008010D4"/>
    <w:rsid w:val="008020D8"/>
    <w:rsid w:val="00802836"/>
    <w:rsid w:val="0080333D"/>
    <w:rsid w:val="008053CA"/>
    <w:rsid w:val="00805551"/>
    <w:rsid w:val="0080620A"/>
    <w:rsid w:val="008108D8"/>
    <w:rsid w:val="0081297E"/>
    <w:rsid w:val="00813B3D"/>
    <w:rsid w:val="008156F5"/>
    <w:rsid w:val="00816413"/>
    <w:rsid w:val="00817447"/>
    <w:rsid w:val="00817639"/>
    <w:rsid w:val="00817D46"/>
    <w:rsid w:val="00820285"/>
    <w:rsid w:val="00820A8F"/>
    <w:rsid w:val="00820D6F"/>
    <w:rsid w:val="00823238"/>
    <w:rsid w:val="00824842"/>
    <w:rsid w:val="008253BE"/>
    <w:rsid w:val="008262CF"/>
    <w:rsid w:val="00826642"/>
    <w:rsid w:val="0082746E"/>
    <w:rsid w:val="00830CFE"/>
    <w:rsid w:val="00830F40"/>
    <w:rsid w:val="00832484"/>
    <w:rsid w:val="008328A0"/>
    <w:rsid w:val="008331AE"/>
    <w:rsid w:val="00833379"/>
    <w:rsid w:val="0083384F"/>
    <w:rsid w:val="00833EBE"/>
    <w:rsid w:val="00835AAD"/>
    <w:rsid w:val="00835AC2"/>
    <w:rsid w:val="00835DA0"/>
    <w:rsid w:val="00840AA3"/>
    <w:rsid w:val="00840D35"/>
    <w:rsid w:val="008455E8"/>
    <w:rsid w:val="0084683E"/>
    <w:rsid w:val="0085038B"/>
    <w:rsid w:val="00852366"/>
    <w:rsid w:val="00853323"/>
    <w:rsid w:val="00854045"/>
    <w:rsid w:val="00854B56"/>
    <w:rsid w:val="00854D21"/>
    <w:rsid w:val="00855155"/>
    <w:rsid w:val="0085521F"/>
    <w:rsid w:val="008552E3"/>
    <w:rsid w:val="008558CC"/>
    <w:rsid w:val="00855D5C"/>
    <w:rsid w:val="008601AF"/>
    <w:rsid w:val="00860252"/>
    <w:rsid w:val="00861D9F"/>
    <w:rsid w:val="00861F3F"/>
    <w:rsid w:val="00863B2D"/>
    <w:rsid w:val="008672FD"/>
    <w:rsid w:val="00867516"/>
    <w:rsid w:val="008679D6"/>
    <w:rsid w:val="00867BD6"/>
    <w:rsid w:val="00867EEF"/>
    <w:rsid w:val="00873BC6"/>
    <w:rsid w:val="00874600"/>
    <w:rsid w:val="00875437"/>
    <w:rsid w:val="00875999"/>
    <w:rsid w:val="0087624C"/>
    <w:rsid w:val="00876314"/>
    <w:rsid w:val="00876B04"/>
    <w:rsid w:val="0087709F"/>
    <w:rsid w:val="008773E2"/>
    <w:rsid w:val="0088117B"/>
    <w:rsid w:val="00881875"/>
    <w:rsid w:val="00882856"/>
    <w:rsid w:val="008839F4"/>
    <w:rsid w:val="00886357"/>
    <w:rsid w:val="008871B8"/>
    <w:rsid w:val="008906BF"/>
    <w:rsid w:val="00890DC6"/>
    <w:rsid w:val="00890E9F"/>
    <w:rsid w:val="0089162F"/>
    <w:rsid w:val="008977ED"/>
    <w:rsid w:val="00897DAC"/>
    <w:rsid w:val="008A01CD"/>
    <w:rsid w:val="008A226B"/>
    <w:rsid w:val="008A49E4"/>
    <w:rsid w:val="008A554E"/>
    <w:rsid w:val="008A7072"/>
    <w:rsid w:val="008A7796"/>
    <w:rsid w:val="008A77A8"/>
    <w:rsid w:val="008A7AC0"/>
    <w:rsid w:val="008B0D17"/>
    <w:rsid w:val="008B3911"/>
    <w:rsid w:val="008B5410"/>
    <w:rsid w:val="008B79D0"/>
    <w:rsid w:val="008B7B8E"/>
    <w:rsid w:val="008B7CB5"/>
    <w:rsid w:val="008C24F0"/>
    <w:rsid w:val="008C30E2"/>
    <w:rsid w:val="008C3852"/>
    <w:rsid w:val="008C3BBC"/>
    <w:rsid w:val="008C50B1"/>
    <w:rsid w:val="008C52B0"/>
    <w:rsid w:val="008C79BA"/>
    <w:rsid w:val="008D0123"/>
    <w:rsid w:val="008D1CAC"/>
    <w:rsid w:val="008D250D"/>
    <w:rsid w:val="008D2572"/>
    <w:rsid w:val="008D29F8"/>
    <w:rsid w:val="008D2AB1"/>
    <w:rsid w:val="008D3437"/>
    <w:rsid w:val="008D465D"/>
    <w:rsid w:val="008D4F58"/>
    <w:rsid w:val="008D637A"/>
    <w:rsid w:val="008E027A"/>
    <w:rsid w:val="008E085A"/>
    <w:rsid w:val="008E3A59"/>
    <w:rsid w:val="008E74E4"/>
    <w:rsid w:val="008F0973"/>
    <w:rsid w:val="008F100D"/>
    <w:rsid w:val="008F3E10"/>
    <w:rsid w:val="008F4664"/>
    <w:rsid w:val="008F5433"/>
    <w:rsid w:val="008F5F60"/>
    <w:rsid w:val="008F6542"/>
    <w:rsid w:val="008F75F6"/>
    <w:rsid w:val="00901825"/>
    <w:rsid w:val="009023A5"/>
    <w:rsid w:val="00902E0E"/>
    <w:rsid w:val="00903B7E"/>
    <w:rsid w:val="00903DEA"/>
    <w:rsid w:val="00903F64"/>
    <w:rsid w:val="00904D99"/>
    <w:rsid w:val="009060DD"/>
    <w:rsid w:val="00906716"/>
    <w:rsid w:val="00906B68"/>
    <w:rsid w:val="00907951"/>
    <w:rsid w:val="00913387"/>
    <w:rsid w:val="009138A7"/>
    <w:rsid w:val="00914C4B"/>
    <w:rsid w:val="00915F5E"/>
    <w:rsid w:val="00917C67"/>
    <w:rsid w:val="009209C1"/>
    <w:rsid w:val="0092236A"/>
    <w:rsid w:val="009246AE"/>
    <w:rsid w:val="00924AFB"/>
    <w:rsid w:val="00926B02"/>
    <w:rsid w:val="00926CA2"/>
    <w:rsid w:val="00927A86"/>
    <w:rsid w:val="00930BE0"/>
    <w:rsid w:val="00930F26"/>
    <w:rsid w:val="00932CA7"/>
    <w:rsid w:val="00932FBF"/>
    <w:rsid w:val="00934ADF"/>
    <w:rsid w:val="00934BCF"/>
    <w:rsid w:val="00935116"/>
    <w:rsid w:val="0093589C"/>
    <w:rsid w:val="00936822"/>
    <w:rsid w:val="00940ACB"/>
    <w:rsid w:val="00940FC7"/>
    <w:rsid w:val="009413A8"/>
    <w:rsid w:val="00941F04"/>
    <w:rsid w:val="0094316D"/>
    <w:rsid w:val="00943535"/>
    <w:rsid w:val="00944711"/>
    <w:rsid w:val="00945B09"/>
    <w:rsid w:val="00947118"/>
    <w:rsid w:val="00947360"/>
    <w:rsid w:val="00951818"/>
    <w:rsid w:val="009519C5"/>
    <w:rsid w:val="009534B1"/>
    <w:rsid w:val="009544DC"/>
    <w:rsid w:val="00954FE3"/>
    <w:rsid w:val="009558EB"/>
    <w:rsid w:val="0095788D"/>
    <w:rsid w:val="00961746"/>
    <w:rsid w:val="00961F74"/>
    <w:rsid w:val="00962DCF"/>
    <w:rsid w:val="00962F26"/>
    <w:rsid w:val="00963CE8"/>
    <w:rsid w:val="009645E3"/>
    <w:rsid w:val="00964943"/>
    <w:rsid w:val="00965263"/>
    <w:rsid w:val="009656A4"/>
    <w:rsid w:val="00965762"/>
    <w:rsid w:val="00965D76"/>
    <w:rsid w:val="0096679E"/>
    <w:rsid w:val="0096690F"/>
    <w:rsid w:val="00966E60"/>
    <w:rsid w:val="009672C3"/>
    <w:rsid w:val="00967B3B"/>
    <w:rsid w:val="00970BA5"/>
    <w:rsid w:val="0097107D"/>
    <w:rsid w:val="00971ADE"/>
    <w:rsid w:val="00971F6D"/>
    <w:rsid w:val="00972752"/>
    <w:rsid w:val="009736DA"/>
    <w:rsid w:val="0097381C"/>
    <w:rsid w:val="00976F99"/>
    <w:rsid w:val="00977306"/>
    <w:rsid w:val="00980E4B"/>
    <w:rsid w:val="00982330"/>
    <w:rsid w:val="00982857"/>
    <w:rsid w:val="009832FD"/>
    <w:rsid w:val="00984A46"/>
    <w:rsid w:val="00984BA0"/>
    <w:rsid w:val="009856A4"/>
    <w:rsid w:val="0098575D"/>
    <w:rsid w:val="00986BDF"/>
    <w:rsid w:val="009870B7"/>
    <w:rsid w:val="0099053A"/>
    <w:rsid w:val="00991DE4"/>
    <w:rsid w:val="009923AB"/>
    <w:rsid w:val="00994BEF"/>
    <w:rsid w:val="00995026"/>
    <w:rsid w:val="009957A0"/>
    <w:rsid w:val="009978BA"/>
    <w:rsid w:val="00997CD6"/>
    <w:rsid w:val="009A0ECB"/>
    <w:rsid w:val="009A287F"/>
    <w:rsid w:val="009A6C2C"/>
    <w:rsid w:val="009B10EC"/>
    <w:rsid w:val="009B145F"/>
    <w:rsid w:val="009B19DB"/>
    <w:rsid w:val="009B3BD7"/>
    <w:rsid w:val="009B434E"/>
    <w:rsid w:val="009B65DB"/>
    <w:rsid w:val="009B7540"/>
    <w:rsid w:val="009B7734"/>
    <w:rsid w:val="009B7BB3"/>
    <w:rsid w:val="009C04BC"/>
    <w:rsid w:val="009C0D8E"/>
    <w:rsid w:val="009C0E8B"/>
    <w:rsid w:val="009C1A6F"/>
    <w:rsid w:val="009C25FC"/>
    <w:rsid w:val="009C44D2"/>
    <w:rsid w:val="009C4C99"/>
    <w:rsid w:val="009C4DE0"/>
    <w:rsid w:val="009C558E"/>
    <w:rsid w:val="009C5D67"/>
    <w:rsid w:val="009C5FBF"/>
    <w:rsid w:val="009C762A"/>
    <w:rsid w:val="009D3946"/>
    <w:rsid w:val="009D52AD"/>
    <w:rsid w:val="009D6CA5"/>
    <w:rsid w:val="009E5EC0"/>
    <w:rsid w:val="009E697C"/>
    <w:rsid w:val="009E69D5"/>
    <w:rsid w:val="009E6AC6"/>
    <w:rsid w:val="009F019D"/>
    <w:rsid w:val="009F0419"/>
    <w:rsid w:val="009F104E"/>
    <w:rsid w:val="009F324A"/>
    <w:rsid w:val="009F6B5C"/>
    <w:rsid w:val="009F6D85"/>
    <w:rsid w:val="00A00683"/>
    <w:rsid w:val="00A00C44"/>
    <w:rsid w:val="00A031F7"/>
    <w:rsid w:val="00A034DA"/>
    <w:rsid w:val="00A03C07"/>
    <w:rsid w:val="00A04107"/>
    <w:rsid w:val="00A0571A"/>
    <w:rsid w:val="00A05FB9"/>
    <w:rsid w:val="00A06299"/>
    <w:rsid w:val="00A06FBD"/>
    <w:rsid w:val="00A07E7B"/>
    <w:rsid w:val="00A10EA1"/>
    <w:rsid w:val="00A11658"/>
    <w:rsid w:val="00A12C13"/>
    <w:rsid w:val="00A12D8D"/>
    <w:rsid w:val="00A13A75"/>
    <w:rsid w:val="00A14B67"/>
    <w:rsid w:val="00A157C3"/>
    <w:rsid w:val="00A16E13"/>
    <w:rsid w:val="00A170EA"/>
    <w:rsid w:val="00A20640"/>
    <w:rsid w:val="00A2077F"/>
    <w:rsid w:val="00A21172"/>
    <w:rsid w:val="00A21B11"/>
    <w:rsid w:val="00A21C7C"/>
    <w:rsid w:val="00A22FDB"/>
    <w:rsid w:val="00A23401"/>
    <w:rsid w:val="00A2486B"/>
    <w:rsid w:val="00A25535"/>
    <w:rsid w:val="00A26B20"/>
    <w:rsid w:val="00A275AD"/>
    <w:rsid w:val="00A32529"/>
    <w:rsid w:val="00A32EFD"/>
    <w:rsid w:val="00A3393B"/>
    <w:rsid w:val="00A34ECD"/>
    <w:rsid w:val="00A353F0"/>
    <w:rsid w:val="00A365D7"/>
    <w:rsid w:val="00A40D08"/>
    <w:rsid w:val="00A4148A"/>
    <w:rsid w:val="00A414D3"/>
    <w:rsid w:val="00A41729"/>
    <w:rsid w:val="00A4328C"/>
    <w:rsid w:val="00A43815"/>
    <w:rsid w:val="00A441D5"/>
    <w:rsid w:val="00A44E01"/>
    <w:rsid w:val="00A4645B"/>
    <w:rsid w:val="00A46A08"/>
    <w:rsid w:val="00A47C4B"/>
    <w:rsid w:val="00A47DFF"/>
    <w:rsid w:val="00A51D43"/>
    <w:rsid w:val="00A52961"/>
    <w:rsid w:val="00A52D49"/>
    <w:rsid w:val="00A54516"/>
    <w:rsid w:val="00A550D4"/>
    <w:rsid w:val="00A560CF"/>
    <w:rsid w:val="00A5648C"/>
    <w:rsid w:val="00A56BE9"/>
    <w:rsid w:val="00A56D5E"/>
    <w:rsid w:val="00A57F86"/>
    <w:rsid w:val="00A60FBE"/>
    <w:rsid w:val="00A64747"/>
    <w:rsid w:val="00A65037"/>
    <w:rsid w:val="00A65567"/>
    <w:rsid w:val="00A65713"/>
    <w:rsid w:val="00A675A5"/>
    <w:rsid w:val="00A67880"/>
    <w:rsid w:val="00A67E41"/>
    <w:rsid w:val="00A700B3"/>
    <w:rsid w:val="00A70160"/>
    <w:rsid w:val="00A70EB6"/>
    <w:rsid w:val="00A70F05"/>
    <w:rsid w:val="00A7101D"/>
    <w:rsid w:val="00A7213A"/>
    <w:rsid w:val="00A75AE8"/>
    <w:rsid w:val="00A80161"/>
    <w:rsid w:val="00A81E28"/>
    <w:rsid w:val="00A83503"/>
    <w:rsid w:val="00A87FAB"/>
    <w:rsid w:val="00A91040"/>
    <w:rsid w:val="00A93240"/>
    <w:rsid w:val="00A93547"/>
    <w:rsid w:val="00A93A06"/>
    <w:rsid w:val="00A93B4A"/>
    <w:rsid w:val="00A93CF9"/>
    <w:rsid w:val="00A9440A"/>
    <w:rsid w:val="00A94A5B"/>
    <w:rsid w:val="00A94F0C"/>
    <w:rsid w:val="00A96237"/>
    <w:rsid w:val="00A96734"/>
    <w:rsid w:val="00A971F0"/>
    <w:rsid w:val="00AA1074"/>
    <w:rsid w:val="00AA163A"/>
    <w:rsid w:val="00AA54E6"/>
    <w:rsid w:val="00AA5546"/>
    <w:rsid w:val="00AB29C4"/>
    <w:rsid w:val="00AB372D"/>
    <w:rsid w:val="00AB4525"/>
    <w:rsid w:val="00AB793D"/>
    <w:rsid w:val="00AB7BDC"/>
    <w:rsid w:val="00AC011C"/>
    <w:rsid w:val="00AC4518"/>
    <w:rsid w:val="00AC50E4"/>
    <w:rsid w:val="00AC52DB"/>
    <w:rsid w:val="00AC6259"/>
    <w:rsid w:val="00AC7FC1"/>
    <w:rsid w:val="00AD33CD"/>
    <w:rsid w:val="00AD39C9"/>
    <w:rsid w:val="00AD43E6"/>
    <w:rsid w:val="00AE040C"/>
    <w:rsid w:val="00AE12D1"/>
    <w:rsid w:val="00AE1478"/>
    <w:rsid w:val="00AE2BE1"/>
    <w:rsid w:val="00AE492B"/>
    <w:rsid w:val="00AE5213"/>
    <w:rsid w:val="00AE7970"/>
    <w:rsid w:val="00AF0C7D"/>
    <w:rsid w:val="00AF178E"/>
    <w:rsid w:val="00AF1DCC"/>
    <w:rsid w:val="00AF23CF"/>
    <w:rsid w:val="00AF2D2D"/>
    <w:rsid w:val="00AF2E53"/>
    <w:rsid w:val="00AF2F17"/>
    <w:rsid w:val="00AF313C"/>
    <w:rsid w:val="00AF408D"/>
    <w:rsid w:val="00AF4879"/>
    <w:rsid w:val="00AF4C4E"/>
    <w:rsid w:val="00AF5A7B"/>
    <w:rsid w:val="00AF6081"/>
    <w:rsid w:val="00AF672C"/>
    <w:rsid w:val="00B013BB"/>
    <w:rsid w:val="00B01F56"/>
    <w:rsid w:val="00B01F79"/>
    <w:rsid w:val="00B024E8"/>
    <w:rsid w:val="00B03341"/>
    <w:rsid w:val="00B03DDD"/>
    <w:rsid w:val="00B052E7"/>
    <w:rsid w:val="00B05A73"/>
    <w:rsid w:val="00B0600E"/>
    <w:rsid w:val="00B079B8"/>
    <w:rsid w:val="00B1073C"/>
    <w:rsid w:val="00B10F29"/>
    <w:rsid w:val="00B13DEA"/>
    <w:rsid w:val="00B1409B"/>
    <w:rsid w:val="00B145A2"/>
    <w:rsid w:val="00B145FB"/>
    <w:rsid w:val="00B160FC"/>
    <w:rsid w:val="00B167B5"/>
    <w:rsid w:val="00B1694B"/>
    <w:rsid w:val="00B178D6"/>
    <w:rsid w:val="00B17AA0"/>
    <w:rsid w:val="00B17D99"/>
    <w:rsid w:val="00B206FD"/>
    <w:rsid w:val="00B20B04"/>
    <w:rsid w:val="00B20F4C"/>
    <w:rsid w:val="00B20F76"/>
    <w:rsid w:val="00B21E0C"/>
    <w:rsid w:val="00B245C0"/>
    <w:rsid w:val="00B24737"/>
    <w:rsid w:val="00B249B0"/>
    <w:rsid w:val="00B2645A"/>
    <w:rsid w:val="00B26EE1"/>
    <w:rsid w:val="00B273A7"/>
    <w:rsid w:val="00B27D36"/>
    <w:rsid w:val="00B31577"/>
    <w:rsid w:val="00B32B16"/>
    <w:rsid w:val="00B34278"/>
    <w:rsid w:val="00B36F14"/>
    <w:rsid w:val="00B37771"/>
    <w:rsid w:val="00B37F14"/>
    <w:rsid w:val="00B43D3B"/>
    <w:rsid w:val="00B44D11"/>
    <w:rsid w:val="00B4604E"/>
    <w:rsid w:val="00B46A1D"/>
    <w:rsid w:val="00B47139"/>
    <w:rsid w:val="00B51132"/>
    <w:rsid w:val="00B51CB7"/>
    <w:rsid w:val="00B53096"/>
    <w:rsid w:val="00B53515"/>
    <w:rsid w:val="00B53860"/>
    <w:rsid w:val="00B571F4"/>
    <w:rsid w:val="00B60533"/>
    <w:rsid w:val="00B609BD"/>
    <w:rsid w:val="00B615B3"/>
    <w:rsid w:val="00B641D3"/>
    <w:rsid w:val="00B64B7C"/>
    <w:rsid w:val="00B64EA4"/>
    <w:rsid w:val="00B65194"/>
    <w:rsid w:val="00B652CB"/>
    <w:rsid w:val="00B70234"/>
    <w:rsid w:val="00B7051D"/>
    <w:rsid w:val="00B72A64"/>
    <w:rsid w:val="00B73103"/>
    <w:rsid w:val="00B74D98"/>
    <w:rsid w:val="00B76562"/>
    <w:rsid w:val="00B76D15"/>
    <w:rsid w:val="00B80070"/>
    <w:rsid w:val="00B8106B"/>
    <w:rsid w:val="00B8310E"/>
    <w:rsid w:val="00B83C2F"/>
    <w:rsid w:val="00B843C2"/>
    <w:rsid w:val="00B8531F"/>
    <w:rsid w:val="00B8586D"/>
    <w:rsid w:val="00B87961"/>
    <w:rsid w:val="00B9365B"/>
    <w:rsid w:val="00B94AF5"/>
    <w:rsid w:val="00B951E5"/>
    <w:rsid w:val="00B9534F"/>
    <w:rsid w:val="00B9536D"/>
    <w:rsid w:val="00B959BC"/>
    <w:rsid w:val="00B9620E"/>
    <w:rsid w:val="00BA1AF6"/>
    <w:rsid w:val="00BA2A36"/>
    <w:rsid w:val="00BA4275"/>
    <w:rsid w:val="00BA474F"/>
    <w:rsid w:val="00BA560F"/>
    <w:rsid w:val="00BA7665"/>
    <w:rsid w:val="00BA7CF5"/>
    <w:rsid w:val="00BB2ABD"/>
    <w:rsid w:val="00BB3D90"/>
    <w:rsid w:val="00BB40E9"/>
    <w:rsid w:val="00BB455B"/>
    <w:rsid w:val="00BB4F77"/>
    <w:rsid w:val="00BB5A0E"/>
    <w:rsid w:val="00BB603D"/>
    <w:rsid w:val="00BB760C"/>
    <w:rsid w:val="00BB794D"/>
    <w:rsid w:val="00BB7B23"/>
    <w:rsid w:val="00BC0039"/>
    <w:rsid w:val="00BC16E5"/>
    <w:rsid w:val="00BC27EA"/>
    <w:rsid w:val="00BC2AA5"/>
    <w:rsid w:val="00BD1CEA"/>
    <w:rsid w:val="00BD1E9B"/>
    <w:rsid w:val="00BD1FC1"/>
    <w:rsid w:val="00BD20F5"/>
    <w:rsid w:val="00BD2288"/>
    <w:rsid w:val="00BD28D6"/>
    <w:rsid w:val="00BD415E"/>
    <w:rsid w:val="00BD43E3"/>
    <w:rsid w:val="00BD5E77"/>
    <w:rsid w:val="00BD688B"/>
    <w:rsid w:val="00BD7256"/>
    <w:rsid w:val="00BD7A17"/>
    <w:rsid w:val="00BE00DF"/>
    <w:rsid w:val="00BE0CB3"/>
    <w:rsid w:val="00BE1F59"/>
    <w:rsid w:val="00BE230B"/>
    <w:rsid w:val="00BE2CE9"/>
    <w:rsid w:val="00BE3275"/>
    <w:rsid w:val="00BE37FE"/>
    <w:rsid w:val="00BE4D47"/>
    <w:rsid w:val="00BE5B86"/>
    <w:rsid w:val="00BE5C21"/>
    <w:rsid w:val="00BE6070"/>
    <w:rsid w:val="00BF0E1D"/>
    <w:rsid w:val="00BF2EA3"/>
    <w:rsid w:val="00BF3E90"/>
    <w:rsid w:val="00BF3F59"/>
    <w:rsid w:val="00BF4CF7"/>
    <w:rsid w:val="00BF4D76"/>
    <w:rsid w:val="00BF5BA1"/>
    <w:rsid w:val="00BF5C82"/>
    <w:rsid w:val="00BF63D4"/>
    <w:rsid w:val="00BF703F"/>
    <w:rsid w:val="00C026F1"/>
    <w:rsid w:val="00C051DE"/>
    <w:rsid w:val="00C05552"/>
    <w:rsid w:val="00C05FF4"/>
    <w:rsid w:val="00C06B7C"/>
    <w:rsid w:val="00C06F67"/>
    <w:rsid w:val="00C105FF"/>
    <w:rsid w:val="00C10E14"/>
    <w:rsid w:val="00C11914"/>
    <w:rsid w:val="00C11FBE"/>
    <w:rsid w:val="00C12605"/>
    <w:rsid w:val="00C137FC"/>
    <w:rsid w:val="00C13B08"/>
    <w:rsid w:val="00C150D6"/>
    <w:rsid w:val="00C1527C"/>
    <w:rsid w:val="00C166AD"/>
    <w:rsid w:val="00C20B57"/>
    <w:rsid w:val="00C21308"/>
    <w:rsid w:val="00C2170D"/>
    <w:rsid w:val="00C22353"/>
    <w:rsid w:val="00C233E1"/>
    <w:rsid w:val="00C237AA"/>
    <w:rsid w:val="00C23940"/>
    <w:rsid w:val="00C23AC0"/>
    <w:rsid w:val="00C25FE8"/>
    <w:rsid w:val="00C307DE"/>
    <w:rsid w:val="00C31AD0"/>
    <w:rsid w:val="00C32B7C"/>
    <w:rsid w:val="00C33509"/>
    <w:rsid w:val="00C35085"/>
    <w:rsid w:val="00C36146"/>
    <w:rsid w:val="00C3785C"/>
    <w:rsid w:val="00C378EA"/>
    <w:rsid w:val="00C37C9D"/>
    <w:rsid w:val="00C403D9"/>
    <w:rsid w:val="00C40893"/>
    <w:rsid w:val="00C40F36"/>
    <w:rsid w:val="00C43558"/>
    <w:rsid w:val="00C445D9"/>
    <w:rsid w:val="00C47F7C"/>
    <w:rsid w:val="00C5096B"/>
    <w:rsid w:val="00C5098D"/>
    <w:rsid w:val="00C5101B"/>
    <w:rsid w:val="00C51026"/>
    <w:rsid w:val="00C522D1"/>
    <w:rsid w:val="00C529B0"/>
    <w:rsid w:val="00C538A4"/>
    <w:rsid w:val="00C53A86"/>
    <w:rsid w:val="00C540E4"/>
    <w:rsid w:val="00C54994"/>
    <w:rsid w:val="00C55AA6"/>
    <w:rsid w:val="00C55E2D"/>
    <w:rsid w:val="00C57650"/>
    <w:rsid w:val="00C57ECE"/>
    <w:rsid w:val="00C61719"/>
    <w:rsid w:val="00C61DD6"/>
    <w:rsid w:val="00C6220B"/>
    <w:rsid w:val="00C64615"/>
    <w:rsid w:val="00C6515D"/>
    <w:rsid w:val="00C654F7"/>
    <w:rsid w:val="00C655C1"/>
    <w:rsid w:val="00C6656B"/>
    <w:rsid w:val="00C66930"/>
    <w:rsid w:val="00C67F73"/>
    <w:rsid w:val="00C72F81"/>
    <w:rsid w:val="00C731AD"/>
    <w:rsid w:val="00C73540"/>
    <w:rsid w:val="00C74072"/>
    <w:rsid w:val="00C74750"/>
    <w:rsid w:val="00C74F0A"/>
    <w:rsid w:val="00C828FC"/>
    <w:rsid w:val="00C836A2"/>
    <w:rsid w:val="00C85091"/>
    <w:rsid w:val="00C85C21"/>
    <w:rsid w:val="00C85C35"/>
    <w:rsid w:val="00C86622"/>
    <w:rsid w:val="00C86A9F"/>
    <w:rsid w:val="00C87671"/>
    <w:rsid w:val="00C90037"/>
    <w:rsid w:val="00C90319"/>
    <w:rsid w:val="00C9034B"/>
    <w:rsid w:val="00C903AC"/>
    <w:rsid w:val="00C90B63"/>
    <w:rsid w:val="00C9100D"/>
    <w:rsid w:val="00C91467"/>
    <w:rsid w:val="00C91E2A"/>
    <w:rsid w:val="00C9249A"/>
    <w:rsid w:val="00C925B8"/>
    <w:rsid w:val="00C93E73"/>
    <w:rsid w:val="00C93FA6"/>
    <w:rsid w:val="00C96727"/>
    <w:rsid w:val="00C968FA"/>
    <w:rsid w:val="00C972C3"/>
    <w:rsid w:val="00C9797F"/>
    <w:rsid w:val="00C97E7F"/>
    <w:rsid w:val="00CA3D67"/>
    <w:rsid w:val="00CA5373"/>
    <w:rsid w:val="00CB02E7"/>
    <w:rsid w:val="00CB156B"/>
    <w:rsid w:val="00CB31B2"/>
    <w:rsid w:val="00CB43C6"/>
    <w:rsid w:val="00CB464B"/>
    <w:rsid w:val="00CB49BF"/>
    <w:rsid w:val="00CB4C93"/>
    <w:rsid w:val="00CB5C8D"/>
    <w:rsid w:val="00CC2560"/>
    <w:rsid w:val="00CC3312"/>
    <w:rsid w:val="00CC4DAC"/>
    <w:rsid w:val="00CC5973"/>
    <w:rsid w:val="00CC7777"/>
    <w:rsid w:val="00CD16BE"/>
    <w:rsid w:val="00CD1CB6"/>
    <w:rsid w:val="00CD4395"/>
    <w:rsid w:val="00CD4C9A"/>
    <w:rsid w:val="00CD4EC2"/>
    <w:rsid w:val="00CD574F"/>
    <w:rsid w:val="00CD5985"/>
    <w:rsid w:val="00CE08E4"/>
    <w:rsid w:val="00CE1984"/>
    <w:rsid w:val="00CE1A60"/>
    <w:rsid w:val="00CE22B4"/>
    <w:rsid w:val="00CE39F5"/>
    <w:rsid w:val="00CE3D16"/>
    <w:rsid w:val="00CE5F8B"/>
    <w:rsid w:val="00CE6830"/>
    <w:rsid w:val="00CE7C14"/>
    <w:rsid w:val="00CF0286"/>
    <w:rsid w:val="00CF2BD6"/>
    <w:rsid w:val="00CF2E91"/>
    <w:rsid w:val="00CF3CAE"/>
    <w:rsid w:val="00CF77CC"/>
    <w:rsid w:val="00D00E18"/>
    <w:rsid w:val="00D00FD2"/>
    <w:rsid w:val="00D017C2"/>
    <w:rsid w:val="00D019C0"/>
    <w:rsid w:val="00D03FA5"/>
    <w:rsid w:val="00D0422D"/>
    <w:rsid w:val="00D043E9"/>
    <w:rsid w:val="00D05E4D"/>
    <w:rsid w:val="00D0619B"/>
    <w:rsid w:val="00D061CE"/>
    <w:rsid w:val="00D14262"/>
    <w:rsid w:val="00D14F24"/>
    <w:rsid w:val="00D15651"/>
    <w:rsid w:val="00D15EB1"/>
    <w:rsid w:val="00D1611A"/>
    <w:rsid w:val="00D16F97"/>
    <w:rsid w:val="00D175B0"/>
    <w:rsid w:val="00D17D7A"/>
    <w:rsid w:val="00D2187C"/>
    <w:rsid w:val="00D22449"/>
    <w:rsid w:val="00D22ABA"/>
    <w:rsid w:val="00D24B23"/>
    <w:rsid w:val="00D24FAF"/>
    <w:rsid w:val="00D2526B"/>
    <w:rsid w:val="00D25412"/>
    <w:rsid w:val="00D25EBD"/>
    <w:rsid w:val="00D261D5"/>
    <w:rsid w:val="00D270B4"/>
    <w:rsid w:val="00D27538"/>
    <w:rsid w:val="00D3099E"/>
    <w:rsid w:val="00D329DC"/>
    <w:rsid w:val="00D32FB2"/>
    <w:rsid w:val="00D3379C"/>
    <w:rsid w:val="00D34060"/>
    <w:rsid w:val="00D348E2"/>
    <w:rsid w:val="00D35208"/>
    <w:rsid w:val="00D35261"/>
    <w:rsid w:val="00D3589A"/>
    <w:rsid w:val="00D363BB"/>
    <w:rsid w:val="00D36C26"/>
    <w:rsid w:val="00D36E96"/>
    <w:rsid w:val="00D37823"/>
    <w:rsid w:val="00D3792A"/>
    <w:rsid w:val="00D37962"/>
    <w:rsid w:val="00D37C35"/>
    <w:rsid w:val="00D4176D"/>
    <w:rsid w:val="00D426BC"/>
    <w:rsid w:val="00D44086"/>
    <w:rsid w:val="00D44D37"/>
    <w:rsid w:val="00D4536D"/>
    <w:rsid w:val="00D454BA"/>
    <w:rsid w:val="00D4690E"/>
    <w:rsid w:val="00D47151"/>
    <w:rsid w:val="00D475FE"/>
    <w:rsid w:val="00D47F96"/>
    <w:rsid w:val="00D50F51"/>
    <w:rsid w:val="00D52E2D"/>
    <w:rsid w:val="00D554E0"/>
    <w:rsid w:val="00D55DAA"/>
    <w:rsid w:val="00D56917"/>
    <w:rsid w:val="00D57230"/>
    <w:rsid w:val="00D61207"/>
    <w:rsid w:val="00D6282F"/>
    <w:rsid w:val="00D63129"/>
    <w:rsid w:val="00D63509"/>
    <w:rsid w:val="00D640E5"/>
    <w:rsid w:val="00D64B14"/>
    <w:rsid w:val="00D65F68"/>
    <w:rsid w:val="00D66064"/>
    <w:rsid w:val="00D67333"/>
    <w:rsid w:val="00D675C7"/>
    <w:rsid w:val="00D677B4"/>
    <w:rsid w:val="00D677FB"/>
    <w:rsid w:val="00D70F64"/>
    <w:rsid w:val="00D71145"/>
    <w:rsid w:val="00D71FCB"/>
    <w:rsid w:val="00D7243F"/>
    <w:rsid w:val="00D72872"/>
    <w:rsid w:val="00D73774"/>
    <w:rsid w:val="00D73A26"/>
    <w:rsid w:val="00D74C8B"/>
    <w:rsid w:val="00D75A3E"/>
    <w:rsid w:val="00D773E1"/>
    <w:rsid w:val="00D80929"/>
    <w:rsid w:val="00D83110"/>
    <w:rsid w:val="00D83E78"/>
    <w:rsid w:val="00D84717"/>
    <w:rsid w:val="00D8490A"/>
    <w:rsid w:val="00D87203"/>
    <w:rsid w:val="00D87232"/>
    <w:rsid w:val="00D901EB"/>
    <w:rsid w:val="00D909E2"/>
    <w:rsid w:val="00D93A30"/>
    <w:rsid w:val="00D941FD"/>
    <w:rsid w:val="00D94909"/>
    <w:rsid w:val="00D949A2"/>
    <w:rsid w:val="00D96144"/>
    <w:rsid w:val="00D966B4"/>
    <w:rsid w:val="00D967BA"/>
    <w:rsid w:val="00D96B02"/>
    <w:rsid w:val="00D977D2"/>
    <w:rsid w:val="00D97998"/>
    <w:rsid w:val="00DA0A46"/>
    <w:rsid w:val="00DA0E79"/>
    <w:rsid w:val="00DA1F8D"/>
    <w:rsid w:val="00DA252B"/>
    <w:rsid w:val="00DB023C"/>
    <w:rsid w:val="00DB1643"/>
    <w:rsid w:val="00DB24EB"/>
    <w:rsid w:val="00DB327A"/>
    <w:rsid w:val="00DB5826"/>
    <w:rsid w:val="00DB5B1F"/>
    <w:rsid w:val="00DB6A4D"/>
    <w:rsid w:val="00DB75A7"/>
    <w:rsid w:val="00DB7896"/>
    <w:rsid w:val="00DC0B6A"/>
    <w:rsid w:val="00DC137E"/>
    <w:rsid w:val="00DC460C"/>
    <w:rsid w:val="00DC5484"/>
    <w:rsid w:val="00DC6609"/>
    <w:rsid w:val="00DC68B2"/>
    <w:rsid w:val="00DC6D75"/>
    <w:rsid w:val="00DD02AF"/>
    <w:rsid w:val="00DD033D"/>
    <w:rsid w:val="00DD1529"/>
    <w:rsid w:val="00DD160D"/>
    <w:rsid w:val="00DD1936"/>
    <w:rsid w:val="00DD2AF0"/>
    <w:rsid w:val="00DD34F1"/>
    <w:rsid w:val="00DD3812"/>
    <w:rsid w:val="00DD3E47"/>
    <w:rsid w:val="00DD4D17"/>
    <w:rsid w:val="00DD5264"/>
    <w:rsid w:val="00DE093D"/>
    <w:rsid w:val="00DE2407"/>
    <w:rsid w:val="00DE4B8C"/>
    <w:rsid w:val="00DE6BA3"/>
    <w:rsid w:val="00DE78C0"/>
    <w:rsid w:val="00DF0807"/>
    <w:rsid w:val="00DF108E"/>
    <w:rsid w:val="00DF1ECB"/>
    <w:rsid w:val="00DF2004"/>
    <w:rsid w:val="00DF339A"/>
    <w:rsid w:val="00DF470C"/>
    <w:rsid w:val="00DF4818"/>
    <w:rsid w:val="00DF55A0"/>
    <w:rsid w:val="00DF5AD6"/>
    <w:rsid w:val="00DF69D7"/>
    <w:rsid w:val="00DF7241"/>
    <w:rsid w:val="00E004D7"/>
    <w:rsid w:val="00E01C1A"/>
    <w:rsid w:val="00E02B8C"/>
    <w:rsid w:val="00E03170"/>
    <w:rsid w:val="00E06368"/>
    <w:rsid w:val="00E07EA4"/>
    <w:rsid w:val="00E13766"/>
    <w:rsid w:val="00E166D3"/>
    <w:rsid w:val="00E176F3"/>
    <w:rsid w:val="00E20058"/>
    <w:rsid w:val="00E2090D"/>
    <w:rsid w:val="00E2095D"/>
    <w:rsid w:val="00E22B5F"/>
    <w:rsid w:val="00E22D71"/>
    <w:rsid w:val="00E24F58"/>
    <w:rsid w:val="00E25811"/>
    <w:rsid w:val="00E25CAF"/>
    <w:rsid w:val="00E266DC"/>
    <w:rsid w:val="00E300EF"/>
    <w:rsid w:val="00E30874"/>
    <w:rsid w:val="00E3180F"/>
    <w:rsid w:val="00E37D40"/>
    <w:rsid w:val="00E37EEE"/>
    <w:rsid w:val="00E404F1"/>
    <w:rsid w:val="00E4154C"/>
    <w:rsid w:val="00E41E69"/>
    <w:rsid w:val="00E42726"/>
    <w:rsid w:val="00E427B5"/>
    <w:rsid w:val="00E42CFB"/>
    <w:rsid w:val="00E43B78"/>
    <w:rsid w:val="00E44558"/>
    <w:rsid w:val="00E44BFB"/>
    <w:rsid w:val="00E4590E"/>
    <w:rsid w:val="00E45E68"/>
    <w:rsid w:val="00E463C1"/>
    <w:rsid w:val="00E46958"/>
    <w:rsid w:val="00E469BB"/>
    <w:rsid w:val="00E46C14"/>
    <w:rsid w:val="00E47469"/>
    <w:rsid w:val="00E475C4"/>
    <w:rsid w:val="00E508F7"/>
    <w:rsid w:val="00E50C8C"/>
    <w:rsid w:val="00E52218"/>
    <w:rsid w:val="00E53961"/>
    <w:rsid w:val="00E54005"/>
    <w:rsid w:val="00E5428A"/>
    <w:rsid w:val="00E55187"/>
    <w:rsid w:val="00E55D31"/>
    <w:rsid w:val="00E573B8"/>
    <w:rsid w:val="00E57437"/>
    <w:rsid w:val="00E60437"/>
    <w:rsid w:val="00E6056F"/>
    <w:rsid w:val="00E61B42"/>
    <w:rsid w:val="00E623A5"/>
    <w:rsid w:val="00E64875"/>
    <w:rsid w:val="00E65620"/>
    <w:rsid w:val="00E6630A"/>
    <w:rsid w:val="00E66C96"/>
    <w:rsid w:val="00E66FED"/>
    <w:rsid w:val="00E66FFA"/>
    <w:rsid w:val="00E6767B"/>
    <w:rsid w:val="00E70A1D"/>
    <w:rsid w:val="00E70B89"/>
    <w:rsid w:val="00E7226B"/>
    <w:rsid w:val="00E723F2"/>
    <w:rsid w:val="00E73172"/>
    <w:rsid w:val="00E74FA7"/>
    <w:rsid w:val="00E76E11"/>
    <w:rsid w:val="00E7753C"/>
    <w:rsid w:val="00E840EB"/>
    <w:rsid w:val="00E84271"/>
    <w:rsid w:val="00E86471"/>
    <w:rsid w:val="00E8684F"/>
    <w:rsid w:val="00E86899"/>
    <w:rsid w:val="00E86E67"/>
    <w:rsid w:val="00E876DE"/>
    <w:rsid w:val="00E87995"/>
    <w:rsid w:val="00E87DDE"/>
    <w:rsid w:val="00E9007A"/>
    <w:rsid w:val="00E90E33"/>
    <w:rsid w:val="00E91375"/>
    <w:rsid w:val="00E91A91"/>
    <w:rsid w:val="00E925D2"/>
    <w:rsid w:val="00E92B77"/>
    <w:rsid w:val="00E9335C"/>
    <w:rsid w:val="00E93FB2"/>
    <w:rsid w:val="00E9669F"/>
    <w:rsid w:val="00EA12B4"/>
    <w:rsid w:val="00EA5271"/>
    <w:rsid w:val="00EA5F8E"/>
    <w:rsid w:val="00EA7242"/>
    <w:rsid w:val="00EB087F"/>
    <w:rsid w:val="00EB1526"/>
    <w:rsid w:val="00EB28BC"/>
    <w:rsid w:val="00EB3C36"/>
    <w:rsid w:val="00EB4EB8"/>
    <w:rsid w:val="00EB5A57"/>
    <w:rsid w:val="00EB6BD6"/>
    <w:rsid w:val="00EC146B"/>
    <w:rsid w:val="00EC2773"/>
    <w:rsid w:val="00EC2865"/>
    <w:rsid w:val="00EC4A51"/>
    <w:rsid w:val="00EC5CD7"/>
    <w:rsid w:val="00EC7A35"/>
    <w:rsid w:val="00EC7CE5"/>
    <w:rsid w:val="00ED0B05"/>
    <w:rsid w:val="00ED305A"/>
    <w:rsid w:val="00ED3A24"/>
    <w:rsid w:val="00ED3F84"/>
    <w:rsid w:val="00ED5EF8"/>
    <w:rsid w:val="00EE02B9"/>
    <w:rsid w:val="00EE0D50"/>
    <w:rsid w:val="00EE2A81"/>
    <w:rsid w:val="00EE3EB8"/>
    <w:rsid w:val="00EE48A6"/>
    <w:rsid w:val="00EE589B"/>
    <w:rsid w:val="00EE5DE8"/>
    <w:rsid w:val="00EE5F36"/>
    <w:rsid w:val="00EE6631"/>
    <w:rsid w:val="00EE684C"/>
    <w:rsid w:val="00EE699B"/>
    <w:rsid w:val="00EE6C86"/>
    <w:rsid w:val="00EF1429"/>
    <w:rsid w:val="00EF223E"/>
    <w:rsid w:val="00EF2560"/>
    <w:rsid w:val="00EF66CF"/>
    <w:rsid w:val="00F02E37"/>
    <w:rsid w:val="00F033B2"/>
    <w:rsid w:val="00F0421B"/>
    <w:rsid w:val="00F045CD"/>
    <w:rsid w:val="00F04E37"/>
    <w:rsid w:val="00F05718"/>
    <w:rsid w:val="00F06F21"/>
    <w:rsid w:val="00F070F6"/>
    <w:rsid w:val="00F07886"/>
    <w:rsid w:val="00F1077E"/>
    <w:rsid w:val="00F10944"/>
    <w:rsid w:val="00F10CFC"/>
    <w:rsid w:val="00F10DFB"/>
    <w:rsid w:val="00F11536"/>
    <w:rsid w:val="00F11699"/>
    <w:rsid w:val="00F13A3A"/>
    <w:rsid w:val="00F13C41"/>
    <w:rsid w:val="00F13E13"/>
    <w:rsid w:val="00F14795"/>
    <w:rsid w:val="00F14EDA"/>
    <w:rsid w:val="00F15046"/>
    <w:rsid w:val="00F162F7"/>
    <w:rsid w:val="00F166DF"/>
    <w:rsid w:val="00F168F5"/>
    <w:rsid w:val="00F172EB"/>
    <w:rsid w:val="00F17370"/>
    <w:rsid w:val="00F2048C"/>
    <w:rsid w:val="00F215D1"/>
    <w:rsid w:val="00F22EBC"/>
    <w:rsid w:val="00F24815"/>
    <w:rsid w:val="00F248B5"/>
    <w:rsid w:val="00F24975"/>
    <w:rsid w:val="00F26CE9"/>
    <w:rsid w:val="00F26ED1"/>
    <w:rsid w:val="00F271E3"/>
    <w:rsid w:val="00F2763C"/>
    <w:rsid w:val="00F31057"/>
    <w:rsid w:val="00F32275"/>
    <w:rsid w:val="00F32493"/>
    <w:rsid w:val="00F32837"/>
    <w:rsid w:val="00F32B49"/>
    <w:rsid w:val="00F33253"/>
    <w:rsid w:val="00F34A98"/>
    <w:rsid w:val="00F4207E"/>
    <w:rsid w:val="00F42AA4"/>
    <w:rsid w:val="00F433F9"/>
    <w:rsid w:val="00F43903"/>
    <w:rsid w:val="00F4538D"/>
    <w:rsid w:val="00F4560E"/>
    <w:rsid w:val="00F4656B"/>
    <w:rsid w:val="00F467B8"/>
    <w:rsid w:val="00F47B8C"/>
    <w:rsid w:val="00F47BEC"/>
    <w:rsid w:val="00F51314"/>
    <w:rsid w:val="00F52DED"/>
    <w:rsid w:val="00F54522"/>
    <w:rsid w:val="00F5462E"/>
    <w:rsid w:val="00F54853"/>
    <w:rsid w:val="00F55D53"/>
    <w:rsid w:val="00F57B82"/>
    <w:rsid w:val="00F57BB3"/>
    <w:rsid w:val="00F600F1"/>
    <w:rsid w:val="00F610A8"/>
    <w:rsid w:val="00F621B0"/>
    <w:rsid w:val="00F62EC7"/>
    <w:rsid w:val="00F63004"/>
    <w:rsid w:val="00F6361F"/>
    <w:rsid w:val="00F6616A"/>
    <w:rsid w:val="00F664B3"/>
    <w:rsid w:val="00F66B2D"/>
    <w:rsid w:val="00F66F5B"/>
    <w:rsid w:val="00F67B60"/>
    <w:rsid w:val="00F712DB"/>
    <w:rsid w:val="00F72600"/>
    <w:rsid w:val="00F72B46"/>
    <w:rsid w:val="00F73EAC"/>
    <w:rsid w:val="00F73F69"/>
    <w:rsid w:val="00F75E4F"/>
    <w:rsid w:val="00F77681"/>
    <w:rsid w:val="00F77CD5"/>
    <w:rsid w:val="00F81F6D"/>
    <w:rsid w:val="00F851A6"/>
    <w:rsid w:val="00F86936"/>
    <w:rsid w:val="00F87C5A"/>
    <w:rsid w:val="00F90232"/>
    <w:rsid w:val="00F9075F"/>
    <w:rsid w:val="00F90E65"/>
    <w:rsid w:val="00F91EB4"/>
    <w:rsid w:val="00F922E5"/>
    <w:rsid w:val="00F92B03"/>
    <w:rsid w:val="00F9328F"/>
    <w:rsid w:val="00F9343B"/>
    <w:rsid w:val="00F936DC"/>
    <w:rsid w:val="00F93710"/>
    <w:rsid w:val="00F94448"/>
    <w:rsid w:val="00F94C6C"/>
    <w:rsid w:val="00F95351"/>
    <w:rsid w:val="00F96922"/>
    <w:rsid w:val="00F97A67"/>
    <w:rsid w:val="00FA2A31"/>
    <w:rsid w:val="00FA2E35"/>
    <w:rsid w:val="00FA2E49"/>
    <w:rsid w:val="00FA41BC"/>
    <w:rsid w:val="00FA4536"/>
    <w:rsid w:val="00FA5CD7"/>
    <w:rsid w:val="00FA6186"/>
    <w:rsid w:val="00FB0D5A"/>
    <w:rsid w:val="00FB57B8"/>
    <w:rsid w:val="00FB69BE"/>
    <w:rsid w:val="00FB7210"/>
    <w:rsid w:val="00FC0B5B"/>
    <w:rsid w:val="00FC10BE"/>
    <w:rsid w:val="00FC1D68"/>
    <w:rsid w:val="00FC21D5"/>
    <w:rsid w:val="00FC3A3C"/>
    <w:rsid w:val="00FC4964"/>
    <w:rsid w:val="00FC7DF8"/>
    <w:rsid w:val="00FD017E"/>
    <w:rsid w:val="00FD411F"/>
    <w:rsid w:val="00FD4A2B"/>
    <w:rsid w:val="00FD627B"/>
    <w:rsid w:val="00FD6AE4"/>
    <w:rsid w:val="00FD7E10"/>
    <w:rsid w:val="00FE0241"/>
    <w:rsid w:val="00FE0413"/>
    <w:rsid w:val="00FE13F3"/>
    <w:rsid w:val="00FE2A2E"/>
    <w:rsid w:val="00FE2BC6"/>
    <w:rsid w:val="00FE2CD4"/>
    <w:rsid w:val="00FE37E6"/>
    <w:rsid w:val="00FE4158"/>
    <w:rsid w:val="00FE4FF7"/>
    <w:rsid w:val="00FE5A4E"/>
    <w:rsid w:val="00FE7922"/>
    <w:rsid w:val="00FF127A"/>
    <w:rsid w:val="00FF15CA"/>
    <w:rsid w:val="00FF1DB7"/>
    <w:rsid w:val="00FF469C"/>
    <w:rsid w:val="00FF55E7"/>
    <w:rsid w:val="00FF7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B6F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535"/>
  </w:style>
  <w:style w:type="paragraph" w:styleId="10">
    <w:name w:val="heading 1"/>
    <w:next w:val="a0"/>
    <w:link w:val="11"/>
    <w:qFormat/>
    <w:rsid w:val="00BE3275"/>
    <w:pPr>
      <w:numPr>
        <w:numId w:val="20"/>
      </w:numPr>
      <w:autoSpaceDE w:val="0"/>
      <w:autoSpaceDN w:val="0"/>
      <w:adjustRightInd w:val="0"/>
      <w:spacing w:before="240" w:after="240" w:line="240" w:lineRule="auto"/>
      <w:contextualSpacing/>
      <w:jc w:val="center"/>
      <w:outlineLvl w:val="0"/>
    </w:pPr>
    <w:rPr>
      <w:rFonts w:ascii="Times New Roman" w:eastAsia="Times New Roman" w:hAnsi="Times New Roman" w:cs="Times New Roman"/>
      <w:sz w:val="28"/>
      <w:szCs w:val="28"/>
      <w:lang w:eastAsia="ru-RU"/>
    </w:rPr>
  </w:style>
  <w:style w:type="paragraph" w:styleId="20">
    <w:name w:val="heading 2"/>
    <w:next w:val="a0"/>
    <w:link w:val="21"/>
    <w:uiPriority w:val="9"/>
    <w:unhideWhenUsed/>
    <w:qFormat/>
    <w:rsid w:val="00703CB4"/>
    <w:pPr>
      <w:numPr>
        <w:ilvl w:val="1"/>
        <w:numId w:val="20"/>
      </w:numPr>
      <w:tabs>
        <w:tab w:val="left" w:pos="1134"/>
      </w:tabs>
      <w:spacing w:after="0" w:line="240" w:lineRule="auto"/>
      <w:ind w:left="0" w:firstLine="567"/>
      <w:jc w:val="both"/>
      <w:outlineLvl w:val="1"/>
    </w:pPr>
    <w:rPr>
      <w:rFonts w:ascii="Times New Roman" w:eastAsia="Calibri" w:hAnsi="Times New Roman" w:cs="Times New Roman"/>
      <w:sz w:val="28"/>
      <w:szCs w:val="28"/>
      <w:lang w:eastAsia="ru-RU"/>
    </w:rPr>
  </w:style>
  <w:style w:type="paragraph" w:styleId="30">
    <w:name w:val="heading 3"/>
    <w:basedOn w:val="a0"/>
    <w:next w:val="a0"/>
    <w:link w:val="31"/>
    <w:uiPriority w:val="9"/>
    <w:unhideWhenUsed/>
    <w:qFormat/>
    <w:rsid w:val="00756B9A"/>
    <w:pPr>
      <w:keepNext/>
      <w:keepLines/>
      <w:numPr>
        <w:ilvl w:val="2"/>
        <w:numId w:val="20"/>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756B9A"/>
    <w:pPr>
      <w:keepNext/>
      <w:keepLines/>
      <w:numPr>
        <w:ilvl w:val="3"/>
        <w:numId w:val="20"/>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756B9A"/>
    <w:pPr>
      <w:keepNext/>
      <w:keepLines/>
      <w:numPr>
        <w:ilvl w:val="4"/>
        <w:numId w:val="20"/>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756B9A"/>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756B9A"/>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756B9A"/>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756B9A"/>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semiHidden/>
    <w:unhideWhenUsed/>
    <w:rsid w:val="00D16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0"/>
    <w:uiPriority w:val="34"/>
    <w:qFormat/>
    <w:rsid w:val="00D16F97"/>
    <w:pPr>
      <w:ind w:left="720"/>
      <w:contextualSpacing/>
    </w:pPr>
  </w:style>
  <w:style w:type="character" w:customStyle="1" w:styleId="11">
    <w:name w:val="Заголовок 1 Знак"/>
    <w:basedOn w:val="a1"/>
    <w:link w:val="10"/>
    <w:rsid w:val="00BE3275"/>
    <w:rPr>
      <w:rFonts w:ascii="Times New Roman" w:eastAsia="Times New Roman" w:hAnsi="Times New Roman" w:cs="Times New Roman"/>
      <w:sz w:val="28"/>
      <w:szCs w:val="28"/>
      <w:lang w:eastAsia="ru-RU"/>
    </w:rPr>
  </w:style>
  <w:style w:type="paragraph" w:styleId="a6">
    <w:name w:val="Body Text"/>
    <w:link w:val="a7"/>
    <w:qFormat/>
    <w:rsid w:val="006D1706"/>
    <w:pPr>
      <w:tabs>
        <w:tab w:val="left" w:pos="993"/>
        <w:tab w:val="left" w:pos="1134"/>
        <w:tab w:val="left" w:pos="1418"/>
      </w:tabs>
      <w:autoSpaceDE w:val="0"/>
      <w:autoSpaceDN w:val="0"/>
      <w:adjustRightInd w:val="0"/>
      <w:spacing w:after="0" w:line="240" w:lineRule="auto"/>
      <w:ind w:firstLine="567"/>
      <w:jc w:val="both"/>
      <w:outlineLvl w:val="1"/>
    </w:pPr>
    <w:rPr>
      <w:rFonts w:ascii="Times New Roman" w:eastAsia="Times New Roman" w:hAnsi="Times New Roman" w:cs="Times New Roman"/>
      <w:sz w:val="28"/>
      <w:szCs w:val="28"/>
      <w:lang w:eastAsia="ru-RU"/>
    </w:rPr>
  </w:style>
  <w:style w:type="character" w:customStyle="1" w:styleId="a7">
    <w:name w:val="Основной текст Знак"/>
    <w:basedOn w:val="a1"/>
    <w:link w:val="a6"/>
    <w:rsid w:val="006D1706"/>
    <w:rPr>
      <w:rFonts w:ascii="Times New Roman" w:eastAsia="Times New Roman" w:hAnsi="Times New Roman" w:cs="Times New Roman"/>
      <w:sz w:val="28"/>
      <w:szCs w:val="28"/>
      <w:lang w:eastAsia="ru-RU"/>
    </w:rPr>
  </w:style>
  <w:style w:type="paragraph" w:customStyle="1" w:styleId="12">
    <w:name w:val="Знак Знак1 Знак Знак Знак"/>
    <w:basedOn w:val="a0"/>
    <w:rsid w:val="00D24FAF"/>
    <w:pPr>
      <w:spacing w:after="160" w:line="240" w:lineRule="exact"/>
    </w:pPr>
    <w:rPr>
      <w:rFonts w:ascii="Verdana" w:eastAsia="Times New Roman" w:hAnsi="Verdana" w:cs="Times New Roman"/>
      <w:sz w:val="24"/>
      <w:szCs w:val="24"/>
      <w:lang w:val="en-US"/>
    </w:rPr>
  </w:style>
  <w:style w:type="paragraph" w:customStyle="1" w:styleId="13">
    <w:name w:val="Знак Знак1 Знак Знак Знак"/>
    <w:basedOn w:val="a0"/>
    <w:rsid w:val="00B01F79"/>
    <w:pPr>
      <w:spacing w:after="160" w:line="240" w:lineRule="exact"/>
    </w:pPr>
    <w:rPr>
      <w:rFonts w:ascii="Verdana" w:eastAsia="Times New Roman" w:hAnsi="Verdana" w:cs="Times New Roman"/>
      <w:sz w:val="24"/>
      <w:szCs w:val="24"/>
      <w:lang w:val="en-US"/>
    </w:rPr>
  </w:style>
  <w:style w:type="character" w:customStyle="1" w:styleId="14pt">
    <w:name w:val="Стиль 14 pt"/>
    <w:rsid w:val="00B94AF5"/>
    <w:rPr>
      <w:rFonts w:ascii="Times New Roman" w:hAnsi="Times New Roman" w:cs="Times New Roman" w:hint="default"/>
      <w:sz w:val="28"/>
    </w:rPr>
  </w:style>
  <w:style w:type="character" w:styleId="a8">
    <w:name w:val="Strong"/>
    <w:basedOn w:val="a1"/>
    <w:qFormat/>
    <w:rsid w:val="00B94AF5"/>
    <w:rPr>
      <w:b/>
      <w:bCs/>
    </w:rPr>
  </w:style>
  <w:style w:type="paragraph" w:customStyle="1" w:styleId="14">
    <w:name w:val="Знак Знак1 Знак Знак Знак"/>
    <w:basedOn w:val="a0"/>
    <w:rsid w:val="00B94AF5"/>
    <w:pPr>
      <w:spacing w:after="160" w:line="240" w:lineRule="exact"/>
    </w:pPr>
    <w:rPr>
      <w:rFonts w:ascii="Verdana" w:eastAsia="Times New Roman" w:hAnsi="Verdana" w:cs="Times New Roman"/>
      <w:sz w:val="24"/>
      <w:szCs w:val="24"/>
      <w:lang w:val="en-US"/>
    </w:rPr>
  </w:style>
  <w:style w:type="paragraph" w:customStyle="1" w:styleId="15">
    <w:name w:val="Абзац списка1"/>
    <w:basedOn w:val="a0"/>
    <w:rsid w:val="00B94AF5"/>
    <w:pPr>
      <w:ind w:left="720"/>
      <w:contextualSpacing/>
    </w:pPr>
    <w:rPr>
      <w:rFonts w:ascii="Calibri" w:eastAsia="Times New Roman" w:hAnsi="Calibri" w:cs="Calibri"/>
    </w:rPr>
  </w:style>
  <w:style w:type="paragraph" w:styleId="a9">
    <w:name w:val="Body Text Indent"/>
    <w:basedOn w:val="a0"/>
    <w:link w:val="aa"/>
    <w:uiPriority w:val="99"/>
    <w:semiHidden/>
    <w:unhideWhenUsed/>
    <w:rsid w:val="00B167B5"/>
    <w:pPr>
      <w:spacing w:after="120"/>
      <w:ind w:left="283"/>
    </w:pPr>
  </w:style>
  <w:style w:type="character" w:customStyle="1" w:styleId="aa">
    <w:name w:val="Основной текст с отступом Знак"/>
    <w:basedOn w:val="a1"/>
    <w:link w:val="a9"/>
    <w:uiPriority w:val="99"/>
    <w:semiHidden/>
    <w:rsid w:val="00B167B5"/>
  </w:style>
  <w:style w:type="paragraph" w:customStyle="1" w:styleId="ConsPlusNormal">
    <w:name w:val="ConsPlusNormal"/>
    <w:link w:val="ConsPlusNormal0"/>
    <w:rsid w:val="00B167B5"/>
    <w:pPr>
      <w:widowControl w:val="0"/>
      <w:suppressAutoHyphens/>
      <w:autoSpaceDE w:val="0"/>
      <w:spacing w:after="0" w:line="240" w:lineRule="auto"/>
      <w:ind w:firstLine="720"/>
      <w:jc w:val="both"/>
    </w:pPr>
    <w:rPr>
      <w:rFonts w:ascii="Arial" w:eastAsia="Arial" w:hAnsi="Arial" w:cs="Arial"/>
      <w:sz w:val="20"/>
      <w:szCs w:val="20"/>
      <w:lang w:eastAsia="ar-SA"/>
    </w:rPr>
  </w:style>
  <w:style w:type="character" w:customStyle="1" w:styleId="ab">
    <w:name w:val="Без интервала Знак"/>
    <w:link w:val="ac"/>
    <w:uiPriority w:val="1"/>
    <w:locked/>
    <w:rsid w:val="00B167B5"/>
    <w:rPr>
      <w:rFonts w:ascii="Calibri" w:eastAsia="Calibri" w:hAnsi="Calibri"/>
    </w:rPr>
  </w:style>
  <w:style w:type="paragraph" w:styleId="ac">
    <w:name w:val="No Spacing"/>
    <w:link w:val="ab"/>
    <w:uiPriority w:val="1"/>
    <w:qFormat/>
    <w:rsid w:val="00B167B5"/>
    <w:pPr>
      <w:spacing w:after="0" w:line="240" w:lineRule="auto"/>
    </w:pPr>
    <w:rPr>
      <w:rFonts w:ascii="Calibri" w:eastAsia="Calibri" w:hAnsi="Calibri"/>
    </w:rPr>
  </w:style>
  <w:style w:type="paragraph" w:customStyle="1" w:styleId="ConsPlusTitle">
    <w:name w:val="ConsPlusTitle"/>
    <w:uiPriority w:val="99"/>
    <w:rsid w:val="00B167B5"/>
    <w:pPr>
      <w:widowControl w:val="0"/>
      <w:suppressAutoHyphens/>
      <w:spacing w:after="0" w:line="100" w:lineRule="atLeast"/>
    </w:pPr>
    <w:rPr>
      <w:rFonts w:ascii="Calibri" w:eastAsia="SimSun" w:hAnsi="Calibri" w:cs="font237"/>
      <w:b/>
      <w:bCs/>
      <w:kern w:val="1"/>
      <w:lang w:eastAsia="ar-SA"/>
    </w:rPr>
  </w:style>
  <w:style w:type="character" w:customStyle="1" w:styleId="ConsPlusNormal0">
    <w:name w:val="ConsPlusNormal Знак"/>
    <w:link w:val="ConsPlusNormal"/>
    <w:locked/>
    <w:rsid w:val="00B167B5"/>
    <w:rPr>
      <w:rFonts w:ascii="Arial" w:eastAsia="Arial" w:hAnsi="Arial" w:cs="Arial"/>
      <w:sz w:val="20"/>
      <w:szCs w:val="20"/>
      <w:lang w:eastAsia="ar-SA"/>
    </w:rPr>
  </w:style>
  <w:style w:type="paragraph" w:customStyle="1" w:styleId="16">
    <w:name w:val="Текст1"/>
    <w:basedOn w:val="a0"/>
    <w:rsid w:val="00B167B5"/>
    <w:pPr>
      <w:suppressAutoHyphens/>
      <w:spacing w:after="0" w:line="240" w:lineRule="auto"/>
      <w:jc w:val="both"/>
    </w:pPr>
    <w:rPr>
      <w:rFonts w:ascii="Courier New" w:eastAsia="Times New Roman" w:hAnsi="Courier New" w:cs="Courier New"/>
      <w:sz w:val="20"/>
      <w:szCs w:val="20"/>
      <w:lang w:eastAsia="ar-SA"/>
    </w:rPr>
  </w:style>
  <w:style w:type="table" w:styleId="ad">
    <w:name w:val="Table Grid"/>
    <w:basedOn w:val="a2"/>
    <w:uiPriority w:val="59"/>
    <w:rsid w:val="00241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0"/>
    <w:link w:val="af"/>
    <w:uiPriority w:val="99"/>
    <w:semiHidden/>
    <w:unhideWhenUsed/>
    <w:rsid w:val="00840AA3"/>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840AA3"/>
    <w:rPr>
      <w:rFonts w:ascii="Tahoma" w:hAnsi="Tahoma" w:cs="Tahoma"/>
      <w:sz w:val="16"/>
      <w:szCs w:val="16"/>
    </w:rPr>
  </w:style>
  <w:style w:type="character" w:customStyle="1" w:styleId="WW8Num4z1">
    <w:name w:val="WW8Num4z1"/>
    <w:rsid w:val="00BF4D76"/>
    <w:rPr>
      <w:rFonts w:ascii="Courier New" w:hAnsi="Courier New" w:cs="Courier New"/>
    </w:rPr>
  </w:style>
  <w:style w:type="paragraph" w:styleId="af0">
    <w:name w:val="header"/>
    <w:basedOn w:val="a0"/>
    <w:link w:val="af1"/>
    <w:uiPriority w:val="99"/>
    <w:unhideWhenUsed/>
    <w:rsid w:val="00525652"/>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525652"/>
  </w:style>
  <w:style w:type="paragraph" w:styleId="af2">
    <w:name w:val="footer"/>
    <w:basedOn w:val="a0"/>
    <w:link w:val="af3"/>
    <w:uiPriority w:val="99"/>
    <w:unhideWhenUsed/>
    <w:rsid w:val="00525652"/>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525652"/>
  </w:style>
  <w:style w:type="paragraph" w:customStyle="1" w:styleId="22">
    <w:name w:val="Абзац списка2"/>
    <w:basedOn w:val="a0"/>
    <w:rsid w:val="00311B0D"/>
    <w:pPr>
      <w:ind w:left="720"/>
      <w:contextualSpacing/>
    </w:pPr>
    <w:rPr>
      <w:rFonts w:ascii="Calibri" w:eastAsia="Times New Roman" w:hAnsi="Calibri" w:cs="Times New Roman"/>
    </w:rPr>
  </w:style>
  <w:style w:type="character" w:customStyle="1" w:styleId="21">
    <w:name w:val="Заголовок 2 Знак"/>
    <w:basedOn w:val="a1"/>
    <w:link w:val="20"/>
    <w:uiPriority w:val="9"/>
    <w:rsid w:val="00703CB4"/>
    <w:rPr>
      <w:rFonts w:ascii="Times New Roman" w:eastAsia="Calibri" w:hAnsi="Times New Roman" w:cs="Times New Roman"/>
      <w:sz w:val="28"/>
      <w:szCs w:val="28"/>
      <w:lang w:eastAsia="ru-RU"/>
    </w:rPr>
  </w:style>
  <w:style w:type="character" w:customStyle="1" w:styleId="31">
    <w:name w:val="Заголовок 3 Знак"/>
    <w:basedOn w:val="a1"/>
    <w:link w:val="30"/>
    <w:uiPriority w:val="9"/>
    <w:rsid w:val="00756B9A"/>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756B9A"/>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756B9A"/>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756B9A"/>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756B9A"/>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756B9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756B9A"/>
    <w:rPr>
      <w:rFonts w:asciiTheme="majorHAnsi" w:eastAsiaTheme="majorEastAsia" w:hAnsiTheme="majorHAnsi" w:cstheme="majorBidi"/>
      <w:i/>
      <w:iCs/>
      <w:color w:val="404040" w:themeColor="text1" w:themeTint="BF"/>
      <w:sz w:val="20"/>
      <w:szCs w:val="20"/>
    </w:rPr>
  </w:style>
  <w:style w:type="numbering" w:customStyle="1" w:styleId="1">
    <w:name w:val="Стиль1"/>
    <w:uiPriority w:val="99"/>
    <w:rsid w:val="006A39C9"/>
    <w:pPr>
      <w:numPr>
        <w:numId w:val="17"/>
      </w:numPr>
    </w:pPr>
  </w:style>
  <w:style w:type="numbering" w:customStyle="1" w:styleId="2">
    <w:name w:val="Стиль2"/>
    <w:uiPriority w:val="99"/>
    <w:rsid w:val="00C97E7F"/>
    <w:pPr>
      <w:numPr>
        <w:numId w:val="18"/>
      </w:numPr>
    </w:pPr>
  </w:style>
  <w:style w:type="paragraph" w:styleId="a">
    <w:name w:val="List Bullet"/>
    <w:basedOn w:val="a0"/>
    <w:uiPriority w:val="99"/>
    <w:unhideWhenUsed/>
    <w:qFormat/>
    <w:rsid w:val="00802836"/>
    <w:pPr>
      <w:numPr>
        <w:numId w:val="19"/>
      </w:numPr>
      <w:tabs>
        <w:tab w:val="left" w:pos="993"/>
      </w:tabs>
      <w:spacing w:after="0" w:line="240" w:lineRule="auto"/>
      <w:ind w:left="0" w:firstLine="567"/>
      <w:contextualSpacing/>
      <w:jc w:val="both"/>
    </w:pPr>
    <w:rPr>
      <w:rFonts w:ascii="Times New Roman" w:hAnsi="Times New Roman" w:cs="Times New Roman"/>
      <w:sz w:val="28"/>
      <w:szCs w:val="28"/>
      <w:lang w:eastAsia="ru-RU"/>
    </w:rPr>
  </w:style>
  <w:style w:type="paragraph" w:customStyle="1" w:styleId="af4">
    <w:name w:val="Приложение"/>
    <w:basedOn w:val="a0"/>
    <w:qFormat/>
    <w:rsid w:val="0094316D"/>
    <w:pPr>
      <w:tabs>
        <w:tab w:val="left" w:pos="9498"/>
      </w:tabs>
      <w:autoSpaceDE w:val="0"/>
      <w:autoSpaceDN w:val="0"/>
      <w:adjustRightInd w:val="0"/>
      <w:spacing w:after="0" w:line="240" w:lineRule="auto"/>
      <w:ind w:firstLine="9639"/>
      <w:jc w:val="both"/>
      <w:outlineLvl w:val="2"/>
    </w:pPr>
    <w:rPr>
      <w:rFonts w:ascii="Times New Roman" w:eastAsia="Calibri" w:hAnsi="Times New Roman" w:cs="Times New Roman"/>
      <w:sz w:val="28"/>
      <w:szCs w:val="28"/>
      <w:lang w:eastAsia="ru-RU"/>
    </w:rPr>
  </w:style>
  <w:style w:type="paragraph" w:customStyle="1" w:styleId="41">
    <w:name w:val="Приложение А4"/>
    <w:basedOn w:val="af4"/>
    <w:qFormat/>
    <w:rsid w:val="00A52961"/>
    <w:pPr>
      <w:ind w:firstLine="4820"/>
    </w:pPr>
  </w:style>
  <w:style w:type="character" w:styleId="af5">
    <w:name w:val="Placeholder Text"/>
    <w:basedOn w:val="a1"/>
    <w:uiPriority w:val="99"/>
    <w:semiHidden/>
    <w:rsid w:val="00BE2CE9"/>
    <w:rPr>
      <w:color w:val="808080"/>
    </w:rPr>
  </w:style>
  <w:style w:type="numbering" w:customStyle="1" w:styleId="3">
    <w:name w:val="Стиль3"/>
    <w:uiPriority w:val="99"/>
    <w:rsid w:val="00BA7665"/>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5535"/>
  </w:style>
  <w:style w:type="paragraph" w:styleId="10">
    <w:name w:val="heading 1"/>
    <w:next w:val="a0"/>
    <w:link w:val="11"/>
    <w:qFormat/>
    <w:rsid w:val="00BE3275"/>
    <w:pPr>
      <w:numPr>
        <w:numId w:val="20"/>
      </w:numPr>
      <w:autoSpaceDE w:val="0"/>
      <w:autoSpaceDN w:val="0"/>
      <w:adjustRightInd w:val="0"/>
      <w:spacing w:before="240" w:after="240" w:line="240" w:lineRule="auto"/>
      <w:contextualSpacing/>
      <w:jc w:val="center"/>
      <w:outlineLvl w:val="0"/>
    </w:pPr>
    <w:rPr>
      <w:rFonts w:ascii="Times New Roman" w:eastAsia="Times New Roman" w:hAnsi="Times New Roman" w:cs="Times New Roman"/>
      <w:sz w:val="28"/>
      <w:szCs w:val="28"/>
      <w:lang w:eastAsia="ru-RU"/>
    </w:rPr>
  </w:style>
  <w:style w:type="paragraph" w:styleId="20">
    <w:name w:val="heading 2"/>
    <w:next w:val="a0"/>
    <w:link w:val="21"/>
    <w:uiPriority w:val="9"/>
    <w:unhideWhenUsed/>
    <w:qFormat/>
    <w:rsid w:val="00703CB4"/>
    <w:pPr>
      <w:numPr>
        <w:ilvl w:val="1"/>
        <w:numId w:val="20"/>
      </w:numPr>
      <w:tabs>
        <w:tab w:val="left" w:pos="1134"/>
      </w:tabs>
      <w:spacing w:after="0" w:line="240" w:lineRule="auto"/>
      <w:ind w:left="0" w:firstLine="567"/>
      <w:jc w:val="both"/>
      <w:outlineLvl w:val="1"/>
    </w:pPr>
    <w:rPr>
      <w:rFonts w:ascii="Times New Roman" w:eastAsia="Calibri" w:hAnsi="Times New Roman" w:cs="Times New Roman"/>
      <w:sz w:val="28"/>
      <w:szCs w:val="28"/>
      <w:lang w:eastAsia="ru-RU"/>
    </w:rPr>
  </w:style>
  <w:style w:type="paragraph" w:styleId="30">
    <w:name w:val="heading 3"/>
    <w:basedOn w:val="a0"/>
    <w:next w:val="a0"/>
    <w:link w:val="31"/>
    <w:uiPriority w:val="9"/>
    <w:unhideWhenUsed/>
    <w:qFormat/>
    <w:rsid w:val="00756B9A"/>
    <w:pPr>
      <w:keepNext/>
      <w:keepLines/>
      <w:numPr>
        <w:ilvl w:val="2"/>
        <w:numId w:val="20"/>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756B9A"/>
    <w:pPr>
      <w:keepNext/>
      <w:keepLines/>
      <w:numPr>
        <w:ilvl w:val="3"/>
        <w:numId w:val="20"/>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756B9A"/>
    <w:pPr>
      <w:keepNext/>
      <w:keepLines/>
      <w:numPr>
        <w:ilvl w:val="4"/>
        <w:numId w:val="20"/>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756B9A"/>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756B9A"/>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756B9A"/>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756B9A"/>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semiHidden/>
    <w:unhideWhenUsed/>
    <w:rsid w:val="00D16F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0"/>
    <w:uiPriority w:val="34"/>
    <w:qFormat/>
    <w:rsid w:val="00D16F97"/>
    <w:pPr>
      <w:ind w:left="720"/>
      <w:contextualSpacing/>
    </w:pPr>
  </w:style>
  <w:style w:type="character" w:customStyle="1" w:styleId="11">
    <w:name w:val="Заголовок 1 Знак"/>
    <w:basedOn w:val="a1"/>
    <w:link w:val="10"/>
    <w:rsid w:val="00BE3275"/>
    <w:rPr>
      <w:rFonts w:ascii="Times New Roman" w:eastAsia="Times New Roman" w:hAnsi="Times New Roman" w:cs="Times New Roman"/>
      <w:sz w:val="28"/>
      <w:szCs w:val="28"/>
      <w:lang w:eastAsia="ru-RU"/>
    </w:rPr>
  </w:style>
  <w:style w:type="paragraph" w:styleId="a6">
    <w:name w:val="Body Text"/>
    <w:link w:val="a7"/>
    <w:qFormat/>
    <w:rsid w:val="006D1706"/>
    <w:pPr>
      <w:tabs>
        <w:tab w:val="left" w:pos="993"/>
        <w:tab w:val="left" w:pos="1134"/>
        <w:tab w:val="left" w:pos="1418"/>
      </w:tabs>
      <w:autoSpaceDE w:val="0"/>
      <w:autoSpaceDN w:val="0"/>
      <w:adjustRightInd w:val="0"/>
      <w:spacing w:after="0" w:line="240" w:lineRule="auto"/>
      <w:ind w:firstLine="567"/>
      <w:jc w:val="both"/>
      <w:outlineLvl w:val="1"/>
    </w:pPr>
    <w:rPr>
      <w:rFonts w:ascii="Times New Roman" w:eastAsia="Times New Roman" w:hAnsi="Times New Roman" w:cs="Times New Roman"/>
      <w:sz w:val="28"/>
      <w:szCs w:val="28"/>
      <w:lang w:eastAsia="ru-RU"/>
    </w:rPr>
  </w:style>
  <w:style w:type="character" w:customStyle="1" w:styleId="a7">
    <w:name w:val="Основной текст Знак"/>
    <w:basedOn w:val="a1"/>
    <w:link w:val="a6"/>
    <w:rsid w:val="006D1706"/>
    <w:rPr>
      <w:rFonts w:ascii="Times New Roman" w:eastAsia="Times New Roman" w:hAnsi="Times New Roman" w:cs="Times New Roman"/>
      <w:sz w:val="28"/>
      <w:szCs w:val="28"/>
      <w:lang w:eastAsia="ru-RU"/>
    </w:rPr>
  </w:style>
  <w:style w:type="paragraph" w:customStyle="1" w:styleId="12">
    <w:name w:val="Знак Знак1 Знак Знак Знак"/>
    <w:basedOn w:val="a0"/>
    <w:rsid w:val="00D24FAF"/>
    <w:pPr>
      <w:spacing w:after="160" w:line="240" w:lineRule="exact"/>
    </w:pPr>
    <w:rPr>
      <w:rFonts w:ascii="Verdana" w:eastAsia="Times New Roman" w:hAnsi="Verdana" w:cs="Times New Roman"/>
      <w:sz w:val="24"/>
      <w:szCs w:val="24"/>
      <w:lang w:val="en-US"/>
    </w:rPr>
  </w:style>
  <w:style w:type="paragraph" w:customStyle="1" w:styleId="13">
    <w:name w:val="Знак Знак1 Знак Знак Знак"/>
    <w:basedOn w:val="a0"/>
    <w:rsid w:val="00B01F79"/>
    <w:pPr>
      <w:spacing w:after="160" w:line="240" w:lineRule="exact"/>
    </w:pPr>
    <w:rPr>
      <w:rFonts w:ascii="Verdana" w:eastAsia="Times New Roman" w:hAnsi="Verdana" w:cs="Times New Roman"/>
      <w:sz w:val="24"/>
      <w:szCs w:val="24"/>
      <w:lang w:val="en-US"/>
    </w:rPr>
  </w:style>
  <w:style w:type="character" w:customStyle="1" w:styleId="14pt">
    <w:name w:val="Стиль 14 pt"/>
    <w:rsid w:val="00B94AF5"/>
    <w:rPr>
      <w:rFonts w:ascii="Times New Roman" w:hAnsi="Times New Roman" w:cs="Times New Roman" w:hint="default"/>
      <w:sz w:val="28"/>
    </w:rPr>
  </w:style>
  <w:style w:type="character" w:styleId="a8">
    <w:name w:val="Strong"/>
    <w:basedOn w:val="a1"/>
    <w:qFormat/>
    <w:rsid w:val="00B94AF5"/>
    <w:rPr>
      <w:b/>
      <w:bCs/>
    </w:rPr>
  </w:style>
  <w:style w:type="paragraph" w:customStyle="1" w:styleId="14">
    <w:name w:val="Знак Знак1 Знак Знак Знак"/>
    <w:basedOn w:val="a0"/>
    <w:rsid w:val="00B94AF5"/>
    <w:pPr>
      <w:spacing w:after="160" w:line="240" w:lineRule="exact"/>
    </w:pPr>
    <w:rPr>
      <w:rFonts w:ascii="Verdana" w:eastAsia="Times New Roman" w:hAnsi="Verdana" w:cs="Times New Roman"/>
      <w:sz w:val="24"/>
      <w:szCs w:val="24"/>
      <w:lang w:val="en-US"/>
    </w:rPr>
  </w:style>
  <w:style w:type="paragraph" w:customStyle="1" w:styleId="15">
    <w:name w:val="Абзац списка1"/>
    <w:basedOn w:val="a0"/>
    <w:rsid w:val="00B94AF5"/>
    <w:pPr>
      <w:ind w:left="720"/>
      <w:contextualSpacing/>
    </w:pPr>
    <w:rPr>
      <w:rFonts w:ascii="Calibri" w:eastAsia="Times New Roman" w:hAnsi="Calibri" w:cs="Calibri"/>
    </w:rPr>
  </w:style>
  <w:style w:type="paragraph" w:styleId="a9">
    <w:name w:val="Body Text Indent"/>
    <w:basedOn w:val="a0"/>
    <w:link w:val="aa"/>
    <w:uiPriority w:val="99"/>
    <w:semiHidden/>
    <w:unhideWhenUsed/>
    <w:rsid w:val="00B167B5"/>
    <w:pPr>
      <w:spacing w:after="120"/>
      <w:ind w:left="283"/>
    </w:pPr>
  </w:style>
  <w:style w:type="character" w:customStyle="1" w:styleId="aa">
    <w:name w:val="Основной текст с отступом Знак"/>
    <w:basedOn w:val="a1"/>
    <w:link w:val="a9"/>
    <w:uiPriority w:val="99"/>
    <w:semiHidden/>
    <w:rsid w:val="00B167B5"/>
  </w:style>
  <w:style w:type="paragraph" w:customStyle="1" w:styleId="ConsPlusNormal">
    <w:name w:val="ConsPlusNormal"/>
    <w:link w:val="ConsPlusNormal0"/>
    <w:rsid w:val="00B167B5"/>
    <w:pPr>
      <w:widowControl w:val="0"/>
      <w:suppressAutoHyphens/>
      <w:autoSpaceDE w:val="0"/>
      <w:spacing w:after="0" w:line="240" w:lineRule="auto"/>
      <w:ind w:firstLine="720"/>
      <w:jc w:val="both"/>
    </w:pPr>
    <w:rPr>
      <w:rFonts w:ascii="Arial" w:eastAsia="Arial" w:hAnsi="Arial" w:cs="Arial"/>
      <w:sz w:val="20"/>
      <w:szCs w:val="20"/>
      <w:lang w:eastAsia="ar-SA"/>
    </w:rPr>
  </w:style>
  <w:style w:type="character" w:customStyle="1" w:styleId="ab">
    <w:name w:val="Без интервала Знак"/>
    <w:link w:val="ac"/>
    <w:uiPriority w:val="1"/>
    <w:locked/>
    <w:rsid w:val="00B167B5"/>
    <w:rPr>
      <w:rFonts w:ascii="Calibri" w:eastAsia="Calibri" w:hAnsi="Calibri"/>
    </w:rPr>
  </w:style>
  <w:style w:type="paragraph" w:styleId="ac">
    <w:name w:val="No Spacing"/>
    <w:link w:val="ab"/>
    <w:uiPriority w:val="1"/>
    <w:qFormat/>
    <w:rsid w:val="00B167B5"/>
    <w:pPr>
      <w:spacing w:after="0" w:line="240" w:lineRule="auto"/>
    </w:pPr>
    <w:rPr>
      <w:rFonts w:ascii="Calibri" w:eastAsia="Calibri" w:hAnsi="Calibri"/>
    </w:rPr>
  </w:style>
  <w:style w:type="paragraph" w:customStyle="1" w:styleId="ConsPlusTitle">
    <w:name w:val="ConsPlusTitle"/>
    <w:uiPriority w:val="99"/>
    <w:rsid w:val="00B167B5"/>
    <w:pPr>
      <w:widowControl w:val="0"/>
      <w:suppressAutoHyphens/>
      <w:spacing w:after="0" w:line="100" w:lineRule="atLeast"/>
    </w:pPr>
    <w:rPr>
      <w:rFonts w:ascii="Calibri" w:eastAsia="SimSun" w:hAnsi="Calibri" w:cs="font237"/>
      <w:b/>
      <w:bCs/>
      <w:kern w:val="1"/>
      <w:lang w:eastAsia="ar-SA"/>
    </w:rPr>
  </w:style>
  <w:style w:type="character" w:customStyle="1" w:styleId="ConsPlusNormal0">
    <w:name w:val="ConsPlusNormal Знак"/>
    <w:link w:val="ConsPlusNormal"/>
    <w:locked/>
    <w:rsid w:val="00B167B5"/>
    <w:rPr>
      <w:rFonts w:ascii="Arial" w:eastAsia="Arial" w:hAnsi="Arial" w:cs="Arial"/>
      <w:sz w:val="20"/>
      <w:szCs w:val="20"/>
      <w:lang w:eastAsia="ar-SA"/>
    </w:rPr>
  </w:style>
  <w:style w:type="paragraph" w:customStyle="1" w:styleId="16">
    <w:name w:val="Текст1"/>
    <w:basedOn w:val="a0"/>
    <w:rsid w:val="00B167B5"/>
    <w:pPr>
      <w:suppressAutoHyphens/>
      <w:spacing w:after="0" w:line="240" w:lineRule="auto"/>
      <w:jc w:val="both"/>
    </w:pPr>
    <w:rPr>
      <w:rFonts w:ascii="Courier New" w:eastAsia="Times New Roman" w:hAnsi="Courier New" w:cs="Courier New"/>
      <w:sz w:val="20"/>
      <w:szCs w:val="20"/>
      <w:lang w:eastAsia="ar-SA"/>
    </w:rPr>
  </w:style>
  <w:style w:type="table" w:styleId="ad">
    <w:name w:val="Table Grid"/>
    <w:basedOn w:val="a2"/>
    <w:uiPriority w:val="59"/>
    <w:rsid w:val="00241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0"/>
    <w:link w:val="af"/>
    <w:uiPriority w:val="99"/>
    <w:semiHidden/>
    <w:unhideWhenUsed/>
    <w:rsid w:val="00840AA3"/>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840AA3"/>
    <w:rPr>
      <w:rFonts w:ascii="Tahoma" w:hAnsi="Tahoma" w:cs="Tahoma"/>
      <w:sz w:val="16"/>
      <w:szCs w:val="16"/>
    </w:rPr>
  </w:style>
  <w:style w:type="character" w:customStyle="1" w:styleId="WW8Num4z1">
    <w:name w:val="WW8Num4z1"/>
    <w:rsid w:val="00BF4D76"/>
    <w:rPr>
      <w:rFonts w:ascii="Courier New" w:hAnsi="Courier New" w:cs="Courier New"/>
    </w:rPr>
  </w:style>
  <w:style w:type="paragraph" w:styleId="af0">
    <w:name w:val="header"/>
    <w:basedOn w:val="a0"/>
    <w:link w:val="af1"/>
    <w:uiPriority w:val="99"/>
    <w:unhideWhenUsed/>
    <w:rsid w:val="00525652"/>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525652"/>
  </w:style>
  <w:style w:type="paragraph" w:styleId="af2">
    <w:name w:val="footer"/>
    <w:basedOn w:val="a0"/>
    <w:link w:val="af3"/>
    <w:uiPriority w:val="99"/>
    <w:unhideWhenUsed/>
    <w:rsid w:val="00525652"/>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525652"/>
  </w:style>
  <w:style w:type="paragraph" w:customStyle="1" w:styleId="22">
    <w:name w:val="Абзац списка2"/>
    <w:basedOn w:val="a0"/>
    <w:rsid w:val="00311B0D"/>
    <w:pPr>
      <w:ind w:left="720"/>
      <w:contextualSpacing/>
    </w:pPr>
    <w:rPr>
      <w:rFonts w:ascii="Calibri" w:eastAsia="Times New Roman" w:hAnsi="Calibri" w:cs="Times New Roman"/>
    </w:rPr>
  </w:style>
  <w:style w:type="character" w:customStyle="1" w:styleId="21">
    <w:name w:val="Заголовок 2 Знак"/>
    <w:basedOn w:val="a1"/>
    <w:link w:val="20"/>
    <w:uiPriority w:val="9"/>
    <w:rsid w:val="00703CB4"/>
    <w:rPr>
      <w:rFonts w:ascii="Times New Roman" w:eastAsia="Calibri" w:hAnsi="Times New Roman" w:cs="Times New Roman"/>
      <w:sz w:val="28"/>
      <w:szCs w:val="28"/>
      <w:lang w:eastAsia="ru-RU"/>
    </w:rPr>
  </w:style>
  <w:style w:type="character" w:customStyle="1" w:styleId="31">
    <w:name w:val="Заголовок 3 Знак"/>
    <w:basedOn w:val="a1"/>
    <w:link w:val="30"/>
    <w:uiPriority w:val="9"/>
    <w:rsid w:val="00756B9A"/>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756B9A"/>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756B9A"/>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756B9A"/>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756B9A"/>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756B9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756B9A"/>
    <w:rPr>
      <w:rFonts w:asciiTheme="majorHAnsi" w:eastAsiaTheme="majorEastAsia" w:hAnsiTheme="majorHAnsi" w:cstheme="majorBidi"/>
      <w:i/>
      <w:iCs/>
      <w:color w:val="404040" w:themeColor="text1" w:themeTint="BF"/>
      <w:sz w:val="20"/>
      <w:szCs w:val="20"/>
    </w:rPr>
  </w:style>
  <w:style w:type="numbering" w:customStyle="1" w:styleId="1">
    <w:name w:val="Стиль1"/>
    <w:uiPriority w:val="99"/>
    <w:rsid w:val="006A39C9"/>
    <w:pPr>
      <w:numPr>
        <w:numId w:val="17"/>
      </w:numPr>
    </w:pPr>
  </w:style>
  <w:style w:type="numbering" w:customStyle="1" w:styleId="2">
    <w:name w:val="Стиль2"/>
    <w:uiPriority w:val="99"/>
    <w:rsid w:val="00C97E7F"/>
    <w:pPr>
      <w:numPr>
        <w:numId w:val="18"/>
      </w:numPr>
    </w:pPr>
  </w:style>
  <w:style w:type="paragraph" w:styleId="a">
    <w:name w:val="List Bullet"/>
    <w:basedOn w:val="a0"/>
    <w:uiPriority w:val="99"/>
    <w:unhideWhenUsed/>
    <w:qFormat/>
    <w:rsid w:val="00802836"/>
    <w:pPr>
      <w:numPr>
        <w:numId w:val="19"/>
      </w:numPr>
      <w:tabs>
        <w:tab w:val="left" w:pos="993"/>
      </w:tabs>
      <w:spacing w:after="0" w:line="240" w:lineRule="auto"/>
      <w:ind w:left="0" w:firstLine="567"/>
      <w:contextualSpacing/>
      <w:jc w:val="both"/>
    </w:pPr>
    <w:rPr>
      <w:rFonts w:ascii="Times New Roman" w:hAnsi="Times New Roman" w:cs="Times New Roman"/>
      <w:sz w:val="28"/>
      <w:szCs w:val="28"/>
      <w:lang w:eastAsia="ru-RU"/>
    </w:rPr>
  </w:style>
  <w:style w:type="paragraph" w:customStyle="1" w:styleId="af4">
    <w:name w:val="Приложение"/>
    <w:basedOn w:val="a0"/>
    <w:qFormat/>
    <w:rsid w:val="0094316D"/>
    <w:pPr>
      <w:tabs>
        <w:tab w:val="left" w:pos="9498"/>
      </w:tabs>
      <w:autoSpaceDE w:val="0"/>
      <w:autoSpaceDN w:val="0"/>
      <w:adjustRightInd w:val="0"/>
      <w:spacing w:after="0" w:line="240" w:lineRule="auto"/>
      <w:ind w:firstLine="9639"/>
      <w:jc w:val="both"/>
      <w:outlineLvl w:val="2"/>
    </w:pPr>
    <w:rPr>
      <w:rFonts w:ascii="Times New Roman" w:eastAsia="Calibri" w:hAnsi="Times New Roman" w:cs="Times New Roman"/>
      <w:sz w:val="28"/>
      <w:szCs w:val="28"/>
      <w:lang w:eastAsia="ru-RU"/>
    </w:rPr>
  </w:style>
  <w:style w:type="paragraph" w:customStyle="1" w:styleId="41">
    <w:name w:val="Приложение А4"/>
    <w:basedOn w:val="af4"/>
    <w:qFormat/>
    <w:rsid w:val="00A52961"/>
    <w:pPr>
      <w:ind w:firstLine="4820"/>
    </w:pPr>
  </w:style>
  <w:style w:type="character" w:styleId="af5">
    <w:name w:val="Placeholder Text"/>
    <w:basedOn w:val="a1"/>
    <w:uiPriority w:val="99"/>
    <w:semiHidden/>
    <w:rsid w:val="00BE2CE9"/>
    <w:rPr>
      <w:color w:val="808080"/>
    </w:rPr>
  </w:style>
  <w:style w:type="numbering" w:customStyle="1" w:styleId="3">
    <w:name w:val="Стиль3"/>
    <w:uiPriority w:val="99"/>
    <w:rsid w:val="00BA7665"/>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610">
      <w:bodyDiv w:val="1"/>
      <w:marLeft w:val="0"/>
      <w:marRight w:val="0"/>
      <w:marTop w:val="0"/>
      <w:marBottom w:val="0"/>
      <w:divBdr>
        <w:top w:val="none" w:sz="0" w:space="0" w:color="auto"/>
        <w:left w:val="none" w:sz="0" w:space="0" w:color="auto"/>
        <w:bottom w:val="none" w:sz="0" w:space="0" w:color="auto"/>
        <w:right w:val="none" w:sz="0" w:space="0" w:color="auto"/>
      </w:divBdr>
    </w:div>
    <w:div w:id="368722748">
      <w:bodyDiv w:val="1"/>
      <w:marLeft w:val="0"/>
      <w:marRight w:val="0"/>
      <w:marTop w:val="0"/>
      <w:marBottom w:val="0"/>
      <w:divBdr>
        <w:top w:val="none" w:sz="0" w:space="0" w:color="auto"/>
        <w:left w:val="none" w:sz="0" w:space="0" w:color="auto"/>
        <w:bottom w:val="none" w:sz="0" w:space="0" w:color="auto"/>
        <w:right w:val="none" w:sz="0" w:space="0" w:color="auto"/>
      </w:divBdr>
    </w:div>
    <w:div w:id="559366309">
      <w:bodyDiv w:val="1"/>
      <w:marLeft w:val="0"/>
      <w:marRight w:val="0"/>
      <w:marTop w:val="0"/>
      <w:marBottom w:val="0"/>
      <w:divBdr>
        <w:top w:val="none" w:sz="0" w:space="0" w:color="auto"/>
        <w:left w:val="none" w:sz="0" w:space="0" w:color="auto"/>
        <w:bottom w:val="none" w:sz="0" w:space="0" w:color="auto"/>
        <w:right w:val="none" w:sz="0" w:space="0" w:color="auto"/>
      </w:divBdr>
    </w:div>
    <w:div w:id="728265458">
      <w:bodyDiv w:val="1"/>
      <w:marLeft w:val="0"/>
      <w:marRight w:val="0"/>
      <w:marTop w:val="0"/>
      <w:marBottom w:val="0"/>
      <w:divBdr>
        <w:top w:val="none" w:sz="0" w:space="0" w:color="auto"/>
        <w:left w:val="none" w:sz="0" w:space="0" w:color="auto"/>
        <w:bottom w:val="none" w:sz="0" w:space="0" w:color="auto"/>
        <w:right w:val="none" w:sz="0" w:space="0" w:color="auto"/>
      </w:divBdr>
    </w:div>
    <w:div w:id="854535075">
      <w:bodyDiv w:val="1"/>
      <w:marLeft w:val="0"/>
      <w:marRight w:val="0"/>
      <w:marTop w:val="0"/>
      <w:marBottom w:val="0"/>
      <w:divBdr>
        <w:top w:val="none" w:sz="0" w:space="0" w:color="auto"/>
        <w:left w:val="none" w:sz="0" w:space="0" w:color="auto"/>
        <w:bottom w:val="none" w:sz="0" w:space="0" w:color="auto"/>
        <w:right w:val="none" w:sz="0" w:space="0" w:color="auto"/>
      </w:divBdr>
    </w:div>
    <w:div w:id="1570965308">
      <w:bodyDiv w:val="1"/>
      <w:marLeft w:val="0"/>
      <w:marRight w:val="0"/>
      <w:marTop w:val="0"/>
      <w:marBottom w:val="0"/>
      <w:divBdr>
        <w:top w:val="none" w:sz="0" w:space="0" w:color="auto"/>
        <w:left w:val="none" w:sz="0" w:space="0" w:color="auto"/>
        <w:bottom w:val="none" w:sz="0" w:space="0" w:color="auto"/>
        <w:right w:val="none" w:sz="0" w:space="0" w:color="auto"/>
      </w:divBdr>
    </w:div>
    <w:div w:id="1752241630">
      <w:bodyDiv w:val="1"/>
      <w:marLeft w:val="0"/>
      <w:marRight w:val="0"/>
      <w:marTop w:val="0"/>
      <w:marBottom w:val="0"/>
      <w:divBdr>
        <w:top w:val="none" w:sz="0" w:space="0" w:color="auto"/>
        <w:left w:val="none" w:sz="0" w:space="0" w:color="auto"/>
        <w:bottom w:val="none" w:sz="0" w:space="0" w:color="auto"/>
        <w:right w:val="none" w:sz="0" w:space="0" w:color="auto"/>
      </w:divBdr>
    </w:div>
    <w:div w:id="1767116706">
      <w:bodyDiv w:val="1"/>
      <w:marLeft w:val="0"/>
      <w:marRight w:val="0"/>
      <w:marTop w:val="0"/>
      <w:marBottom w:val="0"/>
      <w:divBdr>
        <w:top w:val="none" w:sz="0" w:space="0" w:color="auto"/>
        <w:left w:val="none" w:sz="0" w:space="0" w:color="auto"/>
        <w:bottom w:val="none" w:sz="0" w:space="0" w:color="auto"/>
        <w:right w:val="none" w:sz="0" w:space="0" w:color="auto"/>
      </w:divBdr>
    </w:div>
    <w:div w:id="209605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58A98D53800D12BAB9A44B391C181C12D84281B4E1A979EAABE0B6AABB19D382E85557F7BEBAFu9O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70545-6FCB-4D74-8661-303388784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15071</TotalTime>
  <Pages>52</Pages>
  <Words>12232</Words>
  <Characters>69727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Владимирович</dc:creator>
  <cp:lastModifiedBy>User</cp:lastModifiedBy>
  <cp:revision>52</cp:revision>
  <cp:lastPrinted>2023-02-02T05:26:00Z</cp:lastPrinted>
  <dcterms:created xsi:type="dcterms:W3CDTF">2022-11-21T05:24:00Z</dcterms:created>
  <dcterms:modified xsi:type="dcterms:W3CDTF">2023-02-09T02:15:00Z</dcterms:modified>
</cp:coreProperties>
</file>