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D9" w:rsidRDefault="00B324D9" w:rsidP="00B324D9">
      <w:pPr>
        <w:spacing w:after="0" w:line="240" w:lineRule="auto"/>
        <w:ind w:firstLine="496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УТВЕРЖДЕН</w:t>
      </w:r>
    </w:p>
    <w:p w:rsidR="00B324D9" w:rsidRPr="00B324D9" w:rsidRDefault="00B324D9" w:rsidP="00B324D9">
      <w:pPr>
        <w:spacing w:after="0" w:line="240" w:lineRule="auto"/>
        <w:ind w:firstLine="496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постановлением</w:t>
      </w:r>
      <w:r w:rsidRPr="00B324D9">
        <w:rPr>
          <w:rFonts w:eastAsia="Times New Roman" w:cs="Times New Roman"/>
          <w:color w:val="000000"/>
          <w:szCs w:val="28"/>
          <w:lang w:eastAsia="ru-RU"/>
        </w:rPr>
        <w:t xml:space="preserve"> Администрации</w:t>
      </w:r>
    </w:p>
    <w:p w:rsidR="00B324D9" w:rsidRPr="00B324D9" w:rsidRDefault="00B324D9" w:rsidP="00B324D9">
      <w:pPr>
        <w:spacing w:after="0" w:line="240" w:lineRule="auto"/>
        <w:ind w:firstLine="4962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ЗАТО г. Зеленогорск</w:t>
      </w:r>
    </w:p>
    <w:p w:rsidR="00B324D9" w:rsidRDefault="00B324D9" w:rsidP="00B324D9">
      <w:pPr>
        <w:spacing w:after="0" w:line="240" w:lineRule="auto"/>
        <w:ind w:firstLine="4962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8"/>
          <w:lang w:eastAsia="ru-RU"/>
        </w:rPr>
        <w:t>12.01.2023</w:t>
      </w:r>
      <w:r w:rsidRPr="00B324D9"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Cs w:val="28"/>
          <w:lang w:eastAsia="ru-RU"/>
        </w:rPr>
        <w:t>9-п</w:t>
      </w:r>
    </w:p>
    <w:p w:rsidR="00B324D9" w:rsidRDefault="00B324D9" w:rsidP="00B324D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324D9" w:rsidRDefault="00B324D9" w:rsidP="00B324D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324D9" w:rsidRPr="00B324D9" w:rsidRDefault="00B324D9" w:rsidP="00B324D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324D9">
        <w:rPr>
          <w:rFonts w:eastAsia="Times New Roman" w:cs="Times New Roman"/>
          <w:b/>
          <w:color w:val="000000"/>
          <w:szCs w:val="28"/>
          <w:lang w:eastAsia="ru-RU"/>
        </w:rPr>
        <w:t xml:space="preserve">ПЕРЕЧЕНЬ </w:t>
      </w:r>
    </w:p>
    <w:p w:rsidR="00B324D9" w:rsidRPr="00B324D9" w:rsidRDefault="00B324D9" w:rsidP="00B324D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324D9">
        <w:rPr>
          <w:rFonts w:eastAsia="Times New Roman" w:cs="Times New Roman"/>
          <w:b/>
          <w:color w:val="000000"/>
          <w:szCs w:val="28"/>
          <w:lang w:eastAsia="ru-RU"/>
        </w:rPr>
        <w:t>видов обязательных работ</w:t>
      </w:r>
    </w:p>
    <w:p w:rsidR="00B324D9" w:rsidRPr="00B324D9" w:rsidRDefault="00B324D9" w:rsidP="00B324D9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324D9" w:rsidRPr="00B324D9" w:rsidRDefault="00B324D9" w:rsidP="00B324D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Уборка помещений:</w:t>
      </w:r>
    </w:p>
    <w:p w:rsidR="00B324D9" w:rsidRPr="00B324D9" w:rsidRDefault="00B324D9" w:rsidP="00B324D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влажное подметание и м</w:t>
      </w:r>
      <w:bookmarkStart w:id="0" w:name="_GoBack"/>
      <w:bookmarkEnd w:id="0"/>
      <w:r w:rsidRPr="00B324D9">
        <w:rPr>
          <w:rFonts w:eastAsia="Times New Roman" w:cs="Times New Roman"/>
          <w:color w:val="000000"/>
          <w:szCs w:val="28"/>
          <w:lang w:eastAsia="ru-RU"/>
        </w:rPr>
        <w:t>ытье лестничных площадок и маршей, холлов, вестибюлей, коридоров, подсобных помещений;</w:t>
      </w:r>
    </w:p>
    <w:p w:rsidR="00B324D9" w:rsidRPr="00B324D9" w:rsidRDefault="00B324D9" w:rsidP="00B324D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влажная протирка стен, дверей, плафонов, подоконников, отопительных приборов, перил;</w:t>
      </w:r>
    </w:p>
    <w:p w:rsidR="00B324D9" w:rsidRDefault="00B324D9" w:rsidP="00B324D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очистка чердаков и подвалов от мусора;</w:t>
      </w:r>
    </w:p>
    <w:p w:rsidR="00B324D9" w:rsidRPr="00B324D9" w:rsidRDefault="00B324D9" w:rsidP="00B324D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сбор и перемещение мусора в установленное место.</w:t>
      </w:r>
    </w:p>
    <w:p w:rsidR="00B324D9" w:rsidRPr="00B324D9" w:rsidRDefault="00B324D9" w:rsidP="00B324D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Благоустройство: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подметание улиц и придомовых территорий;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уборка мусора (в том числе листьев, сучьев) с газона в летний период;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санитарная очистка территорий и мест (площадок) наполнения твердыми коммунальными отходами от мусора;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сдвижка снега;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рытье и прочистка канавок и лотков для стока воды;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земляные работы;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озеленение территории, обрезка сучьев;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разборка подлежащих сносу зданий, строений, сооружений;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ремонт дорог, проездов, тротуаров и других объектов внешнего благоустройства;</w:t>
      </w:r>
    </w:p>
    <w:p w:rsidR="00B324D9" w:rsidRPr="00B324D9" w:rsidRDefault="00B324D9" w:rsidP="00B324D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подсобные работы.</w:t>
      </w:r>
    </w:p>
    <w:p w:rsidR="00B324D9" w:rsidRPr="00B324D9" w:rsidRDefault="00B324D9" w:rsidP="00B324D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Погрузочно-разгрузочные работы.</w:t>
      </w:r>
    </w:p>
    <w:p w:rsidR="00B324D9" w:rsidRPr="00B324D9" w:rsidRDefault="00B324D9" w:rsidP="00B324D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Уборка мест захоронений и уход за могилами.</w:t>
      </w:r>
    </w:p>
    <w:p w:rsidR="00B324D9" w:rsidRPr="00B324D9" w:rsidRDefault="00B324D9" w:rsidP="00B324D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324D9">
        <w:rPr>
          <w:rFonts w:eastAsia="Times New Roman" w:cs="Times New Roman"/>
          <w:color w:val="000000"/>
          <w:szCs w:val="28"/>
          <w:lang w:eastAsia="ru-RU"/>
        </w:rPr>
        <w:t>Малярные, столярные и плотничные работы, не требующие профессиональной подготовки, специальных знаний и навыков.</w:t>
      </w:r>
    </w:p>
    <w:p w:rsidR="00C56808" w:rsidRDefault="00C56808"/>
    <w:sectPr w:rsidR="00C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FF"/>
    <w:multiLevelType w:val="hybridMultilevel"/>
    <w:tmpl w:val="488C9722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2613"/>
    <w:multiLevelType w:val="hybridMultilevel"/>
    <w:tmpl w:val="B3148CBA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A4EF0"/>
    <w:multiLevelType w:val="hybridMultilevel"/>
    <w:tmpl w:val="3A98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D9"/>
    <w:rsid w:val="00B324D9"/>
    <w:rsid w:val="00C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4DF92-47B6-4318-83CF-291E5EC1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Старицин Олег Анатольевич</dc:creator>
  <cp:keywords/>
  <dc:description/>
  <cp:lastModifiedBy>Старицин Олег Анатольевич</cp:lastModifiedBy>
  <cp:revision>1</cp:revision>
  <dcterms:created xsi:type="dcterms:W3CDTF">2023-01-17T07:12:00Z</dcterms:created>
  <dcterms:modified xsi:type="dcterms:W3CDTF">2023-01-17T07:15:00Z</dcterms:modified>
</cp:coreProperties>
</file>