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264CC8" w:rsidRPr="00264CC8" w14:paraId="58510745" w14:textId="77777777" w:rsidTr="00320EA9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14:paraId="7623F6A8" w14:textId="77777777" w:rsidR="00264CC8" w:rsidRPr="00264CC8" w:rsidRDefault="00264CC8" w:rsidP="00320EA9">
            <w:pPr>
              <w:pStyle w:val="a9"/>
              <w:ind w:left="4118"/>
              <w:rPr>
                <w:sz w:val="26"/>
                <w:szCs w:val="26"/>
                <w:lang w:eastAsia="ru-RU"/>
              </w:rPr>
            </w:pPr>
            <w:r w:rsidRPr="00264CC8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60F9A34" wp14:editId="6F9B7156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A7B1F" w14:textId="77777777" w:rsidR="00264CC8" w:rsidRPr="00264CC8" w:rsidRDefault="00264CC8" w:rsidP="00320EA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9124A45" w14:textId="77777777" w:rsidR="00264CC8" w:rsidRPr="00264CC8" w:rsidRDefault="00264CC8" w:rsidP="0032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64CC8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14:paraId="4DB83C7D" w14:textId="77777777" w:rsidR="00264CC8" w:rsidRPr="00264CC8" w:rsidRDefault="00264CC8" w:rsidP="0032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64CC8">
              <w:rPr>
                <w:rFonts w:eastAsia="Times New Roman"/>
                <w:b/>
                <w:sz w:val="26"/>
                <w:szCs w:val="26"/>
              </w:rPr>
              <w:t xml:space="preserve">ЗАКРЫТОГО </w:t>
            </w:r>
            <w:r w:rsidRPr="00264CC8">
              <w:rPr>
                <w:rFonts w:eastAsia="Times New Roman"/>
                <w:b/>
              </w:rPr>
              <w:t xml:space="preserve">АДМИНИСТРАТИВНО – </w:t>
            </w:r>
          </w:p>
          <w:p w14:paraId="2FF57854" w14:textId="77777777" w:rsidR="00264CC8" w:rsidRPr="00264CC8" w:rsidRDefault="00264CC8" w:rsidP="0032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64CC8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14:paraId="7715FE16" w14:textId="6F68F74A" w:rsidR="00264CC8" w:rsidRPr="00264CC8" w:rsidRDefault="00264CC8" w:rsidP="0032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64CC8">
              <w:rPr>
                <w:rFonts w:eastAsia="Times New Roman"/>
                <w:b/>
              </w:rPr>
              <w:t xml:space="preserve"> ГОРОДА ЗЕЛЕНОГОРСК </w:t>
            </w:r>
          </w:p>
          <w:p w14:paraId="21C18E73" w14:textId="77777777" w:rsidR="00264CC8" w:rsidRPr="00C9521F" w:rsidRDefault="00264CC8" w:rsidP="00320E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C9521F">
              <w:rPr>
                <w:rFonts w:eastAsia="Times New Roman"/>
                <w:b/>
              </w:rPr>
              <w:t>КРАСНОЯРСКОГО КРАЯ</w:t>
            </w:r>
          </w:p>
          <w:p w14:paraId="1982A061" w14:textId="77777777" w:rsidR="00264CC8" w:rsidRPr="00264CC8" w:rsidRDefault="00264CC8" w:rsidP="00320E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14:paraId="434F7178" w14:textId="77777777" w:rsidR="00264CC8" w:rsidRPr="00264CC8" w:rsidRDefault="00264CC8" w:rsidP="00320E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59C0E654" w14:textId="77777777" w:rsidR="00264CC8" w:rsidRPr="00264CC8" w:rsidRDefault="00264CC8" w:rsidP="00320EA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64CC8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264CC8" w:rsidRPr="00264CC8" w14:paraId="3F855D1E" w14:textId="77777777" w:rsidTr="00320EA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0CB57" w14:textId="0C4523FB" w:rsidR="00264CC8" w:rsidRPr="00F104EF" w:rsidRDefault="00F104EF" w:rsidP="00320E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9"/>
              <w:rPr>
                <w:rFonts w:eastAsia="Times New Roman"/>
                <w:noProof/>
                <w:sz w:val="26"/>
                <w:szCs w:val="26"/>
              </w:rPr>
            </w:pPr>
            <w:r w:rsidRPr="00F104EF">
              <w:rPr>
                <w:rFonts w:eastAsia="Times New Roman"/>
                <w:noProof/>
                <w:sz w:val="26"/>
                <w:szCs w:val="26"/>
              </w:rPr>
              <w:t>26.12.2022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D5AA50" w14:textId="77777777" w:rsidR="00264CC8" w:rsidRPr="00F104EF" w:rsidRDefault="00264CC8" w:rsidP="00320E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F104EF">
              <w:rPr>
                <w:rFonts w:eastAsia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7F39382" w14:textId="77777777" w:rsidR="00264CC8" w:rsidRPr="00F104EF" w:rsidRDefault="00264CC8" w:rsidP="00320EA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F104EF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6EB0E6" w14:textId="165C7E78" w:rsidR="00264CC8" w:rsidRPr="00F104EF" w:rsidRDefault="00F104EF" w:rsidP="00320EA9">
            <w:pPr>
              <w:ind w:left="103"/>
              <w:jc w:val="both"/>
              <w:rPr>
                <w:rFonts w:eastAsia="Times New Roman"/>
                <w:sz w:val="26"/>
                <w:szCs w:val="26"/>
              </w:rPr>
            </w:pPr>
            <w:r w:rsidRPr="00F104EF">
              <w:rPr>
                <w:rFonts w:eastAsia="Times New Roman"/>
                <w:sz w:val="26"/>
                <w:szCs w:val="26"/>
              </w:rPr>
              <w:t>200-п</w:t>
            </w:r>
          </w:p>
        </w:tc>
      </w:tr>
    </w:tbl>
    <w:p w14:paraId="7A522182" w14:textId="77777777" w:rsidR="00264CC8" w:rsidRPr="00264CC8" w:rsidRDefault="00264CC8" w:rsidP="00264CC8">
      <w:pPr>
        <w:ind w:right="5529"/>
        <w:jc w:val="both"/>
        <w:rPr>
          <w:sz w:val="26"/>
          <w:szCs w:val="26"/>
          <w:highlight w:val="lightGray"/>
        </w:rPr>
      </w:pPr>
    </w:p>
    <w:p w14:paraId="3BDC81B8" w14:textId="77777777" w:rsidR="00264CC8" w:rsidRPr="00264CC8" w:rsidRDefault="00264CC8" w:rsidP="00264CC8">
      <w:pPr>
        <w:ind w:right="5529"/>
        <w:jc w:val="both"/>
        <w:rPr>
          <w:sz w:val="26"/>
          <w:szCs w:val="26"/>
          <w:highlight w:val="lightGray"/>
        </w:rPr>
      </w:pPr>
    </w:p>
    <w:p w14:paraId="63C27828" w14:textId="143E8C78" w:rsidR="00264CC8" w:rsidRDefault="00264CC8" w:rsidP="00FE6887">
      <w:pPr>
        <w:tabs>
          <w:tab w:val="left" w:pos="5387"/>
        </w:tabs>
        <w:ind w:right="4535"/>
        <w:rPr>
          <w:sz w:val="28"/>
          <w:szCs w:val="28"/>
        </w:rPr>
      </w:pPr>
      <w:r w:rsidRPr="00264CC8">
        <w:rPr>
          <w:sz w:val="28"/>
          <w:szCs w:val="28"/>
        </w:rPr>
        <w:t xml:space="preserve">О внесении изменений в </w:t>
      </w:r>
      <w:r w:rsidR="00FE6887">
        <w:rPr>
          <w:sz w:val="28"/>
          <w:szCs w:val="28"/>
        </w:rPr>
        <w:t>п</w:t>
      </w:r>
      <w:r w:rsidRPr="00264CC8">
        <w:rPr>
          <w:sz w:val="28"/>
          <w:szCs w:val="28"/>
        </w:rPr>
        <w:t xml:space="preserve">остановление Администрации ЗАТО г. Зеленогорска </w:t>
      </w:r>
    </w:p>
    <w:p w14:paraId="303B9F50" w14:textId="77777777" w:rsidR="003B46CF" w:rsidRDefault="00264CC8" w:rsidP="00FE6887">
      <w:pPr>
        <w:tabs>
          <w:tab w:val="left" w:pos="4253"/>
          <w:tab w:val="left" w:pos="5387"/>
        </w:tabs>
        <w:ind w:right="467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A59FE">
        <w:rPr>
          <w:sz w:val="28"/>
          <w:szCs w:val="28"/>
        </w:rPr>
        <w:t xml:space="preserve">13.12.2021 № 197-п </w:t>
      </w:r>
    </w:p>
    <w:p w14:paraId="4C35EC9F" w14:textId="38730961" w:rsidR="00FE6887" w:rsidRDefault="00264CC8" w:rsidP="00FE6887">
      <w:pPr>
        <w:tabs>
          <w:tab w:val="left" w:pos="4253"/>
          <w:tab w:val="left" w:pos="5387"/>
        </w:tabs>
        <w:ind w:right="4677"/>
        <w:rPr>
          <w:sz w:val="28"/>
          <w:szCs w:val="28"/>
        </w:rPr>
      </w:pPr>
      <w:r w:rsidRPr="00264CC8">
        <w:rPr>
          <w:sz w:val="28"/>
          <w:szCs w:val="28"/>
        </w:rPr>
        <w:t xml:space="preserve">«Об утверждении муниципальной программы «Капитальное строительство и капитальный ремонт </w:t>
      </w:r>
    </w:p>
    <w:p w14:paraId="156955AD" w14:textId="73137329" w:rsidR="00264CC8" w:rsidRPr="00264CC8" w:rsidRDefault="00264CC8" w:rsidP="00FE6887">
      <w:pPr>
        <w:tabs>
          <w:tab w:val="left" w:pos="4253"/>
          <w:tab w:val="left" w:pos="5387"/>
        </w:tabs>
        <w:ind w:right="4535"/>
        <w:rPr>
          <w:sz w:val="28"/>
          <w:szCs w:val="28"/>
        </w:rPr>
      </w:pPr>
      <w:r w:rsidRPr="00264CC8">
        <w:rPr>
          <w:sz w:val="28"/>
          <w:szCs w:val="28"/>
        </w:rPr>
        <w:t>в городе Зеленогорске»</w:t>
      </w:r>
    </w:p>
    <w:p w14:paraId="05087B8F" w14:textId="77777777" w:rsidR="00264CC8" w:rsidRPr="00264CC8" w:rsidRDefault="00264CC8" w:rsidP="00264CC8">
      <w:pPr>
        <w:ind w:right="4962"/>
        <w:jc w:val="both"/>
        <w:rPr>
          <w:sz w:val="26"/>
          <w:szCs w:val="26"/>
          <w:highlight w:val="lightGray"/>
        </w:rPr>
      </w:pPr>
    </w:p>
    <w:p w14:paraId="3178C8C9" w14:textId="77777777" w:rsidR="00264CC8" w:rsidRPr="00264CC8" w:rsidRDefault="00264CC8" w:rsidP="00264CC8">
      <w:pPr>
        <w:ind w:right="4962"/>
        <w:jc w:val="both"/>
        <w:rPr>
          <w:sz w:val="26"/>
          <w:szCs w:val="26"/>
          <w:highlight w:val="lightGray"/>
        </w:rPr>
      </w:pPr>
    </w:p>
    <w:p w14:paraId="01BB8477" w14:textId="38D1DEB3" w:rsidR="00264CC8" w:rsidRPr="00291F7F" w:rsidRDefault="00264CC8" w:rsidP="00264CC8">
      <w:pPr>
        <w:ind w:firstLine="709"/>
        <w:jc w:val="both"/>
        <w:rPr>
          <w:sz w:val="28"/>
          <w:szCs w:val="28"/>
        </w:rPr>
      </w:pPr>
      <w:r w:rsidRPr="00291F7F">
        <w:rPr>
          <w:sz w:val="28"/>
          <w:szCs w:val="28"/>
        </w:rPr>
        <w:t>В соответствии со статьей 179 Бюджетного кодекса Российской Федерации</w:t>
      </w:r>
      <w:proofErr w:type="gramStart"/>
      <w:r w:rsidRPr="00291F7F">
        <w:rPr>
          <w:sz w:val="28"/>
          <w:szCs w:val="28"/>
        </w:rPr>
        <w:t>,</w:t>
      </w:r>
      <w:r w:rsidR="00291F7F">
        <w:rPr>
          <w:sz w:val="28"/>
          <w:szCs w:val="28"/>
        </w:rPr>
        <w:t xml:space="preserve"> </w:t>
      </w:r>
      <w:r w:rsidRPr="00291F7F">
        <w:rPr>
          <w:sz w:val="28"/>
          <w:szCs w:val="28"/>
        </w:rPr>
        <w:t>Порядком</w:t>
      </w:r>
      <w:proofErr w:type="gramEnd"/>
      <w:r w:rsidRPr="00291F7F">
        <w:rPr>
          <w:sz w:val="28"/>
          <w:szCs w:val="28"/>
        </w:rPr>
        <w:t xml:space="preserve"> формирования и реализации муниципальных программ, утвержденным постановлением Администрации ЗАТО г. Зеленогорска от 06.11.2015 № 275-п, руководствуясь Уставом города Зеленогорска,</w:t>
      </w:r>
    </w:p>
    <w:p w14:paraId="11D57A9D" w14:textId="77777777" w:rsidR="00264CC8" w:rsidRPr="00291F7F" w:rsidRDefault="00264CC8" w:rsidP="00264CC8">
      <w:pPr>
        <w:ind w:firstLine="709"/>
        <w:jc w:val="both"/>
        <w:rPr>
          <w:sz w:val="28"/>
          <w:szCs w:val="28"/>
          <w:highlight w:val="lightGray"/>
        </w:rPr>
      </w:pPr>
    </w:p>
    <w:p w14:paraId="45CD810D" w14:textId="77777777" w:rsidR="00264CC8" w:rsidRPr="00FE6887" w:rsidRDefault="00264CC8" w:rsidP="00264CC8">
      <w:pPr>
        <w:spacing w:before="100" w:beforeAutospacing="1" w:after="100" w:afterAutospacing="1"/>
        <w:rPr>
          <w:sz w:val="28"/>
          <w:szCs w:val="28"/>
        </w:rPr>
      </w:pPr>
      <w:r w:rsidRPr="00FE6887">
        <w:rPr>
          <w:sz w:val="28"/>
          <w:szCs w:val="28"/>
        </w:rPr>
        <w:t>ПОСТАНОВЛЯЮ:</w:t>
      </w:r>
    </w:p>
    <w:p w14:paraId="2F4A643A" w14:textId="0645C5F0" w:rsidR="00E22AEB" w:rsidRDefault="00264CC8" w:rsidP="00264CC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E6887">
        <w:rPr>
          <w:sz w:val="28"/>
          <w:szCs w:val="28"/>
        </w:rPr>
        <w:t>1. Внести изменения в постановление Администрации ЗАТО</w:t>
      </w:r>
      <w:r w:rsidR="00FE6887">
        <w:rPr>
          <w:sz w:val="28"/>
          <w:szCs w:val="28"/>
        </w:rPr>
        <w:t xml:space="preserve">                           </w:t>
      </w:r>
      <w:r w:rsidRPr="00FE6887">
        <w:rPr>
          <w:sz w:val="28"/>
          <w:szCs w:val="28"/>
        </w:rPr>
        <w:t xml:space="preserve"> г. Зеленогорска от 1</w:t>
      </w:r>
      <w:r w:rsidR="00FE6887" w:rsidRPr="00FE6887">
        <w:rPr>
          <w:sz w:val="28"/>
          <w:szCs w:val="28"/>
        </w:rPr>
        <w:t>3</w:t>
      </w:r>
      <w:r w:rsidRPr="00FE6887">
        <w:rPr>
          <w:sz w:val="28"/>
          <w:szCs w:val="28"/>
        </w:rPr>
        <w:t>.1</w:t>
      </w:r>
      <w:r w:rsidR="00FE6887" w:rsidRPr="00FE6887">
        <w:rPr>
          <w:sz w:val="28"/>
          <w:szCs w:val="28"/>
        </w:rPr>
        <w:t>2</w:t>
      </w:r>
      <w:r w:rsidRPr="00FE6887">
        <w:rPr>
          <w:sz w:val="28"/>
          <w:szCs w:val="28"/>
        </w:rPr>
        <w:t>.20</w:t>
      </w:r>
      <w:r w:rsidR="00FE6887" w:rsidRPr="00FE6887">
        <w:rPr>
          <w:sz w:val="28"/>
          <w:szCs w:val="28"/>
        </w:rPr>
        <w:t>21</w:t>
      </w:r>
      <w:r w:rsidRPr="00FE6887">
        <w:rPr>
          <w:sz w:val="28"/>
          <w:szCs w:val="28"/>
        </w:rPr>
        <w:t xml:space="preserve"> № </w:t>
      </w:r>
      <w:r w:rsidR="00FE6887" w:rsidRPr="00FE6887">
        <w:rPr>
          <w:sz w:val="28"/>
          <w:szCs w:val="28"/>
        </w:rPr>
        <w:t>197</w:t>
      </w:r>
      <w:r w:rsidRPr="00FE6887">
        <w:rPr>
          <w:sz w:val="28"/>
          <w:szCs w:val="28"/>
        </w:rPr>
        <w:t>-п «Об утверждении муниципальной программы «Капитальное строительство и капитальный ремонт в городе Зеленогорске»</w:t>
      </w:r>
      <w:r w:rsidR="00E22AEB">
        <w:rPr>
          <w:sz w:val="28"/>
          <w:szCs w:val="28"/>
        </w:rPr>
        <w:t xml:space="preserve"> следующие изменения:</w:t>
      </w:r>
    </w:p>
    <w:p w14:paraId="3DC73E49" w14:textId="466463D0" w:rsidR="00E22AEB" w:rsidRDefault="00E22AEB" w:rsidP="00264CC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 изложить в следующей редакции:</w:t>
      </w:r>
    </w:p>
    <w:p w14:paraId="1455F789" w14:textId="51DA6F01" w:rsidR="00E22AEB" w:rsidRDefault="00E22AEB" w:rsidP="00264CC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5A80">
        <w:rPr>
          <w:sz w:val="28"/>
          <w:szCs w:val="28"/>
        </w:rPr>
        <w:t xml:space="preserve">3. </w:t>
      </w:r>
      <w:r w:rsidR="00CC5A80" w:rsidRPr="00CC5A80">
        <w:rPr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</w:t>
      </w:r>
      <w:r w:rsidR="001C26A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77DC9A0C" w14:textId="7EB98432" w:rsidR="00264CC8" w:rsidRPr="00FE6887" w:rsidRDefault="00E22AEB" w:rsidP="00264CC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изложить</w:t>
      </w:r>
      <w:r w:rsidR="00264CC8" w:rsidRPr="00FE6887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14:paraId="650EC5C1" w14:textId="121E7783" w:rsidR="00264CC8" w:rsidRPr="00FE6887" w:rsidRDefault="00264CC8" w:rsidP="00264CC8">
      <w:pPr>
        <w:ind w:firstLine="709"/>
        <w:jc w:val="both"/>
        <w:rPr>
          <w:sz w:val="28"/>
          <w:szCs w:val="28"/>
        </w:rPr>
      </w:pPr>
      <w:bookmarkStart w:id="0" w:name="_Hlk25567643"/>
      <w:r w:rsidRPr="00FE6887">
        <w:rPr>
          <w:sz w:val="28"/>
          <w:szCs w:val="28"/>
        </w:rPr>
        <w:lastRenderedPageBreak/>
        <w:t xml:space="preserve">2. </w:t>
      </w:r>
      <w:bookmarkStart w:id="1" w:name="_Hlk25567624"/>
      <w:r w:rsidRPr="00FE6887">
        <w:rPr>
          <w:sz w:val="28"/>
          <w:szCs w:val="28"/>
        </w:rPr>
        <w:t>Настоящее постановление вступает в силу с 01.01.202</w:t>
      </w:r>
      <w:r w:rsidR="00FE6887" w:rsidRPr="00FE6887">
        <w:rPr>
          <w:sz w:val="28"/>
          <w:szCs w:val="28"/>
        </w:rPr>
        <w:t>3</w:t>
      </w:r>
      <w:r w:rsidRPr="00FE6887">
        <w:rPr>
          <w:sz w:val="28"/>
          <w:szCs w:val="28"/>
        </w:rPr>
        <w:t>, но не ранее дня, следующего за днем его опубликования в газете «Панорама».</w:t>
      </w:r>
    </w:p>
    <w:bookmarkEnd w:id="0"/>
    <w:bookmarkEnd w:id="1"/>
    <w:p w14:paraId="02C55FA6" w14:textId="77777777" w:rsidR="00264CC8" w:rsidRPr="00264CC8" w:rsidRDefault="00264CC8" w:rsidP="00264CC8">
      <w:pPr>
        <w:tabs>
          <w:tab w:val="left" w:pos="851"/>
        </w:tabs>
        <w:ind w:firstLine="709"/>
        <w:jc w:val="both"/>
        <w:rPr>
          <w:sz w:val="26"/>
          <w:szCs w:val="26"/>
          <w:highlight w:val="lightGray"/>
        </w:rPr>
      </w:pPr>
    </w:p>
    <w:p w14:paraId="68F3114F" w14:textId="77777777" w:rsidR="00264CC8" w:rsidRPr="00264CC8" w:rsidRDefault="00264CC8" w:rsidP="00264CC8">
      <w:pPr>
        <w:tabs>
          <w:tab w:val="left" w:pos="851"/>
        </w:tabs>
        <w:ind w:right="-141"/>
        <w:jc w:val="both"/>
        <w:rPr>
          <w:sz w:val="26"/>
          <w:szCs w:val="26"/>
          <w:highlight w:val="lightGray"/>
        </w:rPr>
      </w:pPr>
    </w:p>
    <w:p w14:paraId="4FEBF1C5" w14:textId="77777777" w:rsidR="00264CC8" w:rsidRPr="00264CC8" w:rsidRDefault="00264CC8" w:rsidP="00264CC8">
      <w:pPr>
        <w:tabs>
          <w:tab w:val="left" w:pos="851"/>
        </w:tabs>
        <w:ind w:right="-141"/>
        <w:jc w:val="both"/>
        <w:rPr>
          <w:sz w:val="26"/>
          <w:szCs w:val="26"/>
          <w:highlight w:val="lightGray"/>
        </w:rPr>
      </w:pPr>
    </w:p>
    <w:p w14:paraId="29A6FCE4" w14:textId="5C94C962" w:rsidR="00264CC8" w:rsidRPr="00FE6887" w:rsidRDefault="00264CC8" w:rsidP="00264CC8">
      <w:pPr>
        <w:tabs>
          <w:tab w:val="left" w:pos="851"/>
        </w:tabs>
        <w:ind w:right="-141"/>
        <w:jc w:val="both"/>
        <w:rPr>
          <w:sz w:val="28"/>
          <w:szCs w:val="28"/>
        </w:rPr>
      </w:pPr>
      <w:r w:rsidRPr="00FE6887">
        <w:rPr>
          <w:sz w:val="28"/>
          <w:szCs w:val="28"/>
        </w:rPr>
        <w:t>Глава ЗАТО г. Зеленогорск</w:t>
      </w:r>
      <w:r w:rsidRPr="00FE6887">
        <w:rPr>
          <w:sz w:val="28"/>
          <w:szCs w:val="28"/>
        </w:rPr>
        <w:tab/>
      </w:r>
      <w:r w:rsidRPr="00FE6887">
        <w:rPr>
          <w:sz w:val="28"/>
          <w:szCs w:val="28"/>
        </w:rPr>
        <w:tab/>
      </w:r>
      <w:r w:rsidRPr="00FE6887">
        <w:rPr>
          <w:sz w:val="28"/>
          <w:szCs w:val="28"/>
        </w:rPr>
        <w:tab/>
      </w:r>
      <w:r w:rsidRPr="00FE6887">
        <w:rPr>
          <w:sz w:val="28"/>
          <w:szCs w:val="28"/>
        </w:rPr>
        <w:tab/>
      </w:r>
      <w:r w:rsidRPr="00FE6887">
        <w:rPr>
          <w:sz w:val="28"/>
          <w:szCs w:val="28"/>
        </w:rPr>
        <w:tab/>
      </w:r>
      <w:r w:rsidRPr="00FE6887">
        <w:rPr>
          <w:sz w:val="28"/>
          <w:szCs w:val="28"/>
        </w:rPr>
        <w:tab/>
        <w:t xml:space="preserve">     М.В. Сперанский</w:t>
      </w:r>
    </w:p>
    <w:p w14:paraId="06408701" w14:textId="77777777" w:rsidR="00264CC8" w:rsidRPr="00264CC8" w:rsidRDefault="00264CC8" w:rsidP="00264CC8">
      <w:pPr>
        <w:widowControl w:val="0"/>
        <w:suppressAutoHyphens/>
        <w:autoSpaceDE w:val="0"/>
        <w:autoSpaceDN w:val="0"/>
        <w:adjustRightInd w:val="0"/>
        <w:ind w:left="6379"/>
        <w:rPr>
          <w:rFonts w:eastAsia="Times New Roman"/>
          <w:bCs/>
          <w:sz w:val="20"/>
          <w:szCs w:val="20"/>
          <w:highlight w:val="lightGray"/>
        </w:rPr>
      </w:pPr>
    </w:p>
    <w:p w14:paraId="2E922598" w14:textId="77777777" w:rsidR="00E22AEB" w:rsidRDefault="00E22AEB" w:rsidP="00264CC8">
      <w:pPr>
        <w:ind w:left="6379"/>
        <w:rPr>
          <w:sz w:val="20"/>
          <w:szCs w:val="20"/>
        </w:rPr>
      </w:pPr>
    </w:p>
    <w:p w14:paraId="31018A7F" w14:textId="77777777" w:rsidR="00E22AEB" w:rsidRDefault="00E22AEB" w:rsidP="00264CC8">
      <w:pPr>
        <w:ind w:left="6379"/>
        <w:rPr>
          <w:sz w:val="20"/>
          <w:szCs w:val="20"/>
        </w:rPr>
      </w:pPr>
    </w:p>
    <w:p w14:paraId="4DCB5C8A" w14:textId="77777777" w:rsidR="00E22AEB" w:rsidRDefault="00E22AEB" w:rsidP="00264CC8">
      <w:pPr>
        <w:ind w:left="6379"/>
        <w:rPr>
          <w:sz w:val="20"/>
          <w:szCs w:val="20"/>
        </w:rPr>
      </w:pPr>
    </w:p>
    <w:p w14:paraId="22B44F8F" w14:textId="77777777" w:rsidR="00E22AEB" w:rsidRDefault="00E22AEB" w:rsidP="00264CC8">
      <w:pPr>
        <w:ind w:left="6379"/>
        <w:rPr>
          <w:sz w:val="20"/>
          <w:szCs w:val="20"/>
        </w:rPr>
      </w:pPr>
    </w:p>
    <w:p w14:paraId="594A8FB3" w14:textId="77777777" w:rsidR="00E22AEB" w:rsidRDefault="00E22AEB" w:rsidP="00264CC8">
      <w:pPr>
        <w:ind w:left="6379"/>
        <w:rPr>
          <w:sz w:val="20"/>
          <w:szCs w:val="20"/>
        </w:rPr>
      </w:pPr>
    </w:p>
    <w:p w14:paraId="03A5E40F" w14:textId="77777777" w:rsidR="00E22AEB" w:rsidRDefault="00E22AEB" w:rsidP="00264CC8">
      <w:pPr>
        <w:ind w:left="6379"/>
        <w:rPr>
          <w:sz w:val="20"/>
          <w:szCs w:val="20"/>
        </w:rPr>
      </w:pPr>
    </w:p>
    <w:p w14:paraId="1C26AB6E" w14:textId="77777777" w:rsidR="00E22AEB" w:rsidRDefault="00E22AEB" w:rsidP="00264CC8">
      <w:pPr>
        <w:ind w:left="6379"/>
        <w:rPr>
          <w:sz w:val="20"/>
          <w:szCs w:val="20"/>
        </w:rPr>
      </w:pPr>
    </w:p>
    <w:p w14:paraId="3961CF38" w14:textId="77777777" w:rsidR="00E22AEB" w:rsidRDefault="00E22AEB" w:rsidP="00264CC8">
      <w:pPr>
        <w:ind w:left="6379"/>
        <w:rPr>
          <w:sz w:val="20"/>
          <w:szCs w:val="20"/>
        </w:rPr>
      </w:pPr>
    </w:p>
    <w:p w14:paraId="175F33BB" w14:textId="77777777" w:rsidR="00E22AEB" w:rsidRDefault="00E22AEB" w:rsidP="00264CC8">
      <w:pPr>
        <w:ind w:left="6379"/>
        <w:rPr>
          <w:sz w:val="20"/>
          <w:szCs w:val="20"/>
        </w:rPr>
      </w:pPr>
    </w:p>
    <w:p w14:paraId="7C2C295F" w14:textId="77777777" w:rsidR="00E22AEB" w:rsidRDefault="00E22AEB" w:rsidP="00264CC8">
      <w:pPr>
        <w:ind w:left="6379"/>
        <w:rPr>
          <w:sz w:val="20"/>
          <w:szCs w:val="20"/>
        </w:rPr>
      </w:pPr>
    </w:p>
    <w:p w14:paraId="489FE33A" w14:textId="77777777" w:rsidR="00E22AEB" w:rsidRDefault="00E22AEB" w:rsidP="00264CC8">
      <w:pPr>
        <w:ind w:left="6379"/>
        <w:rPr>
          <w:sz w:val="20"/>
          <w:szCs w:val="20"/>
        </w:rPr>
      </w:pPr>
    </w:p>
    <w:p w14:paraId="23E43E5E" w14:textId="77777777" w:rsidR="00E22AEB" w:rsidRDefault="00E22AEB" w:rsidP="00264CC8">
      <w:pPr>
        <w:ind w:left="6379"/>
        <w:rPr>
          <w:sz w:val="20"/>
          <w:szCs w:val="20"/>
        </w:rPr>
      </w:pPr>
    </w:p>
    <w:p w14:paraId="0C6DD44B" w14:textId="77777777" w:rsidR="00E22AEB" w:rsidRDefault="00E22AEB" w:rsidP="00264CC8">
      <w:pPr>
        <w:ind w:left="6379"/>
        <w:rPr>
          <w:sz w:val="20"/>
          <w:szCs w:val="20"/>
        </w:rPr>
      </w:pPr>
    </w:p>
    <w:p w14:paraId="688DA267" w14:textId="77777777" w:rsidR="00E22AEB" w:rsidRDefault="00E22AEB" w:rsidP="00264CC8">
      <w:pPr>
        <w:ind w:left="6379"/>
        <w:rPr>
          <w:sz w:val="20"/>
          <w:szCs w:val="20"/>
        </w:rPr>
      </w:pPr>
    </w:p>
    <w:p w14:paraId="04B3F307" w14:textId="77777777" w:rsidR="00E22AEB" w:rsidRDefault="00E22AEB" w:rsidP="00264CC8">
      <w:pPr>
        <w:ind w:left="6379"/>
        <w:rPr>
          <w:sz w:val="20"/>
          <w:szCs w:val="20"/>
        </w:rPr>
      </w:pPr>
    </w:p>
    <w:p w14:paraId="4964401F" w14:textId="77777777" w:rsidR="00E22AEB" w:rsidRDefault="00E22AEB" w:rsidP="00264CC8">
      <w:pPr>
        <w:ind w:left="6379"/>
        <w:rPr>
          <w:sz w:val="20"/>
          <w:szCs w:val="20"/>
        </w:rPr>
      </w:pPr>
    </w:p>
    <w:p w14:paraId="69E80F4C" w14:textId="77777777" w:rsidR="00E22AEB" w:rsidRDefault="00E22AEB" w:rsidP="00264CC8">
      <w:pPr>
        <w:ind w:left="6379"/>
        <w:rPr>
          <w:sz w:val="20"/>
          <w:szCs w:val="20"/>
        </w:rPr>
      </w:pPr>
    </w:p>
    <w:p w14:paraId="34228030" w14:textId="77777777" w:rsidR="00E22AEB" w:rsidRDefault="00E22AEB" w:rsidP="00264CC8">
      <w:pPr>
        <w:ind w:left="6379"/>
        <w:rPr>
          <w:sz w:val="20"/>
          <w:szCs w:val="20"/>
        </w:rPr>
      </w:pPr>
    </w:p>
    <w:p w14:paraId="451C96EB" w14:textId="77777777" w:rsidR="00E22AEB" w:rsidRDefault="00E22AEB" w:rsidP="00264CC8">
      <w:pPr>
        <w:ind w:left="6379"/>
        <w:rPr>
          <w:sz w:val="20"/>
          <w:szCs w:val="20"/>
        </w:rPr>
      </w:pPr>
    </w:p>
    <w:p w14:paraId="55BD8006" w14:textId="77777777" w:rsidR="00E22AEB" w:rsidRDefault="00E22AEB" w:rsidP="00264CC8">
      <w:pPr>
        <w:ind w:left="6379"/>
        <w:rPr>
          <w:sz w:val="20"/>
          <w:szCs w:val="20"/>
        </w:rPr>
      </w:pPr>
    </w:p>
    <w:p w14:paraId="55DDDB96" w14:textId="77777777" w:rsidR="00E22AEB" w:rsidRDefault="00E22AEB" w:rsidP="00264CC8">
      <w:pPr>
        <w:ind w:left="6379"/>
        <w:rPr>
          <w:sz w:val="20"/>
          <w:szCs w:val="20"/>
        </w:rPr>
      </w:pPr>
    </w:p>
    <w:p w14:paraId="358CF3E5" w14:textId="77777777" w:rsidR="00E22AEB" w:rsidRDefault="00E22AEB" w:rsidP="00264CC8">
      <w:pPr>
        <w:ind w:left="6379"/>
        <w:rPr>
          <w:sz w:val="20"/>
          <w:szCs w:val="20"/>
        </w:rPr>
      </w:pPr>
    </w:p>
    <w:p w14:paraId="12AC4AB1" w14:textId="77777777" w:rsidR="00E22AEB" w:rsidRDefault="00E22AEB" w:rsidP="00264CC8">
      <w:pPr>
        <w:ind w:left="6379"/>
        <w:rPr>
          <w:sz w:val="20"/>
          <w:szCs w:val="20"/>
        </w:rPr>
      </w:pPr>
    </w:p>
    <w:p w14:paraId="37EEA601" w14:textId="77777777" w:rsidR="00E22AEB" w:rsidRDefault="00E22AEB" w:rsidP="00264CC8">
      <w:pPr>
        <w:ind w:left="6379"/>
        <w:rPr>
          <w:sz w:val="20"/>
          <w:szCs w:val="20"/>
        </w:rPr>
      </w:pPr>
    </w:p>
    <w:p w14:paraId="4016166A" w14:textId="77777777" w:rsidR="00E22AEB" w:rsidRDefault="00E22AEB" w:rsidP="00264CC8">
      <w:pPr>
        <w:ind w:left="6379"/>
        <w:rPr>
          <w:sz w:val="20"/>
          <w:szCs w:val="20"/>
        </w:rPr>
      </w:pPr>
    </w:p>
    <w:p w14:paraId="56DE626F" w14:textId="77777777" w:rsidR="00E22AEB" w:rsidRDefault="00E22AEB" w:rsidP="00264CC8">
      <w:pPr>
        <w:ind w:left="6379"/>
        <w:rPr>
          <w:sz w:val="20"/>
          <w:szCs w:val="20"/>
        </w:rPr>
      </w:pPr>
    </w:p>
    <w:p w14:paraId="1839FDB4" w14:textId="77777777" w:rsidR="00E22AEB" w:rsidRDefault="00E22AEB" w:rsidP="00264CC8">
      <w:pPr>
        <w:ind w:left="6379"/>
        <w:rPr>
          <w:sz w:val="20"/>
          <w:szCs w:val="20"/>
        </w:rPr>
      </w:pPr>
    </w:p>
    <w:p w14:paraId="15507A0F" w14:textId="77777777" w:rsidR="00E22AEB" w:rsidRDefault="00E22AEB" w:rsidP="00264CC8">
      <w:pPr>
        <w:ind w:left="6379"/>
        <w:rPr>
          <w:sz w:val="20"/>
          <w:szCs w:val="20"/>
        </w:rPr>
      </w:pPr>
    </w:p>
    <w:p w14:paraId="305068C9" w14:textId="77777777" w:rsidR="00E22AEB" w:rsidRDefault="00E22AEB" w:rsidP="00264CC8">
      <w:pPr>
        <w:ind w:left="6379"/>
        <w:rPr>
          <w:sz w:val="20"/>
          <w:szCs w:val="20"/>
        </w:rPr>
      </w:pPr>
    </w:p>
    <w:p w14:paraId="6BCAB9C6" w14:textId="77777777" w:rsidR="00E22AEB" w:rsidRDefault="00E22AEB" w:rsidP="00264CC8">
      <w:pPr>
        <w:ind w:left="6379"/>
        <w:rPr>
          <w:sz w:val="20"/>
          <w:szCs w:val="20"/>
        </w:rPr>
      </w:pPr>
    </w:p>
    <w:p w14:paraId="6A33DD8C" w14:textId="77777777" w:rsidR="00E22AEB" w:rsidRDefault="00E22AEB" w:rsidP="00264CC8">
      <w:pPr>
        <w:ind w:left="6379"/>
        <w:rPr>
          <w:sz w:val="20"/>
          <w:szCs w:val="20"/>
        </w:rPr>
      </w:pPr>
    </w:p>
    <w:p w14:paraId="07233876" w14:textId="77777777" w:rsidR="00E22AEB" w:rsidRDefault="00E22AEB" w:rsidP="00264CC8">
      <w:pPr>
        <w:ind w:left="6379"/>
        <w:rPr>
          <w:sz w:val="20"/>
          <w:szCs w:val="20"/>
        </w:rPr>
      </w:pPr>
    </w:p>
    <w:p w14:paraId="47A20E9E" w14:textId="77777777" w:rsidR="00E22AEB" w:rsidRDefault="00E22AEB" w:rsidP="00264CC8">
      <w:pPr>
        <w:ind w:left="6379"/>
        <w:rPr>
          <w:sz w:val="20"/>
          <w:szCs w:val="20"/>
        </w:rPr>
      </w:pPr>
    </w:p>
    <w:p w14:paraId="22DDC214" w14:textId="77777777" w:rsidR="00E22AEB" w:rsidRDefault="00E22AEB" w:rsidP="00264CC8">
      <w:pPr>
        <w:ind w:left="6379"/>
        <w:rPr>
          <w:sz w:val="20"/>
          <w:szCs w:val="20"/>
        </w:rPr>
      </w:pPr>
    </w:p>
    <w:p w14:paraId="4E38E8D5" w14:textId="77777777" w:rsidR="00E22AEB" w:rsidRDefault="00E22AEB" w:rsidP="00264CC8">
      <w:pPr>
        <w:ind w:left="6379"/>
        <w:rPr>
          <w:sz w:val="20"/>
          <w:szCs w:val="20"/>
        </w:rPr>
      </w:pPr>
    </w:p>
    <w:p w14:paraId="4B15DED3" w14:textId="77777777" w:rsidR="00E22AEB" w:rsidRDefault="00E22AEB" w:rsidP="00264CC8">
      <w:pPr>
        <w:ind w:left="6379"/>
        <w:rPr>
          <w:sz w:val="20"/>
          <w:szCs w:val="20"/>
        </w:rPr>
      </w:pPr>
    </w:p>
    <w:p w14:paraId="40651EFE" w14:textId="77777777" w:rsidR="00E22AEB" w:rsidRDefault="00E22AEB" w:rsidP="00264CC8">
      <w:pPr>
        <w:ind w:left="6379"/>
        <w:rPr>
          <w:sz w:val="20"/>
          <w:szCs w:val="20"/>
        </w:rPr>
      </w:pPr>
    </w:p>
    <w:p w14:paraId="698E8C7D" w14:textId="77777777" w:rsidR="00E22AEB" w:rsidRDefault="00E22AEB" w:rsidP="00264CC8">
      <w:pPr>
        <w:ind w:left="6379"/>
        <w:rPr>
          <w:sz w:val="20"/>
          <w:szCs w:val="20"/>
        </w:rPr>
      </w:pPr>
    </w:p>
    <w:p w14:paraId="5B96939A" w14:textId="77777777" w:rsidR="00E22AEB" w:rsidRDefault="00E22AEB" w:rsidP="00264CC8">
      <w:pPr>
        <w:ind w:left="6379"/>
        <w:rPr>
          <w:sz w:val="20"/>
          <w:szCs w:val="20"/>
        </w:rPr>
      </w:pPr>
    </w:p>
    <w:p w14:paraId="3D598496" w14:textId="77777777" w:rsidR="00E22AEB" w:rsidRDefault="00E22AEB" w:rsidP="00264CC8">
      <w:pPr>
        <w:ind w:left="6379"/>
        <w:rPr>
          <w:sz w:val="20"/>
          <w:szCs w:val="20"/>
        </w:rPr>
      </w:pPr>
    </w:p>
    <w:p w14:paraId="4BC7F1B0" w14:textId="77777777" w:rsidR="00E22AEB" w:rsidRDefault="00E22AEB" w:rsidP="00264CC8">
      <w:pPr>
        <w:ind w:left="6379"/>
        <w:rPr>
          <w:sz w:val="20"/>
          <w:szCs w:val="20"/>
        </w:rPr>
      </w:pPr>
    </w:p>
    <w:p w14:paraId="74E7191A" w14:textId="77777777" w:rsidR="00E22AEB" w:rsidRDefault="00E22AEB" w:rsidP="00264CC8">
      <w:pPr>
        <w:ind w:left="6379"/>
        <w:rPr>
          <w:sz w:val="20"/>
          <w:szCs w:val="20"/>
        </w:rPr>
      </w:pPr>
    </w:p>
    <w:p w14:paraId="148622DE" w14:textId="77777777" w:rsidR="00E22AEB" w:rsidRDefault="00E22AEB" w:rsidP="00264CC8">
      <w:pPr>
        <w:ind w:left="6379"/>
        <w:rPr>
          <w:sz w:val="20"/>
          <w:szCs w:val="20"/>
        </w:rPr>
      </w:pPr>
    </w:p>
    <w:p w14:paraId="5DEAFE9C" w14:textId="77777777" w:rsidR="00E22AEB" w:rsidRDefault="00E22AEB" w:rsidP="00264CC8">
      <w:pPr>
        <w:ind w:left="6379"/>
        <w:rPr>
          <w:sz w:val="20"/>
          <w:szCs w:val="20"/>
        </w:rPr>
      </w:pPr>
    </w:p>
    <w:p w14:paraId="636CFB12" w14:textId="77777777" w:rsidR="00E22AEB" w:rsidRDefault="00E22AEB" w:rsidP="00264CC8">
      <w:pPr>
        <w:ind w:left="6379"/>
        <w:rPr>
          <w:sz w:val="20"/>
          <w:szCs w:val="20"/>
        </w:rPr>
      </w:pPr>
    </w:p>
    <w:p w14:paraId="4E464DD5" w14:textId="77777777" w:rsidR="00E22AEB" w:rsidRDefault="00E22AEB" w:rsidP="00264CC8">
      <w:pPr>
        <w:ind w:left="6379"/>
        <w:rPr>
          <w:sz w:val="20"/>
          <w:szCs w:val="20"/>
        </w:rPr>
      </w:pPr>
    </w:p>
    <w:p w14:paraId="3867FE99" w14:textId="77777777" w:rsidR="00E22AEB" w:rsidRDefault="00E22AEB" w:rsidP="00264CC8">
      <w:pPr>
        <w:ind w:left="6379"/>
        <w:rPr>
          <w:sz w:val="20"/>
          <w:szCs w:val="20"/>
        </w:rPr>
      </w:pPr>
    </w:p>
    <w:p w14:paraId="47F9DA99" w14:textId="77777777" w:rsidR="00E22AEB" w:rsidRDefault="00E22AEB" w:rsidP="00264CC8">
      <w:pPr>
        <w:ind w:left="6379"/>
        <w:rPr>
          <w:sz w:val="20"/>
          <w:szCs w:val="20"/>
        </w:rPr>
      </w:pPr>
    </w:p>
    <w:p w14:paraId="144C9097" w14:textId="77777777" w:rsidR="00E22AEB" w:rsidRDefault="00E22AEB" w:rsidP="00264CC8">
      <w:pPr>
        <w:ind w:left="6379"/>
        <w:rPr>
          <w:sz w:val="20"/>
          <w:szCs w:val="20"/>
        </w:rPr>
      </w:pPr>
    </w:p>
    <w:p w14:paraId="3002E361" w14:textId="77777777" w:rsidR="00E22AEB" w:rsidRDefault="00E22AEB" w:rsidP="00264CC8">
      <w:pPr>
        <w:ind w:left="6379"/>
        <w:rPr>
          <w:sz w:val="20"/>
          <w:szCs w:val="20"/>
        </w:rPr>
      </w:pPr>
    </w:p>
    <w:p w14:paraId="0C79318E" w14:textId="77777777" w:rsidR="00E22AEB" w:rsidRDefault="00E22AEB" w:rsidP="00264CC8">
      <w:pPr>
        <w:ind w:left="6379"/>
        <w:rPr>
          <w:sz w:val="20"/>
          <w:szCs w:val="20"/>
        </w:rPr>
      </w:pPr>
    </w:p>
    <w:p w14:paraId="04408EA9" w14:textId="77777777" w:rsidR="00E22AEB" w:rsidRDefault="00E22AEB" w:rsidP="00264CC8">
      <w:pPr>
        <w:ind w:left="6379"/>
        <w:rPr>
          <w:sz w:val="20"/>
          <w:szCs w:val="20"/>
        </w:rPr>
      </w:pPr>
    </w:p>
    <w:p w14:paraId="7DEBDAFE" w14:textId="77777777" w:rsidR="00E22AEB" w:rsidRDefault="00E22AEB" w:rsidP="00264CC8">
      <w:pPr>
        <w:ind w:left="6379"/>
        <w:rPr>
          <w:sz w:val="20"/>
          <w:szCs w:val="20"/>
        </w:rPr>
      </w:pPr>
    </w:p>
    <w:p w14:paraId="0D028EE4" w14:textId="77777777" w:rsidR="00E22AEB" w:rsidRDefault="00E22AEB" w:rsidP="00264CC8">
      <w:pPr>
        <w:ind w:left="6379"/>
        <w:rPr>
          <w:sz w:val="20"/>
          <w:szCs w:val="20"/>
        </w:rPr>
      </w:pPr>
    </w:p>
    <w:p w14:paraId="22F2DF90" w14:textId="77777777" w:rsidR="001C26AD" w:rsidRPr="001C26AD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1C26AD">
        <w:rPr>
          <w:rFonts w:eastAsia="Times New Roman" w:cs="Arial"/>
          <w:sz w:val="28"/>
          <w:szCs w:val="28"/>
        </w:rPr>
        <w:lastRenderedPageBreak/>
        <w:t xml:space="preserve">Приложение </w:t>
      </w:r>
    </w:p>
    <w:p w14:paraId="5A776D2E" w14:textId="53414E9D" w:rsidR="001C26AD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1C26AD">
        <w:rPr>
          <w:rFonts w:eastAsia="Times New Roman" w:cs="Arial"/>
          <w:sz w:val="28"/>
          <w:szCs w:val="28"/>
        </w:rPr>
        <w:t>к постановлению Администрации ЗАТО г. Зеленогорск</w:t>
      </w:r>
    </w:p>
    <w:p w14:paraId="32A45DB2" w14:textId="0898930E" w:rsidR="001C26AD" w:rsidRPr="001C26AD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1C26AD">
        <w:rPr>
          <w:rFonts w:eastAsia="Times New Roman" w:cs="Arial"/>
          <w:sz w:val="28"/>
          <w:szCs w:val="28"/>
        </w:rPr>
        <w:t xml:space="preserve">от </w:t>
      </w:r>
      <w:r w:rsidR="00F104EF">
        <w:rPr>
          <w:rFonts w:eastAsia="Times New Roman" w:cs="Arial"/>
          <w:sz w:val="28"/>
          <w:szCs w:val="28"/>
        </w:rPr>
        <w:t>26.12.2022</w:t>
      </w:r>
      <w:r w:rsidRPr="001C26AD">
        <w:rPr>
          <w:rFonts w:eastAsia="Times New Roman" w:cs="Arial"/>
          <w:sz w:val="28"/>
          <w:szCs w:val="28"/>
        </w:rPr>
        <w:t xml:space="preserve"> № </w:t>
      </w:r>
      <w:r w:rsidR="00F104EF">
        <w:rPr>
          <w:rFonts w:eastAsia="Times New Roman" w:cs="Arial"/>
          <w:sz w:val="28"/>
          <w:szCs w:val="28"/>
        </w:rPr>
        <w:t>200-п</w:t>
      </w:r>
    </w:p>
    <w:p w14:paraId="1585C81C" w14:textId="485A857B" w:rsidR="001C26AD" w:rsidRDefault="001C26AD" w:rsidP="00264CC8">
      <w:pPr>
        <w:ind w:left="5245"/>
        <w:rPr>
          <w:sz w:val="28"/>
          <w:szCs w:val="28"/>
        </w:rPr>
      </w:pPr>
    </w:p>
    <w:p w14:paraId="78603C20" w14:textId="77777777" w:rsidR="001C26AD" w:rsidRPr="001C26AD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1C26AD">
        <w:rPr>
          <w:rFonts w:eastAsia="Times New Roman" w:cs="Arial"/>
          <w:sz w:val="28"/>
          <w:szCs w:val="28"/>
        </w:rPr>
        <w:t xml:space="preserve">Приложение </w:t>
      </w:r>
    </w:p>
    <w:p w14:paraId="1EEF89BE" w14:textId="77777777" w:rsidR="001C26AD" w:rsidRPr="001C26AD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1C26AD">
        <w:rPr>
          <w:rFonts w:eastAsia="Times New Roman" w:cs="Arial"/>
          <w:sz w:val="28"/>
          <w:szCs w:val="28"/>
        </w:rPr>
        <w:t>к постановлению Администрации ЗАТО г. Зеленогорска</w:t>
      </w:r>
    </w:p>
    <w:p w14:paraId="66840A13" w14:textId="36246A29" w:rsidR="001C26AD" w:rsidRPr="001C26AD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  <w:r w:rsidRPr="001C26AD">
        <w:rPr>
          <w:rFonts w:eastAsia="Times New Roman" w:cs="Arial"/>
          <w:sz w:val="28"/>
          <w:szCs w:val="28"/>
        </w:rPr>
        <w:t>от 13.12.2021 № 197-п</w:t>
      </w:r>
    </w:p>
    <w:p w14:paraId="28E59DFF" w14:textId="77777777" w:rsidR="00264CC8" w:rsidRPr="00FE6887" w:rsidRDefault="00264CC8" w:rsidP="00264CC8">
      <w:pPr>
        <w:ind w:left="5812"/>
        <w:rPr>
          <w:sz w:val="28"/>
          <w:szCs w:val="28"/>
        </w:rPr>
      </w:pPr>
    </w:p>
    <w:p w14:paraId="0BEB0373" w14:textId="77777777" w:rsidR="00264CC8" w:rsidRPr="00FE6887" w:rsidRDefault="00264CC8" w:rsidP="00264CC8">
      <w:pPr>
        <w:jc w:val="center"/>
        <w:rPr>
          <w:sz w:val="28"/>
          <w:szCs w:val="28"/>
        </w:rPr>
      </w:pPr>
      <w:r w:rsidRPr="00FE6887">
        <w:rPr>
          <w:sz w:val="28"/>
          <w:szCs w:val="28"/>
        </w:rPr>
        <w:t>ПАСПОРТ</w:t>
      </w:r>
    </w:p>
    <w:p w14:paraId="079D579F" w14:textId="76F16EF0" w:rsidR="00FE6887" w:rsidRDefault="00264CC8" w:rsidP="00264CC8">
      <w:pPr>
        <w:contextualSpacing/>
        <w:jc w:val="center"/>
        <w:rPr>
          <w:sz w:val="28"/>
          <w:szCs w:val="28"/>
        </w:rPr>
      </w:pPr>
      <w:r w:rsidRPr="00FE6887">
        <w:rPr>
          <w:sz w:val="28"/>
          <w:szCs w:val="28"/>
        </w:rPr>
        <w:t>муниципальной программы</w:t>
      </w:r>
    </w:p>
    <w:p w14:paraId="2739F748" w14:textId="77777777" w:rsidR="00635ACF" w:rsidRDefault="00635ACF" w:rsidP="00264CC8">
      <w:pPr>
        <w:contextualSpacing/>
        <w:jc w:val="center"/>
        <w:rPr>
          <w:sz w:val="26"/>
          <w:szCs w:val="26"/>
        </w:rPr>
      </w:pPr>
    </w:p>
    <w:tbl>
      <w:tblPr>
        <w:tblW w:w="96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379"/>
      </w:tblGrid>
      <w:tr w:rsidR="00FE6887" w:rsidRPr="00FE6887" w14:paraId="03318D75" w14:textId="77777777" w:rsidTr="00FE6887">
        <w:tc>
          <w:tcPr>
            <w:tcW w:w="675" w:type="dxa"/>
          </w:tcPr>
          <w:p w14:paraId="22E7AADF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C92FC4A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1DE55D1B" w14:textId="77777777" w:rsidR="00FE6887" w:rsidRPr="00FE6887" w:rsidRDefault="00FE6887" w:rsidP="00320EA9">
            <w:pPr>
              <w:jc w:val="both"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FE6887" w:rsidRPr="00FE6887" w14:paraId="7C06760D" w14:textId="77777777" w:rsidTr="00FE6887">
        <w:tc>
          <w:tcPr>
            <w:tcW w:w="675" w:type="dxa"/>
          </w:tcPr>
          <w:p w14:paraId="1F0C8145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DC7FDA6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3C5AA205" w14:textId="77777777" w:rsidR="00FE6887" w:rsidRPr="00FE6887" w:rsidRDefault="00FE6887" w:rsidP="00320EA9">
            <w:pPr>
              <w:spacing w:before="40"/>
              <w:jc w:val="both"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Перечень муниципальных программ города Зеленогорска, утвержденный постановлением Администрации ЗАТО г. Зеленогорска от 22.08.2019 № 147-п</w:t>
            </w:r>
          </w:p>
        </w:tc>
      </w:tr>
      <w:tr w:rsidR="00FE6887" w:rsidRPr="00FE6887" w14:paraId="33C91272" w14:textId="77777777" w:rsidTr="00FE6887">
        <w:tc>
          <w:tcPr>
            <w:tcW w:w="675" w:type="dxa"/>
          </w:tcPr>
          <w:p w14:paraId="1EEBC191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556DA06E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9B0841C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Отдел городского хозяйства Администрации ЗАТО г. Зеленогорск (далее – ОГХ)</w:t>
            </w:r>
          </w:p>
        </w:tc>
      </w:tr>
      <w:tr w:rsidR="00FE6887" w:rsidRPr="00264CC8" w14:paraId="41C73682" w14:textId="77777777" w:rsidTr="00FE6887">
        <w:trPr>
          <w:trHeight w:val="1162"/>
        </w:trPr>
        <w:tc>
          <w:tcPr>
            <w:tcW w:w="675" w:type="dxa"/>
          </w:tcPr>
          <w:p w14:paraId="43D564F3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6C8E8754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EDD7B11" w14:textId="7A5B8811" w:rsidR="00FE6887" w:rsidRPr="00264CC8" w:rsidRDefault="00FE6887" w:rsidP="00781F93">
            <w:pPr>
              <w:tabs>
                <w:tab w:val="left" w:pos="0"/>
                <w:tab w:val="left" w:pos="284"/>
                <w:tab w:val="left" w:pos="851"/>
              </w:tabs>
              <w:jc w:val="both"/>
              <w:rPr>
                <w:sz w:val="28"/>
                <w:szCs w:val="28"/>
                <w:highlight w:val="lightGray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Муниципальное казённое учреждение «Служба единого заказчика-застройщика» (далее – МКУ «Заказчик»)</w:t>
            </w:r>
          </w:p>
        </w:tc>
      </w:tr>
      <w:tr w:rsidR="00FE6887" w:rsidRPr="00FE6887" w14:paraId="6E73607D" w14:textId="77777777" w:rsidTr="00FE6887">
        <w:trPr>
          <w:trHeight w:val="1630"/>
        </w:trPr>
        <w:tc>
          <w:tcPr>
            <w:tcW w:w="675" w:type="dxa"/>
          </w:tcPr>
          <w:p w14:paraId="1282F278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49CA5E2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4894A319" w14:textId="77777777" w:rsidR="00FE6887" w:rsidRPr="00FE6887" w:rsidRDefault="00FE6887" w:rsidP="00320EA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1. Подпрограмма 1 «Капитальное строительство в городе Зеленогорске» (далее – подпрограмма 1).</w:t>
            </w:r>
          </w:p>
          <w:p w14:paraId="0941C150" w14:textId="77777777" w:rsidR="00FE6887" w:rsidRPr="00FE6887" w:rsidRDefault="00FE6887" w:rsidP="00320EA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2. Подпрограмма 2 «Капитальный ремонт в городе Зеленогорске» (далее – подпрограмма 2).</w:t>
            </w:r>
          </w:p>
          <w:p w14:paraId="3AA1DBA0" w14:textId="77777777" w:rsidR="00FE6887" w:rsidRPr="00FE6887" w:rsidRDefault="00FE6887" w:rsidP="00320EA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Отдельные мероприятия муниципальной программы отсутствуют.</w:t>
            </w:r>
          </w:p>
        </w:tc>
      </w:tr>
      <w:tr w:rsidR="00FE6887" w:rsidRPr="00FE6887" w14:paraId="4F442210" w14:textId="77777777" w:rsidTr="00FE6887">
        <w:tc>
          <w:tcPr>
            <w:tcW w:w="675" w:type="dxa"/>
          </w:tcPr>
          <w:p w14:paraId="5B4993AB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0B2F57E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5C80AB9A" w14:textId="77777777" w:rsidR="00FE6887" w:rsidRPr="00FE6887" w:rsidRDefault="00FE6887" w:rsidP="00320E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E6887">
              <w:rPr>
                <w:rFonts w:eastAsia="Times New Roman"/>
                <w:color w:val="000000" w:themeColor="text1"/>
                <w:sz w:val="28"/>
                <w:szCs w:val="28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FE6887" w:rsidRPr="00FE6887" w14:paraId="43CFA084" w14:textId="77777777" w:rsidTr="00FE6887">
        <w:tc>
          <w:tcPr>
            <w:tcW w:w="675" w:type="dxa"/>
          </w:tcPr>
          <w:p w14:paraId="03DBA7F8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1CC774A4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2AD27D1D" w14:textId="77777777" w:rsidR="00FE6887" w:rsidRPr="00FE6887" w:rsidRDefault="00FE6887" w:rsidP="00320EA9">
            <w:pPr>
              <w:tabs>
                <w:tab w:val="left" w:pos="0"/>
                <w:tab w:val="left" w:pos="317"/>
              </w:tabs>
              <w:ind w:left="34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1. Развитие социальной сферы и инженерной инфраструктуры в городе Зеленогорске.</w:t>
            </w:r>
          </w:p>
          <w:p w14:paraId="68168A97" w14:textId="4AE49D42" w:rsidR="00FE6887" w:rsidRPr="00FE6887" w:rsidRDefault="00FE6887" w:rsidP="00320EA9">
            <w:pPr>
              <w:tabs>
                <w:tab w:val="left" w:pos="0"/>
                <w:tab w:val="left" w:pos="317"/>
              </w:tabs>
              <w:ind w:left="34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2. Создание безопасных</w:t>
            </w:r>
            <w:r w:rsidR="00250AC6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 xml:space="preserve"> комфортных условий функционирования </w:t>
            </w:r>
            <w:r w:rsidR="00250AC6">
              <w:rPr>
                <w:color w:val="000000" w:themeColor="text1"/>
                <w:sz w:val="28"/>
                <w:szCs w:val="28"/>
                <w:lang w:eastAsia="en-US"/>
              </w:rPr>
              <w:t xml:space="preserve">зданий, находящихся в собственности муниципального образования, и </w:t>
            </w: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объектов муниципального жилищного фонда.</w:t>
            </w:r>
          </w:p>
        </w:tc>
      </w:tr>
      <w:tr w:rsidR="00FE6887" w:rsidRPr="00FE6887" w14:paraId="3AFE1206" w14:textId="77777777" w:rsidTr="00FE6887">
        <w:trPr>
          <w:trHeight w:val="267"/>
        </w:trPr>
        <w:tc>
          <w:tcPr>
            <w:tcW w:w="675" w:type="dxa"/>
          </w:tcPr>
          <w:p w14:paraId="0F4DC3BE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55B170E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 xml:space="preserve">Этапы и сроки реализации </w:t>
            </w:r>
            <w:r w:rsidRPr="00FE6887">
              <w:rPr>
                <w:sz w:val="28"/>
                <w:szCs w:val="28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0290556C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lastRenderedPageBreak/>
              <w:t>01.01.2023 – 31.12.2025</w:t>
            </w:r>
          </w:p>
          <w:p w14:paraId="7629C1D5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</w:p>
        </w:tc>
      </w:tr>
      <w:tr w:rsidR="00FE6887" w:rsidRPr="00FE6887" w14:paraId="0BFB7217" w14:textId="77777777" w:rsidTr="00FE6887">
        <w:tc>
          <w:tcPr>
            <w:tcW w:w="675" w:type="dxa"/>
          </w:tcPr>
          <w:p w14:paraId="40065482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4DE4E162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60A7447E" w14:textId="77777777" w:rsidR="00FE6887" w:rsidRPr="00FE6887" w:rsidRDefault="00FE6887" w:rsidP="00320EA9">
            <w:pPr>
              <w:jc w:val="both"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Приведен в приложении № 1 к муниципальной программе</w:t>
            </w:r>
          </w:p>
        </w:tc>
      </w:tr>
      <w:tr w:rsidR="00FE6887" w:rsidRPr="00FE6887" w14:paraId="11BC135B" w14:textId="77777777" w:rsidTr="00FE6887">
        <w:tc>
          <w:tcPr>
            <w:tcW w:w="675" w:type="dxa"/>
          </w:tcPr>
          <w:p w14:paraId="48548770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DDCBE88" w14:textId="77777777" w:rsidR="00FE6887" w:rsidRPr="00FE6887" w:rsidRDefault="00FE6887" w:rsidP="00320EA9">
            <w:pPr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4886685C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244 970,3 тыс. рублей, в том числе по годам:</w:t>
            </w:r>
          </w:p>
          <w:p w14:paraId="675E5C20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2023 год – 96 665,2 тыс. рублей;</w:t>
            </w:r>
          </w:p>
          <w:p w14:paraId="2A011523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2024 год – 145 559,1 тыс. рублей;</w:t>
            </w:r>
          </w:p>
          <w:p w14:paraId="0694AD92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2025 год – 2 746,0 тыс. рублей.</w:t>
            </w:r>
          </w:p>
          <w:p w14:paraId="10D362F4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Объем средств краевого бюджета составляет 172 383,2 тыс. рублей, в том числе по годам:</w:t>
            </w:r>
          </w:p>
          <w:p w14:paraId="1887E4DD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2023 год – 63 201,2 тыс. рублей;</w:t>
            </w:r>
          </w:p>
          <w:p w14:paraId="3063AAEF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2024 год – 109 182,0 тыс. рублей;</w:t>
            </w:r>
          </w:p>
          <w:p w14:paraId="7AA15296" w14:textId="1B0583A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sz w:val="28"/>
                <w:szCs w:val="28"/>
                <w:lang w:eastAsia="en-US"/>
              </w:rPr>
              <w:t xml:space="preserve">2025 год – </w:t>
            </w:r>
            <w:r w:rsidRPr="00FE6887">
              <w:rPr>
                <w:rFonts w:eastAsia="Times New Roman"/>
                <w:sz w:val="28"/>
                <w:szCs w:val="28"/>
              </w:rPr>
              <w:t>0 тыс. рублей.</w:t>
            </w:r>
          </w:p>
          <w:p w14:paraId="19EA3470" w14:textId="77777777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E6887">
              <w:rPr>
                <w:rFonts w:eastAsia="Times New Roman"/>
                <w:sz w:val="28"/>
                <w:szCs w:val="28"/>
              </w:rPr>
              <w:t>Объем средств местного бюджета составляет 72 587,1 тыс. рублей, в том числе по годам:</w:t>
            </w:r>
          </w:p>
          <w:p w14:paraId="48EA6E8D" w14:textId="3AD38F61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2023 год – 33 464,0</w:t>
            </w:r>
            <w:r w:rsidR="00C61520">
              <w:rPr>
                <w:sz w:val="28"/>
                <w:szCs w:val="28"/>
                <w:lang w:eastAsia="en-US"/>
              </w:rPr>
              <w:t xml:space="preserve"> </w:t>
            </w:r>
            <w:r w:rsidR="00C61520" w:rsidRPr="00FE6887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649FE419" w14:textId="1440E783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2024 год – 36 377,1</w:t>
            </w:r>
            <w:r w:rsidR="00C61520">
              <w:rPr>
                <w:sz w:val="28"/>
                <w:szCs w:val="28"/>
                <w:lang w:eastAsia="en-US"/>
              </w:rPr>
              <w:t xml:space="preserve"> </w:t>
            </w:r>
            <w:r w:rsidR="00C61520" w:rsidRPr="00FE6887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64FE7ADB" w14:textId="3004AD5F" w:rsidR="00FE6887" w:rsidRPr="00FE6887" w:rsidRDefault="00FE6887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E6887">
              <w:rPr>
                <w:sz w:val="28"/>
                <w:szCs w:val="28"/>
                <w:lang w:eastAsia="en-US"/>
              </w:rPr>
              <w:t>2025 год – 2 746,0</w:t>
            </w:r>
            <w:r w:rsidR="00C61520">
              <w:rPr>
                <w:sz w:val="28"/>
                <w:szCs w:val="28"/>
                <w:lang w:eastAsia="en-US"/>
              </w:rPr>
              <w:t xml:space="preserve"> </w:t>
            </w:r>
            <w:r w:rsidR="00C61520" w:rsidRPr="00FE6887">
              <w:rPr>
                <w:rFonts w:eastAsia="Times New Roman"/>
                <w:sz w:val="28"/>
                <w:szCs w:val="28"/>
              </w:rPr>
              <w:t>тыс. рублей</w:t>
            </w:r>
            <w:r w:rsidR="00C61520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6E940210" w14:textId="77777777" w:rsidR="00FE6887" w:rsidRPr="00FE6887" w:rsidRDefault="00FE6887" w:rsidP="00264CC8">
      <w:pPr>
        <w:contextualSpacing/>
        <w:jc w:val="center"/>
        <w:rPr>
          <w:sz w:val="26"/>
          <w:szCs w:val="26"/>
        </w:rPr>
      </w:pPr>
    </w:p>
    <w:p w14:paraId="032EAAAF" w14:textId="77777777" w:rsidR="00C61520" w:rsidRPr="00C61520" w:rsidRDefault="00C61520" w:rsidP="00C61520">
      <w:pPr>
        <w:tabs>
          <w:tab w:val="left" w:pos="2835"/>
        </w:tabs>
        <w:ind w:right="-1"/>
        <w:contextualSpacing/>
        <w:jc w:val="center"/>
        <w:rPr>
          <w:sz w:val="28"/>
          <w:szCs w:val="28"/>
        </w:rPr>
      </w:pPr>
      <w:r w:rsidRPr="00C61520">
        <w:rPr>
          <w:sz w:val="28"/>
          <w:szCs w:val="28"/>
        </w:rPr>
        <w:t xml:space="preserve">1. Характеристика текущего состояния соответствующей сферы социально-экономического развития города </w:t>
      </w:r>
      <w:r w:rsidRPr="00117B3E">
        <w:rPr>
          <w:sz w:val="28"/>
          <w:szCs w:val="28"/>
        </w:rPr>
        <w:t>Зеленогорска, цели</w:t>
      </w:r>
      <w:r w:rsidRPr="00C61520">
        <w:rPr>
          <w:sz w:val="28"/>
          <w:szCs w:val="28"/>
        </w:rPr>
        <w:t>, задачи и сроки реализации муниципальной программы</w:t>
      </w:r>
    </w:p>
    <w:p w14:paraId="30569AAC" w14:textId="77777777" w:rsidR="00C61520" w:rsidRPr="00C61520" w:rsidRDefault="00C61520" w:rsidP="00C61520">
      <w:pPr>
        <w:tabs>
          <w:tab w:val="left" w:pos="2835"/>
        </w:tabs>
        <w:ind w:firstLine="709"/>
        <w:contextualSpacing/>
        <w:rPr>
          <w:sz w:val="28"/>
          <w:szCs w:val="28"/>
          <w:highlight w:val="cyan"/>
        </w:rPr>
      </w:pPr>
    </w:p>
    <w:p w14:paraId="05787A94" w14:textId="77777777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 xml:space="preserve">1.1. </w:t>
      </w:r>
      <w:bookmarkStart w:id="2" w:name="_Hlk88484268"/>
      <w:r w:rsidRPr="00C61520">
        <w:rPr>
          <w:rFonts w:eastAsia="Times New Roman"/>
          <w:sz w:val="28"/>
          <w:szCs w:val="28"/>
        </w:rPr>
        <w:t>Строительство, а также капитальный ремонт социально значимых объектов в городе Зеленогорске</w:t>
      </w:r>
      <w:bookmarkEnd w:id="2"/>
      <w:r w:rsidRPr="00C61520">
        <w:rPr>
          <w:rFonts w:eastAsia="Times New Roman"/>
          <w:sz w:val="28"/>
          <w:szCs w:val="28"/>
        </w:rPr>
        <w:t xml:space="preserve"> является одной из приоритетных задач, направленной на повышение уровня социально-экономического развития города. </w:t>
      </w:r>
    </w:p>
    <w:p w14:paraId="7A032BD2" w14:textId="77777777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 xml:space="preserve">За последние годы в городе Зеленогорске значительно сократилось 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 </w:t>
      </w:r>
    </w:p>
    <w:p w14:paraId="66B50FFF" w14:textId="77777777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4B339B74" w14:textId="77777777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>1.3. Реализация муниципальной программы направлена на достижение следующих задач:</w:t>
      </w:r>
    </w:p>
    <w:p w14:paraId="15DF879C" w14:textId="77777777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 xml:space="preserve">1.3.1. </w:t>
      </w:r>
      <w:bookmarkStart w:id="3" w:name="_Hlk88484421"/>
      <w:r w:rsidRPr="00C61520">
        <w:rPr>
          <w:color w:val="000000" w:themeColor="text1"/>
          <w:sz w:val="28"/>
          <w:szCs w:val="28"/>
          <w:lang w:eastAsia="en-US"/>
        </w:rPr>
        <w:t>Развитие социальной сферы и инженерной инфраструктуры в городе Зеленогорске</w:t>
      </w:r>
      <w:r w:rsidRPr="00C61520">
        <w:rPr>
          <w:rFonts w:eastAsia="Times New Roman"/>
          <w:sz w:val="28"/>
          <w:szCs w:val="28"/>
        </w:rPr>
        <w:t>.</w:t>
      </w:r>
    </w:p>
    <w:p w14:paraId="3B6236AD" w14:textId="26D18915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lastRenderedPageBreak/>
        <w:t xml:space="preserve">1.3.2. </w:t>
      </w:r>
      <w:r w:rsidR="00250AC6" w:rsidRPr="00FE6887">
        <w:rPr>
          <w:color w:val="000000" w:themeColor="text1"/>
          <w:sz w:val="28"/>
          <w:szCs w:val="28"/>
          <w:lang w:eastAsia="en-US"/>
        </w:rPr>
        <w:t>Создание безопасных</w:t>
      </w:r>
      <w:r w:rsidR="00250AC6">
        <w:rPr>
          <w:color w:val="000000" w:themeColor="text1"/>
          <w:sz w:val="28"/>
          <w:szCs w:val="28"/>
          <w:lang w:eastAsia="en-US"/>
        </w:rPr>
        <w:t>,</w:t>
      </w:r>
      <w:r w:rsidR="00250AC6" w:rsidRPr="00FE6887">
        <w:rPr>
          <w:color w:val="000000" w:themeColor="text1"/>
          <w:sz w:val="28"/>
          <w:szCs w:val="28"/>
          <w:lang w:eastAsia="en-US"/>
        </w:rPr>
        <w:t xml:space="preserve"> комфортных условий функционирования </w:t>
      </w:r>
      <w:r w:rsidR="00250AC6">
        <w:rPr>
          <w:color w:val="000000" w:themeColor="text1"/>
          <w:sz w:val="28"/>
          <w:szCs w:val="28"/>
          <w:lang w:eastAsia="en-US"/>
        </w:rPr>
        <w:t xml:space="preserve">зданий, находящихся в собственности муниципального образования, и </w:t>
      </w:r>
      <w:r w:rsidR="00250AC6" w:rsidRPr="00FE6887">
        <w:rPr>
          <w:color w:val="000000" w:themeColor="text1"/>
          <w:sz w:val="28"/>
          <w:szCs w:val="28"/>
          <w:lang w:eastAsia="en-US"/>
        </w:rPr>
        <w:t>объектов муниципального жилищного фонда</w:t>
      </w:r>
      <w:r w:rsidRPr="00C61520">
        <w:rPr>
          <w:color w:val="000000" w:themeColor="text1"/>
          <w:sz w:val="28"/>
          <w:szCs w:val="28"/>
          <w:lang w:eastAsia="en-US"/>
        </w:rPr>
        <w:t>.</w:t>
      </w:r>
    </w:p>
    <w:bookmarkEnd w:id="3"/>
    <w:p w14:paraId="41D85DDE" w14:textId="77777777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>1.4. Развитие сферы строительства и капитального ремонта позволит привести в соответствие с нормами эксплуатационные характеристики зданий и сооружений, тем самым повысить уровень и качество жизни населения города.</w:t>
      </w:r>
    </w:p>
    <w:p w14:paraId="2495F161" w14:textId="45B90B82" w:rsidR="00C61520" w:rsidRPr="00C61520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61520">
        <w:rPr>
          <w:rFonts w:eastAsia="Times New Roman"/>
          <w:sz w:val="28"/>
          <w:szCs w:val="28"/>
        </w:rPr>
        <w:t>1.5. Сроки реализации муниципальной программы устанавливаются с 01.01.202</w:t>
      </w:r>
      <w:r>
        <w:rPr>
          <w:rFonts w:eastAsia="Times New Roman"/>
          <w:sz w:val="28"/>
          <w:szCs w:val="28"/>
        </w:rPr>
        <w:t>3</w:t>
      </w:r>
      <w:r w:rsidRPr="00C61520">
        <w:rPr>
          <w:rFonts w:eastAsia="Times New Roman"/>
          <w:sz w:val="28"/>
          <w:szCs w:val="28"/>
        </w:rPr>
        <w:t xml:space="preserve"> по 31.12.202</w:t>
      </w:r>
      <w:r>
        <w:rPr>
          <w:rFonts w:eastAsia="Times New Roman"/>
          <w:sz w:val="28"/>
          <w:szCs w:val="28"/>
        </w:rPr>
        <w:t>5</w:t>
      </w:r>
      <w:r w:rsidRPr="00C61520">
        <w:rPr>
          <w:rFonts w:eastAsia="Times New Roman"/>
          <w:sz w:val="28"/>
          <w:szCs w:val="28"/>
        </w:rPr>
        <w:t>.</w:t>
      </w:r>
    </w:p>
    <w:p w14:paraId="67B7C7EA" w14:textId="77777777" w:rsidR="00264CC8" w:rsidRPr="00C61520" w:rsidRDefault="00264CC8" w:rsidP="00264CC8">
      <w:pPr>
        <w:tabs>
          <w:tab w:val="left" w:pos="1276"/>
        </w:tabs>
        <w:ind w:right="-115" w:firstLine="709"/>
        <w:jc w:val="both"/>
        <w:rPr>
          <w:rFonts w:eastAsia="Times New Roman"/>
          <w:sz w:val="28"/>
          <w:szCs w:val="28"/>
          <w:highlight w:val="lightGray"/>
        </w:rPr>
      </w:pPr>
    </w:p>
    <w:p w14:paraId="107D5C37" w14:textId="77777777" w:rsidR="00264CC8" w:rsidRPr="00C61520" w:rsidRDefault="00264CC8" w:rsidP="00264CC8">
      <w:pPr>
        <w:tabs>
          <w:tab w:val="left" w:pos="426"/>
        </w:tabs>
        <w:contextualSpacing/>
        <w:jc w:val="center"/>
        <w:rPr>
          <w:sz w:val="28"/>
          <w:szCs w:val="28"/>
        </w:rPr>
      </w:pPr>
      <w:r w:rsidRPr="00C61520">
        <w:rPr>
          <w:sz w:val="28"/>
          <w:szCs w:val="28"/>
        </w:rPr>
        <w:t>2. Перечень целевых показателей и показателей результативности муниципальной программы</w:t>
      </w:r>
    </w:p>
    <w:p w14:paraId="3447554A" w14:textId="77777777" w:rsidR="00264CC8" w:rsidRPr="00C61520" w:rsidRDefault="00264CC8" w:rsidP="00264CC8">
      <w:pPr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14:paraId="2F9FD146" w14:textId="77777777" w:rsidR="00264CC8" w:rsidRPr="00C61520" w:rsidRDefault="00264CC8" w:rsidP="00264CC8">
      <w:pPr>
        <w:widowControl w:val="0"/>
        <w:tabs>
          <w:tab w:val="left" w:pos="1276"/>
        </w:tabs>
        <w:autoSpaceDE w:val="0"/>
        <w:autoSpaceDN w:val="0"/>
        <w:adjustRightInd w:val="0"/>
        <w:ind w:right="-143" w:firstLine="709"/>
        <w:contextualSpacing/>
        <w:jc w:val="both"/>
        <w:rPr>
          <w:sz w:val="28"/>
          <w:szCs w:val="28"/>
        </w:rPr>
      </w:pPr>
      <w:r w:rsidRPr="00C61520">
        <w:rPr>
          <w:sz w:val="28"/>
          <w:szCs w:val="28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388650C9" w14:textId="77777777" w:rsidR="00264CC8" w:rsidRPr="00264CC8" w:rsidRDefault="00264CC8" w:rsidP="00264CC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highlight w:val="lightGray"/>
        </w:rPr>
      </w:pPr>
    </w:p>
    <w:p w14:paraId="495CE5ED" w14:textId="77777777" w:rsidR="00C61520" w:rsidRPr="00C61520" w:rsidRDefault="00C61520" w:rsidP="00C61520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61520">
        <w:rPr>
          <w:sz w:val="28"/>
          <w:szCs w:val="28"/>
        </w:rPr>
        <w:t>3. Ресурсное обеспечение муниципальной программы</w:t>
      </w:r>
    </w:p>
    <w:p w14:paraId="0BED9828" w14:textId="77777777" w:rsidR="00C61520" w:rsidRPr="00C61520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14:paraId="34F2EEF4" w14:textId="77777777" w:rsidR="00C61520" w:rsidRPr="00C61520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520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14:paraId="66C5D7DC" w14:textId="77777777" w:rsidR="00C61520" w:rsidRPr="00C61520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520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4EF70F3A" w14:textId="77777777" w:rsidR="00C61520" w:rsidRPr="00C61520" w:rsidRDefault="00C61520" w:rsidP="00C6152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1520">
        <w:rPr>
          <w:sz w:val="28"/>
          <w:szCs w:val="28"/>
        </w:rPr>
        <w:t xml:space="preserve">3.3. 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программу, приведен в приложении № 4 к муниципальной программе. </w:t>
      </w:r>
    </w:p>
    <w:p w14:paraId="77100B05" w14:textId="77777777" w:rsidR="00C61520" w:rsidRPr="00C61520" w:rsidRDefault="00C61520" w:rsidP="00C61520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  <w:highlight w:val="cyan"/>
        </w:rPr>
      </w:pPr>
    </w:p>
    <w:p w14:paraId="3D83AEAF" w14:textId="77777777" w:rsidR="00C61520" w:rsidRPr="00C61520" w:rsidRDefault="00C61520" w:rsidP="00C6152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61520">
        <w:rPr>
          <w:sz w:val="28"/>
          <w:szCs w:val="28"/>
        </w:rPr>
        <w:t>4. Механизм реализации мероприятий муниципальной программы</w:t>
      </w:r>
    </w:p>
    <w:p w14:paraId="7FD150C1" w14:textId="77777777" w:rsidR="00C61520" w:rsidRPr="00C61520" w:rsidRDefault="00C61520" w:rsidP="00C61520">
      <w:pPr>
        <w:ind w:firstLine="709"/>
        <w:rPr>
          <w:b/>
          <w:sz w:val="28"/>
          <w:szCs w:val="28"/>
          <w:highlight w:val="cyan"/>
        </w:rPr>
      </w:pPr>
    </w:p>
    <w:p w14:paraId="1C13EC82" w14:textId="77777777" w:rsidR="00C61520" w:rsidRPr="00C61520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</w:rPr>
      </w:pPr>
      <w:r w:rsidRPr="00C61520">
        <w:rPr>
          <w:sz w:val="28"/>
          <w:szCs w:val="28"/>
        </w:rPr>
        <w:t>Отдельные мероприятия муниципальной программы отсутствуют.</w:t>
      </w:r>
    </w:p>
    <w:p w14:paraId="4364FC63" w14:textId="77777777" w:rsidR="00C61520" w:rsidRPr="00C61520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  <w:highlight w:val="cyan"/>
        </w:rPr>
      </w:pPr>
    </w:p>
    <w:p w14:paraId="14332E8B" w14:textId="77777777" w:rsidR="00C61520" w:rsidRPr="00C61520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 w:rsidRPr="00C61520">
        <w:rPr>
          <w:sz w:val="28"/>
          <w:szCs w:val="28"/>
        </w:rPr>
        <w:t>5. Подпрограммы муниципальной программы</w:t>
      </w:r>
    </w:p>
    <w:p w14:paraId="0A8D5667" w14:textId="77777777" w:rsidR="00C61520" w:rsidRPr="00C61520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  <w:highlight w:val="cyan"/>
        </w:rPr>
      </w:pPr>
    </w:p>
    <w:p w14:paraId="0D996AD2" w14:textId="5C493303" w:rsidR="00264CC8" w:rsidRPr="00264CC8" w:rsidRDefault="00C61520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  <w:r w:rsidRPr="00C61520">
        <w:rPr>
          <w:sz w:val="28"/>
          <w:szCs w:val="28"/>
        </w:rPr>
        <w:t>Подпрограммы муниципальной программы с указанием сроков реализации приведены в приложениях № 5, № 6 к муниципальной программе.</w:t>
      </w:r>
    </w:p>
    <w:p w14:paraId="51A3C19F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1247C79B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66C14CCA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20ABC62A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78DDF87F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769305A9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014D2965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0839CB0E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highlight w:val="lightGray"/>
        </w:rPr>
      </w:pPr>
    </w:p>
    <w:p w14:paraId="310F4236" w14:textId="77777777" w:rsidR="00264CC8" w:rsidRPr="00264CC8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highlight w:val="lightGray"/>
        </w:rPr>
        <w:sectPr w:rsidR="00264CC8" w:rsidRPr="00264CC8" w:rsidSect="008B05BA">
          <w:headerReference w:type="default" r:id="rId8"/>
          <w:type w:val="continuous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316BDF2B" w14:textId="77777777" w:rsidR="00264CC8" w:rsidRPr="001C26AD" w:rsidRDefault="00264CC8" w:rsidP="001C26AD">
      <w:pPr>
        <w:tabs>
          <w:tab w:val="left" w:pos="6237"/>
        </w:tabs>
        <w:ind w:left="9072" w:right="-173"/>
        <w:rPr>
          <w:bCs/>
          <w:sz w:val="28"/>
          <w:szCs w:val="28"/>
        </w:rPr>
      </w:pPr>
      <w:r w:rsidRPr="001C26AD">
        <w:rPr>
          <w:bCs/>
          <w:sz w:val="28"/>
          <w:szCs w:val="28"/>
        </w:rPr>
        <w:lastRenderedPageBreak/>
        <w:t>Приложение № 1</w:t>
      </w:r>
    </w:p>
    <w:p w14:paraId="125D4E63" w14:textId="77777777" w:rsidR="00264CC8" w:rsidRPr="001C26AD" w:rsidRDefault="00264CC8" w:rsidP="001C26AD">
      <w:pPr>
        <w:tabs>
          <w:tab w:val="left" w:pos="6237"/>
        </w:tabs>
        <w:ind w:left="9072" w:right="-173"/>
        <w:rPr>
          <w:bCs/>
          <w:sz w:val="28"/>
          <w:szCs w:val="28"/>
        </w:rPr>
      </w:pPr>
      <w:r w:rsidRPr="001C26AD">
        <w:rPr>
          <w:bCs/>
          <w:sz w:val="28"/>
          <w:szCs w:val="28"/>
        </w:rPr>
        <w:t xml:space="preserve">к муниципальной программе </w:t>
      </w:r>
    </w:p>
    <w:p w14:paraId="2094F6AC" w14:textId="77777777" w:rsidR="00264CC8" w:rsidRPr="001C26AD" w:rsidRDefault="00264CC8" w:rsidP="001C26AD">
      <w:pPr>
        <w:tabs>
          <w:tab w:val="left" w:pos="6237"/>
        </w:tabs>
        <w:ind w:left="9072" w:right="-173"/>
        <w:rPr>
          <w:sz w:val="28"/>
          <w:szCs w:val="28"/>
        </w:rPr>
      </w:pPr>
      <w:r w:rsidRPr="001C26AD">
        <w:rPr>
          <w:bCs/>
          <w:sz w:val="28"/>
          <w:szCs w:val="28"/>
        </w:rPr>
        <w:t>«</w:t>
      </w:r>
      <w:r w:rsidRPr="001C26AD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0DC7DBA3" w14:textId="56003581" w:rsidR="00264CC8" w:rsidRDefault="00264CC8" w:rsidP="00264CC8">
      <w:pPr>
        <w:contextualSpacing/>
        <w:rPr>
          <w:highlight w:val="lightGray"/>
        </w:rPr>
      </w:pPr>
    </w:p>
    <w:p w14:paraId="4741A3B4" w14:textId="77777777" w:rsidR="00264CC8" w:rsidRPr="00114B93" w:rsidRDefault="00264CC8" w:rsidP="00264CC8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114B93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3C31FFAA" w14:textId="77777777" w:rsidR="00264CC8" w:rsidRPr="00114B93" w:rsidRDefault="00264CC8" w:rsidP="00264CC8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114B93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6529FD57" w14:textId="4F38CD74" w:rsidR="00264CC8" w:rsidRDefault="00264CC8" w:rsidP="00264CC8">
      <w:pPr>
        <w:ind w:left="142" w:hanging="142"/>
        <w:contextualSpacing/>
        <w:jc w:val="center"/>
        <w:rPr>
          <w:color w:val="000000"/>
          <w:sz w:val="20"/>
          <w:szCs w:val="20"/>
          <w:highlight w:val="lightGray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134"/>
        <w:gridCol w:w="1701"/>
        <w:gridCol w:w="1134"/>
        <w:gridCol w:w="1134"/>
        <w:gridCol w:w="1134"/>
        <w:gridCol w:w="1134"/>
        <w:gridCol w:w="1134"/>
      </w:tblGrid>
      <w:tr w:rsidR="00E02E2D" w:rsidRPr="00250AC6" w14:paraId="7322FDD9" w14:textId="77777777" w:rsidTr="00E02E2D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812" w14:textId="77777777" w:rsidR="00E02E2D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№</w:t>
            </w:r>
            <w:r w:rsidRPr="00250AC6">
              <w:rPr>
                <w:rFonts w:eastAsia="Times New Roman"/>
                <w:color w:val="000000"/>
              </w:rPr>
              <w:br/>
              <w:t>п/п</w:t>
            </w:r>
          </w:p>
          <w:p w14:paraId="7D0902C6" w14:textId="1ACE4E50" w:rsidR="00250AC6" w:rsidRPr="00250AC6" w:rsidRDefault="00250AC6" w:rsidP="00385DF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5E8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86A" w14:textId="77777777" w:rsidR="00E02E2D" w:rsidRPr="00250AC6" w:rsidRDefault="00E02E2D" w:rsidP="00385DF4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9A9" w14:textId="5E403C18" w:rsidR="00E02E2D" w:rsidRPr="00250AC6" w:rsidRDefault="00E02E2D" w:rsidP="00E02E2D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D859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 w:themeColor="text1"/>
              </w:rPr>
            </w:pPr>
            <w:r w:rsidRPr="00250AC6">
              <w:rPr>
                <w:rFonts w:eastAsia="Times New Roman"/>
                <w:color w:val="000000" w:themeColor="text1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B1C3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611B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056D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FE6A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2025 год</w:t>
            </w:r>
          </w:p>
        </w:tc>
      </w:tr>
      <w:tr w:rsidR="00E02E2D" w:rsidRPr="00250AC6" w14:paraId="452FC2EA" w14:textId="77777777" w:rsidTr="00E02E2D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169C4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34877" w14:textId="77777777" w:rsidR="00E02E2D" w:rsidRPr="00250AC6" w:rsidRDefault="00E02E2D" w:rsidP="00385DF4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E02E2D" w:rsidRPr="00250AC6" w14:paraId="293DF375" w14:textId="77777777" w:rsidTr="00E02E2D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6200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6F6A" w14:textId="77777777" w:rsidR="00E02E2D" w:rsidRPr="00250AC6" w:rsidRDefault="00E02E2D" w:rsidP="00385DF4">
            <w:pPr>
              <w:jc w:val="both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Целевой показатель 1:</w:t>
            </w:r>
          </w:p>
          <w:p w14:paraId="34C83869" w14:textId="77777777" w:rsidR="00E02E2D" w:rsidRPr="00250AC6" w:rsidRDefault="00E02E2D" w:rsidP="00385DF4">
            <w:pPr>
              <w:jc w:val="both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423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FAD6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BF76" w14:textId="614E3B69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  <w:color w:val="000000" w:themeColor="text1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B9F4" w14:textId="1BED0F71" w:rsidR="00E02E2D" w:rsidRPr="00250AC6" w:rsidRDefault="00636CCD" w:rsidP="00385DF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E02E2D" w:rsidRPr="00250AC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A64D" w14:textId="6096DEBE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9796" w14:textId="16EC03E1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377F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0</w:t>
            </w:r>
          </w:p>
        </w:tc>
      </w:tr>
      <w:tr w:rsidR="00E02E2D" w:rsidRPr="00250AC6" w14:paraId="1EC84335" w14:textId="77777777" w:rsidTr="007B4CC4"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8DC5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963B" w14:textId="77777777" w:rsidR="00E02E2D" w:rsidRPr="00250AC6" w:rsidRDefault="00E02E2D" w:rsidP="00385DF4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E02E2D" w:rsidRPr="00250AC6" w14:paraId="01022DE8" w14:textId="77777777" w:rsidTr="007B4CC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6FFB4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5FC1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E02E2D" w:rsidRPr="00250AC6" w14:paraId="17D0695B" w14:textId="77777777" w:rsidTr="00E02E2D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D900" w14:textId="77777777" w:rsidR="00E02E2D" w:rsidRPr="00250AC6" w:rsidRDefault="00E02E2D" w:rsidP="00385DF4">
            <w:pPr>
              <w:ind w:right="-109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A5EE" w14:textId="77777777" w:rsidR="00E02E2D" w:rsidRPr="00250AC6" w:rsidRDefault="00E02E2D" w:rsidP="00385DF4">
            <w:pPr>
              <w:jc w:val="both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0EB63AA2" w14:textId="2399DFF8" w:rsidR="00E02E2D" w:rsidRPr="00250AC6" w:rsidRDefault="00E02E2D" w:rsidP="00385DF4">
            <w:pPr>
              <w:jc w:val="both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Степень готовности ввода в эксплуатацию </w:t>
            </w:r>
            <w:r w:rsidRPr="00250AC6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  <w:r w:rsidR="003B1559" w:rsidRPr="00250AC6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21E7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A71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B86" w14:textId="77777777" w:rsidR="00E02E2D" w:rsidRPr="00250AC6" w:rsidRDefault="00E02E2D" w:rsidP="00385DF4">
            <w:pPr>
              <w:jc w:val="center"/>
              <w:rPr>
                <w:rFonts w:eastAsia="Times New Roman"/>
                <w:color w:val="FF0000"/>
              </w:rPr>
            </w:pPr>
            <w:r w:rsidRPr="00250AC6">
              <w:rPr>
                <w:rFonts w:eastAsia="Times New Roman"/>
                <w:color w:val="000000" w:themeColor="text1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1CA" w14:textId="1492F2CA" w:rsidR="00E02E2D" w:rsidRPr="00250AC6" w:rsidRDefault="00636CCD" w:rsidP="00385D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C19E" w14:textId="476D9CDD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82,</w:t>
            </w:r>
            <w:r w:rsidR="00B1731A" w:rsidRPr="00250AC6"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9F24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12A1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-</w:t>
            </w:r>
          </w:p>
        </w:tc>
      </w:tr>
      <w:tr w:rsidR="00E02E2D" w:rsidRPr="00250AC6" w14:paraId="4B9F6CA5" w14:textId="77777777" w:rsidTr="00E02E2D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ABF" w14:textId="77777777" w:rsidR="00E02E2D" w:rsidRPr="00250AC6" w:rsidRDefault="00E02E2D" w:rsidP="00385DF4">
            <w:pPr>
              <w:ind w:right="-109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8E30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Показатель результативности 2:</w:t>
            </w:r>
          </w:p>
          <w:p w14:paraId="128CA83F" w14:textId="77777777" w:rsidR="00E02E2D" w:rsidRPr="00250AC6" w:rsidRDefault="00E02E2D" w:rsidP="00385DF4">
            <w:pPr>
              <w:rPr>
                <w:rFonts w:eastAsia="Times New Roman"/>
                <w:color w:val="000000"/>
              </w:rPr>
            </w:pPr>
            <w:r w:rsidRPr="00250AC6">
              <w:rPr>
                <w:color w:val="000000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670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073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CD9" w14:textId="77777777" w:rsidR="00E02E2D" w:rsidRPr="00250AC6" w:rsidRDefault="00E02E2D" w:rsidP="00385DF4">
            <w:pPr>
              <w:jc w:val="center"/>
              <w:rPr>
                <w:rFonts w:eastAsia="Times New Roman"/>
                <w:color w:val="FF0000"/>
              </w:rPr>
            </w:pPr>
            <w:r w:rsidRPr="00250AC6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80E" w14:textId="77FBC0F9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0,</w:t>
            </w:r>
            <w:r w:rsidR="00636CCD">
              <w:rPr>
                <w:rFonts w:eastAsia="Times New Roman"/>
                <w:color w:val="00000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5E8" w14:textId="3F89E5A3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0,</w:t>
            </w:r>
            <w:r w:rsidR="00D37E0D" w:rsidRPr="00250AC6">
              <w:rPr>
                <w:rFonts w:eastAsia="Times New Roman"/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B06F" w14:textId="675C774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0,4</w:t>
            </w:r>
            <w:r w:rsidR="00D37E0D" w:rsidRPr="00250AC6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7349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-</w:t>
            </w:r>
          </w:p>
        </w:tc>
      </w:tr>
      <w:tr w:rsidR="00E02E2D" w:rsidRPr="00250AC6" w14:paraId="489D6F0B" w14:textId="77777777" w:rsidTr="00781F93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7C777" w14:textId="77777777" w:rsidR="00E02E2D" w:rsidRPr="00250AC6" w:rsidRDefault="00E02E2D" w:rsidP="00385DF4">
            <w:pPr>
              <w:ind w:right="-109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EBAF" w14:textId="300268D7" w:rsidR="00E02E2D" w:rsidRPr="00250AC6" w:rsidRDefault="00E02E2D" w:rsidP="00385DF4">
            <w:pPr>
              <w:jc w:val="both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 xml:space="preserve">Задача 2. </w:t>
            </w:r>
            <w:r w:rsidR="00250AC6" w:rsidRPr="00250AC6">
              <w:rPr>
                <w:color w:val="000000" w:themeColor="text1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E02E2D" w:rsidRPr="00250AC6" w14:paraId="73972E8B" w14:textId="77777777" w:rsidTr="00E02E2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9C3FF" w14:textId="77777777" w:rsidR="00E02E2D" w:rsidRPr="00250AC6" w:rsidRDefault="00E02E2D" w:rsidP="00385DF4">
            <w:pPr>
              <w:ind w:right="-109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0706" w14:textId="77777777" w:rsidR="00E02E2D" w:rsidRPr="00250AC6" w:rsidRDefault="00E02E2D" w:rsidP="00385DF4">
            <w:pPr>
              <w:rPr>
                <w:rFonts w:eastAsia="Times New Roman"/>
              </w:rPr>
            </w:pPr>
            <w:r w:rsidRPr="00250AC6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7B4CC4" w:rsidRPr="00250AC6" w14:paraId="121302DC" w14:textId="77777777" w:rsidTr="00385DF4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046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lastRenderedPageBreak/>
              <w:t>№</w:t>
            </w:r>
            <w:r w:rsidRPr="00250AC6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3D2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49B1" w14:textId="77777777" w:rsidR="007B4CC4" w:rsidRPr="00250AC6" w:rsidRDefault="007B4CC4" w:rsidP="00385DF4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C13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2EA0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 w:themeColor="text1"/>
              </w:rPr>
            </w:pPr>
            <w:r w:rsidRPr="00250AC6">
              <w:rPr>
                <w:rFonts w:eastAsia="Times New Roman"/>
                <w:color w:val="000000" w:themeColor="text1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5E35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E5EF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AAAA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9EF02" w14:textId="77777777" w:rsidR="007B4CC4" w:rsidRPr="00250AC6" w:rsidRDefault="007B4CC4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2025 год</w:t>
            </w:r>
          </w:p>
        </w:tc>
      </w:tr>
      <w:tr w:rsidR="00E02E2D" w:rsidRPr="00250AC6" w14:paraId="0B9C5E9F" w14:textId="77777777" w:rsidTr="00E02E2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81A3" w14:textId="77777777" w:rsidR="00E02E2D" w:rsidRPr="00250AC6" w:rsidRDefault="00E02E2D" w:rsidP="00385DF4">
            <w:pPr>
              <w:ind w:right="-109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F680" w14:textId="77777777" w:rsidR="00E02E2D" w:rsidRPr="00250AC6" w:rsidRDefault="00E02E2D" w:rsidP="00385DF4">
            <w:pPr>
              <w:jc w:val="both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Показатель результативности 1:</w:t>
            </w:r>
          </w:p>
          <w:p w14:paraId="769B4D63" w14:textId="77777777" w:rsidR="00E02E2D" w:rsidRPr="00250AC6" w:rsidRDefault="00E02E2D" w:rsidP="007B4CC4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0A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458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4AB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BFA6" w14:textId="77777777" w:rsidR="00E02E2D" w:rsidRPr="00250AC6" w:rsidRDefault="00E02E2D" w:rsidP="00385DF4">
            <w:pPr>
              <w:jc w:val="center"/>
              <w:rPr>
                <w:rFonts w:eastAsia="Times New Roman"/>
                <w:color w:val="FF0000"/>
              </w:rPr>
            </w:pPr>
            <w:r w:rsidRPr="00250AC6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20BD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DFE8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9AAD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BF0E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100</w:t>
            </w:r>
          </w:p>
        </w:tc>
      </w:tr>
      <w:tr w:rsidR="00E02E2D" w:rsidRPr="00250AC6" w14:paraId="4257CE1D" w14:textId="77777777" w:rsidTr="00E02E2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A7C5" w14:textId="77777777" w:rsidR="00E02E2D" w:rsidRPr="00250AC6" w:rsidRDefault="00E02E2D" w:rsidP="00385DF4">
            <w:pPr>
              <w:ind w:right="-109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F847" w14:textId="77777777" w:rsidR="00E02E2D" w:rsidRPr="00250AC6" w:rsidRDefault="00E02E2D" w:rsidP="00385DF4">
            <w:pPr>
              <w:jc w:val="both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Показатель результативности 2:</w:t>
            </w:r>
          </w:p>
          <w:p w14:paraId="204768C1" w14:textId="77777777" w:rsidR="00E02E2D" w:rsidRPr="00250AC6" w:rsidRDefault="00E02E2D" w:rsidP="00385DF4">
            <w:pPr>
              <w:jc w:val="both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66FD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E90" w14:textId="77777777" w:rsidR="00E02E2D" w:rsidRPr="00250AC6" w:rsidRDefault="00E02E2D" w:rsidP="00385DF4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0E76" w14:textId="77777777" w:rsidR="00E02E2D" w:rsidRPr="00250AC6" w:rsidRDefault="00E02E2D" w:rsidP="00385DF4">
            <w:pPr>
              <w:jc w:val="center"/>
              <w:rPr>
                <w:rFonts w:eastAsia="Times New Roman"/>
                <w:color w:val="FF0000"/>
              </w:rPr>
            </w:pPr>
            <w:r w:rsidRPr="00250AC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77AA" w14:textId="43D40ADE" w:rsidR="00E02E2D" w:rsidRPr="00250AC6" w:rsidRDefault="00636CCD" w:rsidP="00385DF4">
            <w:pPr>
              <w:ind w:left="-106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02E2D" w:rsidRPr="00250AC6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BACF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906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635D" w14:textId="77777777" w:rsidR="00E02E2D" w:rsidRPr="00250AC6" w:rsidRDefault="00E02E2D" w:rsidP="00385DF4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-</w:t>
            </w:r>
          </w:p>
        </w:tc>
      </w:tr>
    </w:tbl>
    <w:p w14:paraId="574A2F09" w14:textId="77777777" w:rsidR="00264CC8" w:rsidRPr="00264CC8" w:rsidRDefault="00264CC8" w:rsidP="00264CC8">
      <w:pPr>
        <w:rPr>
          <w:highlight w:val="lightGray"/>
        </w:rPr>
      </w:pPr>
    </w:p>
    <w:p w14:paraId="53FB4D73" w14:textId="77777777" w:rsidR="00264CC8" w:rsidRPr="00264CC8" w:rsidRDefault="00264CC8" w:rsidP="00264CC8">
      <w:pPr>
        <w:rPr>
          <w:highlight w:val="lightGray"/>
        </w:rPr>
      </w:pPr>
    </w:p>
    <w:p w14:paraId="6AD7252B" w14:textId="77777777" w:rsidR="00264CC8" w:rsidRPr="00264CC8" w:rsidRDefault="00264CC8" w:rsidP="00264CC8">
      <w:pPr>
        <w:rPr>
          <w:highlight w:val="lightGray"/>
        </w:rPr>
      </w:pPr>
    </w:p>
    <w:p w14:paraId="5AB9CE24" w14:textId="77777777" w:rsidR="00264CC8" w:rsidRPr="00264CC8" w:rsidRDefault="00264CC8" w:rsidP="00264CC8">
      <w:pPr>
        <w:rPr>
          <w:highlight w:val="lightGray"/>
        </w:rPr>
      </w:pPr>
    </w:p>
    <w:p w14:paraId="25262E18" w14:textId="77777777" w:rsidR="00264CC8" w:rsidRPr="00264CC8" w:rsidRDefault="00264CC8" w:rsidP="00264CC8">
      <w:pPr>
        <w:rPr>
          <w:highlight w:val="lightGray"/>
        </w:rPr>
      </w:pPr>
    </w:p>
    <w:p w14:paraId="44C32197" w14:textId="77777777" w:rsidR="00264CC8" w:rsidRPr="00264CC8" w:rsidRDefault="00264CC8" w:rsidP="00264CC8">
      <w:pPr>
        <w:rPr>
          <w:highlight w:val="lightGray"/>
        </w:rPr>
      </w:pPr>
    </w:p>
    <w:p w14:paraId="0CEC73A7" w14:textId="77777777" w:rsidR="00264CC8" w:rsidRPr="00264CC8" w:rsidRDefault="00264CC8" w:rsidP="00264CC8">
      <w:pPr>
        <w:rPr>
          <w:highlight w:val="lightGray"/>
        </w:rPr>
      </w:pPr>
    </w:p>
    <w:p w14:paraId="661D8051" w14:textId="7F36DB1E" w:rsidR="00264CC8" w:rsidRDefault="00264CC8" w:rsidP="00264CC8">
      <w:pPr>
        <w:rPr>
          <w:highlight w:val="lightGray"/>
        </w:rPr>
      </w:pPr>
    </w:p>
    <w:p w14:paraId="768116B7" w14:textId="51515E65" w:rsidR="00C61520" w:rsidRDefault="00C61520" w:rsidP="00264CC8">
      <w:pPr>
        <w:rPr>
          <w:highlight w:val="lightGray"/>
        </w:rPr>
      </w:pPr>
    </w:p>
    <w:p w14:paraId="399F2288" w14:textId="28FC8D14" w:rsidR="00C61520" w:rsidRDefault="00C61520" w:rsidP="00264CC8">
      <w:pPr>
        <w:rPr>
          <w:highlight w:val="lightGray"/>
        </w:rPr>
      </w:pPr>
    </w:p>
    <w:p w14:paraId="7BBD11A7" w14:textId="1F5B2842" w:rsidR="00C61520" w:rsidRDefault="00C61520" w:rsidP="00264CC8">
      <w:pPr>
        <w:rPr>
          <w:highlight w:val="lightGray"/>
        </w:rPr>
      </w:pPr>
    </w:p>
    <w:p w14:paraId="072437BC" w14:textId="137ACCEA" w:rsidR="00C61520" w:rsidRDefault="00C61520" w:rsidP="00264CC8">
      <w:pPr>
        <w:rPr>
          <w:highlight w:val="lightGray"/>
        </w:rPr>
      </w:pPr>
    </w:p>
    <w:p w14:paraId="6913E786" w14:textId="2D6B4F8B" w:rsidR="00C61520" w:rsidRDefault="00C61520" w:rsidP="00264CC8">
      <w:pPr>
        <w:rPr>
          <w:highlight w:val="lightGray"/>
        </w:rPr>
      </w:pPr>
    </w:p>
    <w:p w14:paraId="08D75BA5" w14:textId="48E37BBE" w:rsidR="00250AC6" w:rsidRDefault="00250AC6" w:rsidP="00264CC8">
      <w:pPr>
        <w:rPr>
          <w:highlight w:val="lightGray"/>
        </w:rPr>
      </w:pPr>
    </w:p>
    <w:p w14:paraId="5A0F07B5" w14:textId="77777777" w:rsidR="00250AC6" w:rsidRDefault="00250AC6" w:rsidP="00264CC8">
      <w:pPr>
        <w:rPr>
          <w:highlight w:val="lightGray"/>
        </w:rPr>
      </w:pPr>
    </w:p>
    <w:p w14:paraId="698A3BF4" w14:textId="772AF114" w:rsidR="00C61520" w:rsidRDefault="00C61520" w:rsidP="00264CC8">
      <w:pPr>
        <w:rPr>
          <w:highlight w:val="lightGray"/>
        </w:rPr>
      </w:pPr>
    </w:p>
    <w:p w14:paraId="456F8C9E" w14:textId="5C71A347" w:rsidR="00C61520" w:rsidRDefault="00C61520" w:rsidP="00264CC8">
      <w:pPr>
        <w:rPr>
          <w:highlight w:val="lightGray"/>
        </w:rPr>
      </w:pPr>
    </w:p>
    <w:p w14:paraId="6ADD3717" w14:textId="4532BB5A" w:rsidR="00264CC8" w:rsidRPr="001C26AD" w:rsidRDefault="00264CC8" w:rsidP="001C26AD">
      <w:pPr>
        <w:tabs>
          <w:tab w:val="left" w:pos="6237"/>
        </w:tabs>
        <w:ind w:left="9072" w:right="-173"/>
        <w:rPr>
          <w:bCs/>
          <w:sz w:val="28"/>
          <w:szCs w:val="28"/>
        </w:rPr>
      </w:pPr>
      <w:r w:rsidRPr="001C26AD">
        <w:rPr>
          <w:bCs/>
          <w:sz w:val="28"/>
          <w:szCs w:val="28"/>
        </w:rPr>
        <w:lastRenderedPageBreak/>
        <w:t>Приложение № 2</w:t>
      </w:r>
    </w:p>
    <w:p w14:paraId="43975FD9" w14:textId="77777777" w:rsidR="00264CC8" w:rsidRPr="001C26AD" w:rsidRDefault="00264CC8" w:rsidP="001C26AD">
      <w:pPr>
        <w:tabs>
          <w:tab w:val="left" w:pos="6237"/>
        </w:tabs>
        <w:ind w:left="9072" w:right="-173"/>
        <w:rPr>
          <w:sz w:val="28"/>
          <w:szCs w:val="28"/>
        </w:rPr>
      </w:pPr>
      <w:r w:rsidRPr="001C26AD">
        <w:rPr>
          <w:bCs/>
          <w:sz w:val="28"/>
          <w:szCs w:val="28"/>
        </w:rPr>
        <w:t>к муниципальной программе «</w:t>
      </w:r>
      <w:r w:rsidRPr="001C26AD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2144D04A" w14:textId="77777777" w:rsidR="00264CC8" w:rsidRPr="00117B3E" w:rsidRDefault="00264CC8" w:rsidP="00264CC8">
      <w:pPr>
        <w:ind w:left="708" w:firstLine="708"/>
        <w:contextualSpacing/>
      </w:pPr>
    </w:p>
    <w:p w14:paraId="67F77328" w14:textId="77777777" w:rsidR="00264CC8" w:rsidRPr="00117B3E" w:rsidRDefault="00264CC8" w:rsidP="00264CC8">
      <w:pPr>
        <w:contextualSpacing/>
        <w:jc w:val="center"/>
        <w:rPr>
          <w:color w:val="000000"/>
          <w:sz w:val="28"/>
          <w:szCs w:val="28"/>
        </w:rPr>
      </w:pPr>
      <w:r w:rsidRPr="00117B3E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 муниципальной программы «Капитальное строительство и капитальный ремонт в городе Зеленогорске»</w:t>
      </w:r>
    </w:p>
    <w:p w14:paraId="1B09C24A" w14:textId="77777777" w:rsidR="00264CC8" w:rsidRPr="00264CC8" w:rsidRDefault="00264CC8" w:rsidP="00264CC8">
      <w:pPr>
        <w:ind w:left="708" w:firstLine="708"/>
        <w:contextualSpacing/>
        <w:rPr>
          <w:color w:val="000000"/>
          <w:sz w:val="26"/>
          <w:szCs w:val="26"/>
          <w:highlight w:val="lightGray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842"/>
        <w:gridCol w:w="2128"/>
        <w:gridCol w:w="708"/>
        <w:gridCol w:w="709"/>
        <w:gridCol w:w="1418"/>
        <w:gridCol w:w="568"/>
        <w:gridCol w:w="14"/>
        <w:gridCol w:w="1119"/>
        <w:gridCol w:w="1275"/>
        <w:gridCol w:w="1134"/>
        <w:gridCol w:w="1418"/>
      </w:tblGrid>
      <w:tr w:rsidR="00264CC8" w:rsidRPr="00250AC6" w14:paraId="4FB174F5" w14:textId="77777777" w:rsidTr="00B1731A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4EB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284" w14:textId="77777777" w:rsidR="00264CC8" w:rsidRPr="00250AC6" w:rsidRDefault="00264CC8" w:rsidP="00320EA9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EF2" w14:textId="77777777" w:rsidR="00264CC8" w:rsidRPr="00250AC6" w:rsidRDefault="00264CC8" w:rsidP="00320EA9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AE36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0E5B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19080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12F1575E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264CC8" w:rsidRPr="00250AC6" w14:paraId="7F8B62E2" w14:textId="77777777" w:rsidTr="00B1731A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39A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AA9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EEE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BEB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67A" w14:textId="77777777" w:rsidR="00264CC8" w:rsidRPr="00250AC6" w:rsidRDefault="00264CC8" w:rsidP="00320EA9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154" w14:textId="77777777" w:rsidR="00264CC8" w:rsidRPr="00250AC6" w:rsidRDefault="00264CC8" w:rsidP="00320EA9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50AC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02D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BB6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C40" w14:textId="55264805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</w:t>
            </w:r>
            <w:r w:rsidR="00117B3E" w:rsidRPr="00250AC6">
              <w:rPr>
                <w:rFonts w:eastAsia="Times New Roman"/>
                <w:color w:val="000000"/>
              </w:rPr>
              <w:t>3</w:t>
            </w:r>
            <w:r w:rsidRPr="00250AC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C1B" w14:textId="4DF9CE0D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</w:t>
            </w:r>
            <w:r w:rsidR="00117B3E" w:rsidRPr="00250AC6">
              <w:rPr>
                <w:rFonts w:eastAsia="Times New Roman"/>
                <w:color w:val="000000"/>
              </w:rPr>
              <w:t>4</w:t>
            </w:r>
            <w:r w:rsidRPr="00250AC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78F" w14:textId="7A67DB74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202</w:t>
            </w:r>
            <w:r w:rsidR="00117B3E" w:rsidRPr="00250AC6">
              <w:rPr>
                <w:rFonts w:eastAsia="Times New Roman"/>
                <w:color w:val="000000"/>
              </w:rPr>
              <w:t>5</w:t>
            </w:r>
            <w:r w:rsidRPr="00250AC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D89" w14:textId="62EC39E9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Итого на период 202</w:t>
            </w:r>
            <w:r w:rsidR="00117B3E" w:rsidRPr="00250AC6">
              <w:rPr>
                <w:rFonts w:eastAsia="Times New Roman"/>
                <w:color w:val="000000"/>
              </w:rPr>
              <w:t>3</w:t>
            </w:r>
            <w:r w:rsidRPr="00250AC6">
              <w:rPr>
                <w:rFonts w:eastAsia="Times New Roman"/>
                <w:color w:val="000000"/>
              </w:rPr>
              <w:t xml:space="preserve"> -202</w:t>
            </w:r>
            <w:r w:rsidR="00117B3E" w:rsidRPr="00250AC6">
              <w:rPr>
                <w:rFonts w:eastAsia="Times New Roman"/>
                <w:color w:val="000000"/>
              </w:rPr>
              <w:t>5</w:t>
            </w:r>
            <w:r w:rsidRPr="00250AC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264CC8" w:rsidRPr="00250AC6" w14:paraId="0911E7C5" w14:textId="77777777" w:rsidTr="00B1731A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A72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216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216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365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585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F243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D11A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A757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86BB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6A69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F3A4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EF1" w14:textId="77777777" w:rsidR="00264CC8" w:rsidRPr="00250AC6" w:rsidRDefault="00264CC8" w:rsidP="00320EA9">
            <w:pPr>
              <w:rPr>
                <w:rFonts w:eastAsia="Times New Roman"/>
                <w:color w:val="000000"/>
                <w:highlight w:val="lightGray"/>
              </w:rPr>
            </w:pPr>
          </w:p>
        </w:tc>
      </w:tr>
      <w:tr w:rsidR="00B1731A" w:rsidRPr="00250AC6" w14:paraId="232743A1" w14:textId="77777777" w:rsidTr="00B1731A">
        <w:trPr>
          <w:trHeight w:val="579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197B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3DE7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5ED" w14:textId="77777777" w:rsidR="00B1731A" w:rsidRPr="00250AC6" w:rsidRDefault="00B1731A" w:rsidP="00B1731A">
            <w:pPr>
              <w:ind w:right="-93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5B3A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89B9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D41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16E" w14:textId="77777777" w:rsidR="00B1731A" w:rsidRPr="00250AC6" w:rsidRDefault="00B1731A" w:rsidP="00B1731A">
            <w:pPr>
              <w:ind w:left="-131" w:right="-79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95B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D38" w14:textId="779BCDB5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96 665,2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9EC" w14:textId="4FE66282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145 559,1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EA3" w14:textId="31366188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D22" w14:textId="6B3AD294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244 970,3</w:t>
            </w:r>
          </w:p>
        </w:tc>
      </w:tr>
      <w:tr w:rsidR="00264CC8" w:rsidRPr="00250AC6" w14:paraId="6EC15477" w14:textId="77777777" w:rsidTr="00B1731A">
        <w:trPr>
          <w:trHeight w:val="2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4CC2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7D15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E3080" w14:textId="77777777" w:rsidR="00264CC8" w:rsidRPr="00250AC6" w:rsidRDefault="00264CC8" w:rsidP="00320EA9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55E0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2EC4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FE7B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7008" w14:textId="77777777" w:rsidR="00264CC8" w:rsidRPr="00250AC6" w:rsidRDefault="00264CC8" w:rsidP="00117B3E">
            <w:pPr>
              <w:ind w:left="-106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90FD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896" w14:textId="77777777" w:rsidR="00264CC8" w:rsidRPr="00250AC6" w:rsidRDefault="00264CC8" w:rsidP="00320EA9">
            <w:pPr>
              <w:ind w:left="-108" w:right="-109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31B2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2CEB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F02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0FB05387" w14:textId="77777777" w:rsidTr="00B1731A">
        <w:trPr>
          <w:trHeight w:val="42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24CB3" w14:textId="77777777" w:rsidR="00264CC8" w:rsidRPr="00250AC6" w:rsidRDefault="00264CC8" w:rsidP="00320EA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535FC" w14:textId="77777777" w:rsidR="00264CC8" w:rsidRPr="00250AC6" w:rsidRDefault="00264CC8" w:rsidP="00320EA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DEEA" w14:textId="77777777" w:rsidR="00264CC8" w:rsidRPr="00250AC6" w:rsidRDefault="00264CC8" w:rsidP="00320EA9">
            <w:pPr>
              <w:ind w:right="-93"/>
              <w:rPr>
                <w:rFonts w:eastAsia="Times New Roman"/>
                <w:color w:val="FF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CBB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4D7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CF4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961C" w14:textId="77777777" w:rsidR="00264CC8" w:rsidRPr="00250AC6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F00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0FE" w14:textId="450027A2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96 665,2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2FD" w14:textId="6BD06D67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145 559,1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7158" w14:textId="2C014767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A37" w14:textId="759D5D0E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244 970,3</w:t>
            </w:r>
          </w:p>
        </w:tc>
      </w:tr>
      <w:tr w:rsidR="00B1731A" w:rsidRPr="00250AC6" w14:paraId="43BBCF7C" w14:textId="77777777" w:rsidTr="00B1731A">
        <w:trPr>
          <w:trHeight w:val="59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7BCC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D8B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BC52" w14:textId="77777777" w:rsidR="00B1731A" w:rsidRPr="00250AC6" w:rsidRDefault="00B1731A" w:rsidP="00B1731A">
            <w:pPr>
              <w:ind w:right="-93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72EE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BF79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279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FAAB" w14:textId="77777777" w:rsidR="00B1731A" w:rsidRPr="00250AC6" w:rsidRDefault="00B1731A" w:rsidP="00B1731A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5362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813D" w14:textId="282CAA03" w:rsidR="00B1731A" w:rsidRPr="00250AC6" w:rsidRDefault="00B1731A" w:rsidP="00B1731A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93 919,2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C233" w14:textId="4148647F" w:rsidR="00B1731A" w:rsidRPr="00250AC6" w:rsidRDefault="00B1731A" w:rsidP="00B1731A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142 813,1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EB7A" w14:textId="023BF976" w:rsidR="00B1731A" w:rsidRPr="00250AC6" w:rsidRDefault="00B1731A" w:rsidP="00B1731A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9611" w14:textId="44B272A1" w:rsidR="00B1731A" w:rsidRPr="00250AC6" w:rsidRDefault="00B1731A" w:rsidP="00B1731A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236 732,3</w:t>
            </w:r>
          </w:p>
        </w:tc>
      </w:tr>
      <w:tr w:rsidR="00264CC8" w:rsidRPr="00250AC6" w14:paraId="33DBB014" w14:textId="77777777" w:rsidTr="00B1731A">
        <w:trPr>
          <w:trHeight w:val="26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A290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31F8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820" w14:textId="77777777" w:rsidR="00264CC8" w:rsidRPr="00250AC6" w:rsidRDefault="00264CC8" w:rsidP="00320EA9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08EDC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059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E250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008CE" w14:textId="77777777" w:rsidR="00264CC8" w:rsidRPr="00250AC6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9656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305E" w14:textId="77777777" w:rsidR="00264CC8" w:rsidRPr="00250AC6" w:rsidRDefault="00264CC8" w:rsidP="00320EA9">
            <w:pPr>
              <w:ind w:left="-108" w:right="-109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58CB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14AFF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6FE0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0AB99ED2" w14:textId="77777777" w:rsidTr="00B1731A">
        <w:trPr>
          <w:trHeight w:val="46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3D4" w14:textId="77777777" w:rsidR="00264CC8" w:rsidRPr="00250AC6" w:rsidRDefault="00264CC8" w:rsidP="00320EA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735" w14:textId="77777777" w:rsidR="00264CC8" w:rsidRPr="00250AC6" w:rsidRDefault="00264CC8" w:rsidP="00320EA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920" w14:textId="77777777" w:rsidR="00264CC8" w:rsidRPr="00250AC6" w:rsidRDefault="00264CC8" w:rsidP="00320EA9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479F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DD0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777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C04C" w14:textId="77777777" w:rsidR="00264CC8" w:rsidRPr="00250AC6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E2B3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C49F" w14:textId="5ADE8546" w:rsidR="00264CC8" w:rsidRPr="00250AC6" w:rsidRDefault="00B1731A" w:rsidP="00320EA9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93 919,2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832" w14:textId="5EF6B4F7" w:rsidR="00264CC8" w:rsidRPr="00250AC6" w:rsidRDefault="00B1731A" w:rsidP="00320EA9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142 813,1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2E75" w14:textId="62E74139" w:rsidR="00264CC8" w:rsidRPr="00250AC6" w:rsidRDefault="00B1731A" w:rsidP="00320EA9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7ED" w14:textId="1F938133" w:rsidR="00264CC8" w:rsidRPr="00250AC6" w:rsidRDefault="00B1731A" w:rsidP="00320EA9">
            <w:pPr>
              <w:ind w:left="-108" w:right="-107"/>
              <w:jc w:val="center"/>
              <w:rPr>
                <w:bCs/>
              </w:rPr>
            </w:pPr>
            <w:r w:rsidRPr="00250AC6">
              <w:rPr>
                <w:bCs/>
              </w:rPr>
              <w:t>236 732,3</w:t>
            </w:r>
          </w:p>
        </w:tc>
      </w:tr>
      <w:tr w:rsidR="00B1731A" w:rsidRPr="00250AC6" w14:paraId="18991602" w14:textId="77777777" w:rsidTr="00B1731A">
        <w:trPr>
          <w:trHeight w:val="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8B2D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E941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4D63" w14:textId="77777777" w:rsidR="00B1731A" w:rsidRPr="00250AC6" w:rsidRDefault="00B1731A" w:rsidP="00B1731A">
            <w:pPr>
              <w:ind w:right="-93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296" w14:textId="77777777" w:rsidR="00B1731A" w:rsidRPr="00250AC6" w:rsidRDefault="00B1731A" w:rsidP="00B1731A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33E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7B2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76CA" w14:textId="77777777" w:rsidR="00B1731A" w:rsidRPr="00250AC6" w:rsidRDefault="00B1731A" w:rsidP="00B1731A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2D3F" w14:textId="77777777" w:rsidR="00B1731A" w:rsidRPr="00250AC6" w:rsidRDefault="00B1731A" w:rsidP="00B1731A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D27C" w14:textId="3852918F" w:rsidR="00B1731A" w:rsidRPr="00250AC6" w:rsidRDefault="00B1731A" w:rsidP="00B1731A">
            <w:pPr>
              <w:ind w:left="-108" w:right="-108"/>
              <w:jc w:val="center"/>
              <w:rPr>
                <w:rFonts w:eastAsia="Times New Roman"/>
              </w:rPr>
            </w:pPr>
            <w:r w:rsidRPr="00250AC6">
              <w:rPr>
                <w:bCs/>
              </w:rPr>
              <w:t>2 746,0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979F" w14:textId="6BB8E7A7" w:rsidR="00B1731A" w:rsidRPr="00250AC6" w:rsidRDefault="00B1731A" w:rsidP="00B1731A">
            <w:pPr>
              <w:ind w:left="-14" w:right="-105"/>
              <w:jc w:val="center"/>
            </w:pPr>
            <w:r w:rsidRPr="00250AC6">
              <w:rPr>
                <w:bCs/>
              </w:rPr>
              <w:t>2 746,0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678F" w14:textId="0BE2D20A" w:rsidR="00B1731A" w:rsidRPr="00250AC6" w:rsidRDefault="00B1731A" w:rsidP="00B1731A">
            <w:pPr>
              <w:ind w:right="-105"/>
              <w:jc w:val="center"/>
            </w:pPr>
            <w:r w:rsidRPr="00250AC6">
              <w:rPr>
                <w:bCs/>
              </w:rPr>
              <w:t>2 746,0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A6A7" w14:textId="032E89E0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bCs/>
              </w:rPr>
              <w:t>8 238,0</w:t>
            </w:r>
          </w:p>
        </w:tc>
      </w:tr>
      <w:tr w:rsidR="00264CC8" w:rsidRPr="00250AC6" w14:paraId="0B8AD48A" w14:textId="77777777" w:rsidTr="00B1731A">
        <w:trPr>
          <w:trHeight w:val="27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0D30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C8B3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41D6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7B2C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04F3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C070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53A37" w14:textId="77777777" w:rsidR="00264CC8" w:rsidRPr="00250AC6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2C4A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B0AB2" w14:textId="77777777" w:rsidR="00264CC8" w:rsidRPr="00250AC6" w:rsidRDefault="00264CC8" w:rsidP="00320EA9">
            <w:pPr>
              <w:ind w:left="-108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1339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C534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1E37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4B5E9EE3" w14:textId="77777777" w:rsidTr="00B1731A">
        <w:trPr>
          <w:trHeight w:val="50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A38" w14:textId="77777777" w:rsidR="00264CC8" w:rsidRPr="00250AC6" w:rsidRDefault="00264CC8" w:rsidP="00320EA9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F701" w14:textId="77777777" w:rsidR="00264CC8" w:rsidRPr="00250AC6" w:rsidRDefault="00264CC8" w:rsidP="00320EA9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0FB" w14:textId="77777777" w:rsidR="00264CC8" w:rsidRPr="00250AC6" w:rsidRDefault="00264CC8" w:rsidP="00320EA9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8D5" w14:textId="77777777" w:rsidR="00264CC8" w:rsidRPr="00250AC6" w:rsidRDefault="00264CC8" w:rsidP="00320EA9">
            <w:pPr>
              <w:rPr>
                <w:rFonts w:eastAsia="Times New Roman"/>
                <w:highlight w:val="lightGray"/>
              </w:rPr>
            </w:pPr>
            <w:r w:rsidRPr="00B438F8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26F9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CA7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9D01" w14:textId="77777777" w:rsidR="00264CC8" w:rsidRPr="00250AC6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AE4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DA44" w14:textId="41948DE4" w:rsidR="00264CC8" w:rsidRPr="00250AC6" w:rsidRDefault="00B1731A" w:rsidP="00320EA9">
            <w:pPr>
              <w:ind w:left="-108" w:right="-108"/>
              <w:jc w:val="center"/>
              <w:rPr>
                <w:bCs/>
              </w:rPr>
            </w:pPr>
            <w:r w:rsidRPr="00250AC6">
              <w:rPr>
                <w:bCs/>
              </w:rPr>
              <w:t>2 746,0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F2995" w14:textId="077A7A6A" w:rsidR="00264CC8" w:rsidRPr="00250AC6" w:rsidRDefault="00B1731A" w:rsidP="00320EA9">
            <w:pPr>
              <w:ind w:left="-14" w:right="-105"/>
              <w:jc w:val="center"/>
            </w:pPr>
            <w:r w:rsidRPr="00250AC6">
              <w:rPr>
                <w:bCs/>
              </w:rPr>
              <w:t>2 746,0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32E4" w14:textId="02FD0B16" w:rsidR="00264CC8" w:rsidRPr="00250AC6" w:rsidRDefault="00B1731A" w:rsidP="00320EA9">
            <w:pPr>
              <w:ind w:right="-105"/>
              <w:jc w:val="center"/>
            </w:pPr>
            <w:r w:rsidRPr="00250AC6">
              <w:rPr>
                <w:bCs/>
              </w:rPr>
              <w:t>2 746,0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C0EBF" w14:textId="2D654C2B" w:rsidR="00264CC8" w:rsidRPr="00250AC6" w:rsidRDefault="00B1731A" w:rsidP="00320EA9">
            <w:pPr>
              <w:ind w:left="-101" w:right="-111"/>
              <w:jc w:val="center"/>
              <w:rPr>
                <w:bCs/>
              </w:rPr>
            </w:pPr>
            <w:r w:rsidRPr="00250AC6">
              <w:rPr>
                <w:bCs/>
              </w:rPr>
              <w:t>8 238,0</w:t>
            </w:r>
          </w:p>
        </w:tc>
      </w:tr>
    </w:tbl>
    <w:p w14:paraId="6D9A4AFE" w14:textId="6DCD96A2" w:rsidR="00264CC8" w:rsidRPr="001C26AD" w:rsidRDefault="00264CC8" w:rsidP="001C26AD">
      <w:pPr>
        <w:tabs>
          <w:tab w:val="left" w:pos="11624"/>
        </w:tabs>
        <w:ind w:left="9072" w:right="-173"/>
        <w:rPr>
          <w:bCs/>
          <w:sz w:val="28"/>
          <w:szCs w:val="28"/>
        </w:rPr>
      </w:pPr>
      <w:r w:rsidRPr="001C26AD">
        <w:rPr>
          <w:bCs/>
          <w:sz w:val="28"/>
          <w:szCs w:val="28"/>
        </w:rPr>
        <w:lastRenderedPageBreak/>
        <w:t>Приложение № 3</w:t>
      </w:r>
    </w:p>
    <w:p w14:paraId="24B4DACE" w14:textId="77777777" w:rsidR="00117B3E" w:rsidRPr="001C26AD" w:rsidRDefault="00264CC8" w:rsidP="001C26AD">
      <w:pPr>
        <w:tabs>
          <w:tab w:val="left" w:pos="11624"/>
        </w:tabs>
        <w:ind w:left="9072" w:right="-173"/>
        <w:rPr>
          <w:bCs/>
          <w:sz w:val="28"/>
          <w:szCs w:val="28"/>
        </w:rPr>
      </w:pPr>
      <w:r w:rsidRPr="001C26AD">
        <w:rPr>
          <w:bCs/>
          <w:sz w:val="28"/>
          <w:szCs w:val="28"/>
        </w:rPr>
        <w:t>к муниципальной программе</w:t>
      </w:r>
    </w:p>
    <w:p w14:paraId="533BF612" w14:textId="493ACF1A" w:rsidR="00264CC8" w:rsidRPr="001C26AD" w:rsidRDefault="00264CC8" w:rsidP="001C26AD">
      <w:pPr>
        <w:tabs>
          <w:tab w:val="left" w:pos="11624"/>
        </w:tabs>
        <w:ind w:left="9072" w:right="-173"/>
        <w:rPr>
          <w:sz w:val="28"/>
          <w:szCs w:val="28"/>
        </w:rPr>
      </w:pPr>
      <w:r w:rsidRPr="001C26AD">
        <w:rPr>
          <w:bCs/>
          <w:sz w:val="28"/>
          <w:szCs w:val="28"/>
        </w:rPr>
        <w:t>«</w:t>
      </w:r>
      <w:r w:rsidRPr="001C26AD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3E5BFDDC" w14:textId="77777777" w:rsidR="00264CC8" w:rsidRPr="00117B3E" w:rsidRDefault="00264CC8" w:rsidP="00264CC8">
      <w:pPr>
        <w:ind w:left="3552" w:firstLine="696"/>
        <w:contextualSpacing/>
        <w:rPr>
          <w:b/>
        </w:rPr>
      </w:pPr>
    </w:p>
    <w:p w14:paraId="6AEBBB9B" w14:textId="7BEDBBCC" w:rsidR="00264CC8" w:rsidRDefault="00264CC8" w:rsidP="00264CC8">
      <w:pPr>
        <w:contextualSpacing/>
        <w:jc w:val="center"/>
        <w:rPr>
          <w:sz w:val="28"/>
          <w:szCs w:val="28"/>
        </w:rPr>
      </w:pPr>
      <w:r w:rsidRPr="00117B3E">
        <w:rPr>
          <w:sz w:val="28"/>
          <w:szCs w:val="28"/>
        </w:rPr>
        <w:t>Информация о распределении планируемых объемов финансирования муниципальной программы «Капитальное строительство и капитальный ремонт в городе Зеленогорске» по источникам финансирования</w:t>
      </w:r>
    </w:p>
    <w:p w14:paraId="6A4A6955" w14:textId="77777777" w:rsidR="00C9521F" w:rsidRPr="00117B3E" w:rsidRDefault="00C9521F" w:rsidP="00264CC8">
      <w:pPr>
        <w:contextualSpacing/>
        <w:jc w:val="center"/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417"/>
        <w:gridCol w:w="1418"/>
        <w:gridCol w:w="1276"/>
        <w:gridCol w:w="1417"/>
      </w:tblGrid>
      <w:tr w:rsidR="00264CC8" w:rsidRPr="00250AC6" w14:paraId="2FF9B712" w14:textId="77777777" w:rsidTr="00F51764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C36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AD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08F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3C0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0604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264CC8" w:rsidRPr="00250AC6" w14:paraId="6A2F3BDF" w14:textId="77777777" w:rsidTr="00F51764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0F805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7A06C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22973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EEE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53F" w14:textId="07D47275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117B3E" w:rsidRPr="00250AC6">
              <w:rPr>
                <w:rFonts w:eastAsia="Times New Roman"/>
              </w:rPr>
              <w:t>3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1FD" w14:textId="7B8BBB03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117B3E" w:rsidRPr="00250AC6">
              <w:rPr>
                <w:rFonts w:eastAsia="Times New Roman"/>
              </w:rPr>
              <w:t>4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10F" w14:textId="1A36C700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117B3E" w:rsidRPr="00250AC6">
              <w:rPr>
                <w:rFonts w:eastAsia="Times New Roman"/>
              </w:rPr>
              <w:t>5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E20" w14:textId="5AFE3D83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Итого на период 202</w:t>
            </w:r>
            <w:r w:rsidR="00117B3E" w:rsidRPr="00250AC6">
              <w:rPr>
                <w:rFonts w:eastAsia="Times New Roman"/>
              </w:rPr>
              <w:t>3</w:t>
            </w:r>
            <w:r w:rsidRPr="00250AC6">
              <w:rPr>
                <w:rFonts w:eastAsia="Times New Roman"/>
              </w:rPr>
              <w:t>-202</w:t>
            </w:r>
            <w:r w:rsidR="00117B3E" w:rsidRPr="00250AC6">
              <w:rPr>
                <w:rFonts w:eastAsia="Times New Roman"/>
              </w:rPr>
              <w:t>5</w:t>
            </w:r>
            <w:r w:rsidRPr="00250AC6">
              <w:rPr>
                <w:rFonts w:eastAsia="Times New Roman"/>
              </w:rPr>
              <w:t xml:space="preserve"> годов</w:t>
            </w:r>
          </w:p>
        </w:tc>
      </w:tr>
      <w:tr w:rsidR="00264CC8" w:rsidRPr="00250AC6" w14:paraId="5D13ED7E" w14:textId="77777777" w:rsidTr="00F51764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18C9BB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FDE1B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87D1C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A11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16D" w14:textId="05312890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96 665,2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DE82" w14:textId="14C6436F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145 559,1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E5A4" w14:textId="5D58EEEC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71D5" w14:textId="66F22502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244 970,3</w:t>
            </w:r>
          </w:p>
        </w:tc>
      </w:tr>
      <w:tr w:rsidR="00264CC8" w:rsidRPr="00250AC6" w14:paraId="24EBBCBD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AD104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162EA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C8A65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0EF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C2A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AD7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429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50C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456E4C6E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47069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92623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8FD30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D734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BA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460C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EA6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25D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A37F1F" w:rsidRPr="00250AC6" w14:paraId="7CD39073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E3A4" w14:textId="77777777" w:rsidR="00A37F1F" w:rsidRPr="00250AC6" w:rsidRDefault="00A37F1F" w:rsidP="00A37F1F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7CF96" w14:textId="77777777" w:rsidR="00A37F1F" w:rsidRPr="00250AC6" w:rsidRDefault="00A37F1F" w:rsidP="00A37F1F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39280" w14:textId="77777777" w:rsidR="00A37F1F" w:rsidRPr="00250AC6" w:rsidRDefault="00A37F1F" w:rsidP="00A37F1F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E648" w14:textId="77777777" w:rsidR="00A37F1F" w:rsidRPr="00250AC6" w:rsidRDefault="00A37F1F" w:rsidP="00A37F1F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3151" w14:textId="681188FC" w:rsidR="00A37F1F" w:rsidRPr="00250AC6" w:rsidRDefault="00A37F1F" w:rsidP="00A37F1F">
            <w:pPr>
              <w:jc w:val="center"/>
              <w:rPr>
                <w:rFonts w:eastAsia="Times New Roman"/>
                <w:highlight w:val="lightGray"/>
              </w:rPr>
            </w:pPr>
            <w:r w:rsidRPr="00250AC6">
              <w:rPr>
                <w:rFonts w:eastAsia="Times New Roman"/>
              </w:rPr>
              <w:t>63 201,2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F679" w14:textId="23FD5ED4" w:rsidR="00A37F1F" w:rsidRPr="00250AC6" w:rsidRDefault="00A37F1F" w:rsidP="00A37F1F">
            <w:pPr>
              <w:jc w:val="center"/>
              <w:rPr>
                <w:rFonts w:eastAsia="Times New Roman"/>
                <w:highlight w:val="lightGray"/>
              </w:rPr>
            </w:pPr>
            <w:r w:rsidRPr="00250AC6">
              <w:rPr>
                <w:rFonts w:eastAsia="Times New Roman"/>
              </w:rPr>
              <w:t>109 182,0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5825" w14:textId="0C00B92C" w:rsidR="00A37F1F" w:rsidRPr="00250AC6" w:rsidRDefault="00A37F1F" w:rsidP="00A37F1F">
            <w:pPr>
              <w:jc w:val="center"/>
              <w:rPr>
                <w:rFonts w:eastAsia="Times New Roman"/>
                <w:highlight w:val="lightGray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7BA1" w14:textId="4DDB78D6" w:rsidR="00A37F1F" w:rsidRPr="00250AC6" w:rsidRDefault="00A37F1F" w:rsidP="00A37F1F">
            <w:pPr>
              <w:jc w:val="center"/>
              <w:rPr>
                <w:rFonts w:eastAsia="Times New Roman"/>
                <w:highlight w:val="lightGray"/>
              </w:rPr>
            </w:pPr>
            <w:r w:rsidRPr="00250AC6">
              <w:rPr>
                <w:rFonts w:eastAsia="Times New Roman"/>
              </w:rPr>
              <w:t>172 383,2</w:t>
            </w:r>
          </w:p>
        </w:tc>
      </w:tr>
      <w:tr w:rsidR="00264CC8" w:rsidRPr="00250AC6" w14:paraId="5CB00EB3" w14:textId="77777777" w:rsidTr="00F51764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9781F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23048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2E6AA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D8D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33C" w14:textId="6CB78661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33 464,0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4CE9" w14:textId="6D42FD29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36 377,1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0A4" w14:textId="76093AB3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DAE" w14:textId="2D9BB579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72 587,1</w:t>
            </w:r>
          </w:p>
        </w:tc>
      </w:tr>
      <w:tr w:rsidR="00264CC8" w:rsidRPr="00250AC6" w14:paraId="5D76CD37" w14:textId="77777777" w:rsidTr="00F51764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0D7D8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56C1D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14490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32B7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4741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9256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9B52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8DD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297E5389" w14:textId="77777777" w:rsidTr="00F51764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99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FA5A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0E15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F19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209" w14:textId="40448AE1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93 919,2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6B4" w14:textId="4C330197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142 813,1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34C" w14:textId="748B295F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4E2A" w14:textId="1721075B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236 732,3</w:t>
            </w:r>
          </w:p>
        </w:tc>
      </w:tr>
      <w:tr w:rsidR="00264CC8" w:rsidRPr="00250AC6" w14:paraId="6E6BD2CA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578409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423C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6C01A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A27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B270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5C57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B4B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CE1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163476C7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9249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BA95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CB94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EAB8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7BB8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ABE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A041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A04D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74AD10F2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D6ABC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A235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CB74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1940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CAF" w14:textId="79DF52D9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63 201,2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E6A7" w14:textId="36009F38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109 182,0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3650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63E4" w14:textId="2EABBC24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172 383,2</w:t>
            </w:r>
          </w:p>
        </w:tc>
      </w:tr>
      <w:tr w:rsidR="00264CC8" w:rsidRPr="00250AC6" w14:paraId="2AE4E8A7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C24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BE08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0149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932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E751" w14:textId="5B8D4DB8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30 718,0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D215" w14:textId="332E4B44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33 631,1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70A9" w14:textId="691E84F5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AEC7" w14:textId="230B40B6" w:rsidR="00264CC8" w:rsidRPr="00250AC6" w:rsidRDefault="00A37F1F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64 349,1</w:t>
            </w:r>
          </w:p>
        </w:tc>
      </w:tr>
      <w:tr w:rsidR="00264CC8" w:rsidRPr="00250AC6" w14:paraId="573E6912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E18C6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9300E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577E8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B90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0358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0B02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38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3C85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B1731A" w:rsidRPr="00250AC6" w14:paraId="3D305519" w14:textId="77777777" w:rsidTr="00F51764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BE92" w14:textId="77777777" w:rsidR="00B1731A" w:rsidRPr="00250AC6" w:rsidRDefault="00B1731A" w:rsidP="00B1731A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9126" w14:textId="77777777" w:rsidR="00B1731A" w:rsidRPr="00250AC6" w:rsidRDefault="00B1731A" w:rsidP="00B1731A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3BCB" w14:textId="77777777" w:rsidR="00B1731A" w:rsidRPr="00250AC6" w:rsidRDefault="00B1731A" w:rsidP="00B1731A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E2E" w14:textId="77777777" w:rsidR="00B1731A" w:rsidRPr="00250AC6" w:rsidRDefault="00B1731A" w:rsidP="00B1731A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6D5" w14:textId="2CD4DA79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7E57" w14:textId="08FCC81C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E33" w14:textId="58456C87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8842" w14:textId="0400ED6A" w:rsidR="00B1731A" w:rsidRPr="00250AC6" w:rsidRDefault="00B1731A" w:rsidP="00B1731A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8 238,0</w:t>
            </w:r>
          </w:p>
        </w:tc>
      </w:tr>
      <w:tr w:rsidR="00264CC8" w:rsidRPr="00250AC6" w14:paraId="48B83E1B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D6326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14BBA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2C46A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691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2885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C1D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2CC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E88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1C2A9D79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35C36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6B9E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6ABB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7C13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AD36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AEF5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CBA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5DE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66082C9E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EACC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64A8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64FD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FD39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03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855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CA9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21F9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2454B3B9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4857C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1C8F3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7097D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9E0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3B91" w14:textId="51F79E2C" w:rsidR="00264CC8" w:rsidRPr="00250AC6" w:rsidRDefault="00B1731A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2 746,0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17AC" w14:textId="15CF4E42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</w:t>
            </w:r>
            <w:r w:rsidR="00B1731A" w:rsidRPr="00250AC6">
              <w:rPr>
                <w:rFonts w:eastAsia="Times New Roman"/>
              </w:rPr>
              <w:t> 746,0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DD6" w14:textId="0BFBBDC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</w:t>
            </w:r>
            <w:r w:rsidR="00B1731A" w:rsidRPr="00250AC6">
              <w:rPr>
                <w:rFonts w:eastAsia="Times New Roman"/>
              </w:rPr>
              <w:t> 746,0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081A" w14:textId="41285869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8</w:t>
            </w:r>
            <w:r w:rsidR="00B1731A" w:rsidRPr="00250AC6">
              <w:rPr>
                <w:rFonts w:eastAsia="Times New Roman"/>
              </w:rPr>
              <w:t> 238,0</w:t>
            </w:r>
          </w:p>
        </w:tc>
      </w:tr>
      <w:tr w:rsidR="00264CC8" w:rsidRPr="00250AC6" w14:paraId="5730F250" w14:textId="77777777" w:rsidTr="00F5176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B9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40B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9B0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E78D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20E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80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EA0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93C7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</w:tbl>
    <w:p w14:paraId="423667F0" w14:textId="48497CD3" w:rsidR="00264CC8" w:rsidRPr="00C9521F" w:rsidRDefault="00264CC8" w:rsidP="00C9521F">
      <w:pPr>
        <w:tabs>
          <w:tab w:val="left" w:pos="6237"/>
        </w:tabs>
        <w:ind w:left="8931" w:right="141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lastRenderedPageBreak/>
        <w:t>Приложение № 4</w:t>
      </w:r>
    </w:p>
    <w:p w14:paraId="53B3A933" w14:textId="77777777" w:rsidR="00117B3E" w:rsidRPr="00C9521F" w:rsidRDefault="00264CC8" w:rsidP="00C9521F">
      <w:pPr>
        <w:tabs>
          <w:tab w:val="left" w:pos="6237"/>
        </w:tabs>
        <w:ind w:left="8931" w:right="-30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t>к муниципальной программе</w:t>
      </w:r>
    </w:p>
    <w:p w14:paraId="3C3E2F5D" w14:textId="2E6EF700" w:rsidR="00264CC8" w:rsidRPr="00C9521F" w:rsidRDefault="00264CC8" w:rsidP="00C9521F">
      <w:pPr>
        <w:tabs>
          <w:tab w:val="left" w:pos="6237"/>
        </w:tabs>
        <w:ind w:left="8931" w:right="-30"/>
        <w:rPr>
          <w:sz w:val="28"/>
          <w:szCs w:val="28"/>
        </w:rPr>
      </w:pPr>
      <w:r w:rsidRPr="00C9521F">
        <w:rPr>
          <w:bCs/>
          <w:sz w:val="28"/>
          <w:szCs w:val="28"/>
        </w:rPr>
        <w:t>«</w:t>
      </w:r>
      <w:r w:rsidRPr="00C9521F">
        <w:rPr>
          <w:sz w:val="28"/>
          <w:szCs w:val="28"/>
        </w:rPr>
        <w:t xml:space="preserve">Капитальное строительство и </w:t>
      </w:r>
      <w:r w:rsidR="00117B3E" w:rsidRPr="00C9521F">
        <w:rPr>
          <w:sz w:val="28"/>
          <w:szCs w:val="28"/>
        </w:rPr>
        <w:t>к</w:t>
      </w:r>
      <w:r w:rsidRPr="00C9521F">
        <w:rPr>
          <w:sz w:val="28"/>
          <w:szCs w:val="28"/>
        </w:rPr>
        <w:t>апитальный ремонт в городе Зеленогорске»</w:t>
      </w:r>
    </w:p>
    <w:p w14:paraId="4BE7359D" w14:textId="3AACC1A9" w:rsidR="00651732" w:rsidRPr="00C9521F" w:rsidRDefault="00651732" w:rsidP="00C9521F">
      <w:pPr>
        <w:ind w:left="8931" w:right="-30"/>
        <w:contextualSpacing/>
        <w:rPr>
          <w:sz w:val="28"/>
          <w:szCs w:val="28"/>
        </w:rPr>
      </w:pPr>
    </w:p>
    <w:p w14:paraId="5355E07B" w14:textId="77777777" w:rsidR="00A918EA" w:rsidRDefault="00264CC8" w:rsidP="00264CC8">
      <w:pPr>
        <w:contextualSpacing/>
        <w:jc w:val="center"/>
        <w:rPr>
          <w:sz w:val="28"/>
          <w:szCs w:val="28"/>
        </w:rPr>
      </w:pPr>
      <w:r w:rsidRPr="00117B3E">
        <w:rPr>
          <w:sz w:val="28"/>
          <w:szCs w:val="28"/>
        </w:rPr>
        <w:t xml:space="preserve">Перечень объектов недвижимого имущества, подлежащих строительству, реконструкции, </w:t>
      </w:r>
    </w:p>
    <w:p w14:paraId="2BC644B3" w14:textId="70464870" w:rsidR="00A918EA" w:rsidRDefault="00264CC8" w:rsidP="00264CC8">
      <w:pPr>
        <w:contextualSpacing/>
        <w:jc w:val="center"/>
        <w:rPr>
          <w:sz w:val="28"/>
          <w:szCs w:val="28"/>
        </w:rPr>
      </w:pPr>
      <w:r w:rsidRPr="00117B3E">
        <w:rPr>
          <w:sz w:val="28"/>
          <w:szCs w:val="28"/>
        </w:rPr>
        <w:t xml:space="preserve">техническому перевооружению или приобретению, включенных в муниципальную программу </w:t>
      </w:r>
    </w:p>
    <w:p w14:paraId="34BFF1D9" w14:textId="00009597" w:rsidR="00264CC8" w:rsidRDefault="00264CC8" w:rsidP="00264CC8">
      <w:pPr>
        <w:contextualSpacing/>
        <w:jc w:val="center"/>
        <w:rPr>
          <w:sz w:val="28"/>
          <w:szCs w:val="28"/>
        </w:rPr>
      </w:pPr>
      <w:r w:rsidRPr="00117B3E">
        <w:rPr>
          <w:sz w:val="28"/>
          <w:szCs w:val="28"/>
        </w:rPr>
        <w:t>«Капитальное строительство и капитальный ремонт в городе Зеленогорске»</w:t>
      </w:r>
    </w:p>
    <w:p w14:paraId="31777542" w14:textId="77777777" w:rsidR="00651732" w:rsidRPr="00117B3E" w:rsidRDefault="00651732" w:rsidP="00264CC8">
      <w:pPr>
        <w:contextualSpacing/>
        <w:jc w:val="center"/>
        <w:rPr>
          <w:sz w:val="28"/>
          <w:szCs w:val="28"/>
        </w:rPr>
      </w:pPr>
    </w:p>
    <w:tbl>
      <w:tblPr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4"/>
        <w:gridCol w:w="1703"/>
        <w:gridCol w:w="1413"/>
        <w:gridCol w:w="1421"/>
        <w:gridCol w:w="1414"/>
        <w:gridCol w:w="1134"/>
        <w:gridCol w:w="1276"/>
        <w:gridCol w:w="992"/>
      </w:tblGrid>
      <w:tr w:rsidR="00264CC8" w:rsidRPr="00250AC6" w14:paraId="6966CCBE" w14:textId="77777777" w:rsidTr="00635ACF">
        <w:trPr>
          <w:trHeight w:val="1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40E" w14:textId="77777777" w:rsidR="00264CC8" w:rsidRPr="00250AC6" w:rsidRDefault="00264CC8" w:rsidP="00320EA9">
            <w:pPr>
              <w:ind w:left="-93" w:right="-109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04D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BAD4" w14:textId="77777777" w:rsidR="00264CC8" w:rsidRPr="00250AC6" w:rsidRDefault="00264CC8" w:rsidP="00320EA9">
            <w:pPr>
              <w:ind w:left="-106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AFB" w14:textId="77777777" w:rsidR="00264CC8" w:rsidRPr="00250AC6" w:rsidRDefault="00264CC8" w:rsidP="00320EA9">
            <w:pPr>
              <w:ind w:left="-108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8FE" w14:textId="77777777" w:rsidR="00264CC8" w:rsidRPr="00250AC6" w:rsidRDefault="00264CC8" w:rsidP="00320EA9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CFC1" w14:textId="77777777" w:rsidR="00264CC8" w:rsidRPr="00250AC6" w:rsidRDefault="00264CC8" w:rsidP="00320EA9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264CC8" w:rsidRPr="00250AC6" w14:paraId="516A1B59" w14:textId="77777777" w:rsidTr="00635ACF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869E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CF5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0BB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5E58" w14:textId="77777777" w:rsidR="00264CC8" w:rsidRPr="00250AC6" w:rsidRDefault="00264CC8" w:rsidP="00320EA9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2BD6" w14:textId="77777777" w:rsidR="00264CC8" w:rsidRPr="00250AC6" w:rsidRDefault="00264CC8" w:rsidP="00320E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0BA" w14:textId="3875C3F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</w:t>
            </w:r>
            <w:r w:rsidR="00FC1F98" w:rsidRPr="00250AC6">
              <w:rPr>
                <w:rFonts w:eastAsia="Times New Roman"/>
              </w:rPr>
              <w:t>21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FD32" w14:textId="33D58EE5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FC1F98" w:rsidRPr="00250AC6">
              <w:rPr>
                <w:rFonts w:eastAsia="Times New Roman"/>
              </w:rPr>
              <w:t>2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47E6" w14:textId="755940F8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FC1F98" w:rsidRPr="00250AC6">
              <w:rPr>
                <w:rFonts w:eastAsia="Times New Roman"/>
              </w:rPr>
              <w:t>3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0922" w14:textId="62CA4058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FC1F98" w:rsidRPr="00250AC6">
              <w:rPr>
                <w:rFonts w:eastAsia="Times New Roman"/>
              </w:rPr>
              <w:t>4</w:t>
            </w:r>
            <w:r w:rsidRPr="00250AC6">
              <w:rPr>
                <w:rFonts w:eastAsia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619A" w14:textId="38EE0A60" w:rsidR="00264CC8" w:rsidRPr="00250AC6" w:rsidRDefault="00264CC8" w:rsidP="00094CF1">
            <w:pPr>
              <w:ind w:left="-106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</w:t>
            </w:r>
            <w:r w:rsidR="00FC1F98" w:rsidRPr="00250AC6">
              <w:rPr>
                <w:rFonts w:eastAsia="Times New Roman"/>
              </w:rPr>
              <w:t>5</w:t>
            </w:r>
            <w:r w:rsidRPr="00250AC6">
              <w:rPr>
                <w:rFonts w:eastAsia="Times New Roman"/>
              </w:rPr>
              <w:t xml:space="preserve"> год</w:t>
            </w:r>
          </w:p>
        </w:tc>
      </w:tr>
      <w:tr w:rsidR="00264CC8" w:rsidRPr="00250AC6" w14:paraId="66EF8FD4" w14:textId="77777777" w:rsidTr="00635ACF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D54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</w:t>
            </w:r>
          </w:p>
        </w:tc>
        <w:tc>
          <w:tcPr>
            <w:tcW w:w="14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5437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Отдел городского хозяйства Администрации ЗАТО г. Зеленогорска</w:t>
            </w:r>
          </w:p>
        </w:tc>
      </w:tr>
      <w:tr w:rsidR="00264CC8" w:rsidRPr="00250AC6" w14:paraId="40FB3642" w14:textId="77777777" w:rsidTr="00635ACF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DA8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1.1.</w:t>
            </w:r>
          </w:p>
        </w:tc>
        <w:tc>
          <w:tcPr>
            <w:tcW w:w="14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03F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264CC8" w:rsidRPr="00250AC6" w14:paraId="20D55FFC" w14:textId="77777777" w:rsidTr="00635ACF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681C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9D64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70B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E4D" w14:textId="33D0F968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2007-202</w:t>
            </w:r>
            <w:r w:rsidR="00FC1F98" w:rsidRPr="00250AC6">
              <w:rPr>
                <w:rFonts w:eastAsia="Times New Roman"/>
              </w:rPr>
              <w:t>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8310" w14:textId="3276EBAF" w:rsidR="00264CC8" w:rsidRPr="00250AC6" w:rsidRDefault="00FC1F9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229 874,7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D6A7" w14:textId="4FF7EF79" w:rsidR="00264CC8" w:rsidRPr="00250AC6" w:rsidRDefault="00DC69EC" w:rsidP="00320EA9">
            <w:pPr>
              <w:ind w:left="-96" w:right="-105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42 418,39267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9658" w14:textId="6E14A459" w:rsidR="00264CC8" w:rsidRPr="00C9521F" w:rsidRDefault="00094CF1" w:rsidP="00320EA9">
            <w:pPr>
              <w:ind w:left="-110" w:right="-107"/>
              <w:jc w:val="center"/>
              <w:rPr>
                <w:rFonts w:eastAsia="Times New Roman"/>
              </w:rPr>
            </w:pPr>
            <w:r w:rsidRPr="00C9521F">
              <w:rPr>
                <w:rFonts w:eastAsia="Times New Roman"/>
              </w:rPr>
              <w:t>24 340,44875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6100" w14:textId="065BC14B" w:rsidR="00264CC8" w:rsidRPr="00250AC6" w:rsidRDefault="00FC1F9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91 919,2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E4DE" w14:textId="264FCA21" w:rsidR="00264CC8" w:rsidRPr="00250AC6" w:rsidRDefault="00FC1F98" w:rsidP="00906937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137 900,0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BE0B" w14:textId="7A1B3062" w:rsidR="00264CC8" w:rsidRPr="00250AC6" w:rsidRDefault="00FC1F9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19728846" w14:textId="77777777" w:rsidTr="00635ACF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173F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76A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9AF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CCC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F181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CD89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DB48" w14:textId="77777777" w:rsidR="00264CC8" w:rsidRPr="00C9521F" w:rsidRDefault="00264CC8" w:rsidP="00320EA9">
            <w:pPr>
              <w:jc w:val="center"/>
              <w:rPr>
                <w:rFonts w:eastAsia="Times New Roman"/>
              </w:rPr>
            </w:pPr>
            <w:r w:rsidRPr="00C9521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432F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1673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1258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264CC8" w:rsidRPr="00250AC6" w14:paraId="6E02D2D0" w14:textId="77777777" w:rsidTr="00635ACF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291C9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A3D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76A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DE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900E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0FAC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283B" w14:textId="77777777" w:rsidR="00264CC8" w:rsidRPr="00C9521F" w:rsidRDefault="00264CC8" w:rsidP="00320EA9">
            <w:pPr>
              <w:jc w:val="center"/>
              <w:rPr>
                <w:rFonts w:eastAsia="Times New Roman"/>
              </w:rPr>
            </w:pPr>
            <w:r w:rsidRPr="00C9521F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24E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2747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B09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7D24D072" w14:textId="77777777" w:rsidTr="00635ACF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E667A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C56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60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8D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6A89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C21D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C327" w14:textId="77777777" w:rsidR="00264CC8" w:rsidRPr="00C9521F" w:rsidRDefault="00264CC8" w:rsidP="00320EA9">
            <w:pPr>
              <w:jc w:val="center"/>
              <w:rPr>
                <w:rFonts w:eastAsia="Times New Roman"/>
              </w:rPr>
            </w:pPr>
            <w:r w:rsidRPr="00C9521F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8950" w14:textId="4975093A" w:rsidR="00264CC8" w:rsidRPr="00250AC6" w:rsidRDefault="00FC1F9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63 201,2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62E3" w14:textId="313E18EF" w:rsidR="00264CC8" w:rsidRPr="00250AC6" w:rsidRDefault="00FC1F98" w:rsidP="00906937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109 182,0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4102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2B369384" w14:textId="77777777" w:rsidTr="00635ACF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9F1A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5B53" w14:textId="77777777" w:rsidR="00264CC8" w:rsidRPr="00250AC6" w:rsidRDefault="00264CC8" w:rsidP="00320EA9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F71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A60B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81E597" w14:textId="1EE04727" w:rsidR="00264CC8" w:rsidRPr="00250AC6" w:rsidRDefault="00FC1F9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229 874,7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936A" w14:textId="141CDB02" w:rsidR="00264CC8" w:rsidRPr="00250AC6" w:rsidRDefault="00DC69EC" w:rsidP="00320EA9">
            <w:pPr>
              <w:ind w:left="-96" w:right="-105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42 418,39267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473D" w14:textId="6488878A" w:rsidR="00264CC8" w:rsidRPr="00C9521F" w:rsidRDefault="00094CF1" w:rsidP="00320EA9">
            <w:pPr>
              <w:ind w:left="-110" w:right="-107"/>
              <w:jc w:val="center"/>
              <w:rPr>
                <w:rFonts w:eastAsia="Times New Roman"/>
              </w:rPr>
            </w:pPr>
            <w:r w:rsidRPr="00C9521F">
              <w:rPr>
                <w:rFonts w:eastAsia="Times New Roman"/>
              </w:rPr>
              <w:t>24 340,44875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C136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28 718,0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E420" w14:textId="58D5F10E" w:rsidR="00264CC8" w:rsidRPr="00250AC6" w:rsidRDefault="00FC1F98" w:rsidP="008C50D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28 718,0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5940" w14:textId="23982C71" w:rsidR="00264CC8" w:rsidRPr="00250AC6" w:rsidRDefault="00FC1F9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264CC8" w:rsidRPr="00250AC6" w14:paraId="34E5D380" w14:textId="77777777" w:rsidTr="00635AC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5E952" w14:textId="77777777" w:rsidR="00264CC8" w:rsidRPr="00250AC6" w:rsidRDefault="00264CC8" w:rsidP="00320EA9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DBBC" w14:textId="75D05600" w:rsidR="00651732" w:rsidRPr="00250AC6" w:rsidRDefault="00264CC8" w:rsidP="00635ACF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92F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6A67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9D27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6850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7312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413F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E134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877E" w14:textId="77777777" w:rsidR="00264CC8" w:rsidRPr="00250AC6" w:rsidRDefault="00264CC8" w:rsidP="00320EA9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651732" w:rsidRPr="00250AC6" w14:paraId="20A52334" w14:textId="77777777" w:rsidTr="00635ACF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B8C3" w14:textId="77777777" w:rsidR="00651732" w:rsidRPr="00250AC6" w:rsidRDefault="00651732" w:rsidP="00330BBB">
            <w:pPr>
              <w:ind w:left="-93" w:right="-109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4FD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70B7" w14:textId="77777777" w:rsidR="00651732" w:rsidRPr="00250AC6" w:rsidRDefault="00651732" w:rsidP="00330BBB">
            <w:pPr>
              <w:ind w:left="-106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D5CD" w14:textId="77777777" w:rsidR="00651732" w:rsidRPr="00250AC6" w:rsidRDefault="00651732" w:rsidP="00330BBB">
            <w:pPr>
              <w:ind w:left="-108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F197" w14:textId="77777777" w:rsidR="00651732" w:rsidRPr="00250AC6" w:rsidRDefault="00651732" w:rsidP="00330BBB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F8B5" w14:textId="77777777" w:rsidR="00651732" w:rsidRPr="00250AC6" w:rsidRDefault="00651732" w:rsidP="00330BBB">
            <w:pPr>
              <w:jc w:val="center"/>
              <w:rPr>
                <w:rFonts w:eastAsia="Times New Roman"/>
                <w:color w:val="000000"/>
              </w:rPr>
            </w:pPr>
            <w:r w:rsidRPr="00250AC6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51732" w:rsidRPr="00250AC6" w14:paraId="3512042D" w14:textId="77777777" w:rsidTr="00635ACF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477F" w14:textId="77777777" w:rsidR="00651732" w:rsidRPr="00250AC6" w:rsidRDefault="00651732" w:rsidP="00330BBB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C986" w14:textId="77777777" w:rsidR="00651732" w:rsidRPr="00250AC6" w:rsidRDefault="00651732" w:rsidP="00330BBB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339" w14:textId="77777777" w:rsidR="00651732" w:rsidRPr="00250AC6" w:rsidRDefault="00651732" w:rsidP="00330BBB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8782" w14:textId="77777777" w:rsidR="00651732" w:rsidRPr="00250AC6" w:rsidRDefault="00651732" w:rsidP="00330BBB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49BC" w14:textId="77777777" w:rsidR="00651732" w:rsidRPr="00250AC6" w:rsidRDefault="00651732" w:rsidP="00330BB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A463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2021 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43CF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0783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DF9E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95A1" w14:textId="77777777" w:rsidR="00651732" w:rsidRPr="00250AC6" w:rsidRDefault="00651732" w:rsidP="00094CF1">
            <w:pPr>
              <w:ind w:left="-106" w:right="-108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2025 год</w:t>
            </w:r>
          </w:p>
        </w:tc>
      </w:tr>
      <w:tr w:rsidR="00651732" w:rsidRPr="00250AC6" w14:paraId="68C585E1" w14:textId="77777777" w:rsidTr="00635ACF">
        <w:trPr>
          <w:trHeight w:val="1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6BF9" w14:textId="77777777" w:rsidR="00651732" w:rsidRPr="00250AC6" w:rsidRDefault="00651732" w:rsidP="00330BBB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1.1.2.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004E" w14:textId="77777777" w:rsidR="00651732" w:rsidRPr="00250AC6" w:rsidRDefault="00651732" w:rsidP="00330BBB">
            <w:pPr>
              <w:rPr>
                <w:rFonts w:eastAsia="Times New Roman"/>
              </w:rPr>
            </w:pPr>
            <w:r w:rsidRPr="00250AC6">
              <w:rPr>
                <w:bCs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250AC6">
              <w:rPr>
                <w:bCs/>
              </w:rPr>
              <w:t>ЦЭКиТ</w:t>
            </w:r>
            <w:proofErr w:type="spellEnd"/>
            <w:r w:rsidRPr="00250AC6">
              <w:rPr>
                <w:bCs/>
              </w:rPr>
              <w:t>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89CE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2AB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2020-2024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31C1" w14:textId="2FB9046C" w:rsidR="00651732" w:rsidRPr="00250AC6" w:rsidRDefault="00A7451C" w:rsidP="00B1164E">
            <w:pPr>
              <w:ind w:left="-110" w:right="-107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6</w:t>
            </w:r>
            <w:r w:rsidR="002C6A7D" w:rsidRPr="00250AC6">
              <w:rPr>
                <w:rFonts w:eastAsia="Times New Roman"/>
              </w:rPr>
              <w:t> 913,1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8576" w14:textId="77777777" w:rsidR="00651732" w:rsidRPr="00250AC6" w:rsidRDefault="00651732" w:rsidP="00330BBB">
            <w:pPr>
              <w:ind w:left="-96" w:right="-105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42 418,39267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0397" w14:textId="77777777" w:rsidR="00651732" w:rsidRPr="00250AC6" w:rsidRDefault="00651732" w:rsidP="00330BBB">
            <w:pPr>
              <w:ind w:left="-110" w:right="-107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3 300,2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9E48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159D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4 913,1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96A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651732" w:rsidRPr="00250AC6" w14:paraId="56BFDA74" w14:textId="77777777" w:rsidTr="00635ACF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08CA" w14:textId="77777777" w:rsidR="00651732" w:rsidRPr="00250AC6" w:rsidRDefault="00651732" w:rsidP="00330BBB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77B" w14:textId="77777777" w:rsidR="00651732" w:rsidRPr="00250AC6" w:rsidRDefault="00651732" w:rsidP="00330BBB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AB51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0FE6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3B8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24E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3778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EE54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F08B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F124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</w:tr>
      <w:tr w:rsidR="00651732" w:rsidRPr="00250AC6" w14:paraId="12463D3A" w14:textId="77777777" w:rsidTr="00635ACF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6EF5" w14:textId="77777777" w:rsidR="00651732" w:rsidRPr="00250AC6" w:rsidRDefault="00651732" w:rsidP="00330BBB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62C" w14:textId="77777777" w:rsidR="00651732" w:rsidRPr="00250AC6" w:rsidRDefault="00651732" w:rsidP="00330BBB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9686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C24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057D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6007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E1A9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C047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19E5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1F35" w14:textId="77777777" w:rsidR="00651732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A918EA" w:rsidRPr="00250AC6" w14:paraId="6161C8DE" w14:textId="77777777" w:rsidTr="00635ACF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4DE7D" w14:textId="77777777" w:rsidR="00A918EA" w:rsidRPr="00250AC6" w:rsidRDefault="00A918EA" w:rsidP="00330BBB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342" w14:textId="77777777" w:rsidR="00A918EA" w:rsidRPr="00250AC6" w:rsidRDefault="00A918EA" w:rsidP="00330BBB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D2F0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139B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1A04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FD46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169C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30A4" w14:textId="10E8413C" w:rsidR="00A918EA" w:rsidRPr="00250AC6" w:rsidRDefault="00651732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F8D8" w14:textId="671DEA88" w:rsidR="00A918EA" w:rsidRPr="00250AC6" w:rsidRDefault="00651732" w:rsidP="00651732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3437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A918EA" w:rsidRPr="00250AC6" w14:paraId="686E94C1" w14:textId="77777777" w:rsidTr="00635ACF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3D0E6" w14:textId="77777777" w:rsidR="00A918EA" w:rsidRPr="00250AC6" w:rsidRDefault="00A918EA" w:rsidP="00330BBB">
            <w:pPr>
              <w:ind w:left="-93" w:right="-109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091B" w14:textId="77777777" w:rsidR="00A918EA" w:rsidRPr="00250AC6" w:rsidRDefault="00A918EA" w:rsidP="00330BBB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2CE5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301A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0FFEF" w14:textId="3F2B4658" w:rsidR="00A918EA" w:rsidRPr="00250AC6" w:rsidRDefault="00A7451C" w:rsidP="003B1559">
            <w:pPr>
              <w:ind w:left="-110" w:right="-107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6</w:t>
            </w:r>
            <w:r w:rsidR="002C6A7D" w:rsidRPr="00250AC6">
              <w:rPr>
                <w:rFonts w:eastAsia="Times New Roman"/>
              </w:rPr>
              <w:t> 913,1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26EE" w14:textId="28A02CF2" w:rsidR="00A918EA" w:rsidRPr="00250AC6" w:rsidRDefault="00651732" w:rsidP="00330BBB">
            <w:pPr>
              <w:ind w:left="-96" w:right="-105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222,25680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274B" w14:textId="71313538" w:rsidR="00A918EA" w:rsidRPr="00250AC6" w:rsidRDefault="00651732" w:rsidP="00330BBB">
            <w:pPr>
              <w:ind w:left="-110" w:right="-107"/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3 300,2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2FE0" w14:textId="49005176" w:rsidR="00A918EA" w:rsidRPr="00250AC6" w:rsidRDefault="00651732" w:rsidP="00651732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9718" w14:textId="68C39433" w:rsidR="00A918EA" w:rsidRPr="00250AC6" w:rsidRDefault="00651732" w:rsidP="00651732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4 913,1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2AB8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  <w:tr w:rsidR="00A918EA" w:rsidRPr="00250AC6" w14:paraId="281A9DAB" w14:textId="77777777" w:rsidTr="00635AC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DADFD" w14:textId="77777777" w:rsidR="00A918EA" w:rsidRPr="00250AC6" w:rsidRDefault="00A918EA" w:rsidP="00330BBB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C91B" w14:textId="77777777" w:rsidR="00A918EA" w:rsidRPr="00250AC6" w:rsidRDefault="00A918EA" w:rsidP="00330BBB">
            <w:pPr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6F0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1EC5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E2D48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E219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A2BE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8F557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EBC9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6E69" w14:textId="77777777" w:rsidR="00A918EA" w:rsidRPr="00250AC6" w:rsidRDefault="00A918EA" w:rsidP="00330BBB">
            <w:pPr>
              <w:jc w:val="center"/>
              <w:rPr>
                <w:rFonts w:eastAsia="Times New Roman"/>
              </w:rPr>
            </w:pPr>
            <w:r w:rsidRPr="00250AC6">
              <w:rPr>
                <w:rFonts w:eastAsia="Times New Roman"/>
              </w:rPr>
              <w:t>0</w:t>
            </w:r>
          </w:p>
        </w:tc>
      </w:tr>
    </w:tbl>
    <w:p w14:paraId="6FEFB076" w14:textId="77777777" w:rsidR="00264CC8" w:rsidRPr="00264CC8" w:rsidRDefault="00264CC8" w:rsidP="00264CC8">
      <w:pPr>
        <w:rPr>
          <w:highlight w:val="lightGray"/>
        </w:rPr>
      </w:pPr>
    </w:p>
    <w:p w14:paraId="68808F99" w14:textId="77777777" w:rsidR="00057E93" w:rsidRPr="00781F93" w:rsidRDefault="00057E93" w:rsidP="00264CC8"/>
    <w:p w14:paraId="486643A4" w14:textId="6823F9C5" w:rsidR="00057E93" w:rsidRPr="00AC49B8" w:rsidRDefault="00057E93" w:rsidP="00264CC8">
      <w:pPr>
        <w:rPr>
          <w:color w:val="FF0000"/>
          <w:sz w:val="36"/>
          <w:szCs w:val="36"/>
        </w:rPr>
      </w:pPr>
    </w:p>
    <w:p w14:paraId="6BC1A067" w14:textId="77777777" w:rsidR="00781F93" w:rsidRDefault="00781F93" w:rsidP="00781F93">
      <w:pPr>
        <w:rPr>
          <w:color w:val="FF0000"/>
        </w:rPr>
      </w:pPr>
    </w:p>
    <w:p w14:paraId="11083337" w14:textId="45743C5D" w:rsidR="00781F93" w:rsidRPr="00057E93" w:rsidRDefault="00781F93" w:rsidP="00781F93">
      <w:pPr>
        <w:rPr>
          <w:color w:val="FF0000"/>
          <w:highlight w:val="lightGray"/>
        </w:rPr>
        <w:sectPr w:rsidR="00781F93" w:rsidRPr="00057E93" w:rsidSect="008B05BA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2A17E28" w14:textId="77777777" w:rsidR="00264CC8" w:rsidRPr="00C9521F" w:rsidRDefault="00264CC8" w:rsidP="00C9521F">
      <w:pPr>
        <w:ind w:left="5670" w:right="-1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lastRenderedPageBreak/>
        <w:t>Приложение № 5</w:t>
      </w:r>
    </w:p>
    <w:p w14:paraId="0871685A" w14:textId="77777777" w:rsidR="00264CC8" w:rsidRPr="00C9521F" w:rsidRDefault="00264CC8" w:rsidP="00C9521F">
      <w:pPr>
        <w:ind w:left="5670" w:right="-1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t>к муниципальной программе</w:t>
      </w:r>
    </w:p>
    <w:p w14:paraId="01BCF16F" w14:textId="77777777" w:rsidR="00264CC8" w:rsidRPr="00C9521F" w:rsidRDefault="00264CC8" w:rsidP="00C9521F">
      <w:pPr>
        <w:ind w:left="5670" w:right="-1"/>
        <w:rPr>
          <w:sz w:val="28"/>
          <w:szCs w:val="28"/>
        </w:rPr>
      </w:pPr>
      <w:r w:rsidRPr="00C9521F">
        <w:rPr>
          <w:bCs/>
          <w:sz w:val="28"/>
          <w:szCs w:val="28"/>
        </w:rPr>
        <w:t>«</w:t>
      </w:r>
      <w:r w:rsidRPr="00C9521F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4886E44A" w14:textId="77777777" w:rsidR="00264CC8" w:rsidRPr="0014257E" w:rsidRDefault="00264CC8" w:rsidP="00264CC8">
      <w:pPr>
        <w:contextualSpacing/>
        <w:rPr>
          <w:sz w:val="26"/>
          <w:szCs w:val="26"/>
        </w:rPr>
      </w:pPr>
    </w:p>
    <w:p w14:paraId="79F0C593" w14:textId="77777777" w:rsidR="00264CC8" w:rsidRPr="0014257E" w:rsidRDefault="00264CC8" w:rsidP="00264CC8">
      <w:pPr>
        <w:contextualSpacing/>
        <w:jc w:val="center"/>
        <w:rPr>
          <w:sz w:val="28"/>
          <w:szCs w:val="28"/>
        </w:rPr>
      </w:pPr>
      <w:r w:rsidRPr="0014257E">
        <w:rPr>
          <w:sz w:val="28"/>
          <w:szCs w:val="28"/>
        </w:rPr>
        <w:t>Паспорт</w:t>
      </w:r>
    </w:p>
    <w:p w14:paraId="24D8886C" w14:textId="77777777" w:rsidR="00264CC8" w:rsidRPr="0014257E" w:rsidRDefault="00264CC8" w:rsidP="00264CC8">
      <w:pPr>
        <w:contextualSpacing/>
        <w:jc w:val="center"/>
        <w:rPr>
          <w:bCs/>
          <w:sz w:val="28"/>
          <w:szCs w:val="28"/>
        </w:rPr>
      </w:pPr>
      <w:r w:rsidRPr="0014257E">
        <w:rPr>
          <w:bCs/>
          <w:sz w:val="28"/>
          <w:szCs w:val="28"/>
        </w:rPr>
        <w:t>подпрограммы 1 муниципальной программы</w:t>
      </w:r>
    </w:p>
    <w:p w14:paraId="21F65FFE" w14:textId="77777777" w:rsidR="00264CC8" w:rsidRPr="00264CC8" w:rsidRDefault="00264CC8" w:rsidP="00264CC8">
      <w:pPr>
        <w:contextualSpacing/>
        <w:jc w:val="center"/>
        <w:rPr>
          <w:bCs/>
          <w:sz w:val="26"/>
          <w:szCs w:val="26"/>
          <w:highlight w:val="lightGray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264CC8" w:rsidRPr="0014257E" w14:paraId="0EA57415" w14:textId="77777777" w:rsidTr="00320EA9">
        <w:trPr>
          <w:trHeight w:val="488"/>
        </w:trPr>
        <w:tc>
          <w:tcPr>
            <w:tcW w:w="567" w:type="dxa"/>
          </w:tcPr>
          <w:p w14:paraId="03CD5511" w14:textId="77777777" w:rsidR="00264CC8" w:rsidRPr="0014257E" w:rsidRDefault="00264CC8" w:rsidP="00320EA9">
            <w:pPr>
              <w:ind w:right="-108"/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77450CB8" w14:textId="77777777" w:rsidR="00264CC8" w:rsidRPr="0014257E" w:rsidRDefault="00264CC8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</w:tcPr>
          <w:p w14:paraId="2F05DABE" w14:textId="77777777" w:rsidR="00264CC8" w:rsidRPr="0014257E" w:rsidRDefault="00264CC8" w:rsidP="00320EA9">
            <w:pPr>
              <w:jc w:val="both"/>
              <w:rPr>
                <w:b/>
                <w:bCs/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Капитальное строительство в городе Зеленогорске (далее – подпрограмма)</w:t>
            </w:r>
          </w:p>
        </w:tc>
      </w:tr>
      <w:tr w:rsidR="00264CC8" w:rsidRPr="0014257E" w14:paraId="23511F6B" w14:textId="77777777" w:rsidTr="00320EA9">
        <w:trPr>
          <w:trHeight w:val="694"/>
        </w:trPr>
        <w:tc>
          <w:tcPr>
            <w:tcW w:w="567" w:type="dxa"/>
          </w:tcPr>
          <w:p w14:paraId="7C6300EC" w14:textId="77777777" w:rsidR="00264CC8" w:rsidRPr="0014257E" w:rsidRDefault="00264CC8" w:rsidP="00320EA9">
            <w:pPr>
              <w:jc w:val="center"/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7D275FE2" w14:textId="77777777" w:rsidR="00264CC8" w:rsidRPr="0014257E" w:rsidRDefault="00264CC8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103" w:type="dxa"/>
          </w:tcPr>
          <w:p w14:paraId="6A964E92" w14:textId="77777777" w:rsidR="00264CC8" w:rsidRPr="0014257E" w:rsidRDefault="00264CC8" w:rsidP="00320EA9">
            <w:pPr>
              <w:contextualSpacing/>
              <w:jc w:val="both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Капитальное строительство и капитальный ремонт в городе Зеленогорске</w:t>
            </w:r>
          </w:p>
        </w:tc>
      </w:tr>
      <w:tr w:rsidR="00264CC8" w:rsidRPr="0014257E" w14:paraId="3DD3B2EC" w14:textId="77777777" w:rsidTr="00C9521F">
        <w:trPr>
          <w:trHeight w:val="425"/>
        </w:trPr>
        <w:tc>
          <w:tcPr>
            <w:tcW w:w="567" w:type="dxa"/>
          </w:tcPr>
          <w:p w14:paraId="7A2F0051" w14:textId="77777777" w:rsidR="00264CC8" w:rsidRPr="0014257E" w:rsidRDefault="00264CC8" w:rsidP="00320EA9">
            <w:pPr>
              <w:jc w:val="center"/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782C2952" w14:textId="77777777" w:rsidR="00264CC8" w:rsidRPr="0014257E" w:rsidRDefault="00264CC8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103" w:type="dxa"/>
          </w:tcPr>
          <w:p w14:paraId="513A1F68" w14:textId="77777777" w:rsidR="00264CC8" w:rsidRPr="0014257E" w:rsidRDefault="00264CC8" w:rsidP="00320EA9">
            <w:pPr>
              <w:ind w:right="-108"/>
              <w:jc w:val="both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МКУ «Заказчик»</w:t>
            </w:r>
          </w:p>
        </w:tc>
      </w:tr>
      <w:tr w:rsidR="0014257E" w:rsidRPr="0014257E" w14:paraId="51B9CD05" w14:textId="77777777" w:rsidTr="00320EA9">
        <w:trPr>
          <w:trHeight w:val="607"/>
        </w:trPr>
        <w:tc>
          <w:tcPr>
            <w:tcW w:w="567" w:type="dxa"/>
          </w:tcPr>
          <w:p w14:paraId="7D404F5A" w14:textId="77777777" w:rsidR="0014257E" w:rsidRPr="0014257E" w:rsidRDefault="0014257E" w:rsidP="00320EA9">
            <w:pPr>
              <w:jc w:val="center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273130CC" w14:textId="77777777" w:rsidR="0014257E" w:rsidRPr="0014257E" w:rsidRDefault="0014257E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103" w:type="dxa"/>
            <w:vAlign w:val="center"/>
          </w:tcPr>
          <w:p w14:paraId="2529DAC0" w14:textId="77777777" w:rsidR="0014257E" w:rsidRPr="0014257E" w:rsidRDefault="0014257E" w:rsidP="00320EA9">
            <w:pPr>
              <w:jc w:val="both"/>
              <w:rPr>
                <w:sz w:val="28"/>
                <w:szCs w:val="28"/>
              </w:rPr>
            </w:pPr>
            <w:bookmarkStart w:id="4" w:name="_Hlk88493712"/>
            <w:r w:rsidRPr="0014257E">
              <w:rPr>
                <w:sz w:val="28"/>
                <w:szCs w:val="28"/>
              </w:rPr>
              <w:t>Развитие социальной сферы и инженерной инфраструктуры в городе Зеленогорске</w:t>
            </w:r>
            <w:bookmarkEnd w:id="4"/>
          </w:p>
        </w:tc>
      </w:tr>
      <w:tr w:rsidR="0014257E" w:rsidRPr="0014257E" w14:paraId="2E68DA78" w14:textId="77777777" w:rsidTr="00320EA9">
        <w:trPr>
          <w:trHeight w:val="560"/>
        </w:trPr>
        <w:tc>
          <w:tcPr>
            <w:tcW w:w="567" w:type="dxa"/>
          </w:tcPr>
          <w:p w14:paraId="5FFB076A" w14:textId="77777777" w:rsidR="0014257E" w:rsidRPr="0014257E" w:rsidRDefault="0014257E" w:rsidP="00320EA9">
            <w:pPr>
              <w:jc w:val="center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3C585C1A" w14:textId="77777777" w:rsidR="0014257E" w:rsidRPr="0014257E" w:rsidRDefault="0014257E" w:rsidP="00320EA9">
            <w:pPr>
              <w:jc w:val="both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103" w:type="dxa"/>
            <w:vAlign w:val="center"/>
          </w:tcPr>
          <w:p w14:paraId="24D22F2F" w14:textId="77777777" w:rsidR="0014257E" w:rsidRPr="0014257E" w:rsidRDefault="0014257E" w:rsidP="00320EA9">
            <w:pPr>
              <w:jc w:val="both"/>
              <w:rPr>
                <w:sz w:val="28"/>
                <w:szCs w:val="28"/>
              </w:rPr>
            </w:pPr>
            <w:bookmarkStart w:id="5" w:name="_Hlk88484636"/>
            <w:r w:rsidRPr="0014257E">
              <w:rPr>
                <w:sz w:val="28"/>
                <w:szCs w:val="28"/>
              </w:rPr>
              <w:t>Строительство объектов социальной сферы и инженерной инфраструктуры</w:t>
            </w:r>
            <w:bookmarkEnd w:id="5"/>
          </w:p>
        </w:tc>
      </w:tr>
      <w:tr w:rsidR="0014257E" w:rsidRPr="0014257E" w14:paraId="751B3AB8" w14:textId="77777777" w:rsidTr="00320EA9">
        <w:trPr>
          <w:trHeight w:val="783"/>
        </w:trPr>
        <w:tc>
          <w:tcPr>
            <w:tcW w:w="567" w:type="dxa"/>
          </w:tcPr>
          <w:p w14:paraId="0791F082" w14:textId="77777777" w:rsidR="0014257E" w:rsidRPr="0014257E" w:rsidRDefault="0014257E" w:rsidP="00320EA9">
            <w:pPr>
              <w:jc w:val="center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14:paraId="04C46693" w14:textId="77777777" w:rsidR="0014257E" w:rsidRPr="0014257E" w:rsidRDefault="0014257E" w:rsidP="00320EA9">
            <w:pPr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103" w:type="dxa"/>
            <w:vAlign w:val="center"/>
          </w:tcPr>
          <w:p w14:paraId="7D9FC37B" w14:textId="77777777" w:rsidR="0014257E" w:rsidRPr="0014257E" w:rsidRDefault="0014257E" w:rsidP="00320EA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264CC8" w:rsidRPr="0014257E" w14:paraId="432A9BD8" w14:textId="77777777" w:rsidTr="00320EA9">
        <w:trPr>
          <w:trHeight w:val="62"/>
        </w:trPr>
        <w:tc>
          <w:tcPr>
            <w:tcW w:w="567" w:type="dxa"/>
          </w:tcPr>
          <w:p w14:paraId="1B5F9C62" w14:textId="77777777" w:rsidR="00264CC8" w:rsidRPr="0014257E" w:rsidRDefault="00264CC8" w:rsidP="00320EA9">
            <w:pPr>
              <w:jc w:val="center"/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center"/>
          </w:tcPr>
          <w:p w14:paraId="3DFF2D0D" w14:textId="77777777" w:rsidR="00264CC8" w:rsidRPr="0014257E" w:rsidRDefault="00264CC8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103" w:type="dxa"/>
            <w:vAlign w:val="center"/>
          </w:tcPr>
          <w:p w14:paraId="01701036" w14:textId="42982BA5" w:rsidR="00264CC8" w:rsidRPr="0014257E" w:rsidRDefault="00264CC8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01.01.202</w:t>
            </w:r>
            <w:r w:rsidR="0014257E" w:rsidRPr="0014257E">
              <w:rPr>
                <w:sz w:val="28"/>
                <w:szCs w:val="28"/>
              </w:rPr>
              <w:t>3</w:t>
            </w:r>
            <w:r w:rsidRPr="0014257E">
              <w:rPr>
                <w:sz w:val="28"/>
                <w:szCs w:val="28"/>
              </w:rPr>
              <w:t xml:space="preserve"> – 31.12.202</w:t>
            </w:r>
            <w:r w:rsidR="0014257E" w:rsidRPr="0014257E">
              <w:rPr>
                <w:sz w:val="28"/>
                <w:szCs w:val="28"/>
              </w:rPr>
              <w:t>5</w:t>
            </w:r>
          </w:p>
        </w:tc>
      </w:tr>
      <w:tr w:rsidR="00264CC8" w:rsidRPr="0014257E" w14:paraId="1A08EC2A" w14:textId="77777777" w:rsidTr="00C9521F">
        <w:trPr>
          <w:trHeight w:val="273"/>
        </w:trPr>
        <w:tc>
          <w:tcPr>
            <w:tcW w:w="567" w:type="dxa"/>
          </w:tcPr>
          <w:p w14:paraId="54A97819" w14:textId="77777777" w:rsidR="00264CC8" w:rsidRPr="0014257E" w:rsidRDefault="00264CC8" w:rsidP="00320EA9">
            <w:pPr>
              <w:jc w:val="center"/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14:paraId="04713918" w14:textId="77777777" w:rsidR="00264CC8" w:rsidRPr="0014257E" w:rsidRDefault="00264CC8" w:rsidP="00320EA9">
            <w:pPr>
              <w:rPr>
                <w:bCs/>
                <w:sz w:val="28"/>
                <w:szCs w:val="28"/>
              </w:rPr>
            </w:pPr>
            <w:r w:rsidRPr="0014257E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103" w:type="dxa"/>
          </w:tcPr>
          <w:p w14:paraId="06A7F150" w14:textId="558841FA" w:rsidR="00264CC8" w:rsidRPr="0014257E" w:rsidRDefault="00264CC8" w:rsidP="00320EA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8"/>
                <w:szCs w:val="28"/>
              </w:rPr>
            </w:pPr>
            <w:r w:rsidRPr="0014257E">
              <w:rPr>
                <w:rFonts w:eastAsia="Times New Roman"/>
                <w:sz w:val="28"/>
                <w:szCs w:val="28"/>
              </w:rPr>
              <w:t>Общий объем бюджетных ассигн</w:t>
            </w:r>
            <w:r w:rsidR="00CD18A0">
              <w:rPr>
                <w:rFonts w:eastAsia="Times New Roman"/>
                <w:sz w:val="28"/>
                <w:szCs w:val="28"/>
              </w:rPr>
              <w:t>ований на реализацию</w:t>
            </w:r>
            <w:r w:rsidRPr="0014257E">
              <w:rPr>
                <w:rFonts w:eastAsia="Times New Roman"/>
                <w:sz w:val="28"/>
                <w:szCs w:val="28"/>
              </w:rPr>
              <w:t xml:space="preserve"> </w:t>
            </w:r>
            <w:r w:rsidR="00B93A23">
              <w:rPr>
                <w:rFonts w:eastAsia="Times New Roman"/>
                <w:sz w:val="28"/>
                <w:szCs w:val="28"/>
              </w:rPr>
              <w:t xml:space="preserve">мероприятий </w:t>
            </w:r>
            <w:r w:rsidRPr="0014257E">
              <w:rPr>
                <w:rFonts w:eastAsia="Times New Roman"/>
                <w:sz w:val="28"/>
                <w:szCs w:val="28"/>
              </w:rPr>
              <w:t xml:space="preserve">подпрограммы составляет </w:t>
            </w:r>
            <w:r w:rsidR="0014257E" w:rsidRPr="0014257E">
              <w:rPr>
                <w:rFonts w:eastAsia="Times New Roman"/>
                <w:sz w:val="28"/>
                <w:szCs w:val="28"/>
              </w:rPr>
              <w:t>236 732,3</w:t>
            </w:r>
            <w:r w:rsidRPr="0014257E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3E14840" w14:textId="3B740960" w:rsidR="00264CC8" w:rsidRPr="0014257E" w:rsidRDefault="00264CC8" w:rsidP="00320EA9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202</w:t>
            </w:r>
            <w:r w:rsidR="0014257E" w:rsidRPr="0014257E">
              <w:rPr>
                <w:sz w:val="28"/>
                <w:szCs w:val="28"/>
              </w:rPr>
              <w:t>3</w:t>
            </w:r>
            <w:r w:rsidRPr="0014257E">
              <w:rPr>
                <w:sz w:val="28"/>
                <w:szCs w:val="28"/>
              </w:rPr>
              <w:t xml:space="preserve"> год – </w:t>
            </w:r>
            <w:r w:rsidR="0014257E" w:rsidRPr="0014257E">
              <w:rPr>
                <w:bCs/>
                <w:sz w:val="28"/>
                <w:szCs w:val="28"/>
              </w:rPr>
              <w:t xml:space="preserve">93 919,2 </w:t>
            </w:r>
            <w:r w:rsidRPr="0014257E">
              <w:rPr>
                <w:sz w:val="28"/>
                <w:szCs w:val="28"/>
              </w:rPr>
              <w:t>тыс. рублей;</w:t>
            </w:r>
          </w:p>
          <w:p w14:paraId="249DB650" w14:textId="15FFF8C2" w:rsidR="00264CC8" w:rsidRPr="0014257E" w:rsidRDefault="00264CC8" w:rsidP="00320EA9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202</w:t>
            </w:r>
            <w:r w:rsidR="0014257E" w:rsidRPr="0014257E">
              <w:rPr>
                <w:sz w:val="28"/>
                <w:szCs w:val="28"/>
              </w:rPr>
              <w:t>4</w:t>
            </w:r>
            <w:r w:rsidRPr="0014257E">
              <w:rPr>
                <w:sz w:val="28"/>
                <w:szCs w:val="28"/>
              </w:rPr>
              <w:t xml:space="preserve"> год – </w:t>
            </w:r>
            <w:r w:rsidR="0014257E" w:rsidRPr="0014257E">
              <w:rPr>
                <w:bCs/>
                <w:sz w:val="28"/>
                <w:szCs w:val="28"/>
              </w:rPr>
              <w:t xml:space="preserve">142 813,1 </w:t>
            </w:r>
            <w:r w:rsidRPr="0014257E">
              <w:rPr>
                <w:sz w:val="28"/>
                <w:szCs w:val="28"/>
              </w:rPr>
              <w:t>тыс. рублей;</w:t>
            </w:r>
          </w:p>
          <w:p w14:paraId="646F65B9" w14:textId="77777777" w:rsidR="00264CC8" w:rsidRDefault="00264CC8" w:rsidP="00320EA9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257E">
              <w:rPr>
                <w:sz w:val="28"/>
                <w:szCs w:val="28"/>
              </w:rPr>
              <w:t>202</w:t>
            </w:r>
            <w:r w:rsidR="0014257E" w:rsidRPr="0014257E">
              <w:rPr>
                <w:sz w:val="28"/>
                <w:szCs w:val="28"/>
              </w:rPr>
              <w:t>5</w:t>
            </w:r>
            <w:r w:rsidRPr="0014257E">
              <w:rPr>
                <w:sz w:val="28"/>
                <w:szCs w:val="28"/>
              </w:rPr>
              <w:t xml:space="preserve"> год – </w:t>
            </w:r>
            <w:r w:rsidR="0014257E" w:rsidRPr="0014257E">
              <w:rPr>
                <w:sz w:val="28"/>
                <w:szCs w:val="28"/>
              </w:rPr>
              <w:t>0,0</w:t>
            </w:r>
            <w:r w:rsidRPr="0014257E">
              <w:rPr>
                <w:sz w:val="28"/>
                <w:szCs w:val="28"/>
              </w:rPr>
              <w:t xml:space="preserve"> тыс. рублей. </w:t>
            </w:r>
          </w:p>
          <w:p w14:paraId="3C0BBAE5" w14:textId="09E7DD09" w:rsidR="00BF63F7" w:rsidRPr="00C9521F" w:rsidRDefault="00BF63F7" w:rsidP="00FC1A34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 xml:space="preserve">Объем средств краевого бюджета составляет </w:t>
            </w:r>
            <w:r w:rsidR="00FC1A34" w:rsidRPr="00C9521F">
              <w:rPr>
                <w:sz w:val="28"/>
                <w:szCs w:val="28"/>
              </w:rPr>
              <w:t>172 383,2</w:t>
            </w:r>
            <w:r w:rsidRPr="00C9521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0A98272" w14:textId="77777777" w:rsidR="00BF63F7" w:rsidRPr="00C9521F" w:rsidRDefault="00BF63F7" w:rsidP="00320EA9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2023 год – 63 201,2 тыс. рублей;</w:t>
            </w:r>
          </w:p>
          <w:p w14:paraId="6B180828" w14:textId="77777777" w:rsidR="00BF63F7" w:rsidRPr="00C9521F" w:rsidRDefault="00BF63F7" w:rsidP="00320EA9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2024 год – 109 182,0 тыс. рублей;</w:t>
            </w:r>
          </w:p>
          <w:p w14:paraId="5DF152AF" w14:textId="77777777" w:rsidR="00BF63F7" w:rsidRPr="00C9521F" w:rsidRDefault="00BF63F7" w:rsidP="00320EA9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2025 год – 0,0 тыс. рублей.</w:t>
            </w:r>
          </w:p>
          <w:p w14:paraId="5255E4B5" w14:textId="01F1CE70" w:rsidR="00BF63F7" w:rsidRPr="00C9521F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Объем средств местного бюджета составляет 64 349,1 тыс. рублей, в том числе по годам:</w:t>
            </w:r>
          </w:p>
          <w:p w14:paraId="671E64F2" w14:textId="19AEA197" w:rsidR="00BF63F7" w:rsidRPr="00C9521F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2023 год – 30 718,0 тыс. рублей;</w:t>
            </w:r>
          </w:p>
          <w:p w14:paraId="14137F05" w14:textId="19959B35" w:rsidR="00BF63F7" w:rsidRPr="00C9521F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2024 год – 33 631,1 тыс. рублей;</w:t>
            </w:r>
          </w:p>
          <w:p w14:paraId="5167E6AA" w14:textId="08D17A1D" w:rsidR="00BF63F7" w:rsidRPr="00BF63F7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9521F">
              <w:rPr>
                <w:sz w:val="28"/>
                <w:szCs w:val="28"/>
              </w:rPr>
              <w:t>2025 год – 0,0 тыс. рублей.</w:t>
            </w:r>
          </w:p>
        </w:tc>
      </w:tr>
    </w:tbl>
    <w:p w14:paraId="555A3553" w14:textId="77777777" w:rsidR="0014257E" w:rsidRPr="0014257E" w:rsidRDefault="0014257E" w:rsidP="0014257E">
      <w:pPr>
        <w:jc w:val="center"/>
        <w:rPr>
          <w:sz w:val="28"/>
          <w:szCs w:val="28"/>
        </w:rPr>
      </w:pPr>
      <w:r w:rsidRPr="0014257E">
        <w:rPr>
          <w:sz w:val="28"/>
          <w:szCs w:val="28"/>
        </w:rPr>
        <w:lastRenderedPageBreak/>
        <w:t>1. Постановка общегородской проблемы и обоснование необходимости разработки подпрограммы</w:t>
      </w:r>
    </w:p>
    <w:p w14:paraId="00BCA055" w14:textId="77777777" w:rsidR="0014257E" w:rsidRPr="0014257E" w:rsidRDefault="0014257E" w:rsidP="0014257E">
      <w:pPr>
        <w:jc w:val="center"/>
        <w:rPr>
          <w:b/>
          <w:sz w:val="28"/>
          <w:szCs w:val="28"/>
          <w:highlight w:val="cyan"/>
        </w:rPr>
      </w:pPr>
    </w:p>
    <w:p w14:paraId="5F5F8723" w14:textId="77777777" w:rsidR="0014257E" w:rsidRPr="0014257E" w:rsidRDefault="0014257E" w:rsidP="001425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t>1.1. Для достижения поставленной цели «Развитие социальной сферы и инженерной инфраструктуры в городе Зеленогорске» в подпрограмму включен объект социального назначения, необходимый для поддержания здоровья, благополучия и повышения качества жизни жителей города.</w:t>
      </w:r>
    </w:p>
    <w:p w14:paraId="6ED034A3" w14:textId="77777777" w:rsidR="0014257E" w:rsidRPr="0014257E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t>1.2. Относительно низкие показатели удельного веса населения, систематически занимающегося физической культурой и спортом, связаны, в том числе и с недостаточным развитием сети спортивных сооружений.</w:t>
      </w:r>
    </w:p>
    <w:p w14:paraId="44803E3C" w14:textId="77777777" w:rsidR="0014257E" w:rsidRPr="0014257E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t>С целью стимулирования населения к занятиям физической культурой и спортом необходимо осуществить дополнительное строительство объектов, в том числе закрытого типа, занятия в которых могут проводиться круглогодично, что позволит создать и развить систему поиска одаренных детей в области спорта, отборе и подготовке спортивного резерва.</w:t>
      </w:r>
    </w:p>
    <w:p w14:paraId="06E068BB" w14:textId="77777777" w:rsidR="0014257E" w:rsidRPr="0014257E" w:rsidRDefault="0014257E" w:rsidP="0014257E">
      <w:pPr>
        <w:ind w:firstLine="709"/>
        <w:jc w:val="both"/>
        <w:rPr>
          <w:rFonts w:eastAsia="Times New Roman"/>
          <w:sz w:val="28"/>
          <w:szCs w:val="28"/>
        </w:rPr>
      </w:pPr>
      <w:r w:rsidRPr="0014257E">
        <w:rPr>
          <w:sz w:val="28"/>
          <w:szCs w:val="28"/>
        </w:rPr>
        <w:t>1.3. В ходе строительства объектов социального назначения работы выполняются в соответствии с нормативными требованиями с целью обеспечения безопасности эксплуатации зданий и сооружений, пожарной безопасности, прочности строительных конструкций, теплозащиты ограждающих конструкций зданий и сооружений во время их эксплуатации.</w:t>
      </w:r>
    </w:p>
    <w:p w14:paraId="6A1E74BF" w14:textId="77777777" w:rsidR="0014257E" w:rsidRPr="0014257E" w:rsidRDefault="0014257E" w:rsidP="0014257E">
      <w:pPr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t xml:space="preserve">1.4. Система жизнеобеспечения современного города состоит из многих взаимосвязанных подсистем, обеспечивающих жизненно необходимые для населения функции. Одной из таких подсистем является уличное освещение города. Отсутствие освещенности улиц и территорий отрицательно влияет на условия жизни населения города, способствует ухудшению правопорядка, снижению безопасности дорожного движения, а также является причиной ряда других негативных факторов. </w:t>
      </w:r>
    </w:p>
    <w:p w14:paraId="2D71A0AD" w14:textId="77777777" w:rsidR="0014257E" w:rsidRPr="0014257E" w:rsidRDefault="0014257E" w:rsidP="0014257E">
      <w:pPr>
        <w:ind w:firstLine="360"/>
        <w:jc w:val="both"/>
        <w:rPr>
          <w:rFonts w:eastAsia="Times New Roman"/>
          <w:color w:val="000000"/>
          <w:sz w:val="28"/>
          <w:szCs w:val="28"/>
          <w:highlight w:val="lightGray"/>
        </w:rPr>
      </w:pPr>
    </w:p>
    <w:p w14:paraId="6316439E" w14:textId="77777777" w:rsidR="00264CC8" w:rsidRPr="0080369F" w:rsidRDefault="00264CC8" w:rsidP="00264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369F">
        <w:rPr>
          <w:sz w:val="28"/>
          <w:szCs w:val="28"/>
        </w:rPr>
        <w:t>2. Цель, задачи, этапы, сроки выполнения и показатели результативности подпрограммы</w:t>
      </w:r>
    </w:p>
    <w:p w14:paraId="682CEAD3" w14:textId="77777777" w:rsidR="00264CC8" w:rsidRPr="0014257E" w:rsidRDefault="00264CC8" w:rsidP="00264CC8">
      <w:pPr>
        <w:jc w:val="center"/>
        <w:rPr>
          <w:b/>
          <w:sz w:val="28"/>
          <w:szCs w:val="28"/>
          <w:highlight w:val="lightGray"/>
        </w:rPr>
      </w:pPr>
    </w:p>
    <w:p w14:paraId="789773C4" w14:textId="77777777" w:rsidR="0014257E" w:rsidRPr="0014257E" w:rsidRDefault="0014257E" w:rsidP="001425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4257E">
        <w:rPr>
          <w:sz w:val="28"/>
          <w:szCs w:val="28"/>
        </w:rPr>
        <w:t xml:space="preserve">2.1. </w:t>
      </w:r>
      <w:r w:rsidRPr="0014257E">
        <w:rPr>
          <w:sz w:val="28"/>
          <w:szCs w:val="28"/>
          <w:shd w:val="clear" w:color="auto" w:fill="FFFFFF"/>
        </w:rPr>
        <w:t>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входящих в перечень 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социально-инженерной инфраструктуры. Также существует необходимость в строительстве объектов, не входящих в перечень трехстороннего соглашения. Строительство данных объектов реализуется во исполнении судебных решений, что не противоречит условиям трехстороннего соглашения.</w:t>
      </w:r>
    </w:p>
    <w:p w14:paraId="65411120" w14:textId="77777777" w:rsidR="0014257E" w:rsidRPr="0014257E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t xml:space="preserve">2.2. Целью подпрограммы является развитие социальной сферы и инженерной инфраструктуры в городе Зеленогорске. </w:t>
      </w:r>
    </w:p>
    <w:p w14:paraId="0C3ADA43" w14:textId="77777777" w:rsidR="0014257E" w:rsidRPr="0014257E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lastRenderedPageBreak/>
        <w:t>Для достижения указанной цели подпрограммой предусматривается решение задачи: строительство объектов социальной сферы и инженерной инфраструктуры.</w:t>
      </w:r>
    </w:p>
    <w:p w14:paraId="48D3E374" w14:textId="51E3542B" w:rsidR="0014257E" w:rsidRPr="0014257E" w:rsidRDefault="0014257E" w:rsidP="001425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4257E">
        <w:rPr>
          <w:sz w:val="28"/>
          <w:szCs w:val="28"/>
        </w:rPr>
        <w:t>2.3. Реализация мероприятий осуществляется на постоянной основе в период с 01.01.202</w:t>
      </w:r>
      <w:r w:rsidR="0080369F">
        <w:rPr>
          <w:sz w:val="28"/>
          <w:szCs w:val="28"/>
        </w:rPr>
        <w:t>3</w:t>
      </w:r>
      <w:r w:rsidRPr="0014257E">
        <w:rPr>
          <w:sz w:val="28"/>
          <w:szCs w:val="28"/>
        </w:rPr>
        <w:t xml:space="preserve"> по 31.12.202</w:t>
      </w:r>
      <w:r w:rsidR="0080369F">
        <w:rPr>
          <w:sz w:val="28"/>
          <w:szCs w:val="28"/>
        </w:rPr>
        <w:t>5</w:t>
      </w:r>
      <w:r w:rsidRPr="0014257E">
        <w:rPr>
          <w:sz w:val="28"/>
          <w:szCs w:val="28"/>
        </w:rPr>
        <w:t>.</w:t>
      </w:r>
    </w:p>
    <w:p w14:paraId="03C9ABF1" w14:textId="77777777" w:rsidR="0014257E" w:rsidRPr="0014257E" w:rsidRDefault="0014257E" w:rsidP="0014257E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sz w:val="28"/>
          <w:szCs w:val="28"/>
        </w:rPr>
      </w:pPr>
      <w:r w:rsidRPr="0014257E">
        <w:rPr>
          <w:sz w:val="28"/>
          <w:szCs w:val="28"/>
        </w:rPr>
        <w:t>2.4. Показателями результативности подпрограммы являются:</w:t>
      </w:r>
    </w:p>
    <w:p w14:paraId="6AD5E503" w14:textId="77777777" w:rsidR="0014257E" w:rsidRPr="0014257E" w:rsidRDefault="0014257E" w:rsidP="0014257E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rFonts w:eastAsia="Times New Roman"/>
          <w:sz w:val="28"/>
          <w:szCs w:val="28"/>
        </w:rPr>
      </w:pPr>
      <w:r w:rsidRPr="0014257E">
        <w:rPr>
          <w:sz w:val="28"/>
          <w:szCs w:val="28"/>
        </w:rPr>
        <w:t>2.4.1. С</w:t>
      </w:r>
      <w:r w:rsidRPr="0014257E">
        <w:rPr>
          <w:rFonts w:eastAsia="Times New Roman"/>
          <w:sz w:val="28"/>
          <w:szCs w:val="28"/>
        </w:rPr>
        <w:t>тепень готовности ввода</w:t>
      </w:r>
      <w:r w:rsidRPr="0014257E">
        <w:rPr>
          <w:rFonts w:eastAsia="Times New Roman"/>
          <w:color w:val="000000"/>
          <w:sz w:val="28"/>
          <w:szCs w:val="28"/>
        </w:rPr>
        <w:t xml:space="preserve"> в эксплуатацию у</w:t>
      </w:r>
      <w:r w:rsidRPr="0014257E">
        <w:rPr>
          <w:rFonts w:eastAsia="Times New Roman"/>
          <w:sz w:val="28"/>
          <w:szCs w:val="28"/>
        </w:rPr>
        <w:t>ниверсального спортивного зала с искусственным льдом и трибунами для зрителей.</w:t>
      </w:r>
    </w:p>
    <w:p w14:paraId="2ABF813A" w14:textId="59427C44" w:rsidR="0014257E" w:rsidRPr="0014257E" w:rsidRDefault="0014257E" w:rsidP="0014257E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rFonts w:eastAsia="Times New Roman"/>
          <w:sz w:val="28"/>
          <w:szCs w:val="28"/>
          <w:highlight w:val="lightGray"/>
        </w:rPr>
      </w:pPr>
      <w:r w:rsidRPr="0014257E">
        <w:rPr>
          <w:rFonts w:eastAsia="Times New Roman"/>
          <w:sz w:val="28"/>
          <w:szCs w:val="28"/>
        </w:rPr>
        <w:t xml:space="preserve">2.4.2. </w:t>
      </w:r>
      <w:r w:rsidRPr="0014257E">
        <w:rPr>
          <w:color w:val="000000" w:themeColor="text1"/>
          <w:sz w:val="28"/>
          <w:szCs w:val="28"/>
          <w:lang w:eastAsia="en-US"/>
        </w:rPr>
        <w:t>Увеличение протяженности линий наружного освещения, находящихся в собственности муниципального образования, в 202</w:t>
      </w:r>
      <w:r w:rsidR="0080369F">
        <w:rPr>
          <w:color w:val="000000" w:themeColor="text1"/>
          <w:sz w:val="28"/>
          <w:szCs w:val="28"/>
          <w:lang w:eastAsia="en-US"/>
        </w:rPr>
        <w:t>4</w:t>
      </w:r>
      <w:r w:rsidRPr="0014257E">
        <w:rPr>
          <w:color w:val="000000" w:themeColor="text1"/>
          <w:sz w:val="28"/>
          <w:szCs w:val="28"/>
          <w:lang w:eastAsia="en-US"/>
        </w:rPr>
        <w:t xml:space="preserve"> году на 0,</w:t>
      </w:r>
      <w:r w:rsidR="0080369F">
        <w:rPr>
          <w:color w:val="000000" w:themeColor="text1"/>
          <w:sz w:val="28"/>
          <w:szCs w:val="28"/>
          <w:lang w:eastAsia="en-US"/>
        </w:rPr>
        <w:t>70</w:t>
      </w:r>
      <w:r w:rsidR="003B46CF">
        <w:rPr>
          <w:color w:val="000000" w:themeColor="text1"/>
          <w:sz w:val="28"/>
          <w:szCs w:val="28"/>
          <w:lang w:eastAsia="en-US"/>
        </w:rPr>
        <w:t>9</w:t>
      </w:r>
      <w:r w:rsidRPr="0014257E">
        <w:rPr>
          <w:color w:val="000000" w:themeColor="text1"/>
          <w:sz w:val="28"/>
          <w:szCs w:val="28"/>
          <w:lang w:eastAsia="en-US"/>
        </w:rPr>
        <w:t xml:space="preserve"> км.</w:t>
      </w:r>
    </w:p>
    <w:p w14:paraId="24156627" w14:textId="0F2A2F19" w:rsidR="00264CC8" w:rsidRDefault="00264CC8" w:rsidP="00264CC8">
      <w:pPr>
        <w:rPr>
          <w:sz w:val="26"/>
          <w:szCs w:val="26"/>
          <w:highlight w:val="lightGray"/>
        </w:rPr>
      </w:pPr>
    </w:p>
    <w:p w14:paraId="7EE7EFF9" w14:textId="77777777" w:rsidR="0080369F" w:rsidRPr="0080369F" w:rsidRDefault="0080369F" w:rsidP="0080369F">
      <w:pPr>
        <w:jc w:val="center"/>
        <w:rPr>
          <w:sz w:val="28"/>
          <w:szCs w:val="28"/>
        </w:rPr>
      </w:pPr>
      <w:r w:rsidRPr="0080369F">
        <w:rPr>
          <w:sz w:val="28"/>
          <w:szCs w:val="28"/>
        </w:rPr>
        <w:t>3. Механизм реализации подпрограммы</w:t>
      </w:r>
    </w:p>
    <w:p w14:paraId="22EE0E9B" w14:textId="77777777" w:rsidR="0080369F" w:rsidRPr="0080369F" w:rsidRDefault="0080369F" w:rsidP="0080369F">
      <w:pPr>
        <w:ind w:firstLine="709"/>
        <w:outlineLvl w:val="2"/>
        <w:rPr>
          <w:sz w:val="28"/>
          <w:szCs w:val="28"/>
        </w:rPr>
      </w:pPr>
    </w:p>
    <w:p w14:paraId="21B3208F" w14:textId="77777777" w:rsidR="0080369F" w:rsidRPr="0080369F" w:rsidRDefault="0080369F" w:rsidP="0080369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80369F">
        <w:rPr>
          <w:sz w:val="28"/>
          <w:szCs w:val="28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F4D607" w14:textId="77777777" w:rsidR="0080369F" w:rsidRPr="003419CA" w:rsidRDefault="0080369F" w:rsidP="008036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0369F">
        <w:rPr>
          <w:sz w:val="28"/>
          <w:szCs w:val="28"/>
        </w:rPr>
        <w:t xml:space="preserve">Источником финансирования подпрограммы являются </w:t>
      </w:r>
      <w:r w:rsidRPr="003419CA">
        <w:rPr>
          <w:sz w:val="28"/>
          <w:szCs w:val="28"/>
        </w:rPr>
        <w:t>средства местного бюджета. Размер финансирования ежегодно уточняется при формировании местного бюджета на текущий год.</w:t>
      </w:r>
    </w:p>
    <w:p w14:paraId="1EC3C0B5" w14:textId="77777777" w:rsidR="0080369F" w:rsidRPr="0080369F" w:rsidRDefault="0080369F" w:rsidP="008036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0369F">
        <w:rPr>
          <w:sz w:val="28"/>
          <w:szCs w:val="28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56C4A476" w14:textId="5082349A" w:rsidR="0080369F" w:rsidRDefault="0080369F" w:rsidP="008036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0369F">
        <w:rPr>
          <w:sz w:val="28"/>
          <w:szCs w:val="28"/>
        </w:rPr>
        <w:t>3.3. Главным распорядителем средств местного бюджета, предусмотренных на реализацию мероприятий подпрограммы, является ОГХ. Получателем средств по подпрограмме является МКУ «Заказчик», которое обеспечивает своевременное выполнение работ и целевое использование бюджетных средств на основании лимитов бюджетных обязательств, предусмотренных подпрограммой.</w:t>
      </w:r>
    </w:p>
    <w:p w14:paraId="2E28C712" w14:textId="77777777" w:rsidR="0080369F" w:rsidRPr="0080369F" w:rsidRDefault="0080369F" w:rsidP="0080369F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6A9F96C3" w14:textId="77777777" w:rsidR="0080369F" w:rsidRPr="0080369F" w:rsidRDefault="0080369F" w:rsidP="0080369F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80369F">
        <w:rPr>
          <w:sz w:val="28"/>
          <w:szCs w:val="28"/>
        </w:rPr>
        <w:t>4. Управление и контроль реализации подпрограммы</w:t>
      </w:r>
    </w:p>
    <w:p w14:paraId="0767A510" w14:textId="77777777" w:rsidR="0080369F" w:rsidRPr="0080369F" w:rsidRDefault="0080369F" w:rsidP="0080369F">
      <w:pPr>
        <w:ind w:left="720" w:firstLine="709"/>
        <w:contextualSpacing/>
        <w:rPr>
          <w:sz w:val="28"/>
          <w:szCs w:val="28"/>
        </w:rPr>
      </w:pPr>
    </w:p>
    <w:p w14:paraId="2E3411B5" w14:textId="53119E87" w:rsidR="0080369F" w:rsidRPr="0080369F" w:rsidRDefault="0080369F" w:rsidP="0080369F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80369F">
        <w:rPr>
          <w:rFonts w:eastAsia="Times New Roman"/>
          <w:sz w:val="28"/>
          <w:szCs w:val="28"/>
        </w:rPr>
        <w:t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</w:t>
      </w:r>
      <w:r w:rsidRPr="0067077B">
        <w:rPr>
          <w:rFonts w:eastAsia="Times New Roman"/>
          <w:sz w:val="28"/>
          <w:szCs w:val="28"/>
        </w:rPr>
        <w:t>к</w:t>
      </w:r>
      <w:r w:rsidRPr="00174F8C">
        <w:rPr>
          <w:rFonts w:eastAsia="Times New Roman"/>
          <w:color w:val="FF0000"/>
          <w:sz w:val="28"/>
          <w:szCs w:val="28"/>
        </w:rPr>
        <w:t xml:space="preserve"> </w:t>
      </w:r>
      <w:r w:rsidRPr="0080369F">
        <w:rPr>
          <w:rFonts w:eastAsia="Times New Roman"/>
          <w:sz w:val="28"/>
          <w:szCs w:val="28"/>
        </w:rPr>
        <w:t>(далее – Порядок формирования и реализации программ).</w:t>
      </w:r>
    </w:p>
    <w:p w14:paraId="1E981DC1" w14:textId="4B53187C" w:rsidR="0080369F" w:rsidRDefault="0080369F" w:rsidP="0080369F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80369F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4DDF2277" w14:textId="77777777" w:rsidR="0041380D" w:rsidRPr="0080369F" w:rsidRDefault="0041380D" w:rsidP="0080369F">
      <w:pPr>
        <w:suppressAutoHyphens/>
        <w:ind w:firstLine="709"/>
        <w:jc w:val="both"/>
        <w:rPr>
          <w:rFonts w:eastAsia="Times New Roman"/>
          <w:sz w:val="28"/>
          <w:szCs w:val="28"/>
        </w:rPr>
      </w:pPr>
    </w:p>
    <w:p w14:paraId="4CBA3627" w14:textId="77777777" w:rsidR="0080369F" w:rsidRPr="0080369F" w:rsidRDefault="0080369F" w:rsidP="0080369F">
      <w:pPr>
        <w:rPr>
          <w:sz w:val="28"/>
          <w:szCs w:val="28"/>
        </w:rPr>
      </w:pPr>
    </w:p>
    <w:p w14:paraId="1EBC431F" w14:textId="77777777" w:rsidR="0080369F" w:rsidRPr="0080369F" w:rsidRDefault="0080369F" w:rsidP="0080369F">
      <w:pPr>
        <w:jc w:val="center"/>
        <w:rPr>
          <w:sz w:val="28"/>
          <w:szCs w:val="28"/>
        </w:rPr>
      </w:pPr>
      <w:r w:rsidRPr="0080369F">
        <w:rPr>
          <w:sz w:val="28"/>
          <w:szCs w:val="28"/>
        </w:rPr>
        <w:lastRenderedPageBreak/>
        <w:t>5. Оценка социально-экономической эффективности подпрограммы</w:t>
      </w:r>
    </w:p>
    <w:p w14:paraId="3767C4A5" w14:textId="77777777" w:rsidR="0080369F" w:rsidRPr="0080369F" w:rsidRDefault="0080369F" w:rsidP="0080369F">
      <w:pPr>
        <w:ind w:firstLine="709"/>
        <w:jc w:val="center"/>
        <w:rPr>
          <w:sz w:val="28"/>
          <w:szCs w:val="28"/>
          <w:highlight w:val="lightGray"/>
        </w:rPr>
      </w:pPr>
    </w:p>
    <w:p w14:paraId="22EFB341" w14:textId="77777777" w:rsidR="0080369F" w:rsidRPr="0080369F" w:rsidRDefault="0080369F" w:rsidP="008036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69F">
        <w:rPr>
          <w:sz w:val="28"/>
          <w:szCs w:val="28"/>
        </w:rPr>
        <w:t>5.1. Исполнение мероприятий,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города.</w:t>
      </w:r>
    </w:p>
    <w:p w14:paraId="60BC78C3" w14:textId="77777777" w:rsidR="0080369F" w:rsidRPr="0080369F" w:rsidRDefault="0080369F" w:rsidP="0080369F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80369F">
        <w:rPr>
          <w:sz w:val="28"/>
          <w:szCs w:val="28"/>
        </w:rPr>
        <w:t>5.2. В результате реализации мероприятий подпрограммы планируется продолжить строительство объекта капитального строительства (универсальный спортивный зал с искусственным льдом и трибунами для зрителей), а также п</w:t>
      </w:r>
      <w:r w:rsidRPr="0080369F">
        <w:rPr>
          <w:rFonts w:eastAsia="Times New Roman"/>
          <w:sz w:val="28"/>
          <w:szCs w:val="28"/>
        </w:rPr>
        <w:t xml:space="preserve">овысить безопасность пешеходов в темное время суток за счет строительства </w:t>
      </w:r>
      <w:r w:rsidRPr="0080369F">
        <w:rPr>
          <w:bCs/>
          <w:sz w:val="28"/>
          <w:szCs w:val="28"/>
        </w:rPr>
        <w:t>линии наружного освещения и пешеходного тротуара в районе МБУ ДО «</w:t>
      </w:r>
      <w:proofErr w:type="spellStart"/>
      <w:r w:rsidRPr="0080369F">
        <w:rPr>
          <w:bCs/>
          <w:sz w:val="28"/>
          <w:szCs w:val="28"/>
        </w:rPr>
        <w:t>ЦЭКиТ</w:t>
      </w:r>
      <w:proofErr w:type="spellEnd"/>
      <w:r w:rsidRPr="0080369F">
        <w:rPr>
          <w:bCs/>
          <w:sz w:val="28"/>
          <w:szCs w:val="28"/>
        </w:rPr>
        <w:t>».</w:t>
      </w:r>
    </w:p>
    <w:p w14:paraId="0EE0AB78" w14:textId="311B7DD5" w:rsidR="003B46CF" w:rsidRPr="0080369F" w:rsidRDefault="003B46CF" w:rsidP="0041380D">
      <w:pPr>
        <w:rPr>
          <w:sz w:val="28"/>
          <w:szCs w:val="28"/>
        </w:rPr>
      </w:pPr>
    </w:p>
    <w:p w14:paraId="5B1A8AF2" w14:textId="77777777" w:rsidR="0080369F" w:rsidRPr="0080369F" w:rsidRDefault="0080369F" w:rsidP="0080369F">
      <w:pPr>
        <w:jc w:val="center"/>
        <w:rPr>
          <w:sz w:val="28"/>
          <w:szCs w:val="28"/>
        </w:rPr>
      </w:pPr>
      <w:r w:rsidRPr="0080369F">
        <w:rPr>
          <w:sz w:val="28"/>
          <w:szCs w:val="28"/>
        </w:rPr>
        <w:t>6. Система мероприятий подпрограммы</w:t>
      </w:r>
    </w:p>
    <w:p w14:paraId="24515DE0" w14:textId="77777777" w:rsidR="0080369F" w:rsidRPr="0080369F" w:rsidRDefault="0080369F" w:rsidP="0080369F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05D85EE" w14:textId="4E654FE8" w:rsidR="0080369F" w:rsidRPr="0080369F" w:rsidRDefault="0080369F" w:rsidP="0080369F">
      <w:pPr>
        <w:ind w:firstLine="709"/>
        <w:jc w:val="both"/>
        <w:rPr>
          <w:sz w:val="28"/>
          <w:szCs w:val="28"/>
          <w:highlight w:val="lightGray"/>
        </w:rPr>
      </w:pPr>
      <w:r w:rsidRPr="0080369F">
        <w:rPr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A79B946" w14:textId="54E5DEEF" w:rsidR="00264CC8" w:rsidRPr="00264CC8" w:rsidRDefault="00264CC8" w:rsidP="00264CC8">
      <w:pPr>
        <w:ind w:firstLine="709"/>
        <w:jc w:val="both"/>
        <w:rPr>
          <w:sz w:val="26"/>
          <w:szCs w:val="26"/>
          <w:highlight w:val="lightGray"/>
        </w:rPr>
        <w:sectPr w:rsidR="00264CC8" w:rsidRPr="00264CC8" w:rsidSect="008B05BA">
          <w:type w:val="continuous"/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14:paraId="3AC58A8C" w14:textId="77777777" w:rsidR="00264CC8" w:rsidRPr="00C9521F" w:rsidRDefault="00264CC8" w:rsidP="00C9521F">
      <w:pPr>
        <w:tabs>
          <w:tab w:val="left" w:pos="6237"/>
          <w:tab w:val="left" w:pos="11482"/>
        </w:tabs>
        <w:ind w:left="10632" w:right="-173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lastRenderedPageBreak/>
        <w:t>Приложение к подпрограмме</w:t>
      </w:r>
    </w:p>
    <w:p w14:paraId="4760E7B6" w14:textId="77777777" w:rsidR="00264CC8" w:rsidRPr="00C9521F" w:rsidRDefault="00264CC8" w:rsidP="00C9521F">
      <w:pPr>
        <w:tabs>
          <w:tab w:val="left" w:pos="6237"/>
          <w:tab w:val="left" w:pos="11482"/>
        </w:tabs>
        <w:ind w:left="10632" w:right="-173"/>
        <w:rPr>
          <w:sz w:val="28"/>
          <w:szCs w:val="28"/>
        </w:rPr>
      </w:pPr>
      <w:r w:rsidRPr="00C9521F">
        <w:rPr>
          <w:bCs/>
          <w:sz w:val="28"/>
          <w:szCs w:val="28"/>
        </w:rPr>
        <w:t>«</w:t>
      </w:r>
      <w:r w:rsidRPr="00C9521F">
        <w:rPr>
          <w:sz w:val="28"/>
          <w:szCs w:val="28"/>
        </w:rPr>
        <w:t>Капитальное строительство в городе Зеленогорске»</w:t>
      </w:r>
    </w:p>
    <w:p w14:paraId="6BA61C90" w14:textId="77777777" w:rsidR="00264CC8" w:rsidRPr="00C61520" w:rsidRDefault="00264CC8" w:rsidP="00264CC8">
      <w:pPr>
        <w:jc w:val="center"/>
      </w:pPr>
    </w:p>
    <w:p w14:paraId="5EA2AC48" w14:textId="77777777" w:rsidR="00264CC8" w:rsidRPr="00174F8C" w:rsidRDefault="00264CC8" w:rsidP="00264CC8">
      <w:pPr>
        <w:jc w:val="center"/>
        <w:rPr>
          <w:sz w:val="28"/>
          <w:szCs w:val="28"/>
        </w:rPr>
      </w:pPr>
      <w:r w:rsidRPr="00174F8C">
        <w:rPr>
          <w:sz w:val="28"/>
          <w:szCs w:val="28"/>
        </w:rPr>
        <w:t>Перечень мероприятий подпрограммы «Капитальное строительство в городе Зеленогорске»</w:t>
      </w:r>
    </w:p>
    <w:p w14:paraId="21B83C9F" w14:textId="77777777" w:rsidR="00264CC8" w:rsidRPr="00174F8C" w:rsidRDefault="00264CC8" w:rsidP="00264CC8">
      <w:pPr>
        <w:jc w:val="center"/>
        <w:rPr>
          <w:sz w:val="28"/>
          <w:szCs w:val="28"/>
        </w:rPr>
      </w:pPr>
      <w:r w:rsidRPr="00174F8C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33FA59E8" w14:textId="77777777" w:rsidR="00264CC8" w:rsidRPr="00264CC8" w:rsidRDefault="00264CC8" w:rsidP="00264CC8">
      <w:pPr>
        <w:jc w:val="center"/>
        <w:rPr>
          <w:color w:val="FF0000"/>
          <w:highlight w:val="lightGray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134"/>
        <w:gridCol w:w="709"/>
        <w:gridCol w:w="708"/>
        <w:gridCol w:w="1389"/>
        <w:gridCol w:w="454"/>
        <w:gridCol w:w="1158"/>
        <w:gridCol w:w="1133"/>
        <w:gridCol w:w="827"/>
        <w:gridCol w:w="1418"/>
        <w:gridCol w:w="3118"/>
      </w:tblGrid>
      <w:tr w:rsidR="00C9521F" w:rsidRPr="00C61520" w14:paraId="3E8E47C6" w14:textId="77777777" w:rsidTr="00635ACF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153" w14:textId="77777777" w:rsidR="00C9521F" w:rsidRPr="00C61520" w:rsidRDefault="00C9521F" w:rsidP="00320EA9">
            <w:pPr>
              <w:jc w:val="center"/>
            </w:pPr>
            <w:r w:rsidRPr="00C61520">
              <w:t xml:space="preserve">№ </w:t>
            </w:r>
          </w:p>
          <w:p w14:paraId="16D1C10A" w14:textId="77777777" w:rsidR="00C9521F" w:rsidRPr="00C61520" w:rsidRDefault="00C9521F" w:rsidP="00320EA9">
            <w:pPr>
              <w:jc w:val="center"/>
            </w:pPr>
            <w:r w:rsidRPr="00C61520"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65D7" w14:textId="77777777" w:rsidR="00C9521F" w:rsidRPr="00C61520" w:rsidRDefault="00C9521F" w:rsidP="00320EA9">
            <w:pPr>
              <w:jc w:val="center"/>
            </w:pPr>
            <w:r w:rsidRPr="00C61520"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AE57" w14:textId="77777777" w:rsidR="00C9521F" w:rsidRPr="00C61520" w:rsidRDefault="00C9521F" w:rsidP="00320EA9">
            <w:pPr>
              <w:jc w:val="center"/>
            </w:pPr>
            <w:r w:rsidRPr="00C61520"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327" w14:textId="77777777" w:rsidR="00C9521F" w:rsidRPr="00C61520" w:rsidRDefault="00C9521F" w:rsidP="00320EA9">
            <w:pPr>
              <w:jc w:val="center"/>
            </w:pPr>
            <w:r w:rsidRPr="00C61520"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6F3" w14:textId="77777777" w:rsidR="00C9521F" w:rsidRPr="00C61520" w:rsidRDefault="00C9521F" w:rsidP="00320EA9">
            <w:pPr>
              <w:jc w:val="center"/>
            </w:pPr>
            <w:r w:rsidRPr="00C61520"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F291" w14:textId="77777777" w:rsidR="00C9521F" w:rsidRPr="00C61520" w:rsidRDefault="00C9521F" w:rsidP="00320EA9">
            <w:pPr>
              <w:jc w:val="center"/>
            </w:pPr>
            <w:r w:rsidRPr="00C61520">
              <w:t xml:space="preserve">Ожидаемый результат от реализации подпрограммного мероприятия </w:t>
            </w:r>
          </w:p>
          <w:p w14:paraId="203579CC" w14:textId="77777777" w:rsidR="00C9521F" w:rsidRPr="00C61520" w:rsidRDefault="00C9521F" w:rsidP="00320EA9">
            <w:pPr>
              <w:jc w:val="center"/>
            </w:pPr>
            <w:r w:rsidRPr="00C61520">
              <w:t>(в натуральном выражении)</w:t>
            </w:r>
          </w:p>
        </w:tc>
      </w:tr>
      <w:tr w:rsidR="00C9521F" w:rsidRPr="00C61520" w14:paraId="7975FA20" w14:textId="77777777" w:rsidTr="00635ACF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4766" w14:textId="77777777" w:rsidR="00C9521F" w:rsidRPr="00C61520" w:rsidRDefault="00C9521F" w:rsidP="00320EA9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1767" w14:textId="77777777" w:rsidR="00C9521F" w:rsidRPr="00C61520" w:rsidRDefault="00C9521F" w:rsidP="00320EA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B44B" w14:textId="77777777" w:rsidR="00C9521F" w:rsidRPr="00C61520" w:rsidRDefault="00C9521F" w:rsidP="00320EA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DF9" w14:textId="77777777" w:rsidR="00C9521F" w:rsidRPr="00C61520" w:rsidRDefault="00C9521F" w:rsidP="00320EA9">
            <w:pPr>
              <w:ind w:left="-108" w:right="-108"/>
              <w:jc w:val="center"/>
            </w:pPr>
            <w:r w:rsidRPr="00C61520"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C34C" w14:textId="77777777" w:rsidR="00C9521F" w:rsidRPr="00C61520" w:rsidRDefault="00C9521F" w:rsidP="00320EA9">
            <w:pPr>
              <w:ind w:left="-109" w:right="-115"/>
              <w:jc w:val="center"/>
            </w:pPr>
            <w:proofErr w:type="spellStart"/>
            <w:r w:rsidRPr="00C61520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0C47" w14:textId="77777777" w:rsidR="00C9521F" w:rsidRPr="00C61520" w:rsidRDefault="00C9521F" w:rsidP="00320EA9">
            <w:pPr>
              <w:jc w:val="center"/>
            </w:pPr>
            <w:r w:rsidRPr="00C61520">
              <w:t>ЦСР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FF8C" w14:textId="77777777" w:rsidR="00C9521F" w:rsidRPr="00C61520" w:rsidRDefault="00C9521F" w:rsidP="00C9521F">
            <w:pPr>
              <w:ind w:left="-78" w:right="-106"/>
              <w:jc w:val="center"/>
            </w:pPr>
            <w:r w:rsidRPr="00C61520"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C29" w14:textId="316B2258" w:rsidR="00C9521F" w:rsidRPr="00C61520" w:rsidRDefault="00C9521F" w:rsidP="00320EA9">
            <w:pPr>
              <w:jc w:val="center"/>
            </w:pPr>
            <w:r w:rsidRPr="00C61520">
              <w:t>2023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339E" w14:textId="1531823C" w:rsidR="00C9521F" w:rsidRPr="00C61520" w:rsidRDefault="00C9521F" w:rsidP="00320EA9">
            <w:pPr>
              <w:jc w:val="center"/>
            </w:pPr>
            <w:r w:rsidRPr="00C61520">
              <w:t>2024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C41" w14:textId="275DF790" w:rsidR="00C9521F" w:rsidRPr="00C61520" w:rsidRDefault="00C9521F" w:rsidP="00320EA9">
            <w:pPr>
              <w:jc w:val="center"/>
            </w:pPr>
            <w:r w:rsidRPr="00C61520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2ADF" w14:textId="6874855C" w:rsidR="00C9521F" w:rsidRPr="00C61520" w:rsidRDefault="00C9521F" w:rsidP="00320EA9">
            <w:pPr>
              <w:jc w:val="center"/>
            </w:pPr>
            <w:r w:rsidRPr="00C61520">
              <w:t xml:space="preserve">Итого на </w:t>
            </w:r>
            <w:r w:rsidRPr="00C61520">
              <w:br/>
              <w:t>2023 – 2025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E02" w14:textId="77777777" w:rsidR="00C9521F" w:rsidRPr="00C61520" w:rsidRDefault="00C9521F" w:rsidP="00320EA9"/>
        </w:tc>
      </w:tr>
      <w:tr w:rsidR="00C61520" w:rsidRPr="00C61520" w14:paraId="72C6B700" w14:textId="77777777" w:rsidTr="00635AC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0F1" w14:textId="77777777" w:rsidR="00C61520" w:rsidRPr="00C61520" w:rsidRDefault="00C61520" w:rsidP="00C61520">
            <w:pPr>
              <w:jc w:val="both"/>
            </w:pPr>
            <w:r w:rsidRPr="00C61520">
              <w:t>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602" w14:textId="2A038458" w:rsidR="00C61520" w:rsidRPr="00C61520" w:rsidRDefault="00C61520" w:rsidP="00C61520">
            <w:pPr>
              <w:ind w:right="-108"/>
              <w:rPr>
                <w:highlight w:val="lightGray"/>
              </w:rPr>
            </w:pPr>
            <w:r w:rsidRPr="00C61520">
              <w:t>Цель подпрограммы: Развитие социальной сферы и инженерной инфраструктуры в городе Зеленогорске</w:t>
            </w:r>
          </w:p>
        </w:tc>
      </w:tr>
      <w:tr w:rsidR="00C61520" w:rsidRPr="00C61520" w14:paraId="5831859A" w14:textId="77777777" w:rsidTr="00635ACF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77C1" w14:textId="77777777" w:rsidR="00C61520" w:rsidRPr="00C61520" w:rsidRDefault="00C61520" w:rsidP="00C61520">
            <w:r w:rsidRPr="00C61520">
              <w:t>1.1.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196" w14:textId="5DB5B357" w:rsidR="00C61520" w:rsidRPr="00C61520" w:rsidRDefault="00C61520" w:rsidP="00C61520">
            <w:pPr>
              <w:rPr>
                <w:highlight w:val="lightGray"/>
              </w:rPr>
            </w:pPr>
            <w:r w:rsidRPr="00C61520">
              <w:t>Задача: Строительство объектов социальной сферы и инженерной инфраструктуры</w:t>
            </w:r>
          </w:p>
        </w:tc>
      </w:tr>
      <w:tr w:rsidR="00264CC8" w:rsidRPr="00264CC8" w14:paraId="68DE9000" w14:textId="77777777" w:rsidTr="00635ACF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442D" w14:textId="77777777" w:rsidR="00264CC8" w:rsidRPr="00C61520" w:rsidRDefault="00264CC8" w:rsidP="00320EA9">
            <w:pPr>
              <w:ind w:right="-108"/>
              <w:rPr>
                <w:bCs/>
              </w:rPr>
            </w:pPr>
            <w:r w:rsidRPr="00C61520">
              <w:rPr>
                <w:bCs/>
              </w:rPr>
              <w:t>1.1.1.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D61" w14:textId="77777777" w:rsidR="00264CC8" w:rsidRPr="00C61520" w:rsidRDefault="00264CC8" w:rsidP="00320EA9">
            <w:pPr>
              <w:rPr>
                <w:bCs/>
              </w:rPr>
            </w:pPr>
            <w:r w:rsidRPr="00C61520">
              <w:rPr>
                <w:bCs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C05F9" w14:textId="77777777" w:rsidR="00264CC8" w:rsidRPr="00C61520" w:rsidRDefault="00264CC8" w:rsidP="00320EA9">
            <w:pPr>
              <w:jc w:val="center"/>
            </w:pPr>
            <w:r w:rsidRPr="00C61520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CBDE" w14:textId="77777777" w:rsidR="00264CC8" w:rsidRPr="00C61520" w:rsidRDefault="00264CC8" w:rsidP="00320EA9">
            <w:pPr>
              <w:ind w:left="-108" w:right="-107"/>
              <w:jc w:val="center"/>
            </w:pPr>
            <w:r w:rsidRPr="00C61520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625" w14:textId="77777777" w:rsidR="00264CC8" w:rsidRPr="00C61520" w:rsidRDefault="00264CC8" w:rsidP="00320EA9">
            <w:pPr>
              <w:ind w:left="-108" w:right="-107"/>
              <w:jc w:val="center"/>
            </w:pPr>
            <w:r w:rsidRPr="00C61520"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2C1" w14:textId="4837FF53" w:rsidR="00264CC8" w:rsidRPr="00C61520" w:rsidRDefault="00264CC8" w:rsidP="00320EA9">
            <w:pPr>
              <w:ind w:left="-108" w:right="-107"/>
              <w:jc w:val="center"/>
              <w:rPr>
                <w:lang w:val="en-US"/>
              </w:rPr>
            </w:pPr>
            <w:r w:rsidRPr="00C61520">
              <w:t>10100</w:t>
            </w:r>
            <w:r w:rsidR="00C61520" w:rsidRPr="00C61520">
              <w:rPr>
                <w:lang w:val="en-US"/>
              </w:rPr>
              <w:t>S6730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3BB" w14:textId="77777777" w:rsidR="00264CC8" w:rsidRPr="00C61520" w:rsidRDefault="00264CC8" w:rsidP="00320EA9">
            <w:pPr>
              <w:ind w:left="-108" w:right="-107"/>
              <w:jc w:val="center"/>
            </w:pPr>
            <w:r w:rsidRPr="00C61520"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5832B" w14:textId="63B80942" w:rsidR="00264CC8" w:rsidRPr="0014257E" w:rsidRDefault="00C61520" w:rsidP="00320EA9">
            <w:pPr>
              <w:ind w:left="-108" w:right="-107"/>
              <w:jc w:val="center"/>
              <w:rPr>
                <w:bCs/>
                <w:lang w:val="en-US"/>
              </w:rPr>
            </w:pPr>
            <w:r w:rsidRPr="0014257E">
              <w:rPr>
                <w:bCs/>
                <w:lang w:val="en-US"/>
              </w:rPr>
              <w:t>91 919</w:t>
            </w:r>
            <w:r w:rsidRPr="0014257E">
              <w:rPr>
                <w:bCs/>
              </w:rPr>
              <w:t>,</w:t>
            </w:r>
            <w:r w:rsidRPr="0014257E">
              <w:rPr>
                <w:bCs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5FA97" w14:textId="15A3019B" w:rsidR="00264CC8" w:rsidRPr="0014257E" w:rsidRDefault="00C61520" w:rsidP="00320EA9">
            <w:pPr>
              <w:ind w:left="-108" w:right="-107"/>
              <w:jc w:val="center"/>
              <w:rPr>
                <w:bCs/>
              </w:rPr>
            </w:pPr>
            <w:r w:rsidRPr="0014257E">
              <w:rPr>
                <w:bCs/>
              </w:rPr>
              <w:t>137 900,0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0E5" w14:textId="5AA78347" w:rsidR="00264CC8" w:rsidRPr="0014257E" w:rsidRDefault="00C61520" w:rsidP="00320EA9">
            <w:pPr>
              <w:ind w:left="-108" w:right="-107"/>
              <w:jc w:val="center"/>
              <w:rPr>
                <w:bCs/>
              </w:rPr>
            </w:pPr>
            <w:r w:rsidRPr="0014257E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FAA50" w14:textId="3DCCEA3F" w:rsidR="00264CC8" w:rsidRPr="0014257E" w:rsidRDefault="0014257E" w:rsidP="00320EA9">
            <w:pPr>
              <w:ind w:left="-108" w:right="-107"/>
              <w:jc w:val="center"/>
              <w:rPr>
                <w:bCs/>
              </w:rPr>
            </w:pPr>
            <w:r w:rsidRPr="0014257E">
              <w:rPr>
                <w:bCs/>
              </w:rPr>
              <w:t>229 819,2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5B933" w14:textId="77777777" w:rsidR="00264CC8" w:rsidRPr="0014257E" w:rsidRDefault="00264CC8" w:rsidP="00D37E0D">
            <w:pPr>
              <w:ind w:right="-107"/>
            </w:pPr>
            <w:r w:rsidRPr="0014257E"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C61520" w:rsidRPr="00264CC8" w14:paraId="12A14D53" w14:textId="77777777" w:rsidTr="00635ACF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5CF" w14:textId="1B128BD7" w:rsidR="00C61520" w:rsidRPr="00C61520" w:rsidRDefault="00C61520" w:rsidP="00C61520">
            <w:pPr>
              <w:ind w:right="-108"/>
              <w:rPr>
                <w:bCs/>
              </w:rPr>
            </w:pPr>
            <w:r>
              <w:rPr>
                <w:bCs/>
              </w:rPr>
              <w:t>1.1.2.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CBC" w14:textId="64EB0B99" w:rsidR="00C61520" w:rsidRPr="00C61520" w:rsidRDefault="00C61520" w:rsidP="00C61520">
            <w:pPr>
              <w:ind w:right="-111"/>
              <w:rPr>
                <w:bCs/>
                <w:highlight w:val="lightGray"/>
              </w:rPr>
            </w:pPr>
            <w:r w:rsidRPr="00C61520">
              <w:t>Строительство линии наружного освещения и пешеходного тротуара в районе МБУ ДО «</w:t>
            </w:r>
            <w:proofErr w:type="spellStart"/>
            <w:r w:rsidRPr="00C61520">
              <w:t>ЦЭКиТ</w:t>
            </w:r>
            <w:proofErr w:type="spellEnd"/>
            <w:r w:rsidRPr="00C61520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87FED" w14:textId="2828DF86" w:rsidR="00C61520" w:rsidRPr="00C61520" w:rsidRDefault="00C61520" w:rsidP="00C61520">
            <w:pPr>
              <w:jc w:val="center"/>
              <w:rPr>
                <w:highlight w:val="lightGray"/>
              </w:rPr>
            </w:pPr>
            <w:r w:rsidRPr="00C61520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298" w14:textId="4313E395" w:rsidR="00C61520" w:rsidRPr="00C61520" w:rsidRDefault="00C61520" w:rsidP="00C61520">
            <w:pPr>
              <w:ind w:left="-108" w:right="-107"/>
              <w:jc w:val="center"/>
              <w:rPr>
                <w:highlight w:val="lightGray"/>
              </w:rPr>
            </w:pPr>
            <w:r w:rsidRPr="00C61520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D3D" w14:textId="6D0EA50A" w:rsidR="00C61520" w:rsidRPr="00C61520" w:rsidRDefault="00C61520" w:rsidP="00C61520">
            <w:pPr>
              <w:ind w:left="-108" w:right="-107"/>
              <w:jc w:val="center"/>
              <w:rPr>
                <w:highlight w:val="lightGray"/>
              </w:rPr>
            </w:pPr>
            <w:r w:rsidRPr="00C61520"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398" w14:textId="65DE6FA2" w:rsidR="00C61520" w:rsidRPr="00C61520" w:rsidRDefault="00C61520" w:rsidP="00C61520">
            <w:pPr>
              <w:ind w:left="-108" w:right="-107"/>
              <w:jc w:val="center"/>
              <w:rPr>
                <w:highlight w:val="lightGray"/>
              </w:rPr>
            </w:pPr>
            <w:r w:rsidRPr="00C61520">
              <w:t>1010089030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E2B" w14:textId="216D958F" w:rsidR="00C61520" w:rsidRPr="00C61520" w:rsidRDefault="00C61520" w:rsidP="00C61520">
            <w:pPr>
              <w:ind w:left="-108" w:right="-107"/>
              <w:jc w:val="center"/>
              <w:rPr>
                <w:highlight w:val="lightGray"/>
              </w:rPr>
            </w:pPr>
            <w:r w:rsidRPr="00C61520"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96A31" w14:textId="69F519E3" w:rsidR="00C61520" w:rsidRPr="00C61520" w:rsidRDefault="00C61520" w:rsidP="00C61520">
            <w:pPr>
              <w:ind w:left="-108" w:right="-107"/>
              <w:jc w:val="center"/>
              <w:rPr>
                <w:bCs/>
                <w:highlight w:val="lightGray"/>
              </w:rPr>
            </w:pPr>
            <w:r>
              <w:rPr>
                <w:bCs/>
              </w:rPr>
              <w:t>2 000,0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BBA15" w14:textId="4BD106CF" w:rsidR="00C61520" w:rsidRPr="00C61520" w:rsidRDefault="00C61520" w:rsidP="00C61520">
            <w:pPr>
              <w:ind w:left="-108" w:right="-107"/>
              <w:jc w:val="center"/>
              <w:rPr>
                <w:bCs/>
                <w:highlight w:val="lightGray"/>
              </w:rPr>
            </w:pPr>
            <w:r>
              <w:rPr>
                <w:bCs/>
              </w:rPr>
              <w:t>4 913,1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122" w14:textId="795361B4" w:rsidR="00C61520" w:rsidRPr="00C61520" w:rsidRDefault="00C61520" w:rsidP="00C61520">
            <w:pPr>
              <w:ind w:left="-108" w:right="-107"/>
              <w:jc w:val="center"/>
              <w:rPr>
                <w:bCs/>
                <w:highlight w:val="lightGray"/>
              </w:rPr>
            </w:pPr>
            <w:r w:rsidRPr="00C61520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83F3D" w14:textId="10E9BEB5" w:rsidR="00C61520" w:rsidRPr="00C61520" w:rsidRDefault="00C61520" w:rsidP="00C61520">
            <w:pPr>
              <w:ind w:left="-108" w:right="-107"/>
              <w:jc w:val="center"/>
              <w:rPr>
                <w:bCs/>
                <w:highlight w:val="lightGray"/>
              </w:rPr>
            </w:pPr>
            <w:r w:rsidRPr="00C61520">
              <w:rPr>
                <w:bCs/>
              </w:rPr>
              <w:t>6 913,1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02484" w14:textId="77777777" w:rsidR="00D37E0D" w:rsidRDefault="00C61520" w:rsidP="00D37E0D">
            <w:pPr>
              <w:ind w:right="-107"/>
              <w:rPr>
                <w:bCs/>
              </w:rPr>
            </w:pPr>
            <w:r w:rsidRPr="00D37E0D">
              <w:rPr>
                <w:bCs/>
              </w:rPr>
              <w:t xml:space="preserve">Строительство линии наружного освещения: </w:t>
            </w:r>
          </w:p>
          <w:p w14:paraId="2FD7C154" w14:textId="54D65678" w:rsidR="00C61520" w:rsidRPr="00D37E0D" w:rsidRDefault="00D37E0D" w:rsidP="00D37E0D">
            <w:pPr>
              <w:ind w:right="-107"/>
              <w:rPr>
                <w:bCs/>
              </w:rPr>
            </w:pPr>
            <w:r w:rsidRPr="00D37E0D">
              <w:rPr>
                <w:bCs/>
              </w:rPr>
              <w:t xml:space="preserve">в 2023 году: </w:t>
            </w:r>
            <w:r w:rsidR="00C61520" w:rsidRPr="00D37E0D">
              <w:rPr>
                <w:bCs/>
              </w:rPr>
              <w:t xml:space="preserve">протяженностью - </w:t>
            </w:r>
            <w:r w:rsidRPr="00D37E0D">
              <w:rPr>
                <w:bCs/>
              </w:rPr>
              <w:t>306</w:t>
            </w:r>
            <w:r w:rsidR="00C61520" w:rsidRPr="00D37E0D">
              <w:rPr>
                <w:bCs/>
              </w:rPr>
              <w:t xml:space="preserve"> м, </w:t>
            </w:r>
            <w:r w:rsidR="00C61520" w:rsidRPr="00D37E0D">
              <w:t>установка опор освещений –</w:t>
            </w:r>
            <w:r w:rsidR="00C61520" w:rsidRPr="00D37E0D">
              <w:rPr>
                <w:bCs/>
              </w:rPr>
              <w:t xml:space="preserve"> </w:t>
            </w:r>
            <w:r w:rsidRPr="00D37E0D">
              <w:rPr>
                <w:bCs/>
              </w:rPr>
              <w:t>12</w:t>
            </w:r>
            <w:r w:rsidR="00C61520" w:rsidRPr="00D37E0D">
              <w:rPr>
                <w:bCs/>
              </w:rPr>
              <w:t xml:space="preserve"> шт.</w:t>
            </w:r>
            <w:r w:rsidRPr="00D37E0D">
              <w:rPr>
                <w:bCs/>
              </w:rPr>
              <w:t>;</w:t>
            </w:r>
          </w:p>
          <w:p w14:paraId="663ECF3D" w14:textId="77709D98" w:rsidR="00D37E0D" w:rsidRPr="00C61520" w:rsidRDefault="00D37E0D" w:rsidP="00D37E0D">
            <w:pPr>
              <w:ind w:right="-107"/>
              <w:rPr>
                <w:highlight w:val="lightGray"/>
              </w:rPr>
            </w:pPr>
            <w:r w:rsidRPr="00D37E0D">
              <w:rPr>
                <w:bCs/>
              </w:rPr>
              <w:t xml:space="preserve">в 2024 году: протяженностью - 403 м, </w:t>
            </w:r>
            <w:r w:rsidRPr="00D37E0D">
              <w:t>установка опор освещений –</w:t>
            </w:r>
            <w:r w:rsidRPr="00D37E0D">
              <w:rPr>
                <w:bCs/>
              </w:rPr>
              <w:t xml:space="preserve"> 16 шт.</w:t>
            </w:r>
          </w:p>
        </w:tc>
      </w:tr>
      <w:tr w:rsidR="00264CC8" w:rsidRPr="00264CC8" w14:paraId="38285AD9" w14:textId="77777777" w:rsidTr="00635ACF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2BDD" w14:textId="77777777" w:rsidR="00264CC8" w:rsidRPr="00C61520" w:rsidRDefault="00264CC8" w:rsidP="00320EA9">
            <w:pPr>
              <w:rPr>
                <w:bCs/>
              </w:rPr>
            </w:pPr>
            <w:r w:rsidRPr="00C61520">
              <w:rPr>
                <w:bCs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8B48" w14:textId="77777777" w:rsidR="00264CC8" w:rsidRPr="00C61520" w:rsidRDefault="00264CC8" w:rsidP="00320EA9">
            <w:pPr>
              <w:rPr>
                <w:bCs/>
              </w:rPr>
            </w:pPr>
            <w:r w:rsidRPr="00C61520">
              <w:rPr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4CBC" w14:textId="77777777" w:rsidR="00264CC8" w:rsidRPr="00C61520" w:rsidRDefault="00264CC8" w:rsidP="00320EA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A47" w14:textId="77777777" w:rsidR="00264CC8" w:rsidRPr="00C61520" w:rsidRDefault="00264CC8" w:rsidP="00320EA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F30" w14:textId="77777777" w:rsidR="00264CC8" w:rsidRPr="00C61520" w:rsidRDefault="00264CC8" w:rsidP="00320EA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387" w14:textId="77777777" w:rsidR="00264CC8" w:rsidRPr="00C61520" w:rsidRDefault="00264CC8" w:rsidP="00320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26A" w14:textId="77777777" w:rsidR="00264CC8" w:rsidRPr="00C61520" w:rsidRDefault="00264CC8" w:rsidP="00320EA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731F8" w14:textId="77777777" w:rsidR="00264CC8" w:rsidRPr="00264CC8" w:rsidRDefault="00264CC8" w:rsidP="00320EA9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B92F" w14:textId="77777777" w:rsidR="00264CC8" w:rsidRPr="00264CC8" w:rsidRDefault="00264CC8" w:rsidP="00320EA9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B7E" w14:textId="77777777" w:rsidR="00264CC8" w:rsidRPr="00264CC8" w:rsidRDefault="00264CC8" w:rsidP="00320EA9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EC30" w14:textId="77777777" w:rsidR="00264CC8" w:rsidRPr="00264CC8" w:rsidRDefault="00264CC8" w:rsidP="00320EA9">
            <w:pPr>
              <w:ind w:left="-108" w:right="-108"/>
              <w:jc w:val="center"/>
              <w:rPr>
                <w:bCs/>
                <w:highlight w:val="lightGray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DB7FE" w14:textId="77777777" w:rsidR="00264CC8" w:rsidRPr="00264CC8" w:rsidRDefault="00264CC8" w:rsidP="00320EA9">
            <w:pPr>
              <w:jc w:val="center"/>
              <w:rPr>
                <w:highlight w:val="lightGray"/>
              </w:rPr>
            </w:pPr>
          </w:p>
        </w:tc>
      </w:tr>
      <w:tr w:rsidR="00264CC8" w:rsidRPr="00264CC8" w14:paraId="4576E7EE" w14:textId="77777777" w:rsidTr="00635ACF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0CEC" w14:textId="77777777" w:rsidR="00264CC8" w:rsidRPr="00C61520" w:rsidRDefault="00264CC8" w:rsidP="00320EA9">
            <w:pPr>
              <w:rPr>
                <w:bCs/>
              </w:rPr>
            </w:pPr>
            <w:r w:rsidRPr="00C61520">
              <w:rPr>
                <w:bCs/>
              </w:rPr>
              <w:t>2.1.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AE9F" w14:textId="77777777" w:rsidR="00264CC8" w:rsidRPr="00C61520" w:rsidRDefault="00264CC8" w:rsidP="00320EA9">
            <w:pPr>
              <w:rPr>
                <w:bCs/>
              </w:rPr>
            </w:pPr>
            <w:r w:rsidRPr="00C61520">
              <w:rPr>
                <w:bCs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F163" w14:textId="77777777" w:rsidR="00264CC8" w:rsidRPr="00C61520" w:rsidRDefault="00264CC8" w:rsidP="00320EA9">
            <w:pPr>
              <w:jc w:val="center"/>
            </w:pPr>
            <w:r w:rsidRPr="00C61520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4D3" w14:textId="77777777" w:rsidR="00264CC8" w:rsidRPr="00C61520" w:rsidRDefault="00264CC8" w:rsidP="00320EA9">
            <w:pPr>
              <w:jc w:val="center"/>
            </w:pPr>
            <w:r w:rsidRPr="00C61520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0ED1" w14:textId="77777777" w:rsidR="00264CC8" w:rsidRPr="00C61520" w:rsidRDefault="00264CC8" w:rsidP="00320EA9">
            <w:pPr>
              <w:jc w:val="center"/>
            </w:pPr>
            <w:r w:rsidRPr="00C61520"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62A9" w14:textId="77777777" w:rsidR="00264CC8" w:rsidRPr="00C61520" w:rsidRDefault="00264CC8" w:rsidP="00320EA9">
            <w:pPr>
              <w:jc w:val="center"/>
            </w:pPr>
            <w:r w:rsidRPr="00C61520"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B51A" w14:textId="77777777" w:rsidR="00264CC8" w:rsidRPr="00C61520" w:rsidRDefault="00264CC8" w:rsidP="00320EA9">
            <w:pPr>
              <w:jc w:val="center"/>
            </w:pPr>
            <w:r w:rsidRPr="00C61520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979C3" w14:textId="1F3DD464" w:rsidR="00264CC8" w:rsidRPr="0014257E" w:rsidRDefault="0014257E" w:rsidP="00320EA9">
            <w:pPr>
              <w:ind w:left="-108" w:right="-107"/>
              <w:jc w:val="center"/>
              <w:rPr>
                <w:bCs/>
              </w:rPr>
            </w:pPr>
            <w:r w:rsidRPr="0014257E">
              <w:rPr>
                <w:bCs/>
              </w:rPr>
              <w:t>93 919,2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12D72" w14:textId="74AF4436" w:rsidR="00264CC8" w:rsidRPr="0014257E" w:rsidRDefault="0014257E" w:rsidP="00320EA9">
            <w:pPr>
              <w:ind w:left="-108" w:right="-107"/>
              <w:jc w:val="center"/>
              <w:rPr>
                <w:bCs/>
              </w:rPr>
            </w:pPr>
            <w:r w:rsidRPr="0014257E">
              <w:rPr>
                <w:bCs/>
              </w:rPr>
              <w:t>142 813,1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EC8" w14:textId="2DBBD608" w:rsidR="00264CC8" w:rsidRPr="00264CC8" w:rsidRDefault="00264CC8" w:rsidP="00320EA9">
            <w:pPr>
              <w:ind w:left="-108" w:right="-107"/>
              <w:jc w:val="center"/>
              <w:rPr>
                <w:bCs/>
                <w:highlight w:val="lightGray"/>
              </w:rPr>
            </w:pPr>
            <w:r w:rsidRPr="0014257E">
              <w:rPr>
                <w:bCs/>
              </w:rPr>
              <w:t>0</w:t>
            </w:r>
            <w:r w:rsidR="0014257E" w:rsidRPr="0014257E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46342" w14:textId="3E32D4F1" w:rsidR="00264CC8" w:rsidRPr="0014257E" w:rsidRDefault="0014257E" w:rsidP="00320EA9">
            <w:pPr>
              <w:ind w:left="-108" w:right="-107"/>
              <w:jc w:val="center"/>
              <w:rPr>
                <w:bCs/>
              </w:rPr>
            </w:pPr>
            <w:r w:rsidRPr="0014257E">
              <w:rPr>
                <w:bCs/>
              </w:rPr>
              <w:t>236 732,3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A215" w14:textId="77777777" w:rsidR="00264CC8" w:rsidRPr="00264CC8" w:rsidRDefault="00264CC8" w:rsidP="00320EA9">
            <w:pPr>
              <w:rPr>
                <w:highlight w:val="lightGray"/>
              </w:rPr>
            </w:pPr>
          </w:p>
        </w:tc>
      </w:tr>
    </w:tbl>
    <w:p w14:paraId="2D4CADD3" w14:textId="77777777" w:rsidR="00264CC8" w:rsidRPr="00264CC8" w:rsidRDefault="00264CC8" w:rsidP="00264CC8">
      <w:pPr>
        <w:rPr>
          <w:sz w:val="26"/>
          <w:szCs w:val="26"/>
          <w:highlight w:val="lightGray"/>
        </w:rPr>
        <w:sectPr w:rsidR="00264CC8" w:rsidRPr="00264CC8" w:rsidSect="008B05BA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1B5432D" w14:textId="77777777" w:rsidR="00264CC8" w:rsidRPr="00C9521F" w:rsidRDefault="00264CC8" w:rsidP="00C9521F">
      <w:pPr>
        <w:ind w:left="5670" w:right="-143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lastRenderedPageBreak/>
        <w:t>Приложение № 6</w:t>
      </w:r>
    </w:p>
    <w:p w14:paraId="51DF1925" w14:textId="77777777" w:rsidR="00264CC8" w:rsidRPr="00C9521F" w:rsidRDefault="00264CC8" w:rsidP="00C9521F">
      <w:pPr>
        <w:ind w:left="5670" w:right="-143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t>к муниципальной программе</w:t>
      </w:r>
    </w:p>
    <w:p w14:paraId="76D48DC2" w14:textId="77777777" w:rsidR="00264CC8" w:rsidRPr="00C9521F" w:rsidRDefault="00264CC8" w:rsidP="00C9521F">
      <w:pPr>
        <w:ind w:left="5670" w:right="-143"/>
        <w:rPr>
          <w:sz w:val="28"/>
          <w:szCs w:val="28"/>
        </w:rPr>
      </w:pPr>
      <w:r w:rsidRPr="00C9521F">
        <w:rPr>
          <w:bCs/>
          <w:sz w:val="28"/>
          <w:szCs w:val="28"/>
        </w:rPr>
        <w:t>«</w:t>
      </w:r>
      <w:r w:rsidRPr="00C9521F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534F4C34" w14:textId="77777777" w:rsidR="00264CC8" w:rsidRPr="00174F8C" w:rsidRDefault="00264CC8" w:rsidP="00264CC8">
      <w:pPr>
        <w:contextualSpacing/>
        <w:jc w:val="center"/>
        <w:rPr>
          <w:sz w:val="26"/>
          <w:szCs w:val="26"/>
        </w:rPr>
      </w:pPr>
    </w:p>
    <w:p w14:paraId="242B4321" w14:textId="77777777" w:rsidR="00264CC8" w:rsidRPr="00174F8C" w:rsidRDefault="00264CC8" w:rsidP="00264CC8">
      <w:pPr>
        <w:ind w:left="360"/>
        <w:contextualSpacing/>
        <w:jc w:val="center"/>
        <w:rPr>
          <w:sz w:val="28"/>
          <w:szCs w:val="28"/>
        </w:rPr>
      </w:pPr>
      <w:r w:rsidRPr="00174F8C">
        <w:rPr>
          <w:sz w:val="28"/>
          <w:szCs w:val="28"/>
        </w:rPr>
        <w:t xml:space="preserve">Паспорт </w:t>
      </w:r>
    </w:p>
    <w:p w14:paraId="2ABB1378" w14:textId="77777777" w:rsidR="00264CC8" w:rsidRPr="00174F8C" w:rsidRDefault="00264CC8" w:rsidP="00264CC8">
      <w:pPr>
        <w:ind w:left="360"/>
        <w:contextualSpacing/>
        <w:jc w:val="center"/>
        <w:rPr>
          <w:bCs/>
          <w:sz w:val="28"/>
          <w:szCs w:val="28"/>
        </w:rPr>
      </w:pPr>
      <w:r w:rsidRPr="00174F8C">
        <w:rPr>
          <w:sz w:val="28"/>
          <w:szCs w:val="28"/>
        </w:rPr>
        <w:t>подпрограммы 2 муниципальной программы</w:t>
      </w:r>
    </w:p>
    <w:p w14:paraId="65E6AB33" w14:textId="77777777" w:rsidR="00264CC8" w:rsidRPr="00264CC8" w:rsidRDefault="00264CC8" w:rsidP="00264CC8">
      <w:pPr>
        <w:ind w:left="720"/>
        <w:contextualSpacing/>
        <w:rPr>
          <w:bCs/>
          <w:sz w:val="26"/>
          <w:szCs w:val="26"/>
          <w:highlight w:val="lightGray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264CC8" w:rsidRPr="009746E7" w14:paraId="60634F73" w14:textId="77777777" w:rsidTr="008B05BA">
        <w:trPr>
          <w:trHeight w:val="488"/>
        </w:trPr>
        <w:tc>
          <w:tcPr>
            <w:tcW w:w="709" w:type="dxa"/>
          </w:tcPr>
          <w:p w14:paraId="5833C8DD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1.</w:t>
            </w:r>
          </w:p>
          <w:p w14:paraId="5D429DBD" w14:textId="44FDD07B" w:rsidR="009746E7" w:rsidRPr="009746E7" w:rsidRDefault="009746E7" w:rsidP="00320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AA502C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</w:tcPr>
          <w:p w14:paraId="23D29322" w14:textId="77777777" w:rsidR="00264CC8" w:rsidRPr="009746E7" w:rsidRDefault="00264CC8" w:rsidP="00320EA9">
            <w:pPr>
              <w:jc w:val="both"/>
              <w:rPr>
                <w:b/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Капитальный ремонт в городе Зеленогорске (далее – подпрограмма)</w:t>
            </w:r>
          </w:p>
        </w:tc>
      </w:tr>
      <w:tr w:rsidR="00264CC8" w:rsidRPr="009746E7" w14:paraId="5B35899B" w14:textId="77777777" w:rsidTr="008B05BA">
        <w:trPr>
          <w:trHeight w:val="694"/>
        </w:trPr>
        <w:tc>
          <w:tcPr>
            <w:tcW w:w="709" w:type="dxa"/>
          </w:tcPr>
          <w:p w14:paraId="5CEBCF49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5D7BFB8F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786E8732" w14:textId="77777777" w:rsidR="00264CC8" w:rsidRPr="009746E7" w:rsidRDefault="00264CC8" w:rsidP="00320EA9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 xml:space="preserve">Капитальное строительство и капитальный ремонт в городе Зеленогорске </w:t>
            </w:r>
          </w:p>
          <w:p w14:paraId="434578BB" w14:textId="77777777" w:rsidR="00264CC8" w:rsidRPr="009746E7" w:rsidRDefault="00264CC8" w:rsidP="00320EA9">
            <w:pPr>
              <w:jc w:val="both"/>
              <w:rPr>
                <w:sz w:val="28"/>
                <w:szCs w:val="28"/>
              </w:rPr>
            </w:pPr>
          </w:p>
        </w:tc>
      </w:tr>
      <w:tr w:rsidR="00264CC8" w:rsidRPr="009746E7" w14:paraId="2F73FB2B" w14:textId="77777777" w:rsidTr="008B05BA">
        <w:trPr>
          <w:trHeight w:val="559"/>
        </w:trPr>
        <w:tc>
          <w:tcPr>
            <w:tcW w:w="709" w:type="dxa"/>
          </w:tcPr>
          <w:p w14:paraId="2FECD9D3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2C6D3750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670" w:type="dxa"/>
          </w:tcPr>
          <w:p w14:paraId="74EFD2B9" w14:textId="1995101D" w:rsidR="00264CC8" w:rsidRPr="009746E7" w:rsidRDefault="00264CC8" w:rsidP="00320EA9">
            <w:pPr>
              <w:ind w:right="-108"/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МКУ «Заказчик»</w:t>
            </w:r>
          </w:p>
        </w:tc>
      </w:tr>
      <w:tr w:rsidR="00264CC8" w:rsidRPr="009746E7" w14:paraId="2F3A1C1C" w14:textId="77777777" w:rsidTr="008B05BA">
        <w:trPr>
          <w:trHeight w:val="669"/>
        </w:trPr>
        <w:tc>
          <w:tcPr>
            <w:tcW w:w="709" w:type="dxa"/>
          </w:tcPr>
          <w:p w14:paraId="0F77731F" w14:textId="77777777" w:rsidR="00264CC8" w:rsidRPr="009746E7" w:rsidRDefault="00264CC8" w:rsidP="00320EA9">
            <w:pPr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74881F36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0" w:type="dxa"/>
            <w:vAlign w:val="center"/>
          </w:tcPr>
          <w:p w14:paraId="2522483D" w14:textId="6B4D83AF" w:rsidR="00264CC8" w:rsidRPr="009746E7" w:rsidRDefault="00250AC6" w:rsidP="009746E7">
            <w:pPr>
              <w:jc w:val="both"/>
              <w:rPr>
                <w:sz w:val="28"/>
                <w:szCs w:val="28"/>
              </w:rPr>
            </w:pP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Создание безопасных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 xml:space="preserve"> комфортных условий функционирования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зданий, находящихся в собственности муниципального образования, и </w:t>
            </w: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объектов муниципального жилищного фонда</w:t>
            </w:r>
          </w:p>
        </w:tc>
      </w:tr>
      <w:tr w:rsidR="00264CC8" w:rsidRPr="009746E7" w14:paraId="495EA35B" w14:textId="77777777" w:rsidTr="008B05BA">
        <w:trPr>
          <w:trHeight w:val="565"/>
        </w:trPr>
        <w:tc>
          <w:tcPr>
            <w:tcW w:w="709" w:type="dxa"/>
          </w:tcPr>
          <w:p w14:paraId="635530BE" w14:textId="77777777" w:rsidR="00264CC8" w:rsidRPr="009746E7" w:rsidRDefault="00264CC8" w:rsidP="00320EA9">
            <w:pPr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563BC94E" w14:textId="77777777" w:rsidR="00264CC8" w:rsidRPr="009746E7" w:rsidRDefault="00264CC8" w:rsidP="00320EA9">
            <w:pPr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  <w:vAlign w:val="center"/>
          </w:tcPr>
          <w:p w14:paraId="692847FD" w14:textId="0697E322" w:rsidR="00264CC8" w:rsidRPr="009746E7" w:rsidRDefault="00264CC8" w:rsidP="00320EA9">
            <w:pPr>
              <w:tabs>
                <w:tab w:val="left" w:pos="34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Восстановление эксплуатационных характеристик муниципального жилищного фонда</w:t>
            </w:r>
          </w:p>
        </w:tc>
      </w:tr>
      <w:tr w:rsidR="00264CC8" w:rsidRPr="009746E7" w14:paraId="68BD73FF" w14:textId="77777777" w:rsidTr="008B05BA">
        <w:trPr>
          <w:trHeight w:val="862"/>
        </w:trPr>
        <w:tc>
          <w:tcPr>
            <w:tcW w:w="709" w:type="dxa"/>
          </w:tcPr>
          <w:p w14:paraId="4EADA9DB" w14:textId="77777777" w:rsidR="00264CC8" w:rsidRPr="009746E7" w:rsidRDefault="00264CC8" w:rsidP="00320EA9">
            <w:pPr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775A218E" w14:textId="77777777" w:rsidR="00264CC8" w:rsidRPr="009746E7" w:rsidRDefault="00264CC8" w:rsidP="00320EA9">
            <w:pPr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670" w:type="dxa"/>
          </w:tcPr>
          <w:p w14:paraId="57C62D1C" w14:textId="77777777" w:rsidR="00264CC8" w:rsidRPr="009746E7" w:rsidRDefault="00264CC8" w:rsidP="00320EA9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264CC8" w:rsidRPr="009746E7" w14:paraId="6E203CF2" w14:textId="77777777" w:rsidTr="008B05BA">
        <w:trPr>
          <w:trHeight w:val="62"/>
        </w:trPr>
        <w:tc>
          <w:tcPr>
            <w:tcW w:w="709" w:type="dxa"/>
          </w:tcPr>
          <w:p w14:paraId="4717DBE5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14:paraId="795BCD5C" w14:textId="77777777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14:paraId="51E23536" w14:textId="18CD920F" w:rsidR="00264CC8" w:rsidRPr="009746E7" w:rsidRDefault="00264CC8" w:rsidP="00320EA9">
            <w:pPr>
              <w:rPr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01.01.202</w:t>
            </w:r>
            <w:r w:rsidR="009746E7" w:rsidRPr="009746E7">
              <w:rPr>
                <w:sz w:val="28"/>
                <w:szCs w:val="28"/>
              </w:rPr>
              <w:t>3</w:t>
            </w:r>
            <w:r w:rsidRPr="009746E7">
              <w:rPr>
                <w:sz w:val="28"/>
                <w:szCs w:val="28"/>
              </w:rPr>
              <w:t xml:space="preserve"> – 31.12.202</w:t>
            </w:r>
            <w:r w:rsidR="009746E7" w:rsidRPr="009746E7">
              <w:rPr>
                <w:sz w:val="28"/>
                <w:szCs w:val="28"/>
              </w:rPr>
              <w:t>5</w:t>
            </w:r>
          </w:p>
        </w:tc>
      </w:tr>
      <w:tr w:rsidR="00264CC8" w:rsidRPr="00F24554" w14:paraId="6705830C" w14:textId="77777777" w:rsidTr="008B05BA">
        <w:trPr>
          <w:trHeight w:val="1129"/>
        </w:trPr>
        <w:tc>
          <w:tcPr>
            <w:tcW w:w="709" w:type="dxa"/>
          </w:tcPr>
          <w:p w14:paraId="65CEF211" w14:textId="77777777" w:rsidR="00264CC8" w:rsidRPr="00F24554" w:rsidRDefault="00264CC8" w:rsidP="00320EA9">
            <w:pPr>
              <w:rPr>
                <w:bCs/>
                <w:sz w:val="28"/>
                <w:szCs w:val="28"/>
              </w:rPr>
            </w:pPr>
            <w:r w:rsidRPr="00F2455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4F297494" w14:textId="77777777" w:rsidR="00264CC8" w:rsidRPr="00F24554" w:rsidRDefault="00264CC8" w:rsidP="00320EA9">
            <w:pPr>
              <w:rPr>
                <w:bCs/>
                <w:sz w:val="28"/>
                <w:szCs w:val="28"/>
              </w:rPr>
            </w:pPr>
            <w:r w:rsidRPr="00F24554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670" w:type="dxa"/>
            <w:vAlign w:val="center"/>
          </w:tcPr>
          <w:p w14:paraId="046A3C05" w14:textId="215E2485" w:rsidR="00264CC8" w:rsidRPr="00F24554" w:rsidRDefault="00264CC8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24554">
              <w:rPr>
                <w:rFonts w:eastAsia="Times New Roman"/>
                <w:sz w:val="28"/>
                <w:szCs w:val="28"/>
              </w:rPr>
              <w:t>Общий объем бюджетных ассигнований на реализацию мероприятий подпрограммы за счет средств местного бюджета составляет 8</w:t>
            </w:r>
            <w:r w:rsidR="00F24554" w:rsidRPr="00F24554">
              <w:rPr>
                <w:rFonts w:eastAsia="Times New Roman"/>
                <w:sz w:val="28"/>
                <w:szCs w:val="28"/>
              </w:rPr>
              <w:t> 238,0</w:t>
            </w:r>
            <w:r w:rsidRPr="00F24554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A8D2EA8" w14:textId="4D673B0A" w:rsidR="00264CC8" w:rsidRPr="00F24554" w:rsidRDefault="00264CC8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24554">
              <w:rPr>
                <w:rFonts w:eastAsia="Times New Roman"/>
                <w:sz w:val="28"/>
                <w:szCs w:val="28"/>
              </w:rPr>
              <w:t>202</w:t>
            </w:r>
            <w:r w:rsidR="00F24554" w:rsidRPr="00F24554">
              <w:rPr>
                <w:rFonts w:eastAsia="Times New Roman"/>
                <w:sz w:val="28"/>
                <w:szCs w:val="28"/>
              </w:rPr>
              <w:t>3</w:t>
            </w:r>
            <w:r w:rsidRPr="00F24554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F24554" w:rsidRPr="00F24554">
              <w:rPr>
                <w:rFonts w:eastAsia="Times New Roman"/>
                <w:sz w:val="28"/>
                <w:szCs w:val="28"/>
              </w:rPr>
              <w:t xml:space="preserve">2 746,0 </w:t>
            </w:r>
            <w:r w:rsidRPr="00F24554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1543CEA2" w14:textId="21E8316F" w:rsidR="00264CC8" w:rsidRPr="00F24554" w:rsidRDefault="00264CC8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24554">
              <w:rPr>
                <w:rFonts w:eastAsia="Times New Roman"/>
                <w:sz w:val="28"/>
                <w:szCs w:val="28"/>
              </w:rPr>
              <w:t>202</w:t>
            </w:r>
            <w:r w:rsidR="00F24554" w:rsidRPr="00F24554">
              <w:rPr>
                <w:rFonts w:eastAsia="Times New Roman"/>
                <w:sz w:val="28"/>
                <w:szCs w:val="28"/>
              </w:rPr>
              <w:t>4</w:t>
            </w:r>
            <w:r w:rsidRPr="00F24554">
              <w:rPr>
                <w:rFonts w:eastAsia="Times New Roman"/>
                <w:sz w:val="28"/>
                <w:szCs w:val="28"/>
              </w:rPr>
              <w:t xml:space="preserve"> год – 2</w:t>
            </w:r>
            <w:r w:rsidR="00F24554" w:rsidRPr="00F24554">
              <w:rPr>
                <w:rFonts w:eastAsia="Times New Roman"/>
                <w:sz w:val="28"/>
                <w:szCs w:val="28"/>
              </w:rPr>
              <w:t> 746,0</w:t>
            </w:r>
            <w:r w:rsidRPr="00F24554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655ACA08" w14:textId="0608FDCB" w:rsidR="00264CC8" w:rsidRPr="00F24554" w:rsidRDefault="00264CC8" w:rsidP="00320EA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F24554">
              <w:rPr>
                <w:rFonts w:eastAsia="Times New Roman"/>
                <w:sz w:val="28"/>
                <w:szCs w:val="28"/>
              </w:rPr>
              <w:t>202</w:t>
            </w:r>
            <w:r w:rsidR="00F24554" w:rsidRPr="00F24554">
              <w:rPr>
                <w:rFonts w:eastAsia="Times New Roman"/>
                <w:sz w:val="28"/>
                <w:szCs w:val="28"/>
              </w:rPr>
              <w:t>5</w:t>
            </w:r>
            <w:r w:rsidRPr="00F24554">
              <w:rPr>
                <w:rFonts w:eastAsia="Times New Roman"/>
                <w:sz w:val="28"/>
                <w:szCs w:val="28"/>
              </w:rPr>
              <w:t xml:space="preserve"> год – 2</w:t>
            </w:r>
            <w:r w:rsidR="00F24554" w:rsidRPr="00F24554">
              <w:rPr>
                <w:rFonts w:eastAsia="Times New Roman"/>
                <w:sz w:val="28"/>
                <w:szCs w:val="28"/>
              </w:rPr>
              <w:t> 746,0</w:t>
            </w:r>
            <w:r w:rsidRPr="00F24554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59816403" w14:textId="0B1223DB" w:rsidR="00264CC8" w:rsidRDefault="00264CC8" w:rsidP="00264CC8">
      <w:pPr>
        <w:tabs>
          <w:tab w:val="left" w:pos="284"/>
          <w:tab w:val="left" w:pos="993"/>
        </w:tabs>
        <w:contextualSpacing/>
        <w:jc w:val="center"/>
        <w:rPr>
          <w:sz w:val="26"/>
          <w:szCs w:val="26"/>
          <w:highlight w:val="lightGray"/>
        </w:rPr>
      </w:pPr>
    </w:p>
    <w:p w14:paraId="74F863A0" w14:textId="77777777" w:rsidR="008B05BA" w:rsidRPr="008B05BA" w:rsidRDefault="008B05BA" w:rsidP="008B05BA">
      <w:pPr>
        <w:tabs>
          <w:tab w:val="left" w:pos="284"/>
          <w:tab w:val="left" w:pos="993"/>
        </w:tabs>
        <w:contextualSpacing/>
        <w:jc w:val="center"/>
        <w:rPr>
          <w:sz w:val="28"/>
          <w:szCs w:val="28"/>
        </w:rPr>
      </w:pPr>
      <w:r w:rsidRPr="008B05BA">
        <w:rPr>
          <w:sz w:val="28"/>
          <w:szCs w:val="28"/>
        </w:rPr>
        <w:t>1. Постановка общегородской проблемы и обоснование необходимости разработки подпрограммы</w:t>
      </w:r>
    </w:p>
    <w:p w14:paraId="7812ED0E" w14:textId="77777777" w:rsidR="008B05BA" w:rsidRPr="008B05BA" w:rsidRDefault="008B05BA" w:rsidP="008B05BA">
      <w:pPr>
        <w:tabs>
          <w:tab w:val="left" w:pos="0"/>
        </w:tabs>
        <w:ind w:left="360" w:firstLine="709"/>
        <w:jc w:val="center"/>
        <w:rPr>
          <w:b/>
          <w:sz w:val="28"/>
          <w:szCs w:val="28"/>
        </w:rPr>
      </w:pPr>
    </w:p>
    <w:p w14:paraId="091D1CB6" w14:textId="77777777" w:rsidR="008B05BA" w:rsidRPr="008B05BA" w:rsidRDefault="008B05BA" w:rsidP="008B05BA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5BA">
        <w:rPr>
          <w:sz w:val="28"/>
          <w:szCs w:val="28"/>
        </w:rPr>
        <w:t xml:space="preserve"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</w:t>
      </w:r>
      <w:r w:rsidRPr="008B05BA">
        <w:rPr>
          <w:sz w:val="28"/>
          <w:szCs w:val="28"/>
        </w:rPr>
        <w:lastRenderedPageBreak/>
        <w:t>муниципальной собственности городского округа, отнесено к вопросам местного значения.</w:t>
      </w:r>
    </w:p>
    <w:p w14:paraId="3CE337E0" w14:textId="77777777" w:rsidR="008B05BA" w:rsidRPr="008B05BA" w:rsidRDefault="008B05BA" w:rsidP="008B05BA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B05BA">
        <w:rPr>
          <w:sz w:val="28"/>
          <w:szCs w:val="28"/>
        </w:rPr>
        <w:t>Объекты, находящиеся в собственности муниципального образования, 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73E36A55" w14:textId="0808CA5C" w:rsidR="008B05BA" w:rsidRDefault="008B05BA" w:rsidP="008B05BA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B05BA">
        <w:rPr>
          <w:sz w:val="28"/>
          <w:szCs w:val="28"/>
        </w:rPr>
        <w:t>1.2. Своевременное проведение мероприятий, направленных на капитальный ремонт объектов, находящихся в собственности муниципального образования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данных объектов.</w:t>
      </w:r>
    </w:p>
    <w:p w14:paraId="5447E02C" w14:textId="646FCD07" w:rsidR="00C11C97" w:rsidRDefault="00C11C97" w:rsidP="008B05BA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</w:p>
    <w:p w14:paraId="595B998A" w14:textId="77777777" w:rsidR="00C11C97" w:rsidRPr="00C11C97" w:rsidRDefault="00C11C97" w:rsidP="00C11C97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C97">
        <w:rPr>
          <w:sz w:val="28"/>
          <w:szCs w:val="28"/>
        </w:rPr>
        <w:t>2. Цель, задачи, этапы, сроки выполнения и показатели результативности подпрограммы</w:t>
      </w:r>
    </w:p>
    <w:p w14:paraId="2A1E1FBF" w14:textId="77777777" w:rsidR="00C11C97" w:rsidRPr="00C11C97" w:rsidRDefault="00C11C97" w:rsidP="00C11C97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8"/>
          <w:szCs w:val="28"/>
          <w:highlight w:val="cyan"/>
        </w:rPr>
      </w:pPr>
    </w:p>
    <w:p w14:paraId="60B4A958" w14:textId="77777777" w:rsidR="00C11C97" w:rsidRPr="00C11C97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0DD16F56" w14:textId="77777777" w:rsidR="00C11C97" w:rsidRPr="00C11C97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 xml:space="preserve">2.1.1. </w:t>
      </w:r>
      <w:bookmarkStart w:id="6" w:name="_Hlk88484078"/>
      <w:r w:rsidRPr="00C11C97">
        <w:rPr>
          <w:sz w:val="28"/>
          <w:szCs w:val="28"/>
        </w:rPr>
        <w:t>Приведение технического состояния зданий и сооружений жилищного и социального назначения в соответствие с требованиями правил и норм технической эксплуатации.</w:t>
      </w:r>
    </w:p>
    <w:p w14:paraId="36A8EBF7" w14:textId="77777777" w:rsidR="00C11C97" w:rsidRPr="00C11C97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6"/>
    <w:p w14:paraId="097145A4" w14:textId="3E1C0ACA" w:rsidR="00C11C97" w:rsidRPr="00C11C97" w:rsidRDefault="00C11C97" w:rsidP="00C11C97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C11C97">
        <w:rPr>
          <w:sz w:val="28"/>
          <w:szCs w:val="28"/>
        </w:rPr>
        <w:t xml:space="preserve">2.2. Целью подпрограммы является </w:t>
      </w:r>
      <w:r w:rsidR="00250AC6">
        <w:rPr>
          <w:sz w:val="28"/>
          <w:szCs w:val="28"/>
        </w:rPr>
        <w:t>с</w:t>
      </w:r>
      <w:r w:rsidR="00250AC6" w:rsidRPr="00FE6887">
        <w:rPr>
          <w:color w:val="000000" w:themeColor="text1"/>
          <w:sz w:val="28"/>
          <w:szCs w:val="28"/>
          <w:lang w:eastAsia="en-US"/>
        </w:rPr>
        <w:t>оздание безопасных</w:t>
      </w:r>
      <w:r w:rsidR="00250AC6">
        <w:rPr>
          <w:color w:val="000000" w:themeColor="text1"/>
          <w:sz w:val="28"/>
          <w:szCs w:val="28"/>
          <w:lang w:eastAsia="en-US"/>
        </w:rPr>
        <w:t>,</w:t>
      </w:r>
      <w:r w:rsidR="00250AC6" w:rsidRPr="00FE6887">
        <w:rPr>
          <w:color w:val="000000" w:themeColor="text1"/>
          <w:sz w:val="28"/>
          <w:szCs w:val="28"/>
          <w:lang w:eastAsia="en-US"/>
        </w:rPr>
        <w:t xml:space="preserve"> комфортных условий функционирования </w:t>
      </w:r>
      <w:r w:rsidR="00250AC6">
        <w:rPr>
          <w:color w:val="000000" w:themeColor="text1"/>
          <w:sz w:val="28"/>
          <w:szCs w:val="28"/>
          <w:lang w:eastAsia="en-US"/>
        </w:rPr>
        <w:t xml:space="preserve">зданий, находящихся в собственности муниципального образования, и </w:t>
      </w:r>
      <w:r w:rsidR="00250AC6" w:rsidRPr="00FE6887">
        <w:rPr>
          <w:color w:val="000000" w:themeColor="text1"/>
          <w:sz w:val="28"/>
          <w:szCs w:val="28"/>
          <w:lang w:eastAsia="en-US"/>
        </w:rPr>
        <w:t>объектов муниципального жилищного фонда</w:t>
      </w:r>
      <w:r w:rsidRPr="00C11C97">
        <w:rPr>
          <w:sz w:val="28"/>
          <w:szCs w:val="28"/>
        </w:rPr>
        <w:t>.</w:t>
      </w:r>
    </w:p>
    <w:p w14:paraId="501D62FC" w14:textId="1915956C" w:rsidR="00C11C97" w:rsidRPr="00C11C97" w:rsidRDefault="00C11C97" w:rsidP="00C11C97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2.3. Для достижения указанной цели подпрограммой предусматривается решение задачи: восстановление эксплуатационных характеристик муниципального жилищного фонда.</w:t>
      </w:r>
    </w:p>
    <w:p w14:paraId="126B4B8B" w14:textId="314E9686" w:rsidR="00C11C97" w:rsidRPr="00C11C97" w:rsidRDefault="00C11C97" w:rsidP="00C11C97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2.4. Реализация мероприятий осуществляется на постоянной основе в период с 01.01.2023 по 31.12.2025.</w:t>
      </w:r>
    </w:p>
    <w:p w14:paraId="15C16532" w14:textId="4BCD13AA" w:rsidR="00C11C97" w:rsidRDefault="00C11C97" w:rsidP="00C11C9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2.5. Показател</w:t>
      </w:r>
      <w:r>
        <w:rPr>
          <w:sz w:val="28"/>
          <w:szCs w:val="28"/>
        </w:rPr>
        <w:t>е</w:t>
      </w:r>
      <w:r w:rsidRPr="00C11C97">
        <w:rPr>
          <w:sz w:val="28"/>
          <w:szCs w:val="28"/>
        </w:rPr>
        <w:t>м результативности подпрограммы явля</w:t>
      </w:r>
      <w:r>
        <w:rPr>
          <w:sz w:val="28"/>
          <w:szCs w:val="28"/>
        </w:rPr>
        <w:t>е</w:t>
      </w:r>
      <w:r w:rsidRPr="00C11C97">
        <w:rPr>
          <w:sz w:val="28"/>
          <w:szCs w:val="28"/>
        </w:rPr>
        <w:t>тся:</w:t>
      </w:r>
      <w:r>
        <w:rPr>
          <w:sz w:val="28"/>
          <w:szCs w:val="28"/>
        </w:rPr>
        <w:t xml:space="preserve"> д</w:t>
      </w:r>
      <w:r w:rsidRPr="00C11C97">
        <w:rPr>
          <w:sz w:val="28"/>
          <w:szCs w:val="28"/>
        </w:rPr>
        <w:t>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</w:p>
    <w:p w14:paraId="15784D7B" w14:textId="4CAECEF1" w:rsidR="000E77AD" w:rsidRDefault="000E77AD" w:rsidP="00C11C9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035F6838" w14:textId="77777777" w:rsidR="00C11C97" w:rsidRPr="003E3EE1" w:rsidRDefault="00C11C97" w:rsidP="00C11C97">
      <w:pPr>
        <w:tabs>
          <w:tab w:val="left" w:pos="0"/>
        </w:tabs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3. Механизм реализации подпрограммы</w:t>
      </w:r>
    </w:p>
    <w:p w14:paraId="7E2DDE51" w14:textId="77777777" w:rsidR="00C11C97" w:rsidRPr="003E3EE1" w:rsidRDefault="00C11C97" w:rsidP="00C11C97">
      <w:pPr>
        <w:tabs>
          <w:tab w:val="left" w:pos="0"/>
        </w:tabs>
        <w:ind w:firstLine="709"/>
        <w:jc w:val="both"/>
        <w:outlineLvl w:val="2"/>
        <w:rPr>
          <w:sz w:val="28"/>
          <w:szCs w:val="28"/>
        </w:rPr>
      </w:pPr>
    </w:p>
    <w:p w14:paraId="40B6CF8C" w14:textId="77777777" w:rsidR="00C11C97" w:rsidRPr="003E3EE1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lastRenderedPageBreak/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40450D18" w14:textId="77777777" w:rsidR="00C11C97" w:rsidRPr="003E3EE1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Финансирование мероприятий подпрограммы осуществляется за счет средств местного бюджета. Размер финансирования ежегодно уточняется при формировании бюджета на текущий год. </w:t>
      </w:r>
    </w:p>
    <w:p w14:paraId="34142664" w14:textId="77777777" w:rsidR="00C11C97" w:rsidRPr="003E3EE1" w:rsidRDefault="00C11C97" w:rsidP="00C11C97">
      <w:pPr>
        <w:tabs>
          <w:tab w:val="left" w:pos="0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3.2. МКУ «Заказчик»</w:t>
      </w:r>
      <w:r>
        <w:rPr>
          <w:sz w:val="28"/>
          <w:szCs w:val="28"/>
        </w:rPr>
        <w:t xml:space="preserve"> </w:t>
      </w:r>
      <w:r w:rsidRPr="003E3EE1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3E3EE1">
        <w:rPr>
          <w:sz w:val="28"/>
          <w:szCs w:val="28"/>
        </w:rPr>
        <w:t>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0411878C" w14:textId="77777777" w:rsidR="00C11C97" w:rsidRPr="003E3EE1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3E3EE1">
        <w:rPr>
          <w:sz w:val="28"/>
          <w:szCs w:val="28"/>
        </w:rPr>
        <w:t xml:space="preserve">. Главным распорядителем средств местного бюджета, предусмотренных на реализацию мероприятия, указанного </w:t>
      </w:r>
      <w:r w:rsidRPr="000A227E">
        <w:rPr>
          <w:sz w:val="28"/>
          <w:szCs w:val="28"/>
        </w:rPr>
        <w:t>в</w:t>
      </w:r>
      <w:r w:rsidRPr="003E3EE1">
        <w:rPr>
          <w:color w:val="FF0000"/>
          <w:sz w:val="28"/>
          <w:szCs w:val="28"/>
        </w:rPr>
        <w:t xml:space="preserve"> </w:t>
      </w:r>
      <w:r w:rsidRPr="003E3EE1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3E3EE1">
        <w:rPr>
          <w:sz w:val="28"/>
          <w:szCs w:val="28"/>
        </w:rPr>
        <w:t xml:space="preserve">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2F89C8B2" w14:textId="4CFB64B2" w:rsidR="00C11C97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14:paraId="7AC7FCF8" w14:textId="77777777" w:rsidR="00C11C97" w:rsidRPr="00C11C97" w:rsidRDefault="00C11C97" w:rsidP="00C11C97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C11C97">
        <w:rPr>
          <w:sz w:val="28"/>
          <w:szCs w:val="28"/>
        </w:rPr>
        <w:t>4. Управление и контроль реализации подпрограммы</w:t>
      </w:r>
    </w:p>
    <w:p w14:paraId="65409E8B" w14:textId="77777777" w:rsidR="00C11C97" w:rsidRPr="00C11C97" w:rsidRDefault="00C11C97" w:rsidP="00C11C97">
      <w:pPr>
        <w:tabs>
          <w:tab w:val="left" w:pos="993"/>
        </w:tabs>
        <w:ind w:left="450"/>
        <w:contextualSpacing/>
        <w:rPr>
          <w:color w:val="FF0000"/>
          <w:sz w:val="28"/>
          <w:szCs w:val="28"/>
        </w:rPr>
      </w:pPr>
    </w:p>
    <w:p w14:paraId="7B0F2AA9" w14:textId="77777777" w:rsidR="00C11C97" w:rsidRPr="00C11C97" w:rsidRDefault="00C11C97" w:rsidP="00C11C97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C11C97">
        <w:rPr>
          <w:rFonts w:eastAsia="Times New Roman"/>
          <w:sz w:val="28"/>
          <w:szCs w:val="28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0FE49261" w14:textId="77777777" w:rsidR="00C11C97" w:rsidRPr="00C11C97" w:rsidRDefault="00C11C97" w:rsidP="00C11C97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C11C97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47815FFD" w14:textId="77777777" w:rsidR="00C11C97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14:paraId="097125F1" w14:textId="77777777" w:rsidR="00C11C97" w:rsidRPr="003E3EE1" w:rsidRDefault="00C11C97" w:rsidP="00C11C97">
      <w:pPr>
        <w:tabs>
          <w:tab w:val="left" w:pos="0"/>
        </w:tabs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5. Оценка социально-экономической эффективности подпрограммы</w:t>
      </w:r>
    </w:p>
    <w:p w14:paraId="54C94F70" w14:textId="77777777" w:rsidR="00C11C97" w:rsidRPr="001F202C" w:rsidRDefault="00C11C97" w:rsidP="00C11C97">
      <w:pPr>
        <w:tabs>
          <w:tab w:val="left" w:pos="0"/>
        </w:tabs>
        <w:rPr>
          <w:sz w:val="26"/>
          <w:szCs w:val="26"/>
          <w:highlight w:val="cyan"/>
        </w:rPr>
      </w:pPr>
    </w:p>
    <w:p w14:paraId="49F96111" w14:textId="77777777" w:rsidR="00C11C97" w:rsidRPr="003E3EE1" w:rsidRDefault="00C11C97" w:rsidP="00C11C9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7F0D99CC" w14:textId="77777777" w:rsidR="00C11C97" w:rsidRPr="003E3EE1" w:rsidRDefault="00C11C97" w:rsidP="00C11C97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8"/>
          <w:szCs w:val="28"/>
          <w:highlight w:val="cyan"/>
        </w:rPr>
      </w:pPr>
    </w:p>
    <w:p w14:paraId="47D21208" w14:textId="77777777" w:rsidR="00C11C97" w:rsidRPr="003E3EE1" w:rsidRDefault="00C11C97" w:rsidP="00C11C97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6. Система мероприятий подпрограммы</w:t>
      </w:r>
    </w:p>
    <w:p w14:paraId="610A9E89" w14:textId="77777777" w:rsidR="00C11C97" w:rsidRPr="003E3EE1" w:rsidRDefault="00C11C97" w:rsidP="00C11C9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70E19B" w14:textId="77777777" w:rsidR="00C11C97" w:rsidRDefault="00C11C97" w:rsidP="00C11C97">
      <w:pPr>
        <w:ind w:firstLine="708"/>
        <w:jc w:val="both"/>
        <w:rPr>
          <w:sz w:val="20"/>
          <w:szCs w:val="20"/>
        </w:rPr>
      </w:pPr>
      <w:r w:rsidRPr="003E3EE1">
        <w:rPr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669A885" w14:textId="77777777" w:rsidR="00264CC8" w:rsidRPr="00264CC8" w:rsidRDefault="00264CC8" w:rsidP="00264CC8">
      <w:pPr>
        <w:rPr>
          <w:bCs/>
          <w:sz w:val="26"/>
          <w:szCs w:val="26"/>
          <w:highlight w:val="lightGray"/>
        </w:rPr>
      </w:pPr>
    </w:p>
    <w:p w14:paraId="6E72B1E2" w14:textId="77777777" w:rsidR="00264CC8" w:rsidRPr="00264CC8" w:rsidRDefault="00264CC8" w:rsidP="00264CC8">
      <w:pPr>
        <w:rPr>
          <w:sz w:val="26"/>
          <w:szCs w:val="26"/>
          <w:highlight w:val="lightGray"/>
        </w:rPr>
        <w:sectPr w:rsidR="00264CC8" w:rsidRPr="00264CC8" w:rsidSect="008B05B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11F1473" w14:textId="77777777" w:rsidR="00264CC8" w:rsidRPr="00C9521F" w:rsidRDefault="00264CC8" w:rsidP="00C9521F">
      <w:pPr>
        <w:tabs>
          <w:tab w:val="left" w:pos="6237"/>
        </w:tabs>
        <w:ind w:left="10348" w:right="-173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lastRenderedPageBreak/>
        <w:t>Приложение к подпрограмме</w:t>
      </w:r>
    </w:p>
    <w:p w14:paraId="6060689A" w14:textId="77777777" w:rsidR="00264CC8" w:rsidRPr="00C9521F" w:rsidRDefault="00264CC8" w:rsidP="00C9521F">
      <w:pPr>
        <w:tabs>
          <w:tab w:val="left" w:pos="6237"/>
        </w:tabs>
        <w:ind w:left="10348" w:right="-173"/>
        <w:rPr>
          <w:sz w:val="28"/>
          <w:szCs w:val="28"/>
        </w:rPr>
      </w:pPr>
      <w:r w:rsidRPr="00C9521F">
        <w:rPr>
          <w:bCs/>
          <w:sz w:val="28"/>
          <w:szCs w:val="28"/>
        </w:rPr>
        <w:t>«</w:t>
      </w:r>
      <w:r w:rsidRPr="00C9521F">
        <w:rPr>
          <w:sz w:val="28"/>
          <w:szCs w:val="28"/>
        </w:rPr>
        <w:t xml:space="preserve">Капитальный ремонт в городе </w:t>
      </w:r>
    </w:p>
    <w:p w14:paraId="6D99BA34" w14:textId="77777777" w:rsidR="00264CC8" w:rsidRPr="00C9521F" w:rsidRDefault="00264CC8" w:rsidP="00C9521F">
      <w:pPr>
        <w:tabs>
          <w:tab w:val="left" w:pos="6237"/>
        </w:tabs>
        <w:ind w:left="10348" w:right="-173"/>
        <w:rPr>
          <w:sz w:val="28"/>
          <w:szCs w:val="28"/>
        </w:rPr>
      </w:pPr>
      <w:r w:rsidRPr="00C9521F">
        <w:rPr>
          <w:sz w:val="28"/>
          <w:szCs w:val="28"/>
        </w:rPr>
        <w:t>Зеленогорске»</w:t>
      </w:r>
    </w:p>
    <w:p w14:paraId="3D894A10" w14:textId="77777777" w:rsidR="00264CC8" w:rsidRPr="00174F8C" w:rsidRDefault="00264CC8" w:rsidP="00264CC8">
      <w:pPr>
        <w:tabs>
          <w:tab w:val="left" w:pos="6237"/>
        </w:tabs>
        <w:ind w:left="11057" w:right="-173"/>
        <w:rPr>
          <w:color w:val="000000"/>
          <w:u w:val="single"/>
        </w:rPr>
      </w:pPr>
    </w:p>
    <w:p w14:paraId="56EB1450" w14:textId="77777777" w:rsidR="00264CC8" w:rsidRPr="00174F8C" w:rsidRDefault="00264CC8" w:rsidP="00264CC8">
      <w:pPr>
        <w:jc w:val="center"/>
        <w:rPr>
          <w:color w:val="000000"/>
          <w:sz w:val="28"/>
          <w:szCs w:val="28"/>
        </w:rPr>
      </w:pPr>
      <w:r w:rsidRPr="00174F8C">
        <w:rPr>
          <w:color w:val="000000"/>
          <w:sz w:val="28"/>
          <w:szCs w:val="28"/>
        </w:rPr>
        <w:t>Перечень мероприятий подпрограммы «Капитальный ремонт в городе Зеленогорске»</w:t>
      </w:r>
    </w:p>
    <w:p w14:paraId="13772C5D" w14:textId="77777777" w:rsidR="00264CC8" w:rsidRPr="00174F8C" w:rsidRDefault="00264CC8" w:rsidP="00264CC8">
      <w:pPr>
        <w:jc w:val="center"/>
        <w:rPr>
          <w:color w:val="000000"/>
          <w:sz w:val="28"/>
          <w:szCs w:val="28"/>
        </w:rPr>
      </w:pPr>
      <w:r w:rsidRPr="00174F8C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5DEDA375" w14:textId="77777777" w:rsidR="00264CC8" w:rsidRPr="00264CC8" w:rsidRDefault="00264CC8" w:rsidP="00264CC8">
      <w:pPr>
        <w:jc w:val="center"/>
        <w:rPr>
          <w:color w:val="000000"/>
          <w:highlight w:val="lightGray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417"/>
        <w:gridCol w:w="680"/>
        <w:gridCol w:w="738"/>
        <w:gridCol w:w="1428"/>
        <w:gridCol w:w="698"/>
        <w:gridCol w:w="992"/>
        <w:gridCol w:w="1068"/>
        <w:gridCol w:w="1134"/>
        <w:gridCol w:w="1342"/>
        <w:gridCol w:w="2268"/>
      </w:tblGrid>
      <w:tr w:rsidR="00264CC8" w:rsidRPr="00174F8C" w14:paraId="44A03170" w14:textId="77777777" w:rsidTr="00D37E0D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497C6" w14:textId="77777777" w:rsidR="00264CC8" w:rsidRPr="00174F8C" w:rsidRDefault="00264CC8" w:rsidP="00320EA9">
            <w:pPr>
              <w:ind w:left="-108" w:right="-109"/>
              <w:jc w:val="center"/>
            </w:pPr>
            <w:r w:rsidRPr="00174F8C">
              <w:t>№</w:t>
            </w:r>
          </w:p>
          <w:p w14:paraId="455F395B" w14:textId="77777777" w:rsidR="00264CC8" w:rsidRPr="00174F8C" w:rsidRDefault="00264CC8" w:rsidP="00320EA9">
            <w:pPr>
              <w:ind w:left="-108" w:right="-109"/>
              <w:jc w:val="center"/>
            </w:pPr>
            <w:r w:rsidRPr="00174F8C"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283B43" w14:textId="77777777" w:rsidR="00264CC8" w:rsidRPr="00174F8C" w:rsidRDefault="00264CC8" w:rsidP="00320EA9">
            <w:pPr>
              <w:jc w:val="center"/>
            </w:pPr>
            <w:r w:rsidRPr="00174F8C"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67187" w14:textId="77777777" w:rsidR="00264CC8" w:rsidRPr="00174F8C" w:rsidRDefault="00264CC8" w:rsidP="00320EA9">
            <w:pPr>
              <w:ind w:left="-108" w:right="-108"/>
              <w:jc w:val="center"/>
            </w:pPr>
            <w:proofErr w:type="spellStart"/>
            <w:r w:rsidRPr="00174F8C">
              <w:t>Наименова-ние</w:t>
            </w:r>
            <w:proofErr w:type="spellEnd"/>
            <w:r w:rsidRPr="00174F8C">
              <w:t xml:space="preserve">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E0901" w14:textId="77777777" w:rsidR="00264CC8" w:rsidRPr="00174F8C" w:rsidRDefault="00264CC8" w:rsidP="00320EA9">
            <w:pPr>
              <w:jc w:val="center"/>
            </w:pPr>
            <w:r w:rsidRPr="00174F8C"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C57B5" w14:textId="77777777" w:rsidR="00264CC8" w:rsidRPr="00174F8C" w:rsidRDefault="00264CC8" w:rsidP="00320EA9">
            <w:pPr>
              <w:jc w:val="center"/>
            </w:pPr>
            <w:r w:rsidRPr="00174F8C">
              <w:t>Расходы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DADC5" w14:textId="77777777" w:rsidR="00264CC8" w:rsidRPr="00174F8C" w:rsidRDefault="00264CC8" w:rsidP="00320EA9">
            <w:pPr>
              <w:ind w:left="-103"/>
              <w:jc w:val="center"/>
            </w:pPr>
            <w:r w:rsidRPr="00174F8C">
              <w:t>Ожидаемый результат от реализации подпрограммного мероприятия                 (в натуральном выражении)</w:t>
            </w:r>
          </w:p>
        </w:tc>
      </w:tr>
      <w:tr w:rsidR="00264CC8" w:rsidRPr="00264CC8" w14:paraId="6F2A5C32" w14:textId="77777777" w:rsidTr="00D37E0D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56B7B" w14:textId="77777777" w:rsidR="00264CC8" w:rsidRPr="00264CC8" w:rsidRDefault="00264CC8" w:rsidP="00320EA9">
            <w:pPr>
              <w:rPr>
                <w:highlight w:val="lightGray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926B4" w14:textId="77777777" w:rsidR="00264CC8" w:rsidRPr="00264CC8" w:rsidRDefault="00264CC8" w:rsidP="00320EA9">
            <w:pPr>
              <w:rPr>
                <w:highlight w:val="lightGray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E72C7" w14:textId="77777777" w:rsidR="00264CC8" w:rsidRPr="00264CC8" w:rsidRDefault="00264CC8" w:rsidP="00320EA9">
            <w:pPr>
              <w:rPr>
                <w:highlight w:val="lightGra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5F64A" w14:textId="77777777" w:rsidR="00264CC8" w:rsidRPr="00174F8C" w:rsidRDefault="00264CC8" w:rsidP="00320EA9">
            <w:pPr>
              <w:ind w:left="-108" w:right="-108"/>
              <w:jc w:val="center"/>
            </w:pPr>
            <w:r w:rsidRPr="00174F8C"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63EFE" w14:textId="77777777" w:rsidR="00264CC8" w:rsidRPr="00174F8C" w:rsidRDefault="00264CC8" w:rsidP="00320EA9">
            <w:pPr>
              <w:ind w:left="-79" w:right="-44"/>
              <w:jc w:val="center"/>
            </w:pPr>
            <w:proofErr w:type="spellStart"/>
            <w:r w:rsidRPr="00174F8C">
              <w:t>РзПр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B3C0B" w14:textId="77777777" w:rsidR="00264CC8" w:rsidRPr="00174F8C" w:rsidRDefault="00264CC8" w:rsidP="00320EA9">
            <w:pPr>
              <w:jc w:val="center"/>
            </w:pPr>
            <w:r w:rsidRPr="00174F8C">
              <w:t>ЦСР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CB1418" w14:textId="77777777" w:rsidR="00264CC8" w:rsidRPr="00174F8C" w:rsidRDefault="00264CC8" w:rsidP="00320EA9">
            <w:pPr>
              <w:jc w:val="center"/>
            </w:pPr>
            <w:r w:rsidRPr="00174F8C"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E8E22" w14:textId="1F6CB971" w:rsidR="00264CC8" w:rsidRPr="00174F8C" w:rsidRDefault="00264CC8" w:rsidP="00320EA9">
            <w:pPr>
              <w:ind w:left="-79" w:right="-49"/>
              <w:jc w:val="center"/>
            </w:pPr>
            <w:r w:rsidRPr="00174F8C">
              <w:t>202</w:t>
            </w:r>
            <w:r w:rsidR="00174F8C" w:rsidRPr="00174F8C">
              <w:t>3</w:t>
            </w:r>
            <w:r w:rsidRPr="00174F8C">
              <w:t xml:space="preserve">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F6567" w14:textId="557B29D7" w:rsidR="00264CC8" w:rsidRPr="00174F8C" w:rsidRDefault="00264CC8" w:rsidP="00320EA9">
            <w:pPr>
              <w:ind w:left="-79" w:right="-103"/>
              <w:jc w:val="center"/>
            </w:pPr>
            <w:r w:rsidRPr="00174F8C">
              <w:t>202</w:t>
            </w:r>
            <w:r w:rsidR="00174F8C" w:rsidRPr="00174F8C">
              <w:t>4</w:t>
            </w:r>
            <w:r w:rsidRPr="00174F8C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51E786" w14:textId="4E0E4813" w:rsidR="00264CC8" w:rsidRPr="00174F8C" w:rsidRDefault="00264CC8" w:rsidP="00320EA9">
            <w:pPr>
              <w:ind w:left="-79" w:right="-112"/>
              <w:jc w:val="center"/>
            </w:pPr>
            <w:r w:rsidRPr="00174F8C">
              <w:t>202</w:t>
            </w:r>
            <w:r w:rsidR="00174F8C" w:rsidRPr="00174F8C">
              <w:t>5</w:t>
            </w:r>
            <w:r w:rsidRPr="00174F8C">
              <w:t xml:space="preserve">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2BE7FC" w14:textId="29EFDDEC" w:rsidR="00264CC8" w:rsidRPr="00174F8C" w:rsidRDefault="00264CC8" w:rsidP="00320EA9">
            <w:pPr>
              <w:jc w:val="center"/>
            </w:pPr>
            <w:r w:rsidRPr="00174F8C">
              <w:t>Итого на 202</w:t>
            </w:r>
            <w:r w:rsidR="00174F8C" w:rsidRPr="00174F8C">
              <w:t>3</w:t>
            </w:r>
            <w:r w:rsidRPr="00174F8C">
              <w:t xml:space="preserve"> – 202</w:t>
            </w:r>
            <w:r w:rsidR="00174F8C" w:rsidRPr="00174F8C">
              <w:t>5</w:t>
            </w:r>
            <w:r w:rsidRPr="00174F8C">
              <w:t xml:space="preserve"> годы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F5C07" w14:textId="77777777" w:rsidR="00264CC8" w:rsidRPr="00264CC8" w:rsidRDefault="00264CC8" w:rsidP="00320EA9">
            <w:pPr>
              <w:rPr>
                <w:highlight w:val="lightGray"/>
              </w:rPr>
            </w:pPr>
          </w:p>
        </w:tc>
      </w:tr>
      <w:tr w:rsidR="00174F8C" w:rsidRPr="00264CC8" w14:paraId="1DC025BB" w14:textId="77777777" w:rsidTr="008272C8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FDA7B" w14:textId="77777777" w:rsidR="00174F8C" w:rsidRPr="009746E7" w:rsidRDefault="00174F8C" w:rsidP="00174F8C">
            <w:pPr>
              <w:ind w:left="-108" w:right="-109"/>
              <w:jc w:val="both"/>
            </w:pPr>
            <w:r w:rsidRPr="009746E7">
              <w:t xml:space="preserve">  1.</w:t>
            </w: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D8550" w14:textId="4C890758" w:rsidR="00174F8C" w:rsidRPr="00174F8C" w:rsidRDefault="00174F8C" w:rsidP="00174F8C">
            <w:pPr>
              <w:jc w:val="both"/>
              <w:rPr>
                <w:highlight w:val="lightGray"/>
              </w:rPr>
            </w:pPr>
            <w:r w:rsidRPr="00174F8C">
              <w:t xml:space="preserve">Цель </w:t>
            </w:r>
            <w:r w:rsidRPr="009746E7">
              <w:t xml:space="preserve">подпрограммы: </w:t>
            </w:r>
            <w:r w:rsidR="00250AC6" w:rsidRPr="00250AC6">
              <w:rPr>
                <w:color w:val="000000" w:themeColor="text1"/>
                <w:lang w:eastAsia="en-US"/>
              </w:rPr>
              <w:t>Создание безопасных, комфортных условий функционирования зданий,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174F8C" w:rsidRPr="00264CC8" w14:paraId="61DA653B" w14:textId="77777777" w:rsidTr="008272C8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743E56" w14:textId="77777777" w:rsidR="00174F8C" w:rsidRPr="009746E7" w:rsidRDefault="00174F8C" w:rsidP="00174F8C">
            <w:pPr>
              <w:ind w:left="-108" w:right="-109"/>
            </w:pPr>
            <w:r w:rsidRPr="009746E7">
              <w:t xml:space="preserve"> 1.1.</w:t>
            </w:r>
          </w:p>
        </w:tc>
        <w:tc>
          <w:tcPr>
            <w:tcW w:w="14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86D6A" w14:textId="28F11D53" w:rsidR="00174F8C" w:rsidRPr="009746E7" w:rsidRDefault="00174F8C" w:rsidP="00174F8C">
            <w:pPr>
              <w:rPr>
                <w:highlight w:val="lightGray"/>
              </w:rPr>
            </w:pPr>
            <w:r w:rsidRPr="009746E7">
              <w:t xml:space="preserve">Задача: </w:t>
            </w:r>
            <w:r w:rsidR="009746E7" w:rsidRPr="009746E7">
              <w:t>Восстановление эксплуатационных характеристик муниципального жилищного фонда</w:t>
            </w:r>
          </w:p>
        </w:tc>
      </w:tr>
      <w:tr w:rsidR="009746E7" w:rsidRPr="00264CC8" w14:paraId="2A6EC318" w14:textId="77777777" w:rsidTr="00D37E0D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D85040" w14:textId="44728EFB" w:rsidR="009746E7" w:rsidRPr="009746E7" w:rsidRDefault="009746E7" w:rsidP="009746E7">
            <w:pPr>
              <w:ind w:left="-108" w:right="-109"/>
              <w:rPr>
                <w:bCs/>
              </w:rPr>
            </w:pPr>
            <w:r w:rsidRPr="009746E7">
              <w:rPr>
                <w:bCs/>
              </w:rPr>
              <w:t xml:space="preserve"> 1.1.1.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8B593B" w14:textId="2C4B90E1" w:rsidR="009746E7" w:rsidRPr="009746E7" w:rsidRDefault="009746E7" w:rsidP="009746E7">
            <w:pPr>
              <w:rPr>
                <w:bCs/>
              </w:rPr>
            </w:pPr>
            <w:r w:rsidRPr="009746E7">
              <w:rPr>
                <w:bCs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 Зеленогорск Красноярского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EAE5D5" w14:textId="77777777" w:rsidR="009746E7" w:rsidRPr="009746E7" w:rsidRDefault="009746E7" w:rsidP="009746E7">
            <w:pPr>
              <w:jc w:val="center"/>
            </w:pPr>
            <w:r w:rsidRPr="009746E7">
              <w:t>ОГХ</w:t>
            </w:r>
          </w:p>
          <w:p w14:paraId="587FD519" w14:textId="77777777" w:rsidR="009746E7" w:rsidRPr="009746E7" w:rsidRDefault="009746E7" w:rsidP="009746E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1F0D2E" w14:textId="77777777" w:rsidR="009746E7" w:rsidRPr="009746E7" w:rsidRDefault="009746E7" w:rsidP="009746E7">
            <w:pPr>
              <w:jc w:val="center"/>
            </w:pPr>
            <w:r w:rsidRPr="009746E7"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49632C" w14:textId="77777777" w:rsidR="009746E7" w:rsidRPr="009746E7" w:rsidRDefault="009746E7" w:rsidP="009746E7">
            <w:pPr>
              <w:jc w:val="center"/>
            </w:pPr>
            <w:r w:rsidRPr="009746E7">
              <w:t>0501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6E5112" w14:textId="77777777" w:rsidR="009746E7" w:rsidRPr="009746E7" w:rsidRDefault="009746E7" w:rsidP="009746E7">
            <w:pPr>
              <w:ind w:left="-108" w:right="-108"/>
              <w:jc w:val="center"/>
            </w:pPr>
            <w:r w:rsidRPr="009746E7">
              <w:t>1020089290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290153" w14:textId="77777777" w:rsidR="009746E7" w:rsidRPr="009746E7" w:rsidRDefault="009746E7" w:rsidP="009746E7">
            <w:pPr>
              <w:jc w:val="center"/>
            </w:pPr>
            <w:r w:rsidRPr="009746E7"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6248233" w14:textId="3385A38A" w:rsidR="009746E7" w:rsidRPr="009746E7" w:rsidRDefault="009746E7" w:rsidP="009746E7">
            <w:pPr>
              <w:ind w:left="-108" w:right="-108"/>
              <w:jc w:val="center"/>
              <w:rPr>
                <w:bCs/>
              </w:rPr>
            </w:pPr>
            <w:r w:rsidRPr="009746E7">
              <w:rPr>
                <w:bCs/>
              </w:rPr>
              <w:t>2 746,0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1A3CF72" w14:textId="35F5061D" w:rsidR="009746E7" w:rsidRPr="009746E7" w:rsidRDefault="009746E7" w:rsidP="009746E7">
            <w:pPr>
              <w:ind w:left="-14" w:right="-108"/>
              <w:jc w:val="center"/>
            </w:pPr>
            <w:r w:rsidRPr="009746E7">
              <w:rPr>
                <w:bCs/>
              </w:rPr>
              <w:t>2 746,0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A17FE" w14:textId="390F2623" w:rsidR="009746E7" w:rsidRPr="009746E7" w:rsidRDefault="009746E7" w:rsidP="009746E7">
            <w:pPr>
              <w:ind w:right="-108"/>
              <w:jc w:val="center"/>
            </w:pPr>
            <w:r w:rsidRPr="009746E7">
              <w:rPr>
                <w:bCs/>
              </w:rPr>
              <w:t>2 746,0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F571B00" w14:textId="33A16E3C" w:rsidR="009746E7" w:rsidRPr="009746E7" w:rsidRDefault="009746E7" w:rsidP="009746E7">
            <w:pPr>
              <w:ind w:left="-112" w:right="-106"/>
              <w:jc w:val="center"/>
              <w:rPr>
                <w:bCs/>
              </w:rPr>
            </w:pPr>
            <w:r w:rsidRPr="009746E7">
              <w:rPr>
                <w:bCs/>
              </w:rPr>
              <w:t>8 238,0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B3C3E4" w14:textId="77777777" w:rsidR="009746E7" w:rsidRPr="00264CC8" w:rsidRDefault="009746E7" w:rsidP="009746E7">
            <w:pPr>
              <w:rPr>
                <w:highlight w:val="lightGray"/>
              </w:rPr>
            </w:pPr>
            <w:r w:rsidRPr="009746E7">
              <w:rPr>
                <w:color w:val="000000"/>
              </w:rPr>
              <w:t>Выполнение к</w:t>
            </w:r>
            <w:r w:rsidRPr="009746E7">
              <w:rPr>
                <w:bCs/>
                <w:color w:val="000000"/>
              </w:rPr>
              <w:t>апитального ремонта 5 жилых помещений муниципального жилищного фонда и мест общего пользования в зданиях общежитий.</w:t>
            </w:r>
          </w:p>
        </w:tc>
      </w:tr>
      <w:tr w:rsidR="00264CC8" w:rsidRPr="009746E7" w14:paraId="73057042" w14:textId="77777777" w:rsidTr="00D37E0D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3AEE50" w14:textId="77777777" w:rsidR="00264CC8" w:rsidRPr="009746E7" w:rsidRDefault="00264CC8" w:rsidP="00320EA9">
            <w:pPr>
              <w:ind w:left="-108" w:right="-109"/>
              <w:jc w:val="both"/>
              <w:rPr>
                <w:bCs/>
              </w:rPr>
            </w:pPr>
            <w:r w:rsidRPr="009746E7">
              <w:rPr>
                <w:bCs/>
              </w:rPr>
              <w:t xml:space="preserve"> 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D5397F" w14:textId="77777777" w:rsidR="00264CC8" w:rsidRPr="009746E7" w:rsidRDefault="00264CC8" w:rsidP="00320EA9">
            <w:pPr>
              <w:rPr>
                <w:bCs/>
              </w:rPr>
            </w:pPr>
            <w:r w:rsidRPr="009746E7">
              <w:rPr>
                <w:b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0B8D17" w14:textId="77777777" w:rsidR="00264CC8" w:rsidRPr="009746E7" w:rsidRDefault="00264CC8" w:rsidP="00320EA9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305790" w14:textId="77777777" w:rsidR="00264CC8" w:rsidRPr="009746E7" w:rsidRDefault="00264CC8" w:rsidP="00320EA9">
            <w:pPr>
              <w:jc w:val="center"/>
            </w:pPr>
            <w:r w:rsidRPr="009746E7"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C0F98" w14:textId="77777777" w:rsidR="00264CC8" w:rsidRPr="009746E7" w:rsidRDefault="00264CC8" w:rsidP="00320EA9">
            <w:pPr>
              <w:jc w:val="center"/>
            </w:pPr>
            <w:r w:rsidRPr="009746E7"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0F2F38" w14:textId="77777777" w:rsidR="00264CC8" w:rsidRPr="009746E7" w:rsidRDefault="00264CC8" w:rsidP="00320EA9">
            <w:pPr>
              <w:ind w:left="-108" w:right="-108"/>
              <w:jc w:val="center"/>
            </w:pPr>
            <w:r w:rsidRPr="009746E7"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35635" w14:textId="77777777" w:rsidR="00264CC8" w:rsidRPr="009746E7" w:rsidRDefault="00264CC8" w:rsidP="00320EA9">
            <w:pPr>
              <w:jc w:val="center"/>
            </w:pPr>
            <w:r w:rsidRPr="009746E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5EE115" w14:textId="77777777" w:rsidR="00264CC8" w:rsidRPr="009746E7" w:rsidRDefault="00264CC8" w:rsidP="00320EA9">
            <w:pPr>
              <w:ind w:left="-125" w:right="-91"/>
              <w:jc w:val="center"/>
              <w:rPr>
                <w:bCs/>
              </w:rPr>
            </w:pPr>
            <w:r w:rsidRPr="009746E7">
              <w:rPr>
                <w:bCs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EDB473" w14:textId="77777777" w:rsidR="00264CC8" w:rsidRPr="009746E7" w:rsidRDefault="00264CC8" w:rsidP="00320EA9">
            <w:pPr>
              <w:jc w:val="center"/>
              <w:rPr>
                <w:bCs/>
              </w:rPr>
            </w:pPr>
            <w:r w:rsidRPr="009746E7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0871B" w14:textId="77777777" w:rsidR="00264CC8" w:rsidRPr="009746E7" w:rsidRDefault="00264CC8" w:rsidP="00320EA9">
            <w:pPr>
              <w:jc w:val="center"/>
              <w:rPr>
                <w:bCs/>
              </w:rPr>
            </w:pPr>
            <w:r w:rsidRPr="009746E7">
              <w:rPr>
                <w:bCs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BBDCCA" w14:textId="77777777" w:rsidR="00264CC8" w:rsidRPr="009746E7" w:rsidRDefault="00264CC8" w:rsidP="00320EA9">
            <w:pPr>
              <w:ind w:left="-113" w:right="-108"/>
              <w:jc w:val="center"/>
              <w:rPr>
                <w:bCs/>
              </w:rPr>
            </w:pPr>
            <w:r w:rsidRPr="009746E7">
              <w:rPr>
                <w:bCs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122440" w14:textId="77777777" w:rsidR="00264CC8" w:rsidRPr="009746E7" w:rsidRDefault="00264CC8" w:rsidP="00320EA9">
            <w:pPr>
              <w:jc w:val="center"/>
            </w:pPr>
            <w:r w:rsidRPr="009746E7">
              <w:t>Х</w:t>
            </w:r>
          </w:p>
        </w:tc>
      </w:tr>
      <w:tr w:rsidR="008B05BA" w:rsidRPr="009746E7" w14:paraId="1564ED1C" w14:textId="77777777" w:rsidTr="00D37E0D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B078FB" w14:textId="77777777" w:rsidR="009746E7" w:rsidRPr="009746E7" w:rsidRDefault="009746E7" w:rsidP="009746E7">
            <w:pPr>
              <w:ind w:left="-108" w:right="-109"/>
              <w:jc w:val="both"/>
              <w:rPr>
                <w:bCs/>
              </w:rPr>
            </w:pPr>
            <w:r w:rsidRPr="009746E7">
              <w:rPr>
                <w:bCs/>
              </w:rPr>
              <w:t xml:space="preserve"> 2.1.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0954" w14:textId="77777777" w:rsidR="009746E7" w:rsidRPr="009746E7" w:rsidRDefault="009746E7" w:rsidP="009746E7">
            <w:pPr>
              <w:rPr>
                <w:bCs/>
              </w:rPr>
            </w:pPr>
            <w:r w:rsidRPr="009746E7">
              <w:rPr>
                <w:bCs/>
              </w:rPr>
              <w:t>ОГХ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58B4AF" w14:textId="77777777" w:rsidR="009746E7" w:rsidRPr="009746E7" w:rsidRDefault="009746E7" w:rsidP="009746E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856E4" w14:textId="77777777" w:rsidR="009746E7" w:rsidRPr="009746E7" w:rsidRDefault="009746E7" w:rsidP="009746E7">
            <w:pPr>
              <w:jc w:val="center"/>
            </w:pPr>
            <w:r w:rsidRPr="009746E7"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674F" w14:textId="77777777" w:rsidR="009746E7" w:rsidRPr="009746E7" w:rsidRDefault="009746E7" w:rsidP="009746E7">
            <w:pPr>
              <w:jc w:val="center"/>
            </w:pPr>
            <w:r w:rsidRPr="009746E7"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A0C8E" w14:textId="77777777" w:rsidR="009746E7" w:rsidRPr="009746E7" w:rsidRDefault="009746E7" w:rsidP="009746E7">
            <w:pPr>
              <w:ind w:left="-108" w:right="-108"/>
              <w:jc w:val="center"/>
            </w:pPr>
            <w:r w:rsidRPr="009746E7"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068AC" w14:textId="77777777" w:rsidR="009746E7" w:rsidRPr="009746E7" w:rsidRDefault="009746E7" w:rsidP="009746E7">
            <w:pPr>
              <w:jc w:val="center"/>
            </w:pPr>
            <w:r w:rsidRPr="009746E7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C5419" w14:textId="7B828645" w:rsidR="009746E7" w:rsidRPr="009746E7" w:rsidRDefault="009746E7" w:rsidP="009746E7">
            <w:pPr>
              <w:ind w:left="-108" w:right="-108"/>
              <w:jc w:val="center"/>
              <w:rPr>
                <w:bCs/>
              </w:rPr>
            </w:pPr>
            <w:r w:rsidRPr="009746E7">
              <w:rPr>
                <w:bCs/>
              </w:rPr>
              <w:t>2 746,0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62ECBE" w14:textId="37F6900F" w:rsidR="009746E7" w:rsidRPr="009746E7" w:rsidRDefault="009746E7" w:rsidP="009746E7">
            <w:pPr>
              <w:ind w:left="-14" w:right="-105"/>
              <w:jc w:val="center"/>
            </w:pPr>
            <w:r w:rsidRPr="009746E7">
              <w:rPr>
                <w:bCs/>
              </w:rPr>
              <w:t>2 746,0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10E90" w14:textId="1428C4F7" w:rsidR="009746E7" w:rsidRPr="009746E7" w:rsidRDefault="009746E7" w:rsidP="009746E7">
            <w:pPr>
              <w:ind w:right="-105"/>
              <w:jc w:val="center"/>
            </w:pPr>
            <w:r w:rsidRPr="009746E7">
              <w:rPr>
                <w:bCs/>
              </w:rPr>
              <w:t>2 746,0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8867A" w14:textId="087F6559" w:rsidR="009746E7" w:rsidRPr="009746E7" w:rsidRDefault="009746E7" w:rsidP="009746E7">
            <w:pPr>
              <w:ind w:left="-101" w:right="-111"/>
              <w:jc w:val="center"/>
              <w:rPr>
                <w:bCs/>
              </w:rPr>
            </w:pPr>
            <w:r w:rsidRPr="009746E7">
              <w:rPr>
                <w:bCs/>
              </w:rPr>
              <w:t>8 238,0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8BB9D5" w14:textId="77777777" w:rsidR="009746E7" w:rsidRPr="009746E7" w:rsidRDefault="009746E7" w:rsidP="009746E7">
            <w:pPr>
              <w:jc w:val="center"/>
            </w:pPr>
            <w:r w:rsidRPr="009746E7">
              <w:t>Х</w:t>
            </w:r>
          </w:p>
        </w:tc>
      </w:tr>
    </w:tbl>
    <w:p w14:paraId="6BF38B82" w14:textId="77777777" w:rsidR="009746E7" w:rsidRPr="00264CC8" w:rsidRDefault="009746E7" w:rsidP="00264CC8">
      <w:pPr>
        <w:ind w:left="851"/>
        <w:rPr>
          <w:sz w:val="26"/>
          <w:szCs w:val="26"/>
          <w:highlight w:val="lightGray"/>
        </w:rPr>
      </w:pPr>
    </w:p>
    <w:sectPr w:rsidR="009746E7" w:rsidRPr="00264CC8" w:rsidSect="008B05BA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D8CB" w14:textId="77777777" w:rsidR="00E76A9D" w:rsidRDefault="00E76A9D" w:rsidP="00762A7F">
      <w:r>
        <w:separator/>
      </w:r>
    </w:p>
  </w:endnote>
  <w:endnote w:type="continuationSeparator" w:id="0">
    <w:p w14:paraId="70D05255" w14:textId="77777777" w:rsidR="00E76A9D" w:rsidRDefault="00E76A9D" w:rsidP="007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080A" w14:textId="77777777" w:rsidR="00E76A9D" w:rsidRDefault="00E76A9D" w:rsidP="00762A7F">
      <w:r>
        <w:separator/>
      </w:r>
    </w:p>
  </w:footnote>
  <w:footnote w:type="continuationSeparator" w:id="0">
    <w:p w14:paraId="70CBDC44" w14:textId="77777777" w:rsidR="00E76A9D" w:rsidRDefault="00E76A9D" w:rsidP="007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F624" w14:textId="5B74EE8A" w:rsidR="00264CC8" w:rsidRDefault="00264CC8" w:rsidP="005D7D8F">
    <w:pPr>
      <w:pStyle w:val="a3"/>
      <w:jc w:val="center"/>
    </w:pPr>
    <w:r w:rsidRPr="00323CC4">
      <w:fldChar w:fldCharType="begin"/>
    </w:r>
    <w:r w:rsidRPr="00323CC4">
      <w:instrText>PAGE   \* MERGEFORMAT</w:instrText>
    </w:r>
    <w:r w:rsidRPr="00323CC4">
      <w:fldChar w:fldCharType="separate"/>
    </w:r>
    <w:r w:rsidR="00747A1E">
      <w:rPr>
        <w:noProof/>
      </w:rPr>
      <w:t>20</w:t>
    </w:r>
    <w:r w:rsidRPr="00323CC4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C9"/>
    <w:rsid w:val="000202C8"/>
    <w:rsid w:val="000347FF"/>
    <w:rsid w:val="00042333"/>
    <w:rsid w:val="00057E93"/>
    <w:rsid w:val="000667C0"/>
    <w:rsid w:val="00094CF1"/>
    <w:rsid w:val="00095B93"/>
    <w:rsid w:val="000A48BC"/>
    <w:rsid w:val="000B59F0"/>
    <w:rsid w:val="000D0FB6"/>
    <w:rsid w:val="000E77AD"/>
    <w:rsid w:val="000F6C94"/>
    <w:rsid w:val="00114B93"/>
    <w:rsid w:val="00116EF6"/>
    <w:rsid w:val="00117B3E"/>
    <w:rsid w:val="00121070"/>
    <w:rsid w:val="0014257E"/>
    <w:rsid w:val="001450B6"/>
    <w:rsid w:val="001642AB"/>
    <w:rsid w:val="00174F8C"/>
    <w:rsid w:val="001C26AD"/>
    <w:rsid w:val="001D2070"/>
    <w:rsid w:val="001D4132"/>
    <w:rsid w:val="00212E65"/>
    <w:rsid w:val="00250AC6"/>
    <w:rsid w:val="00260057"/>
    <w:rsid w:val="00264CC8"/>
    <w:rsid w:val="002762F5"/>
    <w:rsid w:val="0028451B"/>
    <w:rsid w:val="00291F7F"/>
    <w:rsid w:val="00293C41"/>
    <w:rsid w:val="002C14C4"/>
    <w:rsid w:val="002C6A7D"/>
    <w:rsid w:val="002E6553"/>
    <w:rsid w:val="00306696"/>
    <w:rsid w:val="00321635"/>
    <w:rsid w:val="003229C9"/>
    <w:rsid w:val="0033787D"/>
    <w:rsid w:val="003419CA"/>
    <w:rsid w:val="00361E09"/>
    <w:rsid w:val="00375453"/>
    <w:rsid w:val="00382D54"/>
    <w:rsid w:val="00391989"/>
    <w:rsid w:val="003B1559"/>
    <w:rsid w:val="003B46CF"/>
    <w:rsid w:val="003D33A3"/>
    <w:rsid w:val="003D4657"/>
    <w:rsid w:val="003D468C"/>
    <w:rsid w:val="003E1CD7"/>
    <w:rsid w:val="003F2972"/>
    <w:rsid w:val="0041380D"/>
    <w:rsid w:val="00451589"/>
    <w:rsid w:val="00454C13"/>
    <w:rsid w:val="004644C3"/>
    <w:rsid w:val="004663D7"/>
    <w:rsid w:val="00467B67"/>
    <w:rsid w:val="00476FC6"/>
    <w:rsid w:val="00490812"/>
    <w:rsid w:val="004B021B"/>
    <w:rsid w:val="004B2436"/>
    <w:rsid w:val="004D059C"/>
    <w:rsid w:val="004D1E23"/>
    <w:rsid w:val="00563DCE"/>
    <w:rsid w:val="00574078"/>
    <w:rsid w:val="005D0236"/>
    <w:rsid w:val="005F32C7"/>
    <w:rsid w:val="00614697"/>
    <w:rsid w:val="00623DE3"/>
    <w:rsid w:val="00635ACF"/>
    <w:rsid w:val="00636CCD"/>
    <w:rsid w:val="00651732"/>
    <w:rsid w:val="0067077B"/>
    <w:rsid w:val="006A6317"/>
    <w:rsid w:val="007150E0"/>
    <w:rsid w:val="00736D74"/>
    <w:rsid w:val="00736E1D"/>
    <w:rsid w:val="007476A3"/>
    <w:rsid w:val="00747A1E"/>
    <w:rsid w:val="00754167"/>
    <w:rsid w:val="00756E61"/>
    <w:rsid w:val="00762A7F"/>
    <w:rsid w:val="007667DB"/>
    <w:rsid w:val="0077734E"/>
    <w:rsid w:val="00781F93"/>
    <w:rsid w:val="00782673"/>
    <w:rsid w:val="007A0EDD"/>
    <w:rsid w:val="007B4CC4"/>
    <w:rsid w:val="0080369F"/>
    <w:rsid w:val="00807FA6"/>
    <w:rsid w:val="008232E4"/>
    <w:rsid w:val="008272C8"/>
    <w:rsid w:val="00832A27"/>
    <w:rsid w:val="00866C54"/>
    <w:rsid w:val="00867130"/>
    <w:rsid w:val="00870262"/>
    <w:rsid w:val="00872656"/>
    <w:rsid w:val="00872DC8"/>
    <w:rsid w:val="008B05BA"/>
    <w:rsid w:val="008B4B7C"/>
    <w:rsid w:val="008C50D9"/>
    <w:rsid w:val="008C58A2"/>
    <w:rsid w:val="008E1DCE"/>
    <w:rsid w:val="008E2DE8"/>
    <w:rsid w:val="008F17FA"/>
    <w:rsid w:val="00906937"/>
    <w:rsid w:val="00926CBE"/>
    <w:rsid w:val="009314C9"/>
    <w:rsid w:val="009355CC"/>
    <w:rsid w:val="00936B5C"/>
    <w:rsid w:val="0095175F"/>
    <w:rsid w:val="00971CD4"/>
    <w:rsid w:val="00972763"/>
    <w:rsid w:val="009746E7"/>
    <w:rsid w:val="00984B97"/>
    <w:rsid w:val="00993E6B"/>
    <w:rsid w:val="00997828"/>
    <w:rsid w:val="009A3204"/>
    <w:rsid w:val="009C28CA"/>
    <w:rsid w:val="00A37F1F"/>
    <w:rsid w:val="00A471F5"/>
    <w:rsid w:val="00A51FE4"/>
    <w:rsid w:val="00A66D44"/>
    <w:rsid w:val="00A7451C"/>
    <w:rsid w:val="00A80B7D"/>
    <w:rsid w:val="00A824A2"/>
    <w:rsid w:val="00A918EA"/>
    <w:rsid w:val="00AC189B"/>
    <w:rsid w:val="00AC49B8"/>
    <w:rsid w:val="00AF538D"/>
    <w:rsid w:val="00B1164E"/>
    <w:rsid w:val="00B12E9E"/>
    <w:rsid w:val="00B1731A"/>
    <w:rsid w:val="00B32025"/>
    <w:rsid w:val="00B438F8"/>
    <w:rsid w:val="00B61433"/>
    <w:rsid w:val="00B65C7B"/>
    <w:rsid w:val="00B66CF0"/>
    <w:rsid w:val="00B93A23"/>
    <w:rsid w:val="00B96687"/>
    <w:rsid w:val="00BD368B"/>
    <w:rsid w:val="00BE739D"/>
    <w:rsid w:val="00BF5F4E"/>
    <w:rsid w:val="00BF63F7"/>
    <w:rsid w:val="00C11C97"/>
    <w:rsid w:val="00C15996"/>
    <w:rsid w:val="00C16776"/>
    <w:rsid w:val="00C327AC"/>
    <w:rsid w:val="00C4163B"/>
    <w:rsid w:val="00C47166"/>
    <w:rsid w:val="00C4754A"/>
    <w:rsid w:val="00C61520"/>
    <w:rsid w:val="00C927A6"/>
    <w:rsid w:val="00C9521F"/>
    <w:rsid w:val="00CC5A80"/>
    <w:rsid w:val="00CD116C"/>
    <w:rsid w:val="00CD18A0"/>
    <w:rsid w:val="00CE3B92"/>
    <w:rsid w:val="00D25972"/>
    <w:rsid w:val="00D37E0D"/>
    <w:rsid w:val="00D71BD7"/>
    <w:rsid w:val="00DC222B"/>
    <w:rsid w:val="00DC69EC"/>
    <w:rsid w:val="00E02E2D"/>
    <w:rsid w:val="00E170D6"/>
    <w:rsid w:val="00E22AEB"/>
    <w:rsid w:val="00E25197"/>
    <w:rsid w:val="00E27562"/>
    <w:rsid w:val="00E76A9D"/>
    <w:rsid w:val="00EA6EEC"/>
    <w:rsid w:val="00EA729F"/>
    <w:rsid w:val="00EE45B0"/>
    <w:rsid w:val="00EF1C0E"/>
    <w:rsid w:val="00EF2230"/>
    <w:rsid w:val="00EF5667"/>
    <w:rsid w:val="00F104EF"/>
    <w:rsid w:val="00F24554"/>
    <w:rsid w:val="00F30BC1"/>
    <w:rsid w:val="00F40945"/>
    <w:rsid w:val="00F4313F"/>
    <w:rsid w:val="00F51764"/>
    <w:rsid w:val="00F60F41"/>
    <w:rsid w:val="00F97837"/>
    <w:rsid w:val="00FA1218"/>
    <w:rsid w:val="00FA1648"/>
    <w:rsid w:val="00FA5A09"/>
    <w:rsid w:val="00FC1A34"/>
    <w:rsid w:val="00FC1F98"/>
    <w:rsid w:val="00FE3709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0C76"/>
  <w15:chartTrackingRefBased/>
  <w15:docId w15:val="{5A0DC332-95E4-47F5-AC14-62FC8AE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4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6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673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264C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4C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">
    <w:name w:val="Сетка таблицы1"/>
    <w:basedOn w:val="a1"/>
    <w:next w:val="aa"/>
    <w:rsid w:val="00FC1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C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3DCC-A050-47C4-815E-C8985AAB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2022-12-21T02:05:00Z</cp:lastPrinted>
  <dcterms:created xsi:type="dcterms:W3CDTF">2022-12-21T02:09:00Z</dcterms:created>
  <dcterms:modified xsi:type="dcterms:W3CDTF">2022-12-27T03:56:00Z</dcterms:modified>
</cp:coreProperties>
</file>