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F30FDA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F30FDA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F30FDA">
        <w:rPr>
          <w:color w:val="000000"/>
          <w:spacing w:val="-6"/>
          <w:w w:val="104"/>
          <w:szCs w:val="24"/>
        </w:rPr>
        <w:t>:</w:t>
      </w:r>
      <w:r w:rsidRPr="00F30FDA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F30FDA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F30FDA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F30FDA" w:rsidRDefault="004A578B" w:rsidP="008A610A">
      <w:pPr>
        <w:jc w:val="center"/>
        <w:rPr>
          <w:sz w:val="24"/>
          <w:szCs w:val="24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556B7">
        <w:rPr>
          <w:sz w:val="24"/>
          <w:szCs w:val="24"/>
        </w:rPr>
        <w:t>2</w:t>
      </w:r>
      <w:r w:rsidR="00742120">
        <w:rPr>
          <w:sz w:val="24"/>
          <w:szCs w:val="24"/>
        </w:rPr>
        <w:t>8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F30FDA">
        <w:rPr>
          <w:sz w:val="24"/>
          <w:szCs w:val="24"/>
        </w:rPr>
        <w:t>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75558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976"/>
        <w:gridCol w:w="2694"/>
        <w:gridCol w:w="2269"/>
      </w:tblGrid>
      <w:tr w:rsidR="008D3B70" w:rsidTr="00755586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4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0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755586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755586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755586" w:rsidP="00434653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14:00</w:t>
            </w:r>
          </w:p>
        </w:tc>
        <w:tc>
          <w:tcPr>
            <w:tcW w:w="1549" w:type="pct"/>
          </w:tcPr>
          <w:p w:rsidR="00540DED" w:rsidRPr="00DF46AC" w:rsidRDefault="00D556B7" w:rsidP="0080506A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О местном бюд</w:t>
            </w:r>
            <w:r w:rsidR="0080506A">
              <w:rPr>
                <w:sz w:val="24"/>
                <w:szCs w:val="24"/>
              </w:rPr>
              <w:t>жете города Зеленогорска на 2023</w:t>
            </w:r>
            <w:r w:rsidRPr="00D556B7">
              <w:rPr>
                <w:sz w:val="24"/>
                <w:szCs w:val="24"/>
              </w:rPr>
              <w:t xml:space="preserve"> год и плановый период 202</w:t>
            </w:r>
            <w:r w:rsidR="0080506A">
              <w:rPr>
                <w:sz w:val="24"/>
                <w:szCs w:val="24"/>
              </w:rPr>
              <w:t>4</w:t>
            </w:r>
            <w:r w:rsidRPr="00D556B7">
              <w:rPr>
                <w:sz w:val="24"/>
                <w:szCs w:val="24"/>
              </w:rPr>
              <w:t>-202</w:t>
            </w:r>
            <w:r w:rsidR="0080506A">
              <w:rPr>
                <w:sz w:val="24"/>
                <w:szCs w:val="24"/>
              </w:rPr>
              <w:t>5</w:t>
            </w:r>
            <w:r w:rsidRPr="00D556B7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02" w:type="pct"/>
          </w:tcPr>
          <w:p w:rsidR="00326FB7" w:rsidRDefault="00B160F4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540DED" w:rsidRPr="005B7885" w:rsidRDefault="00B160F4" w:rsidP="00F30FD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B160F4" w:rsidTr="00755586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1.1</w:t>
            </w:r>
          </w:p>
        </w:tc>
        <w:tc>
          <w:tcPr>
            <w:tcW w:w="517" w:type="pct"/>
          </w:tcPr>
          <w:p w:rsidR="00B160F4" w:rsidRDefault="00755586" w:rsidP="00434653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14:15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B160F4" w:rsidRPr="004C188E" w:rsidRDefault="00D556B7" w:rsidP="00B160F4">
            <w:pPr>
              <w:ind w:left="33"/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 w:rsidR="00B160F4">
              <w:rPr>
                <w:sz w:val="24"/>
                <w:szCs w:val="24"/>
              </w:rPr>
              <w:t>«Развитие физической культуры и спорта в городе Зеленогорске»</w:t>
            </w:r>
          </w:p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02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Кривоносов Олег Александрович, директор МКУ «Комитет по делам физической культуры и спорта города Зеленогорска»</w:t>
            </w:r>
          </w:p>
        </w:tc>
        <w:tc>
          <w:tcPr>
            <w:tcW w:w="1181" w:type="pct"/>
          </w:tcPr>
          <w:p w:rsidR="00326FB7" w:rsidRDefault="00B160F4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9B225D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B160F4" w:rsidRDefault="00326FB7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 w:rsidR="00B160F4">
              <w:rPr>
                <w:sz w:val="24"/>
                <w:szCs w:val="24"/>
              </w:rPr>
              <w:t>Зеленогорск</w:t>
            </w: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1.2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Pr="004C188E" w:rsidRDefault="00755586" w:rsidP="00755586">
            <w:pPr>
              <w:ind w:right="-96"/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«Гражданское общество – закрытое административно-территориальное образование»</w:t>
            </w:r>
          </w:p>
        </w:tc>
        <w:tc>
          <w:tcPr>
            <w:tcW w:w="1402" w:type="pct"/>
          </w:tcPr>
          <w:p w:rsidR="008D5A09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 В</w:t>
            </w:r>
            <w:r w:rsidR="008D5A09">
              <w:rPr>
                <w:sz w:val="24"/>
                <w:szCs w:val="24"/>
              </w:rPr>
              <w:t xml:space="preserve">асилий Валериевич, заместитель </w:t>
            </w:r>
          </w:p>
          <w:p w:rsidR="00755586" w:rsidRDefault="008D5A09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r w:rsidR="00755586">
              <w:rPr>
                <w:sz w:val="24"/>
                <w:szCs w:val="24"/>
              </w:rPr>
              <w:t>лавы</w:t>
            </w:r>
            <w:proofErr w:type="gramEnd"/>
            <w:r w:rsidR="00755586">
              <w:rPr>
                <w:sz w:val="24"/>
                <w:szCs w:val="24"/>
              </w:rPr>
              <w:t xml:space="preserve"> ЗАТО</w:t>
            </w:r>
          </w:p>
          <w:p w:rsidR="00755586" w:rsidRDefault="00755586" w:rsidP="00DD52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 по общ</w:t>
            </w:r>
            <w:r w:rsidR="00F30FDA">
              <w:rPr>
                <w:sz w:val="24"/>
                <w:szCs w:val="24"/>
              </w:rPr>
              <w:t>ественно-политической работе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</w:t>
            </w:r>
            <w:r w:rsidR="00F30FDA">
              <w:rPr>
                <w:sz w:val="24"/>
                <w:szCs w:val="24"/>
              </w:rPr>
              <w:t>огорск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1.3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«Развитие культуры города Зеленогорска»</w:t>
            </w:r>
          </w:p>
        </w:tc>
        <w:tc>
          <w:tcPr>
            <w:tcW w:w="1402" w:type="pct"/>
          </w:tcPr>
          <w:p w:rsidR="00755586" w:rsidRPr="005B7885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  <w:p w:rsidR="00755586" w:rsidRPr="00C75A01" w:rsidRDefault="00755586" w:rsidP="00755586">
            <w:pPr>
              <w:rPr>
                <w:sz w:val="24"/>
                <w:szCs w:val="24"/>
              </w:rPr>
            </w:pP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lastRenderedPageBreak/>
              <w:t>1.4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Pr="00C75A01" w:rsidRDefault="00755586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1.5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образования в городе Зеленогорске»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Pr="00C75A01" w:rsidRDefault="00755586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1.6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755586" w:rsidRDefault="00755586" w:rsidP="00F30FD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Pr="00C75A01" w:rsidRDefault="00755586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Pr="002D1CC0" w:rsidRDefault="00755586" w:rsidP="00755586">
            <w:r>
              <w:t>1.7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Pr="00192703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Pr="00C75A01" w:rsidRDefault="00755586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</w:tr>
      <w:tr w:rsidR="00755586" w:rsidTr="00755586">
        <w:trPr>
          <w:trHeight w:val="144"/>
        </w:trPr>
        <w:tc>
          <w:tcPr>
            <w:tcW w:w="351" w:type="pct"/>
          </w:tcPr>
          <w:p w:rsidR="00755586" w:rsidRDefault="00755586" w:rsidP="00755586">
            <w:r>
              <w:t>1.8</w:t>
            </w:r>
          </w:p>
        </w:tc>
        <w:tc>
          <w:tcPr>
            <w:tcW w:w="517" w:type="pct"/>
          </w:tcPr>
          <w:p w:rsidR="00755586" w:rsidRDefault="00755586" w:rsidP="00755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  <w:r w:rsidRPr="00B27E57">
              <w:rPr>
                <w:sz w:val="24"/>
                <w:szCs w:val="24"/>
              </w:rPr>
              <w:t>*</w:t>
            </w:r>
          </w:p>
        </w:tc>
        <w:tc>
          <w:tcPr>
            <w:tcW w:w="1549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02" w:type="pct"/>
          </w:tcPr>
          <w:p w:rsidR="00755586" w:rsidRDefault="00755586" w:rsidP="0075558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755586" w:rsidRDefault="00755586" w:rsidP="00755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</w:t>
            </w:r>
          </w:p>
          <w:p w:rsidR="00755586" w:rsidRPr="00C75A01" w:rsidRDefault="00755586" w:rsidP="00F3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30F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Зеленогорск</w:t>
            </w:r>
          </w:p>
        </w:tc>
      </w:tr>
    </w:tbl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97512" w:rsidRDefault="00D97512" w:rsidP="00DD52CD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6655A9">
        <w:rPr>
          <w:sz w:val="24"/>
          <w:szCs w:val="24"/>
        </w:rPr>
        <w:t>п. 1.1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</w:t>
      </w:r>
      <w:bookmarkStart w:id="0" w:name="_GoBack"/>
      <w:bookmarkEnd w:id="0"/>
      <w:r w:rsidR="007B5DE8" w:rsidRPr="006655A9">
        <w:rPr>
          <w:b w:val="0"/>
          <w:sz w:val="24"/>
          <w:szCs w:val="24"/>
        </w:rPr>
        <w:t xml:space="preserve">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2C69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0506A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36</cp:revision>
  <cp:lastPrinted>2022-11-21T11:11:00Z</cp:lastPrinted>
  <dcterms:created xsi:type="dcterms:W3CDTF">2020-11-23T04:00:00Z</dcterms:created>
  <dcterms:modified xsi:type="dcterms:W3CDTF">2022-11-21T11:35:00Z</dcterms:modified>
</cp:coreProperties>
</file>