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C2D464" wp14:editId="2A5AC184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611F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31.10.2022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611F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50EBC" w:rsidRPr="00E50EBC" w:rsidRDefault="00E50EBC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EBC">
        <w:rPr>
          <w:sz w:val="28"/>
          <w:szCs w:val="28"/>
        </w:rPr>
        <w:t>О внесении изменений в постановление</w:t>
      </w:r>
    </w:p>
    <w:p w:rsidR="00E50EBC" w:rsidRPr="00E50EBC" w:rsidRDefault="00E50EBC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EBC">
        <w:rPr>
          <w:sz w:val="28"/>
          <w:szCs w:val="28"/>
        </w:rPr>
        <w:t xml:space="preserve">Администрации ЗАТО г. Зеленогорска </w:t>
      </w:r>
    </w:p>
    <w:p w:rsidR="005E00B1" w:rsidRDefault="00E50EBC" w:rsidP="005E00B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EBC">
        <w:rPr>
          <w:sz w:val="28"/>
          <w:szCs w:val="28"/>
        </w:rPr>
        <w:t xml:space="preserve">от </w:t>
      </w:r>
      <w:r w:rsidR="005E00B1">
        <w:rPr>
          <w:sz w:val="28"/>
          <w:szCs w:val="28"/>
        </w:rPr>
        <w:t>19</w:t>
      </w:r>
      <w:r w:rsidRPr="00E50EBC">
        <w:rPr>
          <w:sz w:val="28"/>
          <w:szCs w:val="28"/>
        </w:rPr>
        <w:t>.</w:t>
      </w:r>
      <w:r w:rsidR="005E00B1">
        <w:rPr>
          <w:sz w:val="28"/>
          <w:szCs w:val="28"/>
        </w:rPr>
        <w:t>10</w:t>
      </w:r>
      <w:r w:rsidRPr="00E50EBC">
        <w:rPr>
          <w:sz w:val="28"/>
          <w:szCs w:val="28"/>
        </w:rPr>
        <w:t>.20</w:t>
      </w:r>
      <w:r w:rsidR="005E00B1">
        <w:rPr>
          <w:sz w:val="28"/>
          <w:szCs w:val="28"/>
        </w:rPr>
        <w:t>17</w:t>
      </w:r>
      <w:r w:rsidRPr="00E50EBC">
        <w:rPr>
          <w:sz w:val="28"/>
          <w:szCs w:val="28"/>
        </w:rPr>
        <w:t xml:space="preserve"> № </w:t>
      </w:r>
      <w:r w:rsidR="005E00B1">
        <w:rPr>
          <w:sz w:val="28"/>
          <w:szCs w:val="28"/>
        </w:rPr>
        <w:t>235</w:t>
      </w:r>
      <w:r w:rsidRPr="00E50EBC">
        <w:rPr>
          <w:sz w:val="28"/>
          <w:szCs w:val="28"/>
        </w:rPr>
        <w:t>-п «</w:t>
      </w:r>
      <w:r w:rsidR="005E00B1">
        <w:rPr>
          <w:sz w:val="28"/>
          <w:szCs w:val="28"/>
        </w:rPr>
        <w:t xml:space="preserve">Об утверждении </w:t>
      </w:r>
    </w:p>
    <w:p w:rsidR="005E00B1" w:rsidRDefault="005E00B1" w:rsidP="005E00B1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«Плана действий по ликвидации последствий</w:t>
      </w:r>
    </w:p>
    <w:p w:rsidR="005E00B1" w:rsidRDefault="005E00B1" w:rsidP="005E00B1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аварийных ситуаций в системе центрального</w:t>
      </w:r>
    </w:p>
    <w:p w:rsidR="005E00B1" w:rsidRDefault="005E00B1" w:rsidP="005E00B1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теплоснабжения» и «Порядка мониторинга</w:t>
      </w:r>
    </w:p>
    <w:p w:rsidR="00E50EBC" w:rsidRDefault="005E00B1" w:rsidP="005E00B1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системы теплоснабжения» города Зеленогорска»</w:t>
      </w:r>
      <w:r w:rsidR="00E50EBC">
        <w:rPr>
          <w:sz w:val="28"/>
          <w:szCs w:val="28"/>
        </w:rPr>
        <w:t xml:space="preserve"> </w:t>
      </w:r>
    </w:p>
    <w:p w:rsidR="00E50EBC" w:rsidRP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Pr="00E50EBC" w:rsidRDefault="00E50EBC" w:rsidP="00E50E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50EB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E75A35">
        <w:rPr>
          <w:sz w:val="28"/>
          <w:szCs w:val="28"/>
        </w:rPr>
        <w:t xml:space="preserve"> п</w:t>
      </w:r>
      <w:r w:rsidR="00E75A35" w:rsidRPr="00E75A35">
        <w:rPr>
          <w:sz w:val="28"/>
          <w:szCs w:val="28"/>
        </w:rPr>
        <w:t>остановление</w:t>
      </w:r>
      <w:r w:rsidR="00E75A35">
        <w:rPr>
          <w:sz w:val="28"/>
          <w:szCs w:val="28"/>
        </w:rPr>
        <w:t>м</w:t>
      </w:r>
      <w:r w:rsidR="00E75A35" w:rsidRPr="00E75A35">
        <w:rPr>
          <w:sz w:val="28"/>
          <w:szCs w:val="28"/>
        </w:rPr>
        <w:t xml:space="preserve"> Правительства Р</w:t>
      </w:r>
      <w:r w:rsidR="00E75A35">
        <w:rPr>
          <w:sz w:val="28"/>
          <w:szCs w:val="28"/>
        </w:rPr>
        <w:t xml:space="preserve">оссийской </w:t>
      </w:r>
      <w:r w:rsidR="00E75A35" w:rsidRPr="00E75A35">
        <w:rPr>
          <w:sz w:val="28"/>
          <w:szCs w:val="28"/>
        </w:rPr>
        <w:t>Ф</w:t>
      </w:r>
      <w:r w:rsidR="00E75A35">
        <w:rPr>
          <w:sz w:val="28"/>
          <w:szCs w:val="28"/>
        </w:rPr>
        <w:t xml:space="preserve">едерации </w:t>
      </w:r>
      <w:r w:rsidR="00E75A35" w:rsidRPr="00E75A35">
        <w:rPr>
          <w:sz w:val="28"/>
          <w:szCs w:val="28"/>
        </w:rPr>
        <w:t xml:space="preserve">от 02.06.2022 </w:t>
      </w:r>
      <w:r w:rsidR="00E75A35">
        <w:rPr>
          <w:sz w:val="28"/>
          <w:szCs w:val="28"/>
        </w:rPr>
        <w:t>№</w:t>
      </w:r>
      <w:r w:rsidR="00E75A35" w:rsidRPr="00E75A35">
        <w:rPr>
          <w:sz w:val="28"/>
          <w:szCs w:val="28"/>
        </w:rPr>
        <w:t xml:space="preserve"> 1014 </w:t>
      </w:r>
      <w:r w:rsidR="00E75A35">
        <w:rPr>
          <w:sz w:val="28"/>
          <w:szCs w:val="28"/>
        </w:rPr>
        <w:t>«</w:t>
      </w:r>
      <w:r w:rsidR="00E75A35" w:rsidRPr="00E75A35">
        <w:rPr>
          <w:sz w:val="28"/>
          <w:szCs w:val="28"/>
        </w:rPr>
        <w:t>О расследовании причин аварийных ситуаций при теплоснабжении</w:t>
      </w:r>
      <w:r w:rsidR="00E75A35">
        <w:rPr>
          <w:sz w:val="28"/>
          <w:szCs w:val="28"/>
        </w:rPr>
        <w:t>»,</w:t>
      </w:r>
      <w:r w:rsidR="00E75A35" w:rsidRPr="00E75A35">
        <w:rPr>
          <w:sz w:val="28"/>
          <w:szCs w:val="28"/>
        </w:rPr>
        <w:t xml:space="preserve"> </w:t>
      </w:r>
      <w:r w:rsidRPr="00E50EBC">
        <w:rPr>
          <w:sz w:val="28"/>
          <w:szCs w:val="28"/>
        </w:rPr>
        <w:t xml:space="preserve">руководствуясь Уставом города Зеленогорска, </w:t>
      </w:r>
    </w:p>
    <w:p w:rsidR="00E50EBC" w:rsidRPr="00E50EBC" w:rsidRDefault="00E50EBC" w:rsidP="00E50E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50EBC" w:rsidRPr="00E50EBC" w:rsidRDefault="00E50EBC" w:rsidP="00E50EBC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E50EBC">
        <w:rPr>
          <w:sz w:val="28"/>
          <w:szCs w:val="28"/>
        </w:rPr>
        <w:t>ПОСТАНОВЛЯЮ:</w:t>
      </w:r>
    </w:p>
    <w:p w:rsidR="00E50EBC" w:rsidRPr="00E50EBC" w:rsidRDefault="00E50EBC" w:rsidP="00E50EBC">
      <w:pPr>
        <w:suppressAutoHyphens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75A35" w:rsidRDefault="00E50EBC" w:rsidP="00E75A35">
      <w:pPr>
        <w:pStyle w:val="a8"/>
        <w:widowControl/>
        <w:numPr>
          <w:ilvl w:val="0"/>
          <w:numId w:val="2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5A35">
        <w:rPr>
          <w:sz w:val="28"/>
          <w:szCs w:val="28"/>
        </w:rPr>
        <w:t xml:space="preserve">Внести в постановление Администрации ЗАТО г. Зеленогорска от </w:t>
      </w:r>
      <w:r w:rsidR="00E75A35" w:rsidRPr="00E75A35">
        <w:rPr>
          <w:sz w:val="28"/>
          <w:szCs w:val="28"/>
        </w:rPr>
        <w:t>19</w:t>
      </w:r>
      <w:r w:rsidRPr="00E75A35">
        <w:rPr>
          <w:sz w:val="28"/>
          <w:szCs w:val="28"/>
        </w:rPr>
        <w:t>.</w:t>
      </w:r>
      <w:r w:rsidR="00E75A35" w:rsidRPr="00E75A35">
        <w:rPr>
          <w:sz w:val="28"/>
          <w:szCs w:val="28"/>
        </w:rPr>
        <w:t>10</w:t>
      </w:r>
      <w:r w:rsidRPr="00E75A35">
        <w:rPr>
          <w:sz w:val="28"/>
          <w:szCs w:val="28"/>
        </w:rPr>
        <w:t>.20</w:t>
      </w:r>
      <w:r w:rsidR="00E75A35" w:rsidRPr="00E75A35">
        <w:rPr>
          <w:sz w:val="28"/>
          <w:szCs w:val="28"/>
        </w:rPr>
        <w:t>17</w:t>
      </w:r>
      <w:r w:rsidRPr="00E75A35">
        <w:rPr>
          <w:sz w:val="28"/>
          <w:szCs w:val="28"/>
        </w:rPr>
        <w:t xml:space="preserve"> № </w:t>
      </w:r>
      <w:r w:rsidR="00E75A35" w:rsidRPr="00E75A35">
        <w:rPr>
          <w:sz w:val="28"/>
          <w:szCs w:val="28"/>
        </w:rPr>
        <w:t>235</w:t>
      </w:r>
      <w:r w:rsidRPr="00E75A35">
        <w:rPr>
          <w:sz w:val="28"/>
          <w:szCs w:val="28"/>
        </w:rPr>
        <w:t>-п «</w:t>
      </w:r>
      <w:r w:rsidR="00E75A35" w:rsidRPr="00E75A35">
        <w:rPr>
          <w:sz w:val="28"/>
          <w:szCs w:val="28"/>
        </w:rPr>
        <w:t>Об утверждении «Плана действий по ликвидации последствий аварийных ситуаций в системе центрального теплоснабжения» и «Порядка мониторинга системы теплоснабжения» города Зеленогорска</w:t>
      </w:r>
      <w:r w:rsidRPr="00E75A35">
        <w:rPr>
          <w:sz w:val="28"/>
          <w:szCs w:val="28"/>
        </w:rPr>
        <w:t>»</w:t>
      </w:r>
      <w:r w:rsidR="00E75A35" w:rsidRPr="00E75A35">
        <w:rPr>
          <w:sz w:val="28"/>
          <w:szCs w:val="28"/>
        </w:rPr>
        <w:t xml:space="preserve"> следующие </w:t>
      </w:r>
      <w:r w:rsidRPr="00E75A35">
        <w:rPr>
          <w:sz w:val="28"/>
          <w:szCs w:val="28"/>
        </w:rPr>
        <w:t>изменения</w:t>
      </w:r>
      <w:r w:rsidR="00E75A35" w:rsidRPr="00E75A35">
        <w:rPr>
          <w:sz w:val="28"/>
          <w:szCs w:val="28"/>
        </w:rPr>
        <w:t>.</w:t>
      </w:r>
    </w:p>
    <w:p w:rsidR="00F05387" w:rsidRDefault="00F05387" w:rsidP="003350D7">
      <w:pPr>
        <w:pStyle w:val="a8"/>
        <w:widowControl/>
        <w:numPr>
          <w:ilvl w:val="1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F05387" w:rsidRDefault="00F05387" w:rsidP="00F053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Плана действий по ликвидации последствий аварийных ситуаций в системе центрального теплоснабжения с применением электронного моделирования аварийных ситуаций</w:t>
      </w:r>
      <w:r w:rsidRPr="00F05387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города Зеленогорска и Порядка мониторинга системы теплоснабжения города Зеленогорска».</w:t>
      </w:r>
    </w:p>
    <w:p w:rsidR="003350D7" w:rsidRDefault="003350D7" w:rsidP="00F05387">
      <w:pPr>
        <w:pStyle w:val="a8"/>
        <w:widowControl/>
        <w:numPr>
          <w:ilvl w:val="1"/>
          <w:numId w:val="2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Констатирующую часть изложить в следующей редакции:</w:t>
      </w:r>
    </w:p>
    <w:p w:rsidR="003350D7" w:rsidRDefault="003350D7" w:rsidP="003350D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«В целях ликвидации аварийных ситуаций при теплоснабжении на источниках тепловой энергии, тепловых сетях и теплопотребляющих установках потребителей тепловой энергии города Зеленогорска, в соответствии с </w:t>
      </w:r>
      <w:r w:rsidRPr="00E50EBC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</w:t>
      </w:r>
      <w:r w:rsidRPr="003350D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3350D7">
        <w:rPr>
          <w:sz w:val="28"/>
          <w:szCs w:val="28"/>
        </w:rPr>
        <w:t xml:space="preserve"> Минэнерго России от 12.03.2013 </w:t>
      </w:r>
      <w:r>
        <w:rPr>
          <w:sz w:val="28"/>
          <w:szCs w:val="28"/>
        </w:rPr>
        <w:t>№</w:t>
      </w:r>
      <w:r w:rsidRPr="003350D7">
        <w:rPr>
          <w:sz w:val="28"/>
          <w:szCs w:val="28"/>
        </w:rPr>
        <w:t xml:space="preserve"> 103 </w:t>
      </w:r>
      <w:r>
        <w:rPr>
          <w:sz w:val="28"/>
          <w:szCs w:val="28"/>
        </w:rPr>
        <w:t>«</w:t>
      </w:r>
      <w:r w:rsidRPr="003350D7">
        <w:rPr>
          <w:sz w:val="28"/>
          <w:szCs w:val="28"/>
        </w:rPr>
        <w:t>Об утверждении Правил оценки готовности к отопительному периоду</w:t>
      </w:r>
      <w:r>
        <w:rPr>
          <w:sz w:val="28"/>
          <w:szCs w:val="28"/>
        </w:rPr>
        <w:t>»,</w:t>
      </w:r>
      <w:r w:rsidRPr="003350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75A35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E75A35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E75A3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E75A35">
        <w:rPr>
          <w:sz w:val="28"/>
          <w:szCs w:val="28"/>
        </w:rPr>
        <w:t xml:space="preserve">от 02.06.2022 </w:t>
      </w:r>
      <w:r>
        <w:rPr>
          <w:sz w:val="28"/>
          <w:szCs w:val="28"/>
        </w:rPr>
        <w:t>№</w:t>
      </w:r>
      <w:r w:rsidRPr="00E75A35">
        <w:rPr>
          <w:sz w:val="28"/>
          <w:szCs w:val="28"/>
        </w:rPr>
        <w:t xml:space="preserve"> 1014 </w:t>
      </w:r>
      <w:r>
        <w:rPr>
          <w:sz w:val="28"/>
          <w:szCs w:val="28"/>
        </w:rPr>
        <w:t>«</w:t>
      </w:r>
      <w:r w:rsidRPr="00E75A35">
        <w:rPr>
          <w:sz w:val="28"/>
          <w:szCs w:val="28"/>
        </w:rPr>
        <w:t>О расследовании причин аварийных ситуаций при теплоснабжении</w:t>
      </w:r>
      <w:r>
        <w:rPr>
          <w:sz w:val="28"/>
          <w:szCs w:val="28"/>
        </w:rPr>
        <w:t>», руководствуясь Уставом города Зеленогорска</w:t>
      </w:r>
      <w:r w:rsidR="001069F7">
        <w:rPr>
          <w:sz w:val="28"/>
          <w:szCs w:val="28"/>
        </w:rPr>
        <w:t>,».</w:t>
      </w:r>
    </w:p>
    <w:p w:rsidR="003350D7" w:rsidRDefault="001069F7" w:rsidP="001069F7">
      <w:pPr>
        <w:pStyle w:val="a8"/>
        <w:widowControl/>
        <w:numPr>
          <w:ilvl w:val="1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</w:t>
      </w:r>
      <w:r w:rsidR="00553817">
        <w:rPr>
          <w:sz w:val="28"/>
          <w:szCs w:val="28"/>
        </w:rPr>
        <w:t>:</w:t>
      </w:r>
    </w:p>
    <w:p w:rsidR="00F05387" w:rsidRDefault="00F05387" w:rsidP="00EB62DA">
      <w:pPr>
        <w:pStyle w:val="a8"/>
        <w:widowControl/>
        <w:numPr>
          <w:ilvl w:val="2"/>
          <w:numId w:val="2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Заголовок приложения № 1 изложить в следующей редакции:</w:t>
      </w:r>
    </w:p>
    <w:p w:rsidR="00F05387" w:rsidRDefault="00F05387" w:rsidP="00F05387">
      <w:pPr>
        <w:pStyle w:val="a8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«План действий по ликвидации последствий аварийных ситуаций в системе центрального теплоснабжения с применением электронного моделирования аварийных ситуаций на территории города Зеленогорска».</w:t>
      </w:r>
    </w:p>
    <w:p w:rsidR="001069F7" w:rsidRDefault="001069F7" w:rsidP="00EB62DA">
      <w:pPr>
        <w:pStyle w:val="a8"/>
        <w:widowControl/>
        <w:numPr>
          <w:ilvl w:val="2"/>
          <w:numId w:val="2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EB62DA">
        <w:rPr>
          <w:sz w:val="28"/>
          <w:szCs w:val="28"/>
        </w:rPr>
        <w:t>ы</w:t>
      </w:r>
      <w:r>
        <w:rPr>
          <w:sz w:val="28"/>
          <w:szCs w:val="28"/>
        </w:rPr>
        <w:t xml:space="preserve"> 1.1</w:t>
      </w:r>
      <w:r w:rsidR="00EB62DA">
        <w:rPr>
          <w:sz w:val="28"/>
          <w:szCs w:val="28"/>
        </w:rPr>
        <w:t>, 1.2</w:t>
      </w:r>
      <w:r>
        <w:rPr>
          <w:sz w:val="28"/>
          <w:szCs w:val="28"/>
        </w:rPr>
        <w:t xml:space="preserve"> изложить в следующей редакции:</w:t>
      </w:r>
    </w:p>
    <w:p w:rsidR="001069F7" w:rsidRDefault="001069F7" w:rsidP="001069F7">
      <w:pPr>
        <w:pStyle w:val="a8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="00E82933">
        <w:rPr>
          <w:sz w:val="28"/>
          <w:szCs w:val="28"/>
        </w:rPr>
        <w:t xml:space="preserve">План действий по ликвидации последствий аварийных ситуаций в системе центрального теплоснабжения </w:t>
      </w:r>
      <w:r w:rsidR="00F05387">
        <w:rPr>
          <w:sz w:val="28"/>
          <w:szCs w:val="28"/>
        </w:rPr>
        <w:t>с применением электронного моделирования аварийных ситуаций</w:t>
      </w:r>
      <w:r w:rsidR="00F05387" w:rsidRPr="00F05387">
        <w:rPr>
          <w:sz w:val="28"/>
          <w:szCs w:val="28"/>
        </w:rPr>
        <w:t xml:space="preserve"> </w:t>
      </w:r>
      <w:r w:rsidR="00F05387">
        <w:rPr>
          <w:sz w:val="28"/>
          <w:szCs w:val="28"/>
        </w:rPr>
        <w:t>на территории города Зеленогорска</w:t>
      </w:r>
      <w:r w:rsidR="00E82933">
        <w:rPr>
          <w:sz w:val="28"/>
          <w:szCs w:val="28"/>
        </w:rPr>
        <w:t xml:space="preserve"> (далее - План действий) определяет порядок действий организаций</w:t>
      </w:r>
      <w:r w:rsidR="00EB62DA">
        <w:rPr>
          <w:sz w:val="28"/>
          <w:szCs w:val="28"/>
        </w:rPr>
        <w:t>, осуществляющих эксплуатацию систем теплоснабжения, расположенных на территории ЗАТО Зеленогорск</w:t>
      </w:r>
      <w:r w:rsidR="00770F0A">
        <w:rPr>
          <w:sz w:val="28"/>
          <w:szCs w:val="28"/>
        </w:rPr>
        <w:t xml:space="preserve"> (далее – объекты теплоснабжения)</w:t>
      </w:r>
      <w:r w:rsidR="00EB62DA">
        <w:rPr>
          <w:sz w:val="28"/>
          <w:szCs w:val="28"/>
        </w:rPr>
        <w:t>, и органов местного самоуправления г.</w:t>
      </w:r>
      <w:r w:rsidR="00770F0A">
        <w:rPr>
          <w:sz w:val="28"/>
          <w:szCs w:val="28"/>
        </w:rPr>
        <w:t> </w:t>
      </w:r>
      <w:r w:rsidR="00EB62DA">
        <w:rPr>
          <w:sz w:val="28"/>
          <w:szCs w:val="28"/>
        </w:rPr>
        <w:t xml:space="preserve">Зеленогорска при ликвидации последствий аварийных ситуаций </w:t>
      </w:r>
      <w:r w:rsidR="00770F0A">
        <w:rPr>
          <w:sz w:val="28"/>
          <w:szCs w:val="28"/>
        </w:rPr>
        <w:t>на объектах</w:t>
      </w:r>
      <w:r w:rsidR="00EB62DA">
        <w:rPr>
          <w:sz w:val="28"/>
          <w:szCs w:val="28"/>
        </w:rPr>
        <w:t xml:space="preserve"> теплоснабжения. </w:t>
      </w:r>
    </w:p>
    <w:p w:rsidR="00EB62DA" w:rsidRDefault="00EB62DA" w:rsidP="00EB62DA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Плане действий под аварийной ситуацией понимается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  <w:r w:rsidR="00D935CD">
        <w:rPr>
          <w:sz w:val="28"/>
          <w:szCs w:val="28"/>
        </w:rPr>
        <w:t>».</w:t>
      </w:r>
    </w:p>
    <w:p w:rsidR="00780A28" w:rsidRDefault="0023141C" w:rsidP="00770F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 w:rsidR="00770F0A">
        <w:rPr>
          <w:sz w:val="28"/>
          <w:szCs w:val="28"/>
        </w:rPr>
        <w:t xml:space="preserve"> Пункт 3.1 изложить в следующей редакции:</w:t>
      </w:r>
    </w:p>
    <w:p w:rsidR="00780A28" w:rsidRDefault="00770F0A" w:rsidP="00770F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r w:rsidR="00780A28">
        <w:rPr>
          <w:sz w:val="28"/>
          <w:szCs w:val="28"/>
        </w:rPr>
        <w:t>При возникновении аварийной ситуации собственник или иной законный владелец объекта</w:t>
      </w:r>
      <w:r>
        <w:rPr>
          <w:sz w:val="28"/>
          <w:szCs w:val="28"/>
        </w:rPr>
        <w:t xml:space="preserve"> теплоснабжения</w:t>
      </w:r>
      <w:r w:rsidR="00780A28">
        <w:rPr>
          <w:sz w:val="28"/>
          <w:szCs w:val="28"/>
        </w:rPr>
        <w:t>, на котором произошла аварийная ситуация, обязан:</w:t>
      </w:r>
    </w:p>
    <w:p w:rsidR="00780A28" w:rsidRDefault="00780A28" w:rsidP="00770F0A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передать оперативную информацию о возникновении аварийной ситуации (далее - оперативная информация) в </w:t>
      </w:r>
      <w:r w:rsidR="00770F0A">
        <w:rPr>
          <w:sz w:val="28"/>
          <w:szCs w:val="28"/>
        </w:rPr>
        <w:t xml:space="preserve">федеральный орган исполнительной власти (структурное подразделение федерального органа исполнительной власти), уполномоченный на осуществление федерального государственного энергетического надзора (далее - </w:t>
      </w:r>
      <w:r>
        <w:rPr>
          <w:sz w:val="28"/>
          <w:szCs w:val="28"/>
        </w:rPr>
        <w:t>уполномоченный орган</w:t>
      </w:r>
      <w:r w:rsidR="00770F0A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770F0A">
        <w:rPr>
          <w:sz w:val="28"/>
          <w:szCs w:val="28"/>
        </w:rPr>
        <w:t xml:space="preserve">Единую дежурно-диспетчерскую службу </w:t>
      </w:r>
      <w:r w:rsidR="00CF0D5F">
        <w:rPr>
          <w:sz w:val="28"/>
          <w:szCs w:val="28"/>
        </w:rPr>
        <w:t>города Зеленогорска</w:t>
      </w:r>
      <w:r w:rsidR="00D325A6">
        <w:rPr>
          <w:sz w:val="28"/>
          <w:szCs w:val="28"/>
        </w:rPr>
        <w:t xml:space="preserve"> (далее – ЕДДС)</w:t>
      </w:r>
      <w:r w:rsidR="0023141C">
        <w:rPr>
          <w:sz w:val="28"/>
          <w:szCs w:val="28"/>
        </w:rPr>
        <w:t>, Единую теплоснабжающую организацию</w:t>
      </w:r>
      <w:r>
        <w:rPr>
          <w:sz w:val="28"/>
          <w:szCs w:val="28"/>
        </w:rPr>
        <w:t>;</w:t>
      </w:r>
    </w:p>
    <w:p w:rsidR="00780A28" w:rsidRDefault="00780A28" w:rsidP="00770F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принять меры по защите жизни и здоровья людей, окружающей среды, а также собственности третьих лиц от воздействия негативных последствий аварийной ситуации;</w:t>
      </w:r>
    </w:p>
    <w:p w:rsidR="00780A28" w:rsidRDefault="00780A28" w:rsidP="00770F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принять меры по сохранению сложившейся обстановки на месте аварийной ситуации до начала расследования ее причин, за исключением случаев, когда необходимо вести работы по ликвидации аварийной ситуации </w:t>
      </w:r>
      <w:r>
        <w:rPr>
          <w:sz w:val="28"/>
          <w:szCs w:val="28"/>
        </w:rPr>
        <w:lastRenderedPageBreak/>
        <w:t>и сохранению жизни и здоровья людей, а в случае невозможности сохранения обстановки на месте аварийной ситуации обеспечить ее документирование (</w:t>
      </w:r>
      <w:r w:rsidR="00CF0D5F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>фотографирование, видео- и аудиозапись) к началу проведения работ по локализации и ликвидации аварийной ситуации и сохранность указанных материалов;</w:t>
      </w:r>
    </w:p>
    <w:p w:rsidR="00780A28" w:rsidRDefault="00780A28" w:rsidP="00770F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осуществить мероприятия по локализации и ликвидации последствий аварийной ситуации на объекте</w:t>
      </w:r>
      <w:r w:rsidR="00CF0D5F">
        <w:rPr>
          <w:sz w:val="28"/>
          <w:szCs w:val="28"/>
        </w:rPr>
        <w:t xml:space="preserve"> теплоснабжения</w:t>
      </w:r>
      <w:r>
        <w:rPr>
          <w:sz w:val="28"/>
          <w:szCs w:val="28"/>
        </w:rPr>
        <w:t>, на котором произошла аварийная ситуация;</w:t>
      </w:r>
    </w:p>
    <w:p w:rsidR="00780A28" w:rsidRDefault="00780A28" w:rsidP="00770F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содействовать уполномоченному органу при расследовании причин аварийной ситуации, повлекшей последствия, предусмотренные </w:t>
      </w:r>
      <w:hyperlink r:id="rId10" w:history="1">
        <w:r w:rsidRPr="00CF0D5F">
          <w:rPr>
            <w:sz w:val="28"/>
            <w:szCs w:val="28"/>
          </w:rPr>
          <w:t>пунктом 3</w:t>
        </w:r>
      </w:hyperlink>
      <w:r w:rsidR="00CF0D5F">
        <w:rPr>
          <w:sz w:val="28"/>
          <w:szCs w:val="28"/>
        </w:rPr>
        <w:t xml:space="preserve"> Правил расследования причин аварийных ситуаций при теплоснабжении, утвержденных постановлением Правительства Российской Федерации от 02.06.2022 № 1014 (далее – Правила расследования причин аварийных ситуаций)</w:t>
      </w:r>
      <w:r>
        <w:rPr>
          <w:sz w:val="28"/>
          <w:szCs w:val="28"/>
        </w:rPr>
        <w:t>;</w:t>
      </w:r>
    </w:p>
    <w:p w:rsidR="00780A28" w:rsidRDefault="00780A28" w:rsidP="00770F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организовать расследование причин аварийной ситуации, повлекшей последствия, указанные в </w:t>
      </w:r>
      <w:hyperlink r:id="rId11" w:history="1">
        <w:r w:rsidRPr="00CF0D5F">
          <w:rPr>
            <w:sz w:val="28"/>
            <w:szCs w:val="28"/>
          </w:rPr>
          <w:t>пункте 4</w:t>
        </w:r>
      </w:hyperlink>
      <w:r>
        <w:rPr>
          <w:sz w:val="28"/>
          <w:szCs w:val="28"/>
        </w:rPr>
        <w:t xml:space="preserve"> Правил</w:t>
      </w:r>
      <w:r w:rsidR="00CF0D5F" w:rsidRPr="00CF0D5F">
        <w:rPr>
          <w:sz w:val="28"/>
          <w:szCs w:val="28"/>
        </w:rPr>
        <w:t xml:space="preserve"> </w:t>
      </w:r>
      <w:r w:rsidR="00CF0D5F">
        <w:rPr>
          <w:sz w:val="28"/>
          <w:szCs w:val="28"/>
        </w:rPr>
        <w:t>расследования причин аварийных ситуаций</w:t>
      </w:r>
      <w:r>
        <w:rPr>
          <w:sz w:val="28"/>
          <w:szCs w:val="28"/>
        </w:rPr>
        <w:t>;</w:t>
      </w:r>
    </w:p>
    <w:p w:rsidR="00780A28" w:rsidRDefault="00780A28" w:rsidP="00770F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принять меры по устранению и профилактике причин, способствовавших возникновению аварийной ситуации, указанных в акте о расследовании причин аварийной ситуации.</w:t>
      </w:r>
    </w:p>
    <w:p w:rsidR="008F0363" w:rsidRDefault="00BE6AFF" w:rsidP="00BE6AFF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Передача оперативной информации в соответствии с подпунктом «а» настоящего пункта осуществляется собственником или иным законным владельцем объекта</w:t>
      </w:r>
      <w:r w:rsidR="00553817">
        <w:rPr>
          <w:sz w:val="28"/>
          <w:szCs w:val="28"/>
        </w:rPr>
        <w:t xml:space="preserve"> теплоснабжения</w:t>
      </w:r>
      <w:r>
        <w:rPr>
          <w:sz w:val="28"/>
          <w:szCs w:val="28"/>
        </w:rPr>
        <w:t xml:space="preserve">, на котором произошла аварийная ситуация, повлекшая последствия, предусмотренные </w:t>
      </w:r>
      <w:hyperlink r:id="rId12" w:history="1">
        <w:r w:rsidRPr="00BE6AFF">
          <w:rPr>
            <w:sz w:val="28"/>
            <w:szCs w:val="28"/>
          </w:rPr>
          <w:t>пунктом 3</w:t>
        </w:r>
      </w:hyperlink>
      <w:r>
        <w:rPr>
          <w:sz w:val="28"/>
          <w:szCs w:val="28"/>
        </w:rPr>
        <w:t xml:space="preserve"> Правил расследования причин аварийных ситуаций, в уполномоченный орган в течение 2 часов с момента выявления аварийной ситуации, а при аварийной ситуации, повлекшей последствия, предусмотренные </w:t>
      </w:r>
      <w:hyperlink r:id="rId13" w:history="1">
        <w:r w:rsidRPr="00BE6AFF">
          <w:rPr>
            <w:sz w:val="28"/>
            <w:szCs w:val="28"/>
          </w:rPr>
          <w:t>пунктом 4</w:t>
        </w:r>
      </w:hyperlink>
      <w:r>
        <w:rPr>
          <w:sz w:val="28"/>
          <w:szCs w:val="28"/>
        </w:rPr>
        <w:t xml:space="preserve"> Правил</w:t>
      </w:r>
      <w:r w:rsidRPr="00BE6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расследования причин аварийных ситуаций, - в течение 8 часов с момента </w:t>
      </w:r>
      <w:r w:rsidR="008F0363">
        <w:rPr>
          <w:sz w:val="28"/>
          <w:szCs w:val="28"/>
        </w:rPr>
        <w:t>возникновения аварийной ситуации</w:t>
      </w:r>
      <w:r>
        <w:rPr>
          <w:sz w:val="28"/>
          <w:szCs w:val="28"/>
        </w:rPr>
        <w:t>.</w:t>
      </w:r>
    </w:p>
    <w:p w:rsidR="002B774E" w:rsidRDefault="002B774E" w:rsidP="002B774E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Передача оперативной информации осуществляется посредством факсимильной связи и (или) по электронной почте либо (при отсутствии такой возможности) устно по телефону с последующим направлением оперативной информации в письменной форме.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Оперативная информация должна содержать: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собственника или иного законного владельца, на объекте теплоснабжения которого произошла аварийная ситуация;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наименование и место расположения объекта теплоснабжения, на котором произошла аварийная ситуация;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дату и местное время возникновения аварийной ситуации (в формате «ДД.ММ.ГГ в ЧЧ:ММ»);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обстоятельства, при которых произошла аварийная ситуация, в том числе схемные, режимные и погодные условия;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наименование отключившегося оборудования объекта теплоснабжения, на котором произошла аварийная ситуация;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основные технические параметры оборудования (тепловая мощность, паропроизводительность объекта</w:t>
      </w:r>
      <w:r w:rsidR="004D6DB1">
        <w:rPr>
          <w:sz w:val="28"/>
          <w:szCs w:val="28"/>
        </w:rPr>
        <w:t xml:space="preserve"> теплоснабжения</w:t>
      </w:r>
      <w:r>
        <w:rPr>
          <w:sz w:val="28"/>
          <w:szCs w:val="28"/>
        </w:rPr>
        <w:t>, на котором произошла аварийная ситуация);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сведения о не включенном после аварийной ситуации (вывод в ремонт, демонтаж) оборудовании объекта</w:t>
      </w:r>
      <w:r w:rsidR="004D6DB1">
        <w:rPr>
          <w:sz w:val="28"/>
          <w:szCs w:val="28"/>
        </w:rPr>
        <w:t xml:space="preserve"> теплоснабжения</w:t>
      </w:r>
      <w:r>
        <w:rPr>
          <w:sz w:val="28"/>
          <w:szCs w:val="28"/>
        </w:rPr>
        <w:t>, на котором произошла аварийная ситуация;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причину отключения, повреждения и (или) перегрузки оборудования объекта</w:t>
      </w:r>
      <w:r w:rsidR="004D6DB1">
        <w:rPr>
          <w:sz w:val="28"/>
          <w:szCs w:val="28"/>
        </w:rPr>
        <w:t xml:space="preserve"> теплоснабжения</w:t>
      </w:r>
      <w:r>
        <w:rPr>
          <w:sz w:val="28"/>
          <w:szCs w:val="28"/>
        </w:rPr>
        <w:t>, на котором произошла аварийная ситуация (при наличии такой информации);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сведения об объеме полного и (или) частичного ограничения теплоснабжения с указанием категории потребителей, количества граждан-потребителей (населенных пунктов), состава отключенного от теплоснабжения оборудования;</w:t>
      </w:r>
    </w:p>
    <w:p w:rsidR="00FC62B0" w:rsidRDefault="00FC62B0" w:rsidP="00FC62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хронологию (при наличии информации) ликвидации аварийной ситуации с указанием даты и местного времени (в формате </w:t>
      </w:r>
      <w:r w:rsidR="004D6DB1">
        <w:rPr>
          <w:sz w:val="28"/>
          <w:szCs w:val="28"/>
        </w:rPr>
        <w:t>«</w:t>
      </w:r>
      <w:r>
        <w:rPr>
          <w:sz w:val="28"/>
          <w:szCs w:val="28"/>
        </w:rPr>
        <w:t>ДД.ММ.ГГ в ЧЧ:ММ</w:t>
      </w:r>
      <w:r w:rsidR="004D6DB1">
        <w:rPr>
          <w:sz w:val="28"/>
          <w:szCs w:val="28"/>
        </w:rPr>
        <w:t>»</w:t>
      </w:r>
      <w:r>
        <w:rPr>
          <w:sz w:val="28"/>
          <w:szCs w:val="28"/>
        </w:rPr>
        <w:t>), в том числе включения оборудования, отключившегося в ходе аварийной ситуации, и восстановления теплоснабжения потребителей;</w:t>
      </w:r>
    </w:p>
    <w:p w:rsidR="00BE6AFF" w:rsidRDefault="00FC62B0" w:rsidP="004D6DB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информацию о наступивших последствиях в связи с возникновением аварийной ситуации.</w:t>
      </w:r>
      <w:r w:rsidR="00BE6AFF">
        <w:rPr>
          <w:sz w:val="28"/>
          <w:szCs w:val="28"/>
        </w:rPr>
        <w:t>».</w:t>
      </w:r>
    </w:p>
    <w:p w:rsidR="00BE6AFF" w:rsidRPr="002B774E" w:rsidRDefault="002B774E" w:rsidP="001953B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0C8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70C8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953B4">
        <w:rPr>
          <w:sz w:val="28"/>
          <w:szCs w:val="28"/>
        </w:rPr>
        <w:t xml:space="preserve"> </w:t>
      </w:r>
      <w:r w:rsidR="00F435DA" w:rsidRPr="002B774E">
        <w:rPr>
          <w:sz w:val="28"/>
          <w:szCs w:val="28"/>
        </w:rPr>
        <w:t>Пункт 3.3 изложить в следующей редакции:</w:t>
      </w:r>
    </w:p>
    <w:p w:rsidR="00E96E10" w:rsidRDefault="00F435DA" w:rsidP="00E96E10">
      <w:pPr>
        <w:pStyle w:val="a8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96E10">
        <w:rPr>
          <w:sz w:val="28"/>
          <w:szCs w:val="28"/>
        </w:rPr>
        <w:t>З.3.</w:t>
      </w:r>
      <w:r w:rsidR="00E96E10" w:rsidRPr="00E96E10">
        <w:rPr>
          <w:sz w:val="28"/>
          <w:szCs w:val="28"/>
        </w:rPr>
        <w:t xml:space="preserve"> </w:t>
      </w:r>
      <w:r w:rsidR="00E96E10">
        <w:rPr>
          <w:sz w:val="28"/>
          <w:szCs w:val="28"/>
        </w:rPr>
        <w:t xml:space="preserve">Приемка и сдача смены во время ликвидации аварийной ситуации </w:t>
      </w:r>
      <w:r w:rsidR="00E96E10" w:rsidRPr="00E96E10">
        <w:rPr>
          <w:b/>
          <w:sz w:val="28"/>
          <w:szCs w:val="28"/>
        </w:rPr>
        <w:t>ЗАПРЕЩАЕТСЯ</w:t>
      </w:r>
      <w:r w:rsidR="00E96E10">
        <w:rPr>
          <w:sz w:val="28"/>
          <w:szCs w:val="28"/>
        </w:rPr>
        <w:t>. Пришедший на смену оперативный персонал во время ликвидации аварийной ситуации используется по усмотрению лица, осуществляющего руководство ликвидацией аварийной ситуации. При затянувшейся ликвидации аварийной ситуации в зависимости от ее характера допускается сдача смены с разрешения руководящего административно-технического персонала объекта теплоснабжения. Оперативный персонал несет полную ответственность за ликвидацию аварийной ситуации.».</w:t>
      </w:r>
    </w:p>
    <w:p w:rsidR="004573A8" w:rsidRDefault="004D6DB1" w:rsidP="00E96E10">
      <w:pPr>
        <w:pStyle w:val="a8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0C8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70C8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63E85">
        <w:rPr>
          <w:sz w:val="28"/>
          <w:szCs w:val="28"/>
        </w:rPr>
        <w:t xml:space="preserve"> </w:t>
      </w:r>
      <w:r w:rsidR="00E96E10">
        <w:rPr>
          <w:sz w:val="28"/>
          <w:szCs w:val="28"/>
        </w:rPr>
        <w:t>В пункте 3.4</w:t>
      </w:r>
      <w:r w:rsidR="004573A8">
        <w:rPr>
          <w:sz w:val="28"/>
          <w:szCs w:val="28"/>
        </w:rPr>
        <w:t>:</w:t>
      </w:r>
    </w:p>
    <w:p w:rsidR="004573A8" w:rsidRDefault="004573A8" w:rsidP="00E96E10">
      <w:pPr>
        <w:pStyle w:val="a8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абзацах первом, втором, третьем</w:t>
      </w:r>
      <w:r w:rsidR="00E96E10">
        <w:rPr>
          <w:sz w:val="28"/>
          <w:szCs w:val="28"/>
        </w:rPr>
        <w:t xml:space="preserve"> слово «аварии» заменить словами «</w:t>
      </w:r>
      <w:r>
        <w:rPr>
          <w:sz w:val="28"/>
          <w:szCs w:val="28"/>
        </w:rPr>
        <w:t>аварийной ситуации»;</w:t>
      </w:r>
    </w:p>
    <w:p w:rsidR="00F435DA" w:rsidRPr="00E96E10" w:rsidRDefault="004573A8" w:rsidP="00E96E10">
      <w:pPr>
        <w:pStyle w:val="a8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четвертом слова «на персонал» заменить словами «</w:t>
      </w:r>
      <w:r w:rsidR="004D6DB1">
        <w:rPr>
          <w:sz w:val="28"/>
          <w:szCs w:val="28"/>
        </w:rPr>
        <w:t>у</w:t>
      </w:r>
      <w:r>
        <w:rPr>
          <w:sz w:val="28"/>
          <w:szCs w:val="28"/>
        </w:rPr>
        <w:t xml:space="preserve"> персонала»;</w:t>
      </w:r>
      <w:r w:rsidR="00E96E10">
        <w:rPr>
          <w:sz w:val="28"/>
          <w:szCs w:val="28"/>
        </w:rPr>
        <w:t xml:space="preserve"> </w:t>
      </w:r>
    </w:p>
    <w:p w:rsidR="00EB62DA" w:rsidRDefault="00E34735" w:rsidP="00E34735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абзаце седьмом слова «(при необходимости)» исключить;</w:t>
      </w:r>
    </w:p>
    <w:p w:rsidR="00E34735" w:rsidRDefault="00E34735" w:rsidP="00E34735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абзац восьмо</w:t>
      </w:r>
      <w:r w:rsidR="00D325A6">
        <w:rPr>
          <w:sz w:val="28"/>
          <w:szCs w:val="28"/>
        </w:rPr>
        <w:t>й изложить в следующей редакции:</w:t>
      </w:r>
    </w:p>
    <w:p w:rsidR="00D325A6" w:rsidRDefault="00D325A6" w:rsidP="00E34735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 сообщение о происшедшем руководителю объекта теплоснабжения, на котором произошла аварийная ситуация, руководителю других организаций, которых затрагивают последствия аварийной ситуации, уполномоченному органу, в ЕДДС.».</w:t>
      </w:r>
    </w:p>
    <w:p w:rsidR="00204612" w:rsidRPr="00763E85" w:rsidRDefault="00763E85" w:rsidP="00763E8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63E85">
        <w:rPr>
          <w:sz w:val="28"/>
          <w:szCs w:val="28"/>
        </w:rPr>
        <w:t>1.</w:t>
      </w:r>
      <w:r w:rsidR="00A70C8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70C8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04612" w:rsidRPr="00763E85">
        <w:rPr>
          <w:sz w:val="28"/>
          <w:szCs w:val="28"/>
        </w:rPr>
        <w:t>Пункт</w:t>
      </w:r>
      <w:r w:rsidR="00553817">
        <w:rPr>
          <w:sz w:val="28"/>
          <w:szCs w:val="28"/>
        </w:rPr>
        <w:t>ы</w:t>
      </w:r>
      <w:r w:rsidR="00204612" w:rsidRPr="00763E85">
        <w:rPr>
          <w:sz w:val="28"/>
          <w:szCs w:val="28"/>
        </w:rPr>
        <w:t xml:space="preserve"> 3.5</w:t>
      </w:r>
      <w:r w:rsidR="00553817">
        <w:rPr>
          <w:sz w:val="28"/>
          <w:szCs w:val="28"/>
        </w:rPr>
        <w:t>, 3.6</w:t>
      </w:r>
      <w:r w:rsidR="00204612" w:rsidRPr="00763E85">
        <w:rPr>
          <w:sz w:val="28"/>
          <w:szCs w:val="28"/>
        </w:rPr>
        <w:t xml:space="preserve"> изложить в следующей редакции:</w:t>
      </w:r>
    </w:p>
    <w:p w:rsidR="00A70C84" w:rsidRDefault="00204612" w:rsidP="00204612">
      <w:pPr>
        <w:pStyle w:val="a8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«3.5.</w:t>
      </w:r>
      <w:r w:rsidR="00763E85">
        <w:rPr>
          <w:sz w:val="28"/>
          <w:szCs w:val="28"/>
        </w:rPr>
        <w:t xml:space="preserve"> </w:t>
      </w:r>
      <w:r w:rsidR="00A70C84">
        <w:rPr>
          <w:sz w:val="28"/>
          <w:szCs w:val="28"/>
        </w:rPr>
        <w:t>При получении оперативной информации Единая теплоснабжающая организация разрабатывает с применением электронного моделирования возможные технические решения по ликвидации аварийной ситуации на объекте теплоснабжения, на котором произошла аварийная ситуация.</w:t>
      </w:r>
    </w:p>
    <w:p w:rsidR="00BC1CBF" w:rsidRDefault="00A70C84" w:rsidP="00A70C84">
      <w:pPr>
        <w:pStyle w:val="a8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="00204612" w:rsidRPr="00204612">
        <w:rPr>
          <w:sz w:val="28"/>
          <w:szCs w:val="28"/>
        </w:rPr>
        <w:t>Собственник или иной законный владелец объекта</w:t>
      </w:r>
      <w:r w:rsidR="00204612">
        <w:rPr>
          <w:sz w:val="28"/>
          <w:szCs w:val="28"/>
        </w:rPr>
        <w:t xml:space="preserve"> теплоснабжения</w:t>
      </w:r>
      <w:r w:rsidR="00204612" w:rsidRPr="00204612">
        <w:rPr>
          <w:sz w:val="28"/>
          <w:szCs w:val="28"/>
        </w:rPr>
        <w:t xml:space="preserve">, на котором произошла аварийная ситуация, принимает решение о расследовании причин аварийной ситуации, повлекшей последствия, указанные в </w:t>
      </w:r>
      <w:hyperlink r:id="rId14" w:history="1">
        <w:r w:rsidR="00204612" w:rsidRPr="00204612">
          <w:rPr>
            <w:sz w:val="28"/>
            <w:szCs w:val="28"/>
          </w:rPr>
          <w:t>пункте 4</w:t>
        </w:r>
      </w:hyperlink>
      <w:r w:rsidR="00204612" w:rsidRPr="00204612">
        <w:rPr>
          <w:sz w:val="28"/>
          <w:szCs w:val="28"/>
        </w:rPr>
        <w:t xml:space="preserve"> Правил </w:t>
      </w:r>
      <w:r w:rsidR="00204612">
        <w:rPr>
          <w:sz w:val="28"/>
          <w:szCs w:val="28"/>
        </w:rPr>
        <w:t>расследования причин аварийных ситуаций</w:t>
      </w:r>
      <w:r w:rsidR="00204612" w:rsidRPr="00204612">
        <w:rPr>
          <w:sz w:val="28"/>
          <w:szCs w:val="28"/>
        </w:rPr>
        <w:t>, и создает комиссию по расследованию причин аварийной ситуации. В состав указанной комиссии входит собственник или иной законный владелец объекта</w:t>
      </w:r>
      <w:r w:rsidR="00204612">
        <w:rPr>
          <w:sz w:val="28"/>
          <w:szCs w:val="28"/>
        </w:rPr>
        <w:t xml:space="preserve"> теплоснабжения</w:t>
      </w:r>
      <w:r w:rsidR="00204612" w:rsidRPr="00204612">
        <w:rPr>
          <w:sz w:val="28"/>
          <w:szCs w:val="28"/>
        </w:rPr>
        <w:t>, на котором произошла аварийная ситуация, а также включаются представители уполномоченного органа и единой теплоснабжающей организации (по согласованию).</w:t>
      </w:r>
      <w:r>
        <w:rPr>
          <w:sz w:val="28"/>
          <w:szCs w:val="28"/>
        </w:rPr>
        <w:t>».</w:t>
      </w:r>
    </w:p>
    <w:p w:rsidR="004D6DB1" w:rsidRDefault="001953B4" w:rsidP="001069F7">
      <w:pPr>
        <w:pStyle w:val="a8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0C84">
        <w:rPr>
          <w:sz w:val="28"/>
          <w:szCs w:val="28"/>
        </w:rPr>
        <w:t>3</w:t>
      </w:r>
      <w:r>
        <w:rPr>
          <w:sz w:val="28"/>
          <w:szCs w:val="28"/>
        </w:rPr>
        <w:t>.7. Дополнить пункт</w:t>
      </w:r>
      <w:r w:rsidR="00071BFF">
        <w:rPr>
          <w:sz w:val="28"/>
          <w:szCs w:val="28"/>
        </w:rPr>
        <w:t>ами</w:t>
      </w:r>
      <w:r>
        <w:rPr>
          <w:sz w:val="28"/>
          <w:szCs w:val="28"/>
        </w:rPr>
        <w:t xml:space="preserve"> 3.7</w:t>
      </w:r>
      <w:r w:rsidR="00071BFF">
        <w:rPr>
          <w:sz w:val="28"/>
          <w:szCs w:val="28"/>
        </w:rPr>
        <w:t xml:space="preserve"> - 3.1</w:t>
      </w:r>
      <w:r w:rsidR="00A70C84">
        <w:rPr>
          <w:sz w:val="28"/>
          <w:szCs w:val="28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A70C84" w:rsidRDefault="00071BFF" w:rsidP="00A70C84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1CBF">
        <w:rPr>
          <w:sz w:val="28"/>
          <w:szCs w:val="28"/>
        </w:rPr>
        <w:t xml:space="preserve">3.7. </w:t>
      </w:r>
      <w:r w:rsidR="00A70C84">
        <w:rPr>
          <w:sz w:val="28"/>
          <w:szCs w:val="28"/>
        </w:rPr>
        <w:t xml:space="preserve">Собственник или иной законный владелец объекта теплоснабжения, на котором произошла аварийная ситуация, принимает решение о расследовании причин аварийной ситуации не позднее 24 часов с момента возникновения аварийной ситуации, в случае если в момент возникновения аварийной ситуации невозможно определить, приведет ли аварийная ситуация к последствиям, предусмотренным </w:t>
      </w:r>
      <w:hyperlink r:id="rId15" w:history="1">
        <w:r w:rsidR="00A70C84" w:rsidRPr="00106664">
          <w:rPr>
            <w:sz w:val="28"/>
            <w:szCs w:val="28"/>
          </w:rPr>
          <w:t>пунктом 3</w:t>
        </w:r>
      </w:hyperlink>
      <w:r w:rsidR="00A70C84">
        <w:rPr>
          <w:sz w:val="28"/>
          <w:szCs w:val="28"/>
        </w:rPr>
        <w:t xml:space="preserve"> Правил</w:t>
      </w:r>
      <w:r w:rsidR="00A70C84" w:rsidRPr="00106664">
        <w:rPr>
          <w:sz w:val="28"/>
          <w:szCs w:val="28"/>
        </w:rPr>
        <w:t xml:space="preserve"> </w:t>
      </w:r>
      <w:r w:rsidR="00A70C84">
        <w:rPr>
          <w:sz w:val="28"/>
          <w:szCs w:val="28"/>
        </w:rPr>
        <w:t>расследования причин аварийных ситуаций.</w:t>
      </w:r>
    </w:p>
    <w:p w:rsidR="00A70C84" w:rsidRDefault="00A70C84" w:rsidP="00A70C8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процессе развития аварийной ситуации возникли последствия, предусмотренные </w:t>
      </w:r>
      <w:hyperlink r:id="rId16" w:history="1">
        <w:r w:rsidRPr="00106664">
          <w:rPr>
            <w:sz w:val="28"/>
            <w:szCs w:val="28"/>
          </w:rPr>
          <w:t>пунктом 3</w:t>
        </w:r>
      </w:hyperlink>
      <w:r>
        <w:rPr>
          <w:sz w:val="28"/>
          <w:szCs w:val="28"/>
        </w:rPr>
        <w:t xml:space="preserve"> Правил</w:t>
      </w:r>
      <w:r w:rsidRPr="00106664">
        <w:rPr>
          <w:sz w:val="28"/>
          <w:szCs w:val="28"/>
        </w:rPr>
        <w:t xml:space="preserve"> </w:t>
      </w:r>
      <w:r>
        <w:rPr>
          <w:sz w:val="28"/>
          <w:szCs w:val="28"/>
        </w:rPr>
        <w:t>расследования причин аварийных ситуаций, собственник или иной законный владелец объекта теплоснабжения, на котором произошла аварийная ситуация, направляет в течение 8 часов с момента наступления указанных последствий в уполномоченный орган и в ЕДДС уведомление о возникновении последствий аварийной ситуации (далее - уведомление о возникновении последствий) для принятия решения о расследовании причин аварийной ситуации.</w:t>
      </w:r>
    </w:p>
    <w:p w:rsidR="00A70C84" w:rsidRDefault="00A70C84" w:rsidP="00A70C84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Содержание, порядок и способ передачи уведомления о возникновении последствий аналогичный содержанию, порядку и способу передачи оперативной информации, предусмотренным в пункте 3.1 Плана действий.</w:t>
      </w:r>
    </w:p>
    <w:p w:rsidR="001953B4" w:rsidRDefault="00A70C84" w:rsidP="00BC1CBF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1953B4">
        <w:rPr>
          <w:sz w:val="28"/>
          <w:szCs w:val="28"/>
        </w:rPr>
        <w:t xml:space="preserve">Расследование причин аварийной ситуации начинается незамедлительно после принятия решения </w:t>
      </w:r>
      <w:r w:rsidR="00BC1CBF">
        <w:rPr>
          <w:sz w:val="28"/>
          <w:szCs w:val="28"/>
        </w:rPr>
        <w:t xml:space="preserve">собственником или иным законным владельцем объекта теплоснабжения, на котором произошла аварийная ситуация, </w:t>
      </w:r>
      <w:r w:rsidR="001953B4">
        <w:rPr>
          <w:sz w:val="28"/>
          <w:szCs w:val="28"/>
        </w:rPr>
        <w:t xml:space="preserve">о расследовании и заканчивается в срок, не превышающий 20 календарных дней со дня принятия </w:t>
      </w:r>
      <w:r w:rsidR="00BC1CBF">
        <w:rPr>
          <w:sz w:val="28"/>
          <w:szCs w:val="28"/>
        </w:rPr>
        <w:t xml:space="preserve">собственником или иным законным владельцем объекта теплоснабжения, на котором произошла аварийная ситуация, </w:t>
      </w:r>
      <w:r w:rsidR="001953B4">
        <w:rPr>
          <w:sz w:val="28"/>
          <w:szCs w:val="28"/>
        </w:rPr>
        <w:t>такого решения.</w:t>
      </w:r>
    </w:p>
    <w:p w:rsidR="00BC1CBF" w:rsidRDefault="00BC1CBF" w:rsidP="00BC1CBF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 или иной законный владелец объекта теплоснабжения, на котором произошла аварийная ситуация</w:t>
      </w:r>
      <w:r w:rsidR="00CA18AA">
        <w:rPr>
          <w:sz w:val="28"/>
          <w:szCs w:val="28"/>
        </w:rPr>
        <w:t>, вправе принять решение</w:t>
      </w:r>
      <w:r>
        <w:rPr>
          <w:sz w:val="28"/>
          <w:szCs w:val="28"/>
        </w:rPr>
        <w:t xml:space="preserve"> </w:t>
      </w:r>
      <w:r w:rsidR="00CA18AA">
        <w:rPr>
          <w:sz w:val="28"/>
          <w:szCs w:val="28"/>
        </w:rPr>
        <w:t xml:space="preserve">о продлении </w:t>
      </w:r>
      <w:r>
        <w:rPr>
          <w:sz w:val="28"/>
          <w:szCs w:val="28"/>
        </w:rPr>
        <w:t>срок</w:t>
      </w:r>
      <w:r w:rsidR="00CA18AA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проведения расследования причин аварийной ситуации, при этом общий срок расследования не может превышать 65 календарных дней.</w:t>
      </w:r>
    </w:p>
    <w:p w:rsidR="00071BFF" w:rsidRDefault="00071BFF" w:rsidP="00071BFF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70C8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071B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Комиссия по расследованию причин аварийной ситуации, назначаемая собственником или иным законным владельцем объекта теплоснабжения, на котором произошла аварийная ситуация, осуществляет расследование причин аварийных ситуаций в соответствии с положениями </w:t>
      </w:r>
      <w:hyperlink r:id="rId17" w:history="1">
        <w:r w:rsidRPr="00071BFF">
          <w:rPr>
            <w:sz w:val="28"/>
            <w:szCs w:val="28"/>
          </w:rPr>
          <w:t>пунктов 12</w:t>
        </w:r>
      </w:hyperlink>
      <w:r w:rsidRPr="00071BFF">
        <w:rPr>
          <w:sz w:val="28"/>
          <w:szCs w:val="28"/>
        </w:rPr>
        <w:t xml:space="preserve"> - </w:t>
      </w:r>
      <w:hyperlink r:id="rId18" w:history="1">
        <w:r w:rsidRPr="00071BFF">
          <w:rPr>
            <w:sz w:val="28"/>
            <w:szCs w:val="28"/>
          </w:rPr>
          <w:t>16</w:t>
        </w:r>
      </w:hyperlink>
      <w:r>
        <w:rPr>
          <w:sz w:val="28"/>
          <w:szCs w:val="28"/>
        </w:rPr>
        <w:t xml:space="preserve"> Правил расследования причин аварийных ситуаций.</w:t>
      </w:r>
    </w:p>
    <w:p w:rsidR="00071BFF" w:rsidRDefault="00071BFF" w:rsidP="00071BFF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70C84">
        <w:rPr>
          <w:sz w:val="28"/>
          <w:szCs w:val="28"/>
        </w:rPr>
        <w:t>10</w:t>
      </w:r>
      <w:r>
        <w:rPr>
          <w:sz w:val="28"/>
          <w:szCs w:val="28"/>
        </w:rPr>
        <w:t xml:space="preserve">. Оформление результатов расследования причин аварийной ситуации осуществляется комиссией, назначаемой собственником или иным законным владельцем объекта теплоснабжения, на котором произошла аварийная ситуация, в соответствии с положениями </w:t>
      </w:r>
      <w:hyperlink r:id="rId19" w:history="1">
        <w:r w:rsidRPr="00071BFF">
          <w:rPr>
            <w:sz w:val="28"/>
            <w:szCs w:val="28"/>
          </w:rPr>
          <w:t>пунктов 17</w:t>
        </w:r>
      </w:hyperlink>
      <w:r w:rsidRPr="00071BFF">
        <w:rPr>
          <w:sz w:val="28"/>
          <w:szCs w:val="28"/>
        </w:rPr>
        <w:t xml:space="preserve"> - </w:t>
      </w:r>
      <w:hyperlink r:id="rId20" w:history="1">
        <w:r w:rsidRPr="00071BFF">
          <w:rPr>
            <w:sz w:val="28"/>
            <w:szCs w:val="28"/>
          </w:rPr>
          <w:t>22</w:t>
        </w:r>
      </w:hyperlink>
      <w:r>
        <w:rPr>
          <w:sz w:val="28"/>
          <w:szCs w:val="28"/>
        </w:rPr>
        <w:t xml:space="preserve"> Правил расследования причин аварийных ситуаций.</w:t>
      </w:r>
    </w:p>
    <w:p w:rsidR="00071BFF" w:rsidRDefault="00071BFF" w:rsidP="00071BFF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0C84">
        <w:rPr>
          <w:sz w:val="28"/>
          <w:szCs w:val="28"/>
        </w:rPr>
        <w:t>1</w:t>
      </w:r>
      <w:r>
        <w:rPr>
          <w:sz w:val="28"/>
          <w:szCs w:val="28"/>
        </w:rPr>
        <w:t xml:space="preserve">. Контроль за выполнением противоаварийных мероприятий, разработанных по результатам расследования причин аварийной ситуации, повлекшей последствия, предусмотренные </w:t>
      </w:r>
      <w:hyperlink r:id="rId21" w:history="1">
        <w:r w:rsidRPr="00071BFF">
          <w:rPr>
            <w:sz w:val="28"/>
            <w:szCs w:val="28"/>
          </w:rPr>
          <w:t>пунктом 4</w:t>
        </w:r>
      </w:hyperlink>
      <w:r>
        <w:rPr>
          <w:sz w:val="28"/>
          <w:szCs w:val="28"/>
        </w:rPr>
        <w:t xml:space="preserve"> Правил расследования причин аварийных ситуаций, осуществляется собственником или иным законным владельцем объекта теплоснабжения, на котором произошла аварийная ситуация.</w:t>
      </w:r>
    </w:p>
    <w:p w:rsidR="00E95D8B" w:rsidRDefault="00D2210A" w:rsidP="00D2210A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0C8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95D8B">
        <w:rPr>
          <w:sz w:val="28"/>
          <w:szCs w:val="28"/>
        </w:rPr>
        <w:t xml:space="preserve"> Собственник или иной законный владелец объекта</w:t>
      </w:r>
      <w:r>
        <w:rPr>
          <w:sz w:val="28"/>
          <w:szCs w:val="28"/>
        </w:rPr>
        <w:t xml:space="preserve"> теплоснабжения</w:t>
      </w:r>
      <w:r w:rsidR="00E95D8B">
        <w:rPr>
          <w:sz w:val="28"/>
          <w:szCs w:val="28"/>
        </w:rPr>
        <w:t xml:space="preserve">, на котором произошла аварийная ситуация, повлекшая последствия, предусмотренные </w:t>
      </w:r>
      <w:hyperlink r:id="rId22" w:history="1">
        <w:r w:rsidR="00E95D8B" w:rsidRPr="00D2210A">
          <w:rPr>
            <w:sz w:val="28"/>
            <w:szCs w:val="28"/>
          </w:rPr>
          <w:t>пунктами 3</w:t>
        </w:r>
      </w:hyperlink>
      <w:r w:rsidR="00E95D8B" w:rsidRPr="00D2210A">
        <w:rPr>
          <w:sz w:val="28"/>
          <w:szCs w:val="28"/>
        </w:rPr>
        <w:t xml:space="preserve"> и </w:t>
      </w:r>
      <w:hyperlink r:id="rId23" w:history="1">
        <w:r w:rsidR="00E95D8B" w:rsidRPr="00D2210A">
          <w:rPr>
            <w:sz w:val="28"/>
            <w:szCs w:val="28"/>
          </w:rPr>
          <w:t>4</w:t>
        </w:r>
      </w:hyperlink>
      <w:r w:rsidR="00E95D8B">
        <w:rPr>
          <w:sz w:val="28"/>
          <w:szCs w:val="28"/>
        </w:rPr>
        <w:t xml:space="preserve"> Правил</w:t>
      </w:r>
      <w:r w:rsidRPr="00D2210A">
        <w:rPr>
          <w:sz w:val="28"/>
          <w:szCs w:val="28"/>
        </w:rPr>
        <w:t xml:space="preserve"> </w:t>
      </w:r>
      <w:r>
        <w:rPr>
          <w:sz w:val="28"/>
          <w:szCs w:val="28"/>
        </w:rPr>
        <w:t>расследования причин аварийных ситуаций</w:t>
      </w:r>
      <w:r w:rsidR="00E95D8B">
        <w:rPr>
          <w:sz w:val="28"/>
          <w:szCs w:val="28"/>
        </w:rPr>
        <w:t xml:space="preserve">, представляет </w:t>
      </w:r>
      <w:r>
        <w:rPr>
          <w:sz w:val="28"/>
          <w:szCs w:val="28"/>
        </w:rPr>
        <w:t xml:space="preserve">до 10 числа месяца, следующего за отчетным, </w:t>
      </w:r>
      <w:r w:rsidR="00E95D8B">
        <w:rPr>
          <w:sz w:val="28"/>
          <w:szCs w:val="28"/>
        </w:rPr>
        <w:t xml:space="preserve">в уполномоченный орган и </w:t>
      </w:r>
      <w:r>
        <w:rPr>
          <w:sz w:val="28"/>
          <w:szCs w:val="28"/>
        </w:rPr>
        <w:t>Отдел городского хозяйства Администрации ЗАТО г. Зеленогорск</w:t>
      </w:r>
      <w:r w:rsidR="00E95D8B">
        <w:rPr>
          <w:sz w:val="28"/>
          <w:szCs w:val="28"/>
        </w:rPr>
        <w:t xml:space="preserve"> сводный ежемесячный </w:t>
      </w:r>
      <w:hyperlink r:id="rId24" w:history="1">
        <w:r w:rsidR="00E95D8B" w:rsidRPr="00D2210A">
          <w:rPr>
            <w:sz w:val="28"/>
            <w:szCs w:val="28"/>
          </w:rPr>
          <w:t>отчет</w:t>
        </w:r>
      </w:hyperlink>
      <w:r w:rsidR="00E95D8B">
        <w:rPr>
          <w:sz w:val="28"/>
          <w:szCs w:val="28"/>
        </w:rPr>
        <w:t xml:space="preserve"> об аварийных ситуациях при теплоснабжении до момента полной ликвидации аварийной ситуации по форме</w:t>
      </w:r>
      <w:r>
        <w:rPr>
          <w:sz w:val="28"/>
          <w:szCs w:val="28"/>
        </w:rPr>
        <w:t xml:space="preserve">, установленной </w:t>
      </w:r>
      <w:r w:rsidR="00E95D8B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</w:t>
      </w:r>
      <w:r w:rsidR="00E95D8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95D8B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</w:t>
      </w:r>
      <w:r w:rsidRPr="00D2210A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 w:rsidRPr="00D2210A">
        <w:rPr>
          <w:sz w:val="28"/>
          <w:szCs w:val="28"/>
        </w:rPr>
        <w:t xml:space="preserve"> </w:t>
      </w:r>
      <w:r>
        <w:rPr>
          <w:sz w:val="28"/>
          <w:szCs w:val="28"/>
        </w:rPr>
        <w:t>расследования причин аварийных ситуаций</w:t>
      </w:r>
      <w:r w:rsidR="00E95D8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50EBC" w:rsidRPr="00E50EBC" w:rsidRDefault="00E50EBC" w:rsidP="00E50EBC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EBC">
        <w:rPr>
          <w:sz w:val="28"/>
          <w:szCs w:val="28"/>
        </w:rPr>
        <w:t>2.</w:t>
      </w:r>
      <w:r w:rsidR="00795AEA">
        <w:rPr>
          <w:sz w:val="28"/>
          <w:szCs w:val="28"/>
        </w:rPr>
        <w:t xml:space="preserve"> </w:t>
      </w:r>
      <w:r w:rsidRPr="00E50EB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72A79" w:rsidRDefault="00572A79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53817" w:rsidRDefault="00553817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53817" w:rsidRDefault="00553817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249B5" w:rsidRDefault="006249B5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07AD7" w:rsidRPr="00B65A32" w:rsidRDefault="00E50EBC" w:rsidP="00572A79">
      <w:pPr>
        <w:widowControl/>
        <w:autoSpaceDE/>
        <w:autoSpaceDN/>
        <w:adjustRightInd/>
        <w:jc w:val="both"/>
        <w:rPr>
          <w:sz w:val="28"/>
        </w:rPr>
      </w:pPr>
      <w:r w:rsidRPr="00E50EBC">
        <w:rPr>
          <w:sz w:val="28"/>
          <w:szCs w:val="28"/>
        </w:rPr>
        <w:t>Глава ЗАТО г. Зеленогорск                                                     М.В. Сперанский</w:t>
      </w:r>
    </w:p>
    <w:sectPr w:rsidR="00A07AD7" w:rsidRPr="00B65A32" w:rsidSect="00174C56">
      <w:footerReference w:type="default" r:id="rId25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65" w:rsidRDefault="00157565">
      <w:r>
        <w:separator/>
      </w:r>
    </w:p>
  </w:endnote>
  <w:endnote w:type="continuationSeparator" w:id="0">
    <w:p w:rsidR="00157565" w:rsidRDefault="0015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65" w:rsidRDefault="00157565">
      <w:r>
        <w:separator/>
      </w:r>
    </w:p>
  </w:footnote>
  <w:footnote w:type="continuationSeparator" w:id="0">
    <w:p w:rsidR="00157565" w:rsidRDefault="0015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49A6545"/>
    <w:multiLevelType w:val="multilevel"/>
    <w:tmpl w:val="6140460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83B15D9"/>
    <w:multiLevelType w:val="hybridMultilevel"/>
    <w:tmpl w:val="03844038"/>
    <w:lvl w:ilvl="0" w:tplc="E88E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5B02816"/>
    <w:multiLevelType w:val="hybridMultilevel"/>
    <w:tmpl w:val="A4CE1B2A"/>
    <w:lvl w:ilvl="0" w:tplc="5164F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4"/>
  </w:num>
  <w:num w:numId="24">
    <w:abstractNumId w:val="23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1BFF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6664"/>
    <w:rsid w:val="001069F7"/>
    <w:rsid w:val="001077A9"/>
    <w:rsid w:val="00117CD7"/>
    <w:rsid w:val="001273F4"/>
    <w:rsid w:val="00157565"/>
    <w:rsid w:val="00163957"/>
    <w:rsid w:val="00164406"/>
    <w:rsid w:val="00174C56"/>
    <w:rsid w:val="00184AE9"/>
    <w:rsid w:val="00190C3C"/>
    <w:rsid w:val="001953B4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4612"/>
    <w:rsid w:val="0023141C"/>
    <w:rsid w:val="00234897"/>
    <w:rsid w:val="00252D14"/>
    <w:rsid w:val="0026321E"/>
    <w:rsid w:val="00263A5A"/>
    <w:rsid w:val="002766C5"/>
    <w:rsid w:val="002934C4"/>
    <w:rsid w:val="002979D5"/>
    <w:rsid w:val="002B0633"/>
    <w:rsid w:val="002B774E"/>
    <w:rsid w:val="002C4D5D"/>
    <w:rsid w:val="002D3793"/>
    <w:rsid w:val="002F38DF"/>
    <w:rsid w:val="002F5836"/>
    <w:rsid w:val="002F71CF"/>
    <w:rsid w:val="003021E7"/>
    <w:rsid w:val="0030547E"/>
    <w:rsid w:val="00311DCE"/>
    <w:rsid w:val="00314A1E"/>
    <w:rsid w:val="00317FB1"/>
    <w:rsid w:val="00325E72"/>
    <w:rsid w:val="003350D7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3740"/>
    <w:rsid w:val="00405270"/>
    <w:rsid w:val="004130E5"/>
    <w:rsid w:val="00447BD9"/>
    <w:rsid w:val="004573A8"/>
    <w:rsid w:val="0047531C"/>
    <w:rsid w:val="004906F0"/>
    <w:rsid w:val="004C1486"/>
    <w:rsid w:val="004D6DB1"/>
    <w:rsid w:val="004E766B"/>
    <w:rsid w:val="004F3A86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3817"/>
    <w:rsid w:val="005643CF"/>
    <w:rsid w:val="00572A79"/>
    <w:rsid w:val="00577E47"/>
    <w:rsid w:val="0058243A"/>
    <w:rsid w:val="005A6A70"/>
    <w:rsid w:val="005C6381"/>
    <w:rsid w:val="005D61CB"/>
    <w:rsid w:val="005D7250"/>
    <w:rsid w:val="005E00B1"/>
    <w:rsid w:val="005E547E"/>
    <w:rsid w:val="005E69C2"/>
    <w:rsid w:val="00601B10"/>
    <w:rsid w:val="00603237"/>
    <w:rsid w:val="00603EB9"/>
    <w:rsid w:val="00603F8B"/>
    <w:rsid w:val="00623B95"/>
    <w:rsid w:val="006249B5"/>
    <w:rsid w:val="006311DF"/>
    <w:rsid w:val="00636657"/>
    <w:rsid w:val="00676090"/>
    <w:rsid w:val="006958BE"/>
    <w:rsid w:val="006A2AA0"/>
    <w:rsid w:val="006A2B57"/>
    <w:rsid w:val="006A68ED"/>
    <w:rsid w:val="006C1D16"/>
    <w:rsid w:val="00701FC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D3E"/>
    <w:rsid w:val="00760F49"/>
    <w:rsid w:val="007611F0"/>
    <w:rsid w:val="00763E85"/>
    <w:rsid w:val="00770F0A"/>
    <w:rsid w:val="00780A28"/>
    <w:rsid w:val="00790C3D"/>
    <w:rsid w:val="0079555D"/>
    <w:rsid w:val="00795AEA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15AB"/>
    <w:rsid w:val="008E031D"/>
    <w:rsid w:val="008E3FDB"/>
    <w:rsid w:val="008F0363"/>
    <w:rsid w:val="008F0598"/>
    <w:rsid w:val="008F39E7"/>
    <w:rsid w:val="0092469B"/>
    <w:rsid w:val="00924E8E"/>
    <w:rsid w:val="009259B1"/>
    <w:rsid w:val="009372F0"/>
    <w:rsid w:val="009468D9"/>
    <w:rsid w:val="009676CB"/>
    <w:rsid w:val="00967C76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2E40"/>
    <w:rsid w:val="00A07AD7"/>
    <w:rsid w:val="00A24327"/>
    <w:rsid w:val="00A5503F"/>
    <w:rsid w:val="00A55897"/>
    <w:rsid w:val="00A61977"/>
    <w:rsid w:val="00A64119"/>
    <w:rsid w:val="00A70C84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1CBF"/>
    <w:rsid w:val="00BC69B5"/>
    <w:rsid w:val="00BE6AFF"/>
    <w:rsid w:val="00C00FC1"/>
    <w:rsid w:val="00C204E1"/>
    <w:rsid w:val="00C500B4"/>
    <w:rsid w:val="00C52C4A"/>
    <w:rsid w:val="00C538B3"/>
    <w:rsid w:val="00C56D53"/>
    <w:rsid w:val="00C81266"/>
    <w:rsid w:val="00C81D1B"/>
    <w:rsid w:val="00C87FF2"/>
    <w:rsid w:val="00C90709"/>
    <w:rsid w:val="00C93381"/>
    <w:rsid w:val="00CA18AA"/>
    <w:rsid w:val="00CB15B1"/>
    <w:rsid w:val="00CB6797"/>
    <w:rsid w:val="00CC2F6E"/>
    <w:rsid w:val="00CF0D5F"/>
    <w:rsid w:val="00D11A67"/>
    <w:rsid w:val="00D125D1"/>
    <w:rsid w:val="00D2210A"/>
    <w:rsid w:val="00D2577A"/>
    <w:rsid w:val="00D30154"/>
    <w:rsid w:val="00D325A6"/>
    <w:rsid w:val="00D345F4"/>
    <w:rsid w:val="00D50940"/>
    <w:rsid w:val="00D55682"/>
    <w:rsid w:val="00D654CC"/>
    <w:rsid w:val="00D93475"/>
    <w:rsid w:val="00D935CD"/>
    <w:rsid w:val="00D96393"/>
    <w:rsid w:val="00DC52EE"/>
    <w:rsid w:val="00E027D7"/>
    <w:rsid w:val="00E11366"/>
    <w:rsid w:val="00E1763D"/>
    <w:rsid w:val="00E30854"/>
    <w:rsid w:val="00E34735"/>
    <w:rsid w:val="00E4115D"/>
    <w:rsid w:val="00E44026"/>
    <w:rsid w:val="00E46E17"/>
    <w:rsid w:val="00E473FF"/>
    <w:rsid w:val="00E50EBC"/>
    <w:rsid w:val="00E75A35"/>
    <w:rsid w:val="00E75EB8"/>
    <w:rsid w:val="00E80629"/>
    <w:rsid w:val="00E82933"/>
    <w:rsid w:val="00E82B74"/>
    <w:rsid w:val="00E95D8B"/>
    <w:rsid w:val="00E96E10"/>
    <w:rsid w:val="00EA5F5A"/>
    <w:rsid w:val="00EB62D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5387"/>
    <w:rsid w:val="00F435D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C62B0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F82FFD7E86F1186B6839540C48E78B65EC76EEF4DC4A2A84E10D9CF85C6A06900E64A66130AA1B2910AEEDCADD4869E51ABD4D2DB2B3CA2y9B5I" TargetMode="External"/><Relationship Id="rId18" Type="http://schemas.openxmlformats.org/officeDocument/2006/relationships/hyperlink" Target="consultantplus://offline/ref=5432B7B4BB0ED47D8F5E88D6EA17CB4EFEAA601286081261184E0E266A13A8B3497738586E6C932ADA441AD66161C8FCDD2E9F488CF86490p11D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32B7B4BB0ED47D8F5E88D6EA17CB4EFEAA601286081261184E0E266A13A8B3497738586E6C9320DD441AD66161C8FCDD2E9F488CF86490p11D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F82FFD7E86F1186B6839540C48E78B65EC76EEF4DC4A2A84E10D9CF85C6A06900E64A66130AA1B19B0AEEDCADD4869E51ABD4D2DB2B3CA2y9B5I" TargetMode="External"/><Relationship Id="rId17" Type="http://schemas.openxmlformats.org/officeDocument/2006/relationships/hyperlink" Target="consultantplus://offline/ref=5432B7B4BB0ED47D8F5E88D6EA17CB4EFEAA601286081261184E0E266A13A8B3497738586E6C9327D6441AD66161C8FCDD2E9F488CF86490p11DJ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803D23B2E3A6EFE3692EFC18E64718E654E3BA4D76459EA2D4A395B350286999BDACAB22A397DDAC88E63604489F45EF7DF83445BFC8B6p3W8J" TargetMode="External"/><Relationship Id="rId20" Type="http://schemas.openxmlformats.org/officeDocument/2006/relationships/hyperlink" Target="consultantplus://offline/ref=5432B7B4BB0ED47D8F5E88D6EA17CB4EFEAA601286081261184E0E266A13A8B3497738586E6C932BDB441AD66161C8FCDD2E9F488CF86490p11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84DC44395656E46A71792EDD624AF3DD57E723CED98537DF21FF224248C4AFCA9D1F122C910D4572C7ECEEFA0628486A8DAEFAA5593C2AL6f6H" TargetMode="External"/><Relationship Id="rId24" Type="http://schemas.openxmlformats.org/officeDocument/2006/relationships/hyperlink" Target="consultantplus://offline/ref=F31B86AA8BC619BA8CBABE57EBABC8A867687402D13A1E66796BA2E67EF82C6E9EADA23573FC79F656B87361D88A10DDD027DEF7FDB9584DtCq6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42448C37A77B568F3DFF097CBC56F04C031A0474AC9FC129702FA0390C32B13C4D7418F477DB2FFD9556D9B0CD0FE3B633D334F8A001446TEkBI" TargetMode="External"/><Relationship Id="rId23" Type="http://schemas.openxmlformats.org/officeDocument/2006/relationships/hyperlink" Target="consultantplus://offline/ref=F31B86AA8BC619BA8CBABE57EBABC8A867687402D13A1E66796BA2E67EF82C6E9EADA23573FC7AFC52B87361D88A10DDD027DEF7FDB9584DtCq6C" TargetMode="External"/><Relationship Id="rId10" Type="http://schemas.openxmlformats.org/officeDocument/2006/relationships/hyperlink" Target="consultantplus://offline/ref=D584DC44395656E46A71792EDD624AF3DD57E723CED98537DF21FF224248C4AFCA9D1F122C910D4678C7ECEEFA0628486A8DAEFAA5593C2AL6f6H" TargetMode="External"/><Relationship Id="rId19" Type="http://schemas.openxmlformats.org/officeDocument/2006/relationships/hyperlink" Target="consultantplus://offline/ref=5432B7B4BB0ED47D8F5E88D6EA17CB4EFEAA601286081261184E0E266A13A8B3497738586E6C932AD6441AD66161C8FCDD2E9F488CF86490p11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CDC0B3E5F0C586CC3F9EC14C6256C48B026CC643FDF06531972F63D0DA0F63B8305EDDB060EBCEB9C3D1AEDEBA31E11E505D61AE19ED609Q9ODJ" TargetMode="External"/><Relationship Id="rId22" Type="http://schemas.openxmlformats.org/officeDocument/2006/relationships/hyperlink" Target="consultantplus://offline/ref=F31B86AA8BC619BA8CBABE57EBABC8A867687402D13A1E66796BA2E67EF82C6E9EADA23573FC7AFF58B87361D88A10DDD027DEF7FDB9584DtCq6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CA02-1687-43EE-8195-D9AB679D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1583</Words>
  <Characters>14229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Мещерякова Наталья Рахимжановна</cp:lastModifiedBy>
  <cp:revision>30</cp:revision>
  <cp:lastPrinted>2022-07-21T04:25:00Z</cp:lastPrinted>
  <dcterms:created xsi:type="dcterms:W3CDTF">2022-06-08T08:58:00Z</dcterms:created>
  <dcterms:modified xsi:type="dcterms:W3CDTF">2022-10-31T07:01:00Z</dcterms:modified>
</cp:coreProperties>
</file>