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544"/>
        <w:gridCol w:w="6041"/>
      </w:tblGrid>
      <w:tr w:rsidR="002368DB" w:rsidTr="00747FF4">
        <w:trPr>
          <w:trHeight w:val="2865"/>
          <w:jc w:val="center"/>
        </w:trPr>
        <w:tc>
          <w:tcPr>
            <w:tcW w:w="9585" w:type="dxa"/>
            <w:gridSpan w:val="2"/>
            <w:shd w:val="clear" w:color="auto" w:fill="auto"/>
          </w:tcPr>
          <w:tbl>
            <w:tblPr>
              <w:tblW w:w="95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526"/>
              <w:gridCol w:w="3788"/>
              <w:gridCol w:w="465"/>
              <w:gridCol w:w="2806"/>
            </w:tblGrid>
            <w:tr w:rsidR="002368DB" w:rsidRPr="00925D8F" w:rsidTr="00C731AE">
              <w:trPr>
                <w:trHeight w:val="2865"/>
                <w:jc w:val="center"/>
              </w:trPr>
              <w:tc>
                <w:tcPr>
                  <w:tcW w:w="9585" w:type="dxa"/>
                  <w:gridSpan w:val="4"/>
                  <w:shd w:val="clear" w:color="auto" w:fill="auto"/>
                </w:tcPr>
                <w:p w:rsidR="002368DB" w:rsidRPr="00925D8F" w:rsidRDefault="00A5720A" w:rsidP="00C731AE">
                  <w:pPr>
                    <w:shd w:val="clear" w:color="auto" w:fill="FFFFFF"/>
                    <w:tabs>
                      <w:tab w:val="left" w:pos="4543"/>
                      <w:tab w:val="left" w:pos="4696"/>
                    </w:tabs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3110" cy="953135"/>
                        <wp:effectExtent l="1905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110" cy="953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68DB" w:rsidRPr="00925D8F" w:rsidRDefault="002368DB" w:rsidP="00CC6115">
                  <w:pPr>
                    <w:ind w:left="1824" w:right="1680"/>
                    <w:jc w:val="center"/>
                  </w:pP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25D8F"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ЗАКРЫТОГО АДМИНИСТРАТИВНО –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ТЕРРИТОРИАЛЬНОГО ОБРАЗОВАНИЯ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Cs w:val="28"/>
                    </w:rPr>
                  </w:pPr>
                  <w:r w:rsidRPr="00925D8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B44C37">
                    <w:rPr>
                      <w:b/>
                      <w:szCs w:val="28"/>
                    </w:rPr>
                    <w:t>ГОРОД  ЗЕЛЕНОГОРСК</w:t>
                  </w:r>
                  <w:proofErr w:type="gramEnd"/>
                  <w:r w:rsidRPr="00925D8F">
                    <w:rPr>
                      <w:b/>
                      <w:szCs w:val="28"/>
                    </w:rPr>
                    <w:t xml:space="preserve"> </w:t>
                  </w:r>
                </w:p>
                <w:p w:rsidR="002368DB" w:rsidRPr="00925D8F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Cs w:val="28"/>
                    </w:rPr>
                  </w:pPr>
                  <w:r w:rsidRPr="00925D8F">
                    <w:rPr>
                      <w:b/>
                      <w:szCs w:val="28"/>
                    </w:rPr>
                    <w:t>КРАСНОЯРСКОГО КРАЯ</w:t>
                  </w:r>
                </w:p>
                <w:p w:rsidR="002368DB" w:rsidRPr="00925D8F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2368DB" w:rsidRPr="00925D8F" w:rsidRDefault="002368DB" w:rsidP="00CC6115">
                  <w:pPr>
                    <w:shd w:val="clear" w:color="auto" w:fill="FFFFFF"/>
                    <w:jc w:val="center"/>
                    <w:rPr>
                      <w:b/>
                    </w:rPr>
                  </w:pPr>
                </w:p>
                <w:p w:rsidR="002368DB" w:rsidRPr="00925D8F" w:rsidRDefault="002368DB" w:rsidP="00CC6115">
                  <w:pPr>
                    <w:jc w:val="center"/>
                  </w:pPr>
                  <w:r w:rsidRPr="00925D8F">
                    <w:rPr>
                      <w:b/>
                      <w:sz w:val="28"/>
                      <w:szCs w:val="28"/>
                    </w:rPr>
                    <w:t>Р А С П О Р Я Ж Е Н И Е</w:t>
                  </w:r>
                </w:p>
              </w:tc>
            </w:tr>
            <w:tr w:rsidR="002368DB" w:rsidRPr="00925D8F" w:rsidTr="00C731AE">
              <w:trPr>
                <w:trHeight w:val="661"/>
                <w:jc w:val="center"/>
              </w:trPr>
              <w:tc>
                <w:tcPr>
                  <w:tcW w:w="2526" w:type="dxa"/>
                  <w:shd w:val="clear" w:color="auto" w:fill="auto"/>
                  <w:vAlign w:val="bottom"/>
                </w:tcPr>
                <w:p w:rsidR="002368DB" w:rsidRPr="001B496E" w:rsidRDefault="001B496E" w:rsidP="00CC6115">
                  <w:pPr>
                    <w:shd w:val="clear" w:color="auto" w:fill="FFFFFF"/>
                    <w:rPr>
                      <w:noProof/>
                      <w:sz w:val="28"/>
                      <w:szCs w:val="28"/>
                      <w:u w:val="single"/>
                    </w:rPr>
                  </w:pPr>
                  <w:r w:rsidRPr="001B496E">
                    <w:rPr>
                      <w:noProof/>
                      <w:sz w:val="28"/>
                      <w:szCs w:val="28"/>
                      <w:u w:val="single"/>
                    </w:rPr>
                    <w:t>20.09.2022</w:t>
                  </w:r>
                </w:p>
              </w:tc>
              <w:tc>
                <w:tcPr>
                  <w:tcW w:w="3788" w:type="dxa"/>
                  <w:shd w:val="clear" w:color="auto" w:fill="auto"/>
                  <w:vAlign w:val="bottom"/>
                </w:tcPr>
                <w:p w:rsidR="002368DB" w:rsidRPr="00925D8F" w:rsidRDefault="00F64ADF" w:rsidP="00CC6115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C731AE">
                    <w:rPr>
                      <w:sz w:val="28"/>
                      <w:szCs w:val="28"/>
                    </w:rPr>
                    <w:t xml:space="preserve">  </w:t>
                  </w:r>
                  <w:r w:rsidR="000957D9">
                    <w:rPr>
                      <w:sz w:val="28"/>
                      <w:szCs w:val="28"/>
                    </w:rPr>
                    <w:t xml:space="preserve"> </w:t>
                  </w:r>
                  <w:r w:rsidR="00C731AE">
                    <w:rPr>
                      <w:sz w:val="28"/>
                      <w:szCs w:val="28"/>
                    </w:rPr>
                    <w:t xml:space="preserve">   </w:t>
                  </w:r>
                  <w:r w:rsidR="002368DB" w:rsidRPr="00925D8F"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465" w:type="dxa"/>
                  <w:shd w:val="clear" w:color="auto" w:fill="auto"/>
                  <w:vAlign w:val="bottom"/>
                </w:tcPr>
                <w:p w:rsidR="002368DB" w:rsidRPr="00925D8F" w:rsidRDefault="00C731AE" w:rsidP="00CC611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06" w:type="dxa"/>
                  <w:shd w:val="clear" w:color="auto" w:fill="auto"/>
                  <w:vAlign w:val="bottom"/>
                </w:tcPr>
                <w:p w:rsidR="002368DB" w:rsidRPr="001B496E" w:rsidRDefault="00EA7DF1" w:rsidP="001B496E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0957D9">
                    <w:rPr>
                      <w:sz w:val="28"/>
                      <w:szCs w:val="28"/>
                    </w:rPr>
                    <w:t xml:space="preserve">        </w:t>
                  </w:r>
                  <w:r w:rsidR="001B496E" w:rsidRPr="001B496E">
                    <w:rPr>
                      <w:sz w:val="28"/>
                      <w:szCs w:val="28"/>
                      <w:u w:val="single"/>
                    </w:rPr>
                    <w:t>№ 1728-р</w:t>
                  </w:r>
                </w:p>
              </w:tc>
            </w:tr>
          </w:tbl>
          <w:p w:rsidR="002368DB" w:rsidRDefault="002368DB"/>
        </w:tc>
      </w:tr>
      <w:tr w:rsidR="002368DB" w:rsidRPr="00A734D1" w:rsidTr="00747FF4">
        <w:tblPrEx>
          <w:tblLook w:val="0000" w:firstRow="0" w:lastRow="0" w:firstColumn="0" w:lastColumn="0" w:noHBand="0" w:noVBand="0"/>
        </w:tblPrEx>
        <w:trPr>
          <w:gridAfter w:val="1"/>
          <w:wAfter w:w="6041" w:type="dxa"/>
          <w:trHeight w:val="269"/>
          <w:jc w:val="center"/>
        </w:trPr>
        <w:tc>
          <w:tcPr>
            <w:tcW w:w="3544" w:type="dxa"/>
            <w:shd w:val="clear" w:color="auto" w:fill="auto"/>
          </w:tcPr>
          <w:p w:rsidR="002368DB" w:rsidRDefault="002368DB"/>
        </w:tc>
      </w:tr>
    </w:tbl>
    <w:p w:rsidR="00A73C6A" w:rsidRDefault="00DA348F" w:rsidP="00DA348F">
      <w:pPr>
        <w:ind w:right="4252"/>
        <w:rPr>
          <w:sz w:val="28"/>
          <w:szCs w:val="28"/>
          <w:shd w:val="clear" w:color="auto" w:fill="FFFFFF"/>
        </w:rPr>
      </w:pPr>
      <w:r w:rsidRPr="001D186D">
        <w:rPr>
          <w:sz w:val="28"/>
          <w:szCs w:val="28"/>
        </w:rPr>
        <w:t>Об утверждении состава</w:t>
      </w:r>
      <w:r w:rsidRPr="00C751B0">
        <w:rPr>
          <w:sz w:val="27"/>
          <w:szCs w:val="27"/>
        </w:rPr>
        <w:t xml:space="preserve"> </w:t>
      </w:r>
      <w:r w:rsidR="00EA7DF1" w:rsidRPr="00EA7DF1">
        <w:rPr>
          <w:sz w:val="28"/>
          <w:szCs w:val="28"/>
        </w:rPr>
        <w:t>муниципальн</w:t>
      </w:r>
      <w:r w:rsidR="007D09F8" w:rsidRPr="007D09F8">
        <w:rPr>
          <w:sz w:val="28"/>
          <w:szCs w:val="28"/>
        </w:rPr>
        <w:t>ой</w:t>
      </w:r>
      <w:r w:rsidR="00EA7DF1" w:rsidRPr="00EA7DF1">
        <w:rPr>
          <w:sz w:val="28"/>
          <w:szCs w:val="28"/>
        </w:rPr>
        <w:t xml:space="preserve"> комисси</w:t>
      </w:r>
      <w:r w:rsidR="007D09F8" w:rsidRPr="007D09F8">
        <w:rPr>
          <w:sz w:val="28"/>
          <w:szCs w:val="28"/>
        </w:rPr>
        <w:t>и</w:t>
      </w:r>
      <w:r w:rsidR="00EA7DF1" w:rsidRPr="00EA7DF1">
        <w:rPr>
          <w:sz w:val="28"/>
          <w:szCs w:val="28"/>
        </w:rPr>
        <w:t xml:space="preserve"> </w:t>
      </w:r>
      <w:r w:rsidR="00A73C6A" w:rsidRPr="00A73C6A">
        <w:rPr>
          <w:sz w:val="28"/>
          <w:szCs w:val="28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5767E8" w:rsidRPr="00B84B51" w:rsidRDefault="005767E8" w:rsidP="0075146D">
      <w:pPr>
        <w:tabs>
          <w:tab w:val="left" w:pos="709"/>
        </w:tabs>
        <w:jc w:val="both"/>
        <w:outlineLvl w:val="0"/>
        <w:rPr>
          <w:iCs/>
          <w:sz w:val="20"/>
          <w:szCs w:val="20"/>
        </w:rPr>
      </w:pPr>
    </w:p>
    <w:p w:rsidR="00EB5288" w:rsidRDefault="007D09F8" w:rsidP="006E58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09F8">
        <w:rPr>
          <w:sz w:val="28"/>
          <w:szCs w:val="28"/>
        </w:rPr>
        <w:t xml:space="preserve">В соответствии с </w:t>
      </w:r>
      <w:hyperlink r:id="rId7" w:history="1">
        <w:r w:rsidRPr="007D09F8">
          <w:rPr>
            <w:sz w:val="28"/>
            <w:szCs w:val="28"/>
          </w:rPr>
          <w:t>постановлением</w:t>
        </w:r>
      </w:hyperlink>
      <w:r w:rsidRPr="007D09F8">
        <w:rPr>
          <w:sz w:val="28"/>
          <w:szCs w:val="28"/>
        </w:rPr>
        <w:t xml:space="preserve"> Правительства Российской Федерации от 09.07.2016 </w:t>
      </w:r>
      <w:r>
        <w:rPr>
          <w:sz w:val="28"/>
          <w:szCs w:val="28"/>
        </w:rPr>
        <w:t>№</w:t>
      </w:r>
      <w:r w:rsidRPr="007D09F8">
        <w:rPr>
          <w:sz w:val="28"/>
          <w:szCs w:val="28"/>
        </w:rPr>
        <w:t xml:space="preserve"> 649 </w:t>
      </w:r>
      <w:r>
        <w:rPr>
          <w:sz w:val="28"/>
          <w:szCs w:val="28"/>
        </w:rPr>
        <w:t>«</w:t>
      </w:r>
      <w:r w:rsidRPr="007D09F8">
        <w:rPr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>
        <w:rPr>
          <w:sz w:val="28"/>
          <w:szCs w:val="28"/>
        </w:rPr>
        <w:t>»</w:t>
      </w:r>
      <w:r w:rsidRPr="007D09F8">
        <w:rPr>
          <w:sz w:val="28"/>
          <w:szCs w:val="28"/>
        </w:rPr>
        <w:t xml:space="preserve">, </w:t>
      </w:r>
      <w:hyperlink r:id="rId8" w:history="1">
        <w:r w:rsidRPr="007D09F8">
          <w:rPr>
            <w:sz w:val="28"/>
            <w:szCs w:val="28"/>
          </w:rPr>
          <w:t>Законом</w:t>
        </w:r>
      </w:hyperlink>
      <w:r w:rsidRPr="007D09F8">
        <w:rPr>
          <w:sz w:val="28"/>
          <w:szCs w:val="28"/>
        </w:rPr>
        <w:t xml:space="preserve"> Красноярского края от 21.04.2011 </w:t>
      </w:r>
      <w:r w:rsidR="00C52A52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Pr="007D09F8">
        <w:rPr>
          <w:sz w:val="28"/>
          <w:szCs w:val="28"/>
        </w:rPr>
        <w:t xml:space="preserve"> 12-5794 </w:t>
      </w:r>
      <w:r w:rsidRPr="00D04DA3">
        <w:rPr>
          <w:sz w:val="28"/>
          <w:szCs w:val="28"/>
        </w:rPr>
        <w:t>«</w:t>
      </w:r>
      <w:r w:rsidR="00D04DA3" w:rsidRPr="00D04DA3">
        <w:rPr>
          <w:sz w:val="28"/>
          <w:szCs w:val="28"/>
        </w:rPr>
        <w:t>Об обеспечении беспрепятственного доступа маломобильных граждан к жилым помещениям и общему имуществу в многоквартирном доме, объектам социальной, инженерной и транспортной инфраструктур и предоставляемым в них услугам, беспрепятственного пользования средствами связи и</w:t>
      </w:r>
      <w:r w:rsidR="00D04DA3">
        <w:rPr>
          <w:sz w:val="28"/>
          <w:szCs w:val="28"/>
        </w:rPr>
        <w:t xml:space="preserve"> информации в Красноярском крае</w:t>
      </w:r>
      <w:r>
        <w:rPr>
          <w:sz w:val="28"/>
          <w:szCs w:val="28"/>
        </w:rPr>
        <w:t xml:space="preserve">», </w:t>
      </w:r>
      <w:r w:rsidR="00430419" w:rsidRPr="00430419">
        <w:rPr>
          <w:rFonts w:ascii="PT Serif" w:hAnsi="PT Serif"/>
          <w:sz w:val="28"/>
          <w:szCs w:val="28"/>
          <w:shd w:val="clear" w:color="auto" w:fill="FFFFFF"/>
        </w:rPr>
        <w:t>постановление</w:t>
      </w:r>
      <w:r w:rsidR="00430419">
        <w:rPr>
          <w:rFonts w:ascii="PT Serif" w:hAnsi="PT Serif"/>
          <w:sz w:val="28"/>
          <w:szCs w:val="28"/>
          <w:shd w:val="clear" w:color="auto" w:fill="FFFFFF"/>
        </w:rPr>
        <w:t>м</w:t>
      </w:r>
      <w:r w:rsidR="00430419" w:rsidRPr="00430419">
        <w:rPr>
          <w:rFonts w:ascii="PT Serif" w:hAnsi="PT Serif"/>
          <w:sz w:val="28"/>
          <w:szCs w:val="28"/>
          <w:shd w:val="clear" w:color="auto" w:fill="FFFFFF"/>
        </w:rPr>
        <w:t xml:space="preserve"> Правительства Красноярского края от </w:t>
      </w:r>
      <w:r w:rsidR="00430419">
        <w:rPr>
          <w:rFonts w:ascii="PT Serif" w:hAnsi="PT Serif"/>
          <w:sz w:val="28"/>
          <w:szCs w:val="28"/>
          <w:shd w:val="clear" w:color="auto" w:fill="FFFFFF"/>
        </w:rPr>
        <w:t>30.07.</w:t>
      </w:r>
      <w:r w:rsidR="00430419" w:rsidRPr="00430419">
        <w:rPr>
          <w:rFonts w:ascii="PT Serif" w:hAnsi="PT Serif"/>
          <w:sz w:val="28"/>
          <w:szCs w:val="28"/>
          <w:shd w:val="clear" w:color="auto" w:fill="FFFFFF"/>
        </w:rPr>
        <w:t xml:space="preserve">2018 </w:t>
      </w:r>
      <w:r w:rsidR="00430419">
        <w:rPr>
          <w:rFonts w:ascii="PT Serif" w:hAnsi="PT Serif"/>
          <w:sz w:val="28"/>
          <w:szCs w:val="28"/>
          <w:shd w:val="clear" w:color="auto" w:fill="FFFFFF"/>
        </w:rPr>
        <w:t>№</w:t>
      </w:r>
      <w:r w:rsidR="006E5818">
        <w:rPr>
          <w:rFonts w:ascii="PT Serif" w:hAnsi="PT Serif"/>
          <w:sz w:val="28"/>
          <w:szCs w:val="28"/>
          <w:shd w:val="clear" w:color="auto" w:fill="FFFFFF"/>
        </w:rPr>
        <w:t> 440-п</w:t>
      </w:r>
      <w:r w:rsidR="00430419" w:rsidRPr="00430419">
        <w:rPr>
          <w:rFonts w:ascii="PT Serif" w:hAnsi="PT Serif"/>
          <w:sz w:val="28"/>
          <w:szCs w:val="28"/>
          <w:shd w:val="clear" w:color="auto" w:fill="FFFFFF"/>
        </w:rPr>
        <w:t xml:space="preserve"> </w:t>
      </w:r>
      <w:r w:rsidR="00430419">
        <w:rPr>
          <w:rFonts w:ascii="PT Serif" w:hAnsi="PT Serif" w:hint="eastAsia"/>
          <w:sz w:val="28"/>
          <w:szCs w:val="28"/>
          <w:shd w:val="clear" w:color="auto" w:fill="FFFFFF"/>
        </w:rPr>
        <w:t>«</w:t>
      </w:r>
      <w:r w:rsidR="00430419" w:rsidRPr="00430419">
        <w:rPr>
          <w:rFonts w:ascii="PT Serif" w:hAnsi="PT Serif"/>
          <w:sz w:val="28"/>
          <w:szCs w:val="28"/>
          <w:shd w:val="clear" w:color="auto" w:fill="FFFFFF"/>
        </w:rPr>
        <w:t>Об утверждении Порядка создания и работы муниципальных комиссий, создаваемых органами местного самоуправления,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  <w:r w:rsidR="00430419">
        <w:rPr>
          <w:rFonts w:ascii="PT Serif" w:hAnsi="PT Serif" w:hint="eastAsia"/>
          <w:sz w:val="28"/>
          <w:szCs w:val="28"/>
          <w:shd w:val="clear" w:color="auto" w:fill="FFFFFF"/>
        </w:rPr>
        <w:t>»</w:t>
      </w:r>
      <w:r w:rsidR="00430419">
        <w:rPr>
          <w:rFonts w:ascii="PT Serif" w:hAnsi="PT Serif"/>
          <w:sz w:val="28"/>
          <w:szCs w:val="28"/>
          <w:shd w:val="clear" w:color="auto" w:fill="FFFFFF"/>
        </w:rPr>
        <w:t xml:space="preserve">, </w:t>
      </w:r>
      <w:r w:rsidR="00DA17FE" w:rsidRPr="00C51E73">
        <w:rPr>
          <w:sz w:val="28"/>
          <w:szCs w:val="28"/>
        </w:rPr>
        <w:t>руководствуясь Уставом города,</w:t>
      </w:r>
      <w:bookmarkStart w:id="0" w:name="sub_1"/>
    </w:p>
    <w:p w:rsidR="006E5818" w:rsidRDefault="006E5818" w:rsidP="006E58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734D1" w:rsidRPr="001D186D" w:rsidRDefault="007D09F8" w:rsidP="001D186D">
      <w:pPr>
        <w:pStyle w:val="a7"/>
        <w:numPr>
          <w:ilvl w:val="0"/>
          <w:numId w:val="14"/>
        </w:numPr>
        <w:ind w:left="0" w:right="-1" w:firstLine="709"/>
        <w:jc w:val="both"/>
        <w:rPr>
          <w:sz w:val="28"/>
          <w:szCs w:val="28"/>
        </w:rPr>
      </w:pPr>
      <w:r w:rsidRPr="001D186D">
        <w:rPr>
          <w:sz w:val="28"/>
          <w:szCs w:val="28"/>
        </w:rPr>
        <w:t xml:space="preserve">Утвердить состав муниципальной комиссии </w:t>
      </w:r>
      <w:r w:rsidR="00430419" w:rsidRPr="001D186D">
        <w:rPr>
          <w:sz w:val="28"/>
          <w:szCs w:val="28"/>
          <w:shd w:val="clear" w:color="auto" w:fill="FFFFFF"/>
        </w:rPr>
        <w:t xml:space="preserve">по обследованию </w:t>
      </w:r>
      <w:r w:rsidR="00430419" w:rsidRPr="001D186D">
        <w:rPr>
          <w:sz w:val="28"/>
          <w:szCs w:val="28"/>
          <w:shd w:val="clear" w:color="auto" w:fill="FFFFFF"/>
        </w:rPr>
        <w:lastRenderedPageBreak/>
        <w:t>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EB5288" w:rsidRPr="001D186D">
        <w:rPr>
          <w:sz w:val="28"/>
          <w:szCs w:val="28"/>
        </w:rPr>
        <w:t xml:space="preserve"> согласно </w:t>
      </w:r>
      <w:proofErr w:type="gramStart"/>
      <w:r w:rsidR="001A5493">
        <w:rPr>
          <w:sz w:val="28"/>
          <w:szCs w:val="28"/>
        </w:rPr>
        <w:t>приложению</w:t>
      </w:r>
      <w:proofErr w:type="gramEnd"/>
      <w:r w:rsidR="00EB5288" w:rsidRPr="001D186D">
        <w:rPr>
          <w:sz w:val="28"/>
          <w:szCs w:val="28"/>
        </w:rPr>
        <w:t xml:space="preserve"> к настоящему распоряжению.</w:t>
      </w:r>
      <w:bookmarkEnd w:id="0"/>
    </w:p>
    <w:p w:rsidR="001D186D" w:rsidRDefault="001D186D" w:rsidP="00B44C37">
      <w:pPr>
        <w:pStyle w:val="a7"/>
        <w:numPr>
          <w:ilvl w:val="0"/>
          <w:numId w:val="14"/>
        </w:numPr>
        <w:ind w:left="142" w:right="-1" w:firstLine="567"/>
        <w:jc w:val="both"/>
        <w:rPr>
          <w:sz w:val="28"/>
          <w:szCs w:val="28"/>
        </w:rPr>
      </w:pPr>
      <w:r w:rsidRPr="001D186D">
        <w:rPr>
          <w:sz w:val="28"/>
          <w:szCs w:val="28"/>
        </w:rPr>
        <w:t>Признать утратившими силу следующие р</w:t>
      </w:r>
      <w:r>
        <w:rPr>
          <w:sz w:val="28"/>
          <w:szCs w:val="28"/>
        </w:rPr>
        <w:t>аспоряжения</w:t>
      </w:r>
      <w:r w:rsidR="003F7098" w:rsidRPr="003F7098">
        <w:rPr>
          <w:sz w:val="28"/>
          <w:szCs w:val="28"/>
        </w:rPr>
        <w:t xml:space="preserve"> </w:t>
      </w:r>
      <w:proofErr w:type="gramStart"/>
      <w:r w:rsidR="003F7098" w:rsidRPr="003F7098">
        <w:rPr>
          <w:sz w:val="28"/>
          <w:szCs w:val="28"/>
        </w:rPr>
        <w:t>Ад</w:t>
      </w:r>
      <w:r w:rsidR="003F7098">
        <w:rPr>
          <w:sz w:val="28"/>
          <w:szCs w:val="28"/>
        </w:rPr>
        <w:t>министрации</w:t>
      </w:r>
      <w:proofErr w:type="gramEnd"/>
      <w:r w:rsidR="003F7098">
        <w:rPr>
          <w:sz w:val="28"/>
          <w:szCs w:val="28"/>
        </w:rPr>
        <w:t xml:space="preserve"> ЗАТО г. Зеленогорск</w:t>
      </w:r>
      <w:r w:rsidR="00DF73FC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1D186D" w:rsidRDefault="001D186D" w:rsidP="00B44C37">
      <w:pPr>
        <w:pStyle w:val="a7"/>
        <w:numPr>
          <w:ilvl w:val="0"/>
          <w:numId w:val="15"/>
        </w:numPr>
        <w:ind w:left="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13.12.2018 № 2718-р «</w:t>
      </w:r>
      <w:r w:rsidRPr="001D186D">
        <w:rPr>
          <w:sz w:val="28"/>
          <w:szCs w:val="28"/>
        </w:rPr>
        <w:t>Об утверждении состава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>
        <w:rPr>
          <w:sz w:val="28"/>
          <w:szCs w:val="28"/>
        </w:rPr>
        <w:t>;</w:t>
      </w:r>
    </w:p>
    <w:p w:rsidR="001D186D" w:rsidRDefault="001D186D" w:rsidP="00B44C37">
      <w:pPr>
        <w:pStyle w:val="a7"/>
        <w:numPr>
          <w:ilvl w:val="0"/>
          <w:numId w:val="15"/>
        </w:numPr>
        <w:ind w:left="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18.02.2019 № 344-р «</w:t>
      </w:r>
      <w:r w:rsidRPr="001D186D">
        <w:rPr>
          <w:sz w:val="28"/>
          <w:szCs w:val="28"/>
        </w:rPr>
        <w:t xml:space="preserve">О внесении изменений в распоряжение </w:t>
      </w:r>
      <w:proofErr w:type="gramStart"/>
      <w:r w:rsidRPr="001D186D">
        <w:rPr>
          <w:sz w:val="28"/>
          <w:szCs w:val="28"/>
        </w:rPr>
        <w:t>Администрации</w:t>
      </w:r>
      <w:proofErr w:type="gramEnd"/>
      <w:r w:rsidRPr="001D186D">
        <w:rPr>
          <w:sz w:val="28"/>
          <w:szCs w:val="28"/>
        </w:rPr>
        <w:t xml:space="preserve"> ЗАТО г. Зеленогорска от 13.12.2018 № 2718-р «Об утверждении состава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>
        <w:rPr>
          <w:sz w:val="28"/>
          <w:szCs w:val="28"/>
        </w:rPr>
        <w:t>;</w:t>
      </w:r>
    </w:p>
    <w:p w:rsidR="001D186D" w:rsidRDefault="001D186D" w:rsidP="00B44C37">
      <w:pPr>
        <w:pStyle w:val="a7"/>
        <w:numPr>
          <w:ilvl w:val="0"/>
          <w:numId w:val="15"/>
        </w:numPr>
        <w:ind w:left="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19.11.2019 № 2532-р «</w:t>
      </w:r>
      <w:r w:rsidRPr="001D186D">
        <w:rPr>
          <w:sz w:val="28"/>
          <w:szCs w:val="28"/>
        </w:rPr>
        <w:t xml:space="preserve">О внесении изменений в распоряжение </w:t>
      </w:r>
      <w:proofErr w:type="gramStart"/>
      <w:r w:rsidRPr="001D186D">
        <w:rPr>
          <w:sz w:val="28"/>
          <w:szCs w:val="28"/>
        </w:rPr>
        <w:t>Администрации</w:t>
      </w:r>
      <w:proofErr w:type="gramEnd"/>
      <w:r w:rsidRPr="001D186D">
        <w:rPr>
          <w:sz w:val="28"/>
          <w:szCs w:val="28"/>
        </w:rPr>
        <w:t xml:space="preserve"> ЗАТО г. Зеленогорска от 13.12.2018 № 2718-р «Об утверждении состава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>
        <w:rPr>
          <w:sz w:val="28"/>
          <w:szCs w:val="28"/>
        </w:rPr>
        <w:t>;</w:t>
      </w:r>
    </w:p>
    <w:p w:rsidR="001D186D" w:rsidRPr="001D186D" w:rsidRDefault="001D186D" w:rsidP="00B44C37">
      <w:pPr>
        <w:pStyle w:val="a7"/>
        <w:numPr>
          <w:ilvl w:val="0"/>
          <w:numId w:val="15"/>
        </w:numPr>
        <w:ind w:left="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22.01.2020 № 78-р «</w:t>
      </w:r>
      <w:r w:rsidRPr="001D186D">
        <w:rPr>
          <w:sz w:val="28"/>
          <w:szCs w:val="28"/>
        </w:rPr>
        <w:t xml:space="preserve">О внесении изменений в распоряжение </w:t>
      </w:r>
      <w:proofErr w:type="gramStart"/>
      <w:r w:rsidRPr="001D186D">
        <w:rPr>
          <w:sz w:val="28"/>
          <w:szCs w:val="28"/>
        </w:rPr>
        <w:t>Администрации</w:t>
      </w:r>
      <w:proofErr w:type="gramEnd"/>
      <w:r w:rsidRPr="001D186D">
        <w:rPr>
          <w:sz w:val="28"/>
          <w:szCs w:val="28"/>
        </w:rPr>
        <w:t xml:space="preserve"> ЗАТО г. Зеленогорска от 13.12.2018 № 2718-р «Об утверждении состава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 w:rsidR="00B44C37">
        <w:rPr>
          <w:sz w:val="28"/>
          <w:szCs w:val="28"/>
        </w:rPr>
        <w:t>.</w:t>
      </w:r>
    </w:p>
    <w:p w:rsidR="00DA17FE" w:rsidRPr="00226BA5" w:rsidRDefault="00DA17FE" w:rsidP="00B44C37">
      <w:pPr>
        <w:pStyle w:val="a7"/>
        <w:numPr>
          <w:ilvl w:val="0"/>
          <w:numId w:val="14"/>
        </w:numPr>
        <w:ind w:left="142" w:right="-1" w:firstLine="567"/>
        <w:jc w:val="both"/>
        <w:rPr>
          <w:sz w:val="28"/>
          <w:szCs w:val="28"/>
        </w:rPr>
      </w:pPr>
      <w:r w:rsidRPr="00226BA5">
        <w:rPr>
          <w:sz w:val="28"/>
          <w:szCs w:val="28"/>
        </w:rPr>
        <w:t xml:space="preserve">Настоящее распоряжение вступает в силу </w:t>
      </w:r>
      <w:r w:rsidR="00346E1A" w:rsidRPr="00226BA5">
        <w:rPr>
          <w:sz w:val="28"/>
          <w:szCs w:val="28"/>
        </w:rPr>
        <w:t xml:space="preserve">в день </w:t>
      </w:r>
      <w:r w:rsidRPr="00226BA5">
        <w:rPr>
          <w:sz w:val="28"/>
          <w:szCs w:val="28"/>
        </w:rPr>
        <w:t>подписания и подлежит опубликованию в газете «Панорама».</w:t>
      </w:r>
    </w:p>
    <w:p w:rsidR="00DA17FE" w:rsidRPr="00226BA5" w:rsidRDefault="00DA17FE" w:rsidP="00B44C37">
      <w:pPr>
        <w:pStyle w:val="a7"/>
        <w:numPr>
          <w:ilvl w:val="0"/>
          <w:numId w:val="14"/>
        </w:numPr>
        <w:ind w:left="142" w:right="-1" w:firstLine="567"/>
        <w:jc w:val="both"/>
        <w:rPr>
          <w:sz w:val="28"/>
          <w:szCs w:val="28"/>
        </w:rPr>
      </w:pPr>
      <w:r w:rsidRPr="00226BA5">
        <w:rPr>
          <w:sz w:val="28"/>
          <w:szCs w:val="28"/>
        </w:rPr>
        <w:t xml:space="preserve">Контроль за </w:t>
      </w:r>
      <w:r w:rsidR="00B84B51">
        <w:rPr>
          <w:sz w:val="28"/>
          <w:szCs w:val="28"/>
        </w:rPr>
        <w:t>вы</w:t>
      </w:r>
      <w:r w:rsidRPr="00226BA5">
        <w:rPr>
          <w:sz w:val="28"/>
          <w:szCs w:val="28"/>
        </w:rPr>
        <w:t xml:space="preserve">полнением настоящего распоряжения возложить на </w:t>
      </w:r>
      <w:r w:rsidR="00A629A9">
        <w:rPr>
          <w:sz w:val="28"/>
          <w:szCs w:val="28"/>
        </w:rPr>
        <w:t xml:space="preserve">первого </w:t>
      </w:r>
      <w:r w:rsidRPr="00226BA5">
        <w:rPr>
          <w:sz w:val="28"/>
          <w:szCs w:val="28"/>
        </w:rPr>
        <w:t xml:space="preserve">заместителя </w:t>
      </w:r>
      <w:proofErr w:type="gramStart"/>
      <w:r w:rsidR="00B469BE" w:rsidRPr="00B469BE">
        <w:rPr>
          <w:sz w:val="28"/>
          <w:szCs w:val="28"/>
        </w:rPr>
        <w:t>Главы</w:t>
      </w:r>
      <w:proofErr w:type="gramEnd"/>
      <w:r w:rsidR="00B469BE" w:rsidRPr="00B469BE">
        <w:rPr>
          <w:sz w:val="28"/>
          <w:szCs w:val="28"/>
        </w:rPr>
        <w:t xml:space="preserve"> ЗАТО г. Зе</w:t>
      </w:r>
      <w:r w:rsidR="00576C27">
        <w:rPr>
          <w:sz w:val="28"/>
          <w:szCs w:val="28"/>
        </w:rPr>
        <w:t>леногорск</w:t>
      </w:r>
      <w:r w:rsidR="00B469BE" w:rsidRPr="00B469BE">
        <w:rPr>
          <w:sz w:val="28"/>
          <w:szCs w:val="28"/>
        </w:rPr>
        <w:t xml:space="preserve"> по жилищно-коммунальному хозяйству, архитектуре и градостроительству</w:t>
      </w:r>
      <w:r w:rsidRPr="00226BA5">
        <w:rPr>
          <w:sz w:val="28"/>
          <w:szCs w:val="28"/>
        </w:rPr>
        <w:t xml:space="preserve">. </w:t>
      </w:r>
    </w:p>
    <w:p w:rsidR="00E53B5E" w:rsidRDefault="00E53B5E" w:rsidP="00226BA5">
      <w:pPr>
        <w:jc w:val="both"/>
        <w:rPr>
          <w:sz w:val="28"/>
          <w:szCs w:val="28"/>
        </w:rPr>
      </w:pPr>
    </w:p>
    <w:p w:rsidR="00A734D1" w:rsidRDefault="00A734D1" w:rsidP="00226BA5">
      <w:pPr>
        <w:jc w:val="both"/>
        <w:rPr>
          <w:sz w:val="28"/>
          <w:szCs w:val="28"/>
        </w:rPr>
      </w:pPr>
    </w:p>
    <w:p w:rsidR="00C45201" w:rsidRDefault="00C45201" w:rsidP="00226BA5">
      <w:pPr>
        <w:jc w:val="both"/>
        <w:rPr>
          <w:sz w:val="28"/>
          <w:szCs w:val="28"/>
        </w:rPr>
      </w:pPr>
    </w:p>
    <w:p w:rsidR="00B44C37" w:rsidRDefault="00C45201" w:rsidP="00226BA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                                                         М.В. Сперанский</w:t>
      </w:r>
    </w:p>
    <w:p w:rsidR="00430419" w:rsidRPr="00D66B7C" w:rsidRDefault="00430419" w:rsidP="00430419">
      <w:pPr>
        <w:shd w:val="clear" w:color="auto" w:fill="FFFFFF"/>
        <w:tabs>
          <w:tab w:val="left" w:pos="7118"/>
        </w:tabs>
        <w:jc w:val="both"/>
        <w:rPr>
          <w:color w:val="000000"/>
          <w:spacing w:val="1"/>
          <w:sz w:val="28"/>
          <w:szCs w:val="28"/>
        </w:rPr>
      </w:pPr>
    </w:p>
    <w:p w:rsidR="005E06C4" w:rsidRDefault="005E06C4" w:rsidP="005E06C4">
      <w:pPr>
        <w:rPr>
          <w:color w:val="000000"/>
          <w:sz w:val="28"/>
          <w:szCs w:val="28"/>
        </w:rPr>
      </w:pPr>
    </w:p>
    <w:p w:rsidR="00C45201" w:rsidRDefault="00C45201" w:rsidP="005E06C4">
      <w:pPr>
        <w:rPr>
          <w:color w:val="000000"/>
          <w:sz w:val="28"/>
          <w:szCs w:val="28"/>
        </w:rPr>
      </w:pPr>
    </w:p>
    <w:p w:rsidR="00A734D1" w:rsidRDefault="00A734D1" w:rsidP="00451EAB">
      <w:pPr>
        <w:shd w:val="clear" w:color="auto" w:fill="FFFFFF"/>
        <w:autoSpaceDE w:val="0"/>
        <w:autoSpaceDN w:val="0"/>
        <w:adjustRightInd w:val="0"/>
      </w:pPr>
    </w:p>
    <w:p w:rsidR="00A734D1" w:rsidRPr="002368DB" w:rsidRDefault="00A734D1" w:rsidP="00EB5288">
      <w:pPr>
        <w:shd w:val="clear" w:color="auto" w:fill="FFFFFF"/>
        <w:autoSpaceDE w:val="0"/>
        <w:autoSpaceDN w:val="0"/>
        <w:adjustRightInd w:val="0"/>
        <w:ind w:left="5529"/>
      </w:pPr>
      <w:r w:rsidRPr="002368DB">
        <w:lastRenderedPageBreak/>
        <w:t xml:space="preserve">Приложение </w:t>
      </w:r>
      <w:r w:rsidR="00EB5288">
        <w:t xml:space="preserve"> </w:t>
      </w:r>
    </w:p>
    <w:p w:rsidR="00A734D1" w:rsidRPr="002368DB" w:rsidRDefault="00A734D1" w:rsidP="00EB5288">
      <w:pPr>
        <w:shd w:val="clear" w:color="auto" w:fill="FFFFFF"/>
        <w:autoSpaceDE w:val="0"/>
        <w:autoSpaceDN w:val="0"/>
        <w:adjustRightInd w:val="0"/>
        <w:ind w:left="5529"/>
        <w:jc w:val="both"/>
      </w:pPr>
      <w:r w:rsidRPr="002368DB">
        <w:t xml:space="preserve">к распоряжению </w:t>
      </w:r>
      <w:proofErr w:type="gramStart"/>
      <w:r w:rsidRPr="002368DB">
        <w:t>Ад</w:t>
      </w:r>
      <w:r w:rsidR="00B44C37">
        <w:t>министрации</w:t>
      </w:r>
      <w:proofErr w:type="gramEnd"/>
      <w:r w:rsidR="00B44C37">
        <w:t xml:space="preserve"> ЗАТО г. Зеленогорск</w:t>
      </w:r>
      <w:r w:rsidRPr="002368DB">
        <w:t xml:space="preserve"> </w:t>
      </w:r>
    </w:p>
    <w:p w:rsidR="00A734D1" w:rsidRPr="005A71DD" w:rsidRDefault="006E5818" w:rsidP="00EB5288">
      <w:pPr>
        <w:shd w:val="clear" w:color="auto" w:fill="FFFFFF"/>
        <w:autoSpaceDE w:val="0"/>
        <w:autoSpaceDN w:val="0"/>
        <w:adjustRightInd w:val="0"/>
        <w:ind w:left="5529"/>
        <w:jc w:val="both"/>
        <w:rPr>
          <w:sz w:val="20"/>
          <w:szCs w:val="20"/>
          <w:u w:val="single"/>
        </w:rPr>
      </w:pPr>
      <w:r>
        <w:t xml:space="preserve">от </w:t>
      </w:r>
      <w:r w:rsidR="000337BD">
        <w:rPr>
          <w:u w:val="single"/>
        </w:rPr>
        <w:t>20.09.2022</w:t>
      </w:r>
      <w:r>
        <w:t xml:space="preserve">  </w:t>
      </w:r>
      <w:r w:rsidR="00A734D1" w:rsidRPr="002368DB">
        <w:t> </w:t>
      </w:r>
      <w:r w:rsidR="00A734D1" w:rsidRPr="006E5818">
        <w:t>№</w:t>
      </w:r>
      <w:r>
        <w:t xml:space="preserve"> </w:t>
      </w:r>
      <w:r w:rsidR="000337BD">
        <w:rPr>
          <w:u w:val="single"/>
        </w:rPr>
        <w:t>1728-р</w:t>
      </w:r>
      <w:r w:rsidR="00EB5288">
        <w:rPr>
          <w:u w:val="single"/>
        </w:rPr>
        <w:t xml:space="preserve">         </w:t>
      </w:r>
    </w:p>
    <w:p w:rsidR="00EB5288" w:rsidRDefault="00EB5288" w:rsidP="00F56711">
      <w:pPr>
        <w:tabs>
          <w:tab w:val="left" w:pos="709"/>
        </w:tabs>
        <w:outlineLvl w:val="0"/>
        <w:rPr>
          <w:sz w:val="22"/>
          <w:szCs w:val="22"/>
        </w:rPr>
      </w:pPr>
    </w:p>
    <w:p w:rsidR="00B469BE" w:rsidRPr="00F64161" w:rsidRDefault="00B469BE" w:rsidP="00F56711">
      <w:pPr>
        <w:tabs>
          <w:tab w:val="left" w:pos="709"/>
        </w:tabs>
        <w:outlineLvl w:val="0"/>
        <w:rPr>
          <w:sz w:val="22"/>
          <w:szCs w:val="22"/>
        </w:rPr>
      </w:pPr>
      <w:bookmarkStart w:id="1" w:name="_GoBack"/>
      <w:bookmarkEnd w:id="1"/>
    </w:p>
    <w:p w:rsidR="00B469BE" w:rsidRPr="00B469BE" w:rsidRDefault="00B469BE" w:rsidP="00B469B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469BE">
        <w:rPr>
          <w:sz w:val="28"/>
          <w:szCs w:val="28"/>
        </w:rPr>
        <w:t>Состав</w:t>
      </w:r>
    </w:p>
    <w:p w:rsidR="00B469BE" w:rsidRPr="00B469BE" w:rsidRDefault="00B469BE" w:rsidP="00B469B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B469BE">
        <w:rPr>
          <w:sz w:val="28"/>
          <w:szCs w:val="28"/>
        </w:rPr>
        <w:t xml:space="preserve">муниципальной комиссии </w:t>
      </w:r>
      <w:r w:rsidRPr="00B469BE">
        <w:rPr>
          <w:sz w:val="28"/>
          <w:szCs w:val="28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B469BE" w:rsidRPr="001375FD" w:rsidRDefault="00B469BE" w:rsidP="00B469BE">
      <w:pPr>
        <w:tabs>
          <w:tab w:val="left" w:pos="709"/>
        </w:tabs>
        <w:jc w:val="center"/>
        <w:outlineLvl w:val="0"/>
        <w:rPr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361"/>
        <w:gridCol w:w="5245"/>
      </w:tblGrid>
      <w:tr w:rsidR="00B469BE" w:rsidRPr="00C969E8" w:rsidTr="00704479">
        <w:trPr>
          <w:trHeight w:val="2993"/>
        </w:trPr>
        <w:tc>
          <w:tcPr>
            <w:tcW w:w="4361" w:type="dxa"/>
          </w:tcPr>
          <w:p w:rsidR="00B469BE" w:rsidRPr="00747FF4" w:rsidRDefault="00B469BE" w:rsidP="0070447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  <w:p w:rsidR="00B469BE" w:rsidRPr="00747FF4" w:rsidRDefault="00B469BE" w:rsidP="00704479">
            <w:pPr>
              <w:jc w:val="both"/>
              <w:rPr>
                <w:sz w:val="28"/>
                <w:szCs w:val="28"/>
              </w:rPr>
            </w:pPr>
          </w:p>
          <w:p w:rsidR="00B469BE" w:rsidRPr="00747FF4" w:rsidRDefault="00B469BE" w:rsidP="00704479">
            <w:pPr>
              <w:jc w:val="both"/>
              <w:rPr>
                <w:sz w:val="28"/>
                <w:szCs w:val="28"/>
              </w:rPr>
            </w:pPr>
          </w:p>
          <w:p w:rsidR="00B469BE" w:rsidRDefault="00B469BE" w:rsidP="007044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469BE" w:rsidRDefault="00B469BE" w:rsidP="00704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469BE" w:rsidRPr="00163A1E" w:rsidRDefault="00B469BE" w:rsidP="00704479">
            <w:pPr>
              <w:autoSpaceDE w:val="0"/>
              <w:autoSpaceDN w:val="0"/>
              <w:adjustRightInd w:val="0"/>
            </w:pPr>
          </w:p>
          <w:p w:rsidR="00B469BE" w:rsidRDefault="00B469BE" w:rsidP="00704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Шмелев Алексей Борисович</w:t>
            </w:r>
          </w:p>
          <w:p w:rsidR="00B469BE" w:rsidRDefault="00B469BE" w:rsidP="00704479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B469BE" w:rsidRDefault="00B469BE" w:rsidP="00704479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B469BE" w:rsidRPr="00B45B5D" w:rsidRDefault="00B469BE" w:rsidP="0070447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B469BE" w:rsidRDefault="00B469BE" w:rsidP="00704479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proofErr w:type="spellStart"/>
            <w:r w:rsidRPr="00E10AF4">
              <w:rPr>
                <w:sz w:val="28"/>
                <w:szCs w:val="28"/>
              </w:rPr>
              <w:t>Патенко</w:t>
            </w:r>
            <w:proofErr w:type="spellEnd"/>
            <w:r w:rsidRPr="00E10AF4">
              <w:rPr>
                <w:sz w:val="28"/>
                <w:szCs w:val="28"/>
              </w:rPr>
              <w:t xml:space="preserve"> Елена Анатольевна</w:t>
            </w:r>
          </w:p>
          <w:p w:rsidR="00B469BE" w:rsidRDefault="00B469BE" w:rsidP="00704479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B469BE" w:rsidRPr="000F76DD" w:rsidRDefault="00B469BE" w:rsidP="0070447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B469BE" w:rsidRDefault="00B469BE" w:rsidP="00704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747FF4"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Г</w:t>
            </w:r>
            <w:r w:rsidRPr="00747FF4">
              <w:rPr>
                <w:sz w:val="28"/>
                <w:szCs w:val="28"/>
              </w:rPr>
              <w:t>лавы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45201">
              <w:rPr>
                <w:sz w:val="28"/>
                <w:szCs w:val="28"/>
              </w:rPr>
              <w:t>ЗАТО г. Зеленогорск</w:t>
            </w:r>
            <w:r>
              <w:rPr>
                <w:sz w:val="28"/>
                <w:szCs w:val="28"/>
              </w:rPr>
              <w:t xml:space="preserve"> по жилищно-коммунальному хозяйству, архитектуре и градостроительству</w:t>
            </w:r>
            <w:r w:rsidRPr="00747FF4">
              <w:rPr>
                <w:sz w:val="28"/>
                <w:szCs w:val="28"/>
              </w:rPr>
              <w:t>, председатель комиссии;</w:t>
            </w:r>
          </w:p>
          <w:p w:rsidR="00B469BE" w:rsidRPr="009644E5" w:rsidRDefault="00B469BE" w:rsidP="00704479">
            <w:pPr>
              <w:jc w:val="both"/>
            </w:pPr>
          </w:p>
          <w:p w:rsidR="00B469BE" w:rsidRPr="00723DB9" w:rsidRDefault="00B469BE" w:rsidP="00704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начальник Отдела городского хозяйства </w:t>
            </w:r>
            <w:proofErr w:type="gramStart"/>
            <w:r>
              <w:rPr>
                <w:sz w:val="28"/>
              </w:rPr>
              <w:t>Ад</w:t>
            </w:r>
            <w:r w:rsidR="00C45201">
              <w:rPr>
                <w:sz w:val="28"/>
              </w:rPr>
              <w:t>министрации</w:t>
            </w:r>
            <w:proofErr w:type="gramEnd"/>
            <w:r w:rsidR="00C45201">
              <w:rPr>
                <w:sz w:val="28"/>
              </w:rPr>
              <w:t xml:space="preserve"> ЗАТО г. Зеленогорск</w:t>
            </w:r>
            <w:r>
              <w:rPr>
                <w:sz w:val="28"/>
                <w:szCs w:val="28"/>
              </w:rPr>
              <w:t>, з</w:t>
            </w:r>
            <w:r>
              <w:rPr>
                <w:sz w:val="28"/>
              </w:rPr>
              <w:t>аместитель председателя комиссии;</w:t>
            </w:r>
          </w:p>
          <w:p w:rsidR="00B469BE" w:rsidRPr="009644E5" w:rsidRDefault="00B469BE" w:rsidP="00704479">
            <w:pPr>
              <w:jc w:val="both"/>
            </w:pPr>
          </w:p>
          <w:p w:rsidR="00B469BE" w:rsidRPr="00F64161" w:rsidRDefault="00B469BE" w:rsidP="00704479">
            <w:pPr>
              <w:jc w:val="both"/>
              <w:rPr>
                <w:sz w:val="28"/>
                <w:szCs w:val="28"/>
              </w:rPr>
            </w:pPr>
            <w:r w:rsidRPr="000E1225">
              <w:rPr>
                <w:sz w:val="28"/>
                <w:szCs w:val="28"/>
              </w:rPr>
              <w:t>главный специалист Отдела городского х</w:t>
            </w:r>
            <w:r>
              <w:rPr>
                <w:sz w:val="28"/>
                <w:szCs w:val="28"/>
              </w:rPr>
              <w:t>озяйства Адми</w:t>
            </w:r>
            <w:r w:rsidR="00576C27">
              <w:rPr>
                <w:sz w:val="28"/>
                <w:szCs w:val="28"/>
              </w:rPr>
              <w:t>нистрации ЗАТО г. Зеленогорск</w:t>
            </w:r>
            <w:r>
              <w:rPr>
                <w:sz w:val="28"/>
                <w:szCs w:val="28"/>
              </w:rPr>
              <w:t>, секретарь комиссии;</w:t>
            </w:r>
          </w:p>
        </w:tc>
      </w:tr>
      <w:tr w:rsidR="00B469BE" w:rsidRPr="00C969E8" w:rsidTr="00704479">
        <w:trPr>
          <w:gridAfter w:val="1"/>
          <w:wAfter w:w="5245" w:type="dxa"/>
          <w:trHeight w:val="638"/>
        </w:trPr>
        <w:tc>
          <w:tcPr>
            <w:tcW w:w="4361" w:type="dxa"/>
          </w:tcPr>
          <w:p w:rsidR="00B469BE" w:rsidRDefault="00B469BE" w:rsidP="00704479">
            <w:pPr>
              <w:rPr>
                <w:sz w:val="28"/>
                <w:szCs w:val="28"/>
              </w:rPr>
            </w:pPr>
            <w:r w:rsidRPr="00747FF4">
              <w:rPr>
                <w:sz w:val="28"/>
                <w:szCs w:val="28"/>
              </w:rPr>
              <w:t>члены комиссии:</w:t>
            </w:r>
          </w:p>
          <w:p w:rsidR="00B469BE" w:rsidRPr="003A24FA" w:rsidRDefault="00B469BE" w:rsidP="00704479">
            <w:pPr>
              <w:rPr>
                <w:sz w:val="16"/>
                <w:szCs w:val="16"/>
              </w:rPr>
            </w:pPr>
          </w:p>
        </w:tc>
      </w:tr>
      <w:tr w:rsidR="00B469BE" w:rsidRPr="00C969E8" w:rsidTr="00704479">
        <w:trPr>
          <w:trHeight w:val="317"/>
        </w:trPr>
        <w:tc>
          <w:tcPr>
            <w:tcW w:w="4361" w:type="dxa"/>
          </w:tcPr>
          <w:p w:rsidR="00B469BE" w:rsidRDefault="00B469BE" w:rsidP="00704479">
            <w:pPr>
              <w:jc w:val="both"/>
              <w:rPr>
                <w:sz w:val="28"/>
                <w:szCs w:val="28"/>
              </w:rPr>
            </w:pPr>
            <w:proofErr w:type="spellStart"/>
            <w:r w:rsidRPr="009E09D8">
              <w:rPr>
                <w:sz w:val="28"/>
                <w:szCs w:val="28"/>
              </w:rPr>
              <w:t>Бабичев</w:t>
            </w:r>
            <w:proofErr w:type="spellEnd"/>
            <w:r w:rsidRPr="009E09D8">
              <w:rPr>
                <w:sz w:val="28"/>
                <w:szCs w:val="28"/>
              </w:rPr>
              <w:t xml:space="preserve"> Павел Иванович</w:t>
            </w:r>
          </w:p>
          <w:p w:rsidR="00B469BE" w:rsidRDefault="00B469BE" w:rsidP="00704479">
            <w:pPr>
              <w:jc w:val="both"/>
              <w:rPr>
                <w:sz w:val="28"/>
                <w:szCs w:val="28"/>
              </w:rPr>
            </w:pPr>
          </w:p>
          <w:p w:rsidR="00B469BE" w:rsidRDefault="00B469BE" w:rsidP="00704479">
            <w:pPr>
              <w:jc w:val="both"/>
              <w:rPr>
                <w:sz w:val="28"/>
                <w:szCs w:val="28"/>
              </w:rPr>
            </w:pPr>
          </w:p>
          <w:p w:rsidR="00B469BE" w:rsidRPr="00B45B5D" w:rsidRDefault="00B469BE" w:rsidP="00704479">
            <w:pPr>
              <w:jc w:val="both"/>
            </w:pPr>
          </w:p>
          <w:p w:rsidR="00B469BE" w:rsidRDefault="00B469BE" w:rsidP="00704479">
            <w:pPr>
              <w:jc w:val="both"/>
              <w:rPr>
                <w:sz w:val="28"/>
                <w:szCs w:val="28"/>
              </w:rPr>
            </w:pPr>
            <w:r w:rsidRPr="00E10AF4">
              <w:rPr>
                <w:sz w:val="28"/>
                <w:szCs w:val="28"/>
              </w:rPr>
              <w:t>Вишняков Игорь Валентинович</w:t>
            </w:r>
          </w:p>
          <w:p w:rsidR="00B469BE" w:rsidRDefault="00B469BE" w:rsidP="00704479">
            <w:pPr>
              <w:jc w:val="both"/>
              <w:rPr>
                <w:sz w:val="28"/>
                <w:szCs w:val="28"/>
              </w:rPr>
            </w:pPr>
          </w:p>
          <w:p w:rsidR="00B469BE" w:rsidRPr="00747FF4" w:rsidRDefault="00B469BE" w:rsidP="0070447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469BE" w:rsidRDefault="00B469BE" w:rsidP="00704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«ПСК Вектор» (по согласованию);</w:t>
            </w:r>
          </w:p>
          <w:p w:rsidR="00B469BE" w:rsidRPr="009644E5" w:rsidRDefault="00B469BE" w:rsidP="00704479">
            <w:pPr>
              <w:jc w:val="both"/>
            </w:pPr>
          </w:p>
          <w:p w:rsidR="00B469BE" w:rsidRDefault="00B469BE" w:rsidP="00704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 Муниципального казённого учреждения «Служба единого заказчика-застройщика»;</w:t>
            </w:r>
          </w:p>
          <w:p w:rsidR="00B469BE" w:rsidRPr="009644E5" w:rsidRDefault="00B469BE" w:rsidP="00704479">
            <w:pPr>
              <w:jc w:val="both"/>
            </w:pPr>
          </w:p>
        </w:tc>
      </w:tr>
      <w:tr w:rsidR="00B469BE" w:rsidRPr="00C969E8" w:rsidTr="00704479">
        <w:trPr>
          <w:trHeight w:val="1132"/>
        </w:trPr>
        <w:tc>
          <w:tcPr>
            <w:tcW w:w="4361" w:type="dxa"/>
          </w:tcPr>
          <w:p w:rsidR="00B469BE" w:rsidRDefault="00B469BE" w:rsidP="00704479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Лисун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Николай Анатольевич</w:t>
            </w:r>
          </w:p>
          <w:p w:rsidR="00B469BE" w:rsidRDefault="00B469BE" w:rsidP="00704479">
            <w:pPr>
              <w:rPr>
                <w:sz w:val="28"/>
                <w:szCs w:val="28"/>
              </w:rPr>
            </w:pPr>
          </w:p>
          <w:p w:rsidR="00B469BE" w:rsidRDefault="00B469BE" w:rsidP="00704479">
            <w:pPr>
              <w:rPr>
                <w:sz w:val="28"/>
                <w:szCs w:val="28"/>
              </w:rPr>
            </w:pPr>
          </w:p>
          <w:p w:rsidR="00B469BE" w:rsidRDefault="00B469BE" w:rsidP="00704479">
            <w:pPr>
              <w:rPr>
                <w:sz w:val="28"/>
                <w:szCs w:val="28"/>
              </w:rPr>
            </w:pPr>
          </w:p>
          <w:p w:rsidR="00B469BE" w:rsidRDefault="00B469BE" w:rsidP="00704479">
            <w:pPr>
              <w:rPr>
                <w:sz w:val="28"/>
                <w:szCs w:val="28"/>
              </w:rPr>
            </w:pPr>
          </w:p>
          <w:p w:rsidR="00B469BE" w:rsidRDefault="00B469BE" w:rsidP="00704479">
            <w:pPr>
              <w:rPr>
                <w:sz w:val="28"/>
                <w:szCs w:val="28"/>
              </w:rPr>
            </w:pPr>
          </w:p>
          <w:p w:rsidR="00B469BE" w:rsidRPr="00747FF4" w:rsidRDefault="00B469BE" w:rsidP="007044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Антон Валериевич</w:t>
            </w:r>
          </w:p>
        </w:tc>
        <w:tc>
          <w:tcPr>
            <w:tcW w:w="5245" w:type="dxa"/>
          </w:tcPr>
          <w:p w:rsidR="00B469BE" w:rsidRDefault="00B469BE" w:rsidP="0070447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Местной организации общероссийской общественной</w:t>
            </w:r>
            <w:r w:rsidR="009E68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организации «Всероссийское общество инвалидов» (ВОИ) </w:t>
            </w:r>
            <w:r w:rsidRPr="00747FF4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Зеленогорска (по согласованию);</w:t>
            </w:r>
          </w:p>
          <w:p w:rsidR="00B469BE" w:rsidRPr="00486F68" w:rsidRDefault="00B469BE" w:rsidP="00704479">
            <w:pPr>
              <w:pStyle w:val="a4"/>
              <w:jc w:val="both"/>
              <w:rPr>
                <w:sz w:val="28"/>
                <w:szCs w:val="28"/>
              </w:rPr>
            </w:pPr>
          </w:p>
          <w:p w:rsidR="00B469BE" w:rsidRDefault="00B469BE" w:rsidP="00704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архитектуры и градостроительства </w:t>
            </w:r>
            <w:proofErr w:type="gramStart"/>
            <w:r>
              <w:rPr>
                <w:sz w:val="28"/>
                <w:szCs w:val="28"/>
              </w:rPr>
              <w:t>Ад</w:t>
            </w:r>
            <w:r w:rsidR="00C45201">
              <w:rPr>
                <w:sz w:val="28"/>
                <w:szCs w:val="28"/>
              </w:rPr>
              <w:t>министрации</w:t>
            </w:r>
            <w:proofErr w:type="gramEnd"/>
            <w:r w:rsidR="00C45201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>;</w:t>
            </w:r>
          </w:p>
          <w:p w:rsidR="009E686C" w:rsidRPr="00B45B5D" w:rsidRDefault="009E686C" w:rsidP="00704479">
            <w:pPr>
              <w:jc w:val="both"/>
            </w:pPr>
          </w:p>
        </w:tc>
      </w:tr>
      <w:tr w:rsidR="009E686C" w:rsidRPr="00C969E8" w:rsidTr="00704479">
        <w:trPr>
          <w:trHeight w:val="1476"/>
        </w:trPr>
        <w:tc>
          <w:tcPr>
            <w:tcW w:w="4361" w:type="dxa"/>
          </w:tcPr>
          <w:p w:rsidR="009E686C" w:rsidRPr="009E686C" w:rsidRDefault="009E686C" w:rsidP="009E686C">
            <w:pPr>
              <w:rPr>
                <w:sz w:val="28"/>
                <w:szCs w:val="28"/>
              </w:rPr>
            </w:pPr>
            <w:r w:rsidRPr="009E686C">
              <w:rPr>
                <w:sz w:val="28"/>
                <w:szCs w:val="28"/>
              </w:rPr>
              <w:lastRenderedPageBreak/>
              <w:t>Родина Наталья Александровна</w:t>
            </w:r>
          </w:p>
          <w:p w:rsidR="009E686C" w:rsidRPr="00747FF4" w:rsidRDefault="009E686C" w:rsidP="009E68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E686C" w:rsidRDefault="009E686C" w:rsidP="009E68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0E1225">
              <w:rPr>
                <w:sz w:val="28"/>
                <w:szCs w:val="28"/>
              </w:rPr>
              <w:t>Отдела городского х</w:t>
            </w:r>
            <w:r>
              <w:rPr>
                <w:sz w:val="28"/>
                <w:szCs w:val="28"/>
              </w:rPr>
              <w:t>озяйства Ад</w:t>
            </w:r>
            <w:r w:rsidR="00C45201">
              <w:rPr>
                <w:sz w:val="28"/>
                <w:szCs w:val="28"/>
              </w:rPr>
              <w:t>министрации ЗАТО г. Зеленогорск</w:t>
            </w:r>
            <w:r>
              <w:rPr>
                <w:sz w:val="28"/>
                <w:szCs w:val="28"/>
              </w:rPr>
              <w:t>;</w:t>
            </w:r>
          </w:p>
        </w:tc>
      </w:tr>
      <w:tr w:rsidR="009E686C" w:rsidRPr="00C969E8" w:rsidTr="00704479">
        <w:trPr>
          <w:trHeight w:val="1476"/>
        </w:trPr>
        <w:tc>
          <w:tcPr>
            <w:tcW w:w="4361" w:type="dxa"/>
          </w:tcPr>
          <w:p w:rsidR="009E686C" w:rsidRPr="00747FF4" w:rsidRDefault="009E686C" w:rsidP="009E686C">
            <w:pPr>
              <w:jc w:val="both"/>
              <w:rPr>
                <w:sz w:val="28"/>
                <w:szCs w:val="28"/>
              </w:rPr>
            </w:pPr>
            <w:r w:rsidRPr="00747FF4">
              <w:rPr>
                <w:sz w:val="28"/>
                <w:szCs w:val="28"/>
              </w:rPr>
              <w:t>Слепченко Елена Федоровна</w:t>
            </w:r>
          </w:p>
          <w:p w:rsidR="009E686C" w:rsidRPr="006F22BA" w:rsidRDefault="009E686C" w:rsidP="009E686C">
            <w:pPr>
              <w:ind w:right="-25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9E686C" w:rsidRDefault="009E686C" w:rsidP="009E686C">
            <w:pPr>
              <w:jc w:val="both"/>
              <w:rPr>
                <w:sz w:val="28"/>
                <w:szCs w:val="28"/>
              </w:rPr>
            </w:pPr>
            <w:r w:rsidRPr="00747FF4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предоставления отдельных мер социальной поддержки территориального отделения</w:t>
            </w:r>
            <w:r w:rsidRPr="001F7D76">
              <w:rPr>
                <w:sz w:val="28"/>
                <w:szCs w:val="28"/>
              </w:rPr>
              <w:t xml:space="preserve"> краевого государственного казенного учреждения </w:t>
            </w:r>
            <w:r>
              <w:rPr>
                <w:sz w:val="28"/>
                <w:szCs w:val="28"/>
              </w:rPr>
              <w:t>«</w:t>
            </w:r>
            <w:r w:rsidRPr="001F7D76">
              <w:rPr>
                <w:sz w:val="28"/>
                <w:szCs w:val="28"/>
              </w:rPr>
              <w:t>Управление социальной защиты населения</w:t>
            </w:r>
            <w:r>
              <w:rPr>
                <w:sz w:val="28"/>
                <w:szCs w:val="28"/>
              </w:rPr>
              <w:t>»</w:t>
            </w:r>
            <w:r w:rsidRPr="001F7D76">
              <w:rPr>
                <w:sz w:val="28"/>
                <w:szCs w:val="28"/>
              </w:rPr>
              <w:t xml:space="preserve"> </w:t>
            </w:r>
            <w:proofErr w:type="gramStart"/>
            <w:r w:rsidRPr="001F7D76">
              <w:rPr>
                <w:sz w:val="28"/>
                <w:szCs w:val="28"/>
              </w:rPr>
              <w:t>по</w:t>
            </w:r>
            <w:proofErr w:type="gramEnd"/>
            <w:r w:rsidRPr="001F7D76">
              <w:rPr>
                <w:sz w:val="28"/>
                <w:szCs w:val="28"/>
              </w:rPr>
              <w:t xml:space="preserve"> ЗАТО</w:t>
            </w:r>
            <w:r>
              <w:rPr>
                <w:sz w:val="28"/>
                <w:szCs w:val="28"/>
              </w:rPr>
              <w:t xml:space="preserve"> </w:t>
            </w:r>
            <w:r w:rsidRPr="001F7D76">
              <w:rPr>
                <w:sz w:val="28"/>
                <w:szCs w:val="28"/>
              </w:rPr>
              <w:t>г. Зеленогорск Красноярского края</w:t>
            </w:r>
            <w:r>
              <w:rPr>
                <w:sz w:val="28"/>
                <w:szCs w:val="28"/>
              </w:rPr>
              <w:t xml:space="preserve"> </w:t>
            </w:r>
            <w:r w:rsidRPr="00FD0867">
              <w:rPr>
                <w:sz w:val="28"/>
                <w:szCs w:val="28"/>
              </w:rPr>
              <w:t>(по согласованию);</w:t>
            </w:r>
          </w:p>
          <w:p w:rsidR="009E686C" w:rsidRPr="00B45B5D" w:rsidRDefault="009E686C" w:rsidP="009E686C">
            <w:pPr>
              <w:jc w:val="both"/>
            </w:pPr>
          </w:p>
        </w:tc>
      </w:tr>
      <w:tr w:rsidR="009E686C" w:rsidRPr="00C969E8" w:rsidTr="00704479">
        <w:trPr>
          <w:trHeight w:val="799"/>
        </w:trPr>
        <w:tc>
          <w:tcPr>
            <w:tcW w:w="4361" w:type="dxa"/>
          </w:tcPr>
          <w:p w:rsidR="009E686C" w:rsidRDefault="009E686C" w:rsidP="009E686C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245" w:type="dxa"/>
          </w:tcPr>
          <w:p w:rsidR="009E686C" w:rsidRPr="000E1225" w:rsidRDefault="009E686C" w:rsidP="009E686C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архитектуры и градостроительства </w:t>
            </w:r>
            <w:proofErr w:type="gramStart"/>
            <w:r>
              <w:rPr>
                <w:sz w:val="28"/>
                <w:szCs w:val="28"/>
              </w:rPr>
              <w:t>Ад</w:t>
            </w:r>
            <w:r w:rsidR="00576C27">
              <w:rPr>
                <w:sz w:val="28"/>
                <w:szCs w:val="28"/>
              </w:rPr>
              <w:t>министрации</w:t>
            </w:r>
            <w:proofErr w:type="gramEnd"/>
            <w:r w:rsidR="00576C27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 xml:space="preserve"> – главный архитектор города. </w:t>
            </w:r>
          </w:p>
        </w:tc>
      </w:tr>
      <w:tr w:rsidR="009E686C" w:rsidRPr="00C969E8" w:rsidTr="00704479">
        <w:trPr>
          <w:trHeight w:val="472"/>
        </w:trPr>
        <w:tc>
          <w:tcPr>
            <w:tcW w:w="4361" w:type="dxa"/>
          </w:tcPr>
          <w:p w:rsidR="009E686C" w:rsidRDefault="009E686C" w:rsidP="009E686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9E686C" w:rsidRDefault="009E686C" w:rsidP="009E686C">
            <w:pPr>
              <w:jc w:val="both"/>
              <w:rPr>
                <w:sz w:val="28"/>
                <w:szCs w:val="28"/>
              </w:rPr>
            </w:pPr>
          </w:p>
        </w:tc>
      </w:tr>
    </w:tbl>
    <w:p w:rsidR="00030E88" w:rsidRPr="00E6069C" w:rsidRDefault="00030E88" w:rsidP="009E686C">
      <w:pPr>
        <w:shd w:val="clear" w:color="auto" w:fill="FFFFFF"/>
        <w:autoSpaceDE w:val="0"/>
        <w:autoSpaceDN w:val="0"/>
        <w:adjustRightInd w:val="0"/>
        <w:ind w:left="1843" w:firstLine="1697"/>
        <w:rPr>
          <w:sz w:val="28"/>
          <w:szCs w:val="28"/>
        </w:rPr>
      </w:pPr>
    </w:p>
    <w:sectPr w:rsidR="00030E88" w:rsidRPr="00E6069C" w:rsidSect="00A734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393"/>
    <w:multiLevelType w:val="multilevel"/>
    <w:tmpl w:val="E6167ABC"/>
    <w:lvl w:ilvl="0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PT Serif" w:hAnsi="PT Serif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ascii="PT Serif" w:hAnsi="PT Serif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ascii="PT Serif" w:hAnsi="PT Serif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PT Serif" w:hAnsi="PT Serif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ascii="PT Serif" w:hAnsi="PT Serif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ascii="PT Serif" w:hAnsi="PT Serif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ascii="PT Serif" w:hAnsi="PT Serif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ascii="PT Serif" w:hAnsi="PT Serif" w:hint="default"/>
      </w:rPr>
    </w:lvl>
  </w:abstractNum>
  <w:abstractNum w:abstractNumId="1" w15:restartNumberingAfterBreak="0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C3224"/>
    <w:multiLevelType w:val="hybridMultilevel"/>
    <w:tmpl w:val="18444170"/>
    <w:lvl w:ilvl="0" w:tplc="8F6A50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9116266"/>
    <w:multiLevelType w:val="hybridMultilevel"/>
    <w:tmpl w:val="6068069C"/>
    <w:lvl w:ilvl="0" w:tplc="4A8EB5C8">
      <w:start w:val="1"/>
      <w:numFmt w:val="decimal"/>
      <w:lvlText w:val="%1."/>
      <w:lvlJc w:val="left"/>
      <w:pPr>
        <w:ind w:left="251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C63900"/>
    <w:multiLevelType w:val="hybridMultilevel"/>
    <w:tmpl w:val="2DA8F5CE"/>
    <w:lvl w:ilvl="0" w:tplc="24006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9B5364"/>
    <w:multiLevelType w:val="hybridMultilevel"/>
    <w:tmpl w:val="C9B237BA"/>
    <w:lvl w:ilvl="0" w:tplc="3AB6A974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41DF3857"/>
    <w:multiLevelType w:val="hybridMultilevel"/>
    <w:tmpl w:val="A1D4DBDE"/>
    <w:lvl w:ilvl="0" w:tplc="0D6C30E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68F2DB2"/>
    <w:multiLevelType w:val="hybridMultilevel"/>
    <w:tmpl w:val="9692DCF2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4B914A0C"/>
    <w:multiLevelType w:val="hybridMultilevel"/>
    <w:tmpl w:val="C764CECE"/>
    <w:lvl w:ilvl="0" w:tplc="7536F7C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45772"/>
    <w:multiLevelType w:val="hybridMultilevel"/>
    <w:tmpl w:val="F614E05C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AC27E8B"/>
    <w:multiLevelType w:val="hybridMultilevel"/>
    <w:tmpl w:val="031A3F3E"/>
    <w:lvl w:ilvl="0" w:tplc="66C052D2">
      <w:numFmt w:val="bullet"/>
      <w:lvlText w:val="˗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F1D222F"/>
    <w:multiLevelType w:val="hybridMultilevel"/>
    <w:tmpl w:val="5F687EB0"/>
    <w:lvl w:ilvl="0" w:tplc="8034D9C2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8D57A65"/>
    <w:multiLevelType w:val="hybridMultilevel"/>
    <w:tmpl w:val="61CEA4B4"/>
    <w:lvl w:ilvl="0" w:tplc="4A8EB5C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10"/>
  </w:num>
  <w:num w:numId="6">
    <w:abstractNumId w:val="2"/>
  </w:num>
  <w:num w:numId="7">
    <w:abstractNumId w:val="14"/>
  </w:num>
  <w:num w:numId="8">
    <w:abstractNumId w:val="0"/>
  </w:num>
  <w:num w:numId="9">
    <w:abstractNumId w:val="3"/>
  </w:num>
  <w:num w:numId="10">
    <w:abstractNumId w:val="11"/>
  </w:num>
  <w:num w:numId="11">
    <w:abstractNumId w:val="9"/>
  </w:num>
  <w:num w:numId="12">
    <w:abstractNumId w:val="13"/>
  </w:num>
  <w:num w:numId="13">
    <w:abstractNumId w:val="8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62B3"/>
    <w:rsid w:val="000003E9"/>
    <w:rsid w:val="00007A51"/>
    <w:rsid w:val="00030E88"/>
    <w:rsid w:val="000337BD"/>
    <w:rsid w:val="000527BE"/>
    <w:rsid w:val="00054A0A"/>
    <w:rsid w:val="00064595"/>
    <w:rsid w:val="0007240A"/>
    <w:rsid w:val="00080EEA"/>
    <w:rsid w:val="00087557"/>
    <w:rsid w:val="000957D9"/>
    <w:rsid w:val="000B58C7"/>
    <w:rsid w:val="000C5782"/>
    <w:rsid w:val="000D6EB5"/>
    <w:rsid w:val="000D7CBC"/>
    <w:rsid w:val="000E1225"/>
    <w:rsid w:val="000F33EA"/>
    <w:rsid w:val="000F3485"/>
    <w:rsid w:val="000F76DD"/>
    <w:rsid w:val="00105172"/>
    <w:rsid w:val="00113B68"/>
    <w:rsid w:val="00141DAA"/>
    <w:rsid w:val="0015029F"/>
    <w:rsid w:val="001668D9"/>
    <w:rsid w:val="001711E2"/>
    <w:rsid w:val="00180BBE"/>
    <w:rsid w:val="0018296B"/>
    <w:rsid w:val="00183DC0"/>
    <w:rsid w:val="001A0C6A"/>
    <w:rsid w:val="001A5493"/>
    <w:rsid w:val="001B496E"/>
    <w:rsid w:val="001B6069"/>
    <w:rsid w:val="001C7495"/>
    <w:rsid w:val="001D186D"/>
    <w:rsid w:val="001D39BF"/>
    <w:rsid w:val="001E7240"/>
    <w:rsid w:val="001F05B6"/>
    <w:rsid w:val="001F5AB4"/>
    <w:rsid w:val="00203189"/>
    <w:rsid w:val="00203679"/>
    <w:rsid w:val="00226BA5"/>
    <w:rsid w:val="002368DB"/>
    <w:rsid w:val="00236FCF"/>
    <w:rsid w:val="00241FD6"/>
    <w:rsid w:val="00261CE5"/>
    <w:rsid w:val="002712AF"/>
    <w:rsid w:val="002A042A"/>
    <w:rsid w:val="002A0FB3"/>
    <w:rsid w:val="002F5BC3"/>
    <w:rsid w:val="0031193E"/>
    <w:rsid w:val="00346E1A"/>
    <w:rsid w:val="0035211A"/>
    <w:rsid w:val="00355DD4"/>
    <w:rsid w:val="003600F1"/>
    <w:rsid w:val="003649D5"/>
    <w:rsid w:val="00383558"/>
    <w:rsid w:val="0038774E"/>
    <w:rsid w:val="0039029F"/>
    <w:rsid w:val="003A24FA"/>
    <w:rsid w:val="003A5C3B"/>
    <w:rsid w:val="003B6120"/>
    <w:rsid w:val="003C00CE"/>
    <w:rsid w:val="003E6232"/>
    <w:rsid w:val="003E7820"/>
    <w:rsid w:val="003F596D"/>
    <w:rsid w:val="003F62B3"/>
    <w:rsid w:val="003F6D37"/>
    <w:rsid w:val="003F7098"/>
    <w:rsid w:val="00421BF0"/>
    <w:rsid w:val="00423D5B"/>
    <w:rsid w:val="00430419"/>
    <w:rsid w:val="00435427"/>
    <w:rsid w:val="00451EAB"/>
    <w:rsid w:val="00465464"/>
    <w:rsid w:val="00480DBD"/>
    <w:rsid w:val="004A416A"/>
    <w:rsid w:val="004A6986"/>
    <w:rsid w:val="004C6218"/>
    <w:rsid w:val="00551B5A"/>
    <w:rsid w:val="0055208B"/>
    <w:rsid w:val="00564FED"/>
    <w:rsid w:val="00570375"/>
    <w:rsid w:val="005767E8"/>
    <w:rsid w:val="00576C27"/>
    <w:rsid w:val="005A70B8"/>
    <w:rsid w:val="005A71DD"/>
    <w:rsid w:val="005C333E"/>
    <w:rsid w:val="005D5C86"/>
    <w:rsid w:val="005E06C4"/>
    <w:rsid w:val="005F1A80"/>
    <w:rsid w:val="00604AB3"/>
    <w:rsid w:val="006177B1"/>
    <w:rsid w:val="00671190"/>
    <w:rsid w:val="006834EA"/>
    <w:rsid w:val="0069019A"/>
    <w:rsid w:val="006A64BB"/>
    <w:rsid w:val="006E5818"/>
    <w:rsid w:val="006F22BA"/>
    <w:rsid w:val="0071080A"/>
    <w:rsid w:val="00713564"/>
    <w:rsid w:val="0071431B"/>
    <w:rsid w:val="00723DB9"/>
    <w:rsid w:val="00724AE2"/>
    <w:rsid w:val="007318C3"/>
    <w:rsid w:val="0074725C"/>
    <w:rsid w:val="00747FF4"/>
    <w:rsid w:val="0075146D"/>
    <w:rsid w:val="00780F47"/>
    <w:rsid w:val="007820A6"/>
    <w:rsid w:val="007A55DE"/>
    <w:rsid w:val="007D09F8"/>
    <w:rsid w:val="007E3106"/>
    <w:rsid w:val="007E41F2"/>
    <w:rsid w:val="00801769"/>
    <w:rsid w:val="008018C4"/>
    <w:rsid w:val="00823391"/>
    <w:rsid w:val="008519AF"/>
    <w:rsid w:val="008519C9"/>
    <w:rsid w:val="00862610"/>
    <w:rsid w:val="00862B34"/>
    <w:rsid w:val="0086715E"/>
    <w:rsid w:val="0087451A"/>
    <w:rsid w:val="00877A91"/>
    <w:rsid w:val="0088144F"/>
    <w:rsid w:val="008828C0"/>
    <w:rsid w:val="008A03CD"/>
    <w:rsid w:val="008A263A"/>
    <w:rsid w:val="008A7765"/>
    <w:rsid w:val="008C77F0"/>
    <w:rsid w:val="008D57E4"/>
    <w:rsid w:val="008E4A25"/>
    <w:rsid w:val="00903082"/>
    <w:rsid w:val="009214AD"/>
    <w:rsid w:val="00954695"/>
    <w:rsid w:val="00990D90"/>
    <w:rsid w:val="00991BC8"/>
    <w:rsid w:val="00997BE6"/>
    <w:rsid w:val="009A0361"/>
    <w:rsid w:val="009A6A50"/>
    <w:rsid w:val="009C547C"/>
    <w:rsid w:val="009D5C91"/>
    <w:rsid w:val="009E09D8"/>
    <w:rsid w:val="009E4B2B"/>
    <w:rsid w:val="009E686C"/>
    <w:rsid w:val="009F5E23"/>
    <w:rsid w:val="009F7011"/>
    <w:rsid w:val="00A26A8E"/>
    <w:rsid w:val="00A31058"/>
    <w:rsid w:val="00A347E0"/>
    <w:rsid w:val="00A437A5"/>
    <w:rsid w:val="00A56346"/>
    <w:rsid w:val="00A5687F"/>
    <w:rsid w:val="00A5720A"/>
    <w:rsid w:val="00A629A9"/>
    <w:rsid w:val="00A734D1"/>
    <w:rsid w:val="00A73C6A"/>
    <w:rsid w:val="00A95E22"/>
    <w:rsid w:val="00AA3563"/>
    <w:rsid w:val="00AD13F0"/>
    <w:rsid w:val="00AD5F0A"/>
    <w:rsid w:val="00AF6418"/>
    <w:rsid w:val="00B2479D"/>
    <w:rsid w:val="00B25A43"/>
    <w:rsid w:val="00B354FA"/>
    <w:rsid w:val="00B44C37"/>
    <w:rsid w:val="00B469BE"/>
    <w:rsid w:val="00B50A00"/>
    <w:rsid w:val="00B520B7"/>
    <w:rsid w:val="00B52F33"/>
    <w:rsid w:val="00B57B30"/>
    <w:rsid w:val="00B74836"/>
    <w:rsid w:val="00B81B18"/>
    <w:rsid w:val="00B82419"/>
    <w:rsid w:val="00B84B51"/>
    <w:rsid w:val="00B87F40"/>
    <w:rsid w:val="00B94DDE"/>
    <w:rsid w:val="00B95564"/>
    <w:rsid w:val="00BB1321"/>
    <w:rsid w:val="00BB3063"/>
    <w:rsid w:val="00BB59E3"/>
    <w:rsid w:val="00BD1B2F"/>
    <w:rsid w:val="00BD4A20"/>
    <w:rsid w:val="00BF0260"/>
    <w:rsid w:val="00C07E6D"/>
    <w:rsid w:val="00C16AC8"/>
    <w:rsid w:val="00C1767E"/>
    <w:rsid w:val="00C37876"/>
    <w:rsid w:val="00C45201"/>
    <w:rsid w:val="00C51E73"/>
    <w:rsid w:val="00C52A52"/>
    <w:rsid w:val="00C63C3C"/>
    <w:rsid w:val="00C64912"/>
    <w:rsid w:val="00C731AE"/>
    <w:rsid w:val="00C75482"/>
    <w:rsid w:val="00C961D9"/>
    <w:rsid w:val="00CB0C6B"/>
    <w:rsid w:val="00CC0D44"/>
    <w:rsid w:val="00CC2C3B"/>
    <w:rsid w:val="00CC6115"/>
    <w:rsid w:val="00D00003"/>
    <w:rsid w:val="00D040EC"/>
    <w:rsid w:val="00D04DA3"/>
    <w:rsid w:val="00D24BAE"/>
    <w:rsid w:val="00D26D25"/>
    <w:rsid w:val="00D35B29"/>
    <w:rsid w:val="00D6209D"/>
    <w:rsid w:val="00D76ED9"/>
    <w:rsid w:val="00DA17FE"/>
    <w:rsid w:val="00DA348F"/>
    <w:rsid w:val="00DB2B41"/>
    <w:rsid w:val="00DD46D7"/>
    <w:rsid w:val="00DF13AD"/>
    <w:rsid w:val="00DF1997"/>
    <w:rsid w:val="00DF1D58"/>
    <w:rsid w:val="00DF73FC"/>
    <w:rsid w:val="00E10AF4"/>
    <w:rsid w:val="00E21612"/>
    <w:rsid w:val="00E23221"/>
    <w:rsid w:val="00E36732"/>
    <w:rsid w:val="00E3680F"/>
    <w:rsid w:val="00E53B5E"/>
    <w:rsid w:val="00E6069C"/>
    <w:rsid w:val="00EA7DF1"/>
    <w:rsid w:val="00EB0381"/>
    <w:rsid w:val="00EB5288"/>
    <w:rsid w:val="00EC6BEA"/>
    <w:rsid w:val="00EE0E7C"/>
    <w:rsid w:val="00F025AF"/>
    <w:rsid w:val="00F051E8"/>
    <w:rsid w:val="00F14A30"/>
    <w:rsid w:val="00F27758"/>
    <w:rsid w:val="00F4186A"/>
    <w:rsid w:val="00F56711"/>
    <w:rsid w:val="00F64161"/>
    <w:rsid w:val="00F64ADF"/>
    <w:rsid w:val="00F756EC"/>
    <w:rsid w:val="00F84F7E"/>
    <w:rsid w:val="00FA0883"/>
    <w:rsid w:val="00FB0CBE"/>
    <w:rsid w:val="00FB1BEE"/>
    <w:rsid w:val="00FC6E4C"/>
    <w:rsid w:val="00FD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C4C3F"/>
  <w15:docId w15:val="{475621F6-824B-47F1-9C0E-AFA033B9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basedOn w:val="a0"/>
    <w:link w:val="3"/>
    <w:rsid w:val="004A416A"/>
    <w:rPr>
      <w:sz w:val="24"/>
    </w:rPr>
  </w:style>
  <w:style w:type="paragraph" w:customStyle="1" w:styleId="ConsPlusNormal">
    <w:name w:val="ConsPlusNormal"/>
    <w:rsid w:val="00C378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basedOn w:val="a0"/>
    <w:uiPriority w:val="99"/>
    <w:rsid w:val="00A734D1"/>
    <w:rPr>
      <w:color w:val="106BBE"/>
    </w:rPr>
  </w:style>
  <w:style w:type="paragraph" w:styleId="a4">
    <w:name w:val="No Spacing"/>
    <w:uiPriority w:val="1"/>
    <w:qFormat/>
    <w:rsid w:val="00747FF4"/>
    <w:rPr>
      <w:sz w:val="24"/>
      <w:szCs w:val="24"/>
    </w:rPr>
  </w:style>
  <w:style w:type="character" w:customStyle="1" w:styleId="apple-converted-space">
    <w:name w:val="apple-converted-space"/>
    <w:basedOn w:val="a0"/>
    <w:rsid w:val="00B52F33"/>
  </w:style>
  <w:style w:type="paragraph" w:customStyle="1" w:styleId="s1">
    <w:name w:val="s_1"/>
    <w:basedOn w:val="a"/>
    <w:rsid w:val="005767E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767E8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D35B2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90308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8">
    <w:name w:val="Базовый"/>
    <w:rsid w:val="00430419"/>
    <w:pPr>
      <w:widowControl w:val="0"/>
      <w:suppressAutoHyphens/>
      <w:spacing w:line="100" w:lineRule="atLeast"/>
    </w:pPr>
    <w:rPr>
      <w:rFonts w:eastAsia="SimSun"/>
    </w:rPr>
  </w:style>
  <w:style w:type="paragraph" w:styleId="a9">
    <w:name w:val="Balloon Text"/>
    <w:basedOn w:val="a"/>
    <w:link w:val="aa"/>
    <w:uiPriority w:val="99"/>
    <w:semiHidden/>
    <w:unhideWhenUsed/>
    <w:rsid w:val="004354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42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6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513604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134483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14CF-0B13-4370-99BD-7F90F9D4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5869</CharactersWithSpaces>
  <SharedDoc>false</SharedDoc>
  <HLinks>
    <vt:vector size="24" baseType="variant">
      <vt:variant>
        <vt:i4>7077939</vt:i4>
      </vt:variant>
      <vt:variant>
        <vt:i4>9</vt:i4>
      </vt:variant>
      <vt:variant>
        <vt:i4>0</vt:i4>
      </vt:variant>
      <vt:variant>
        <vt:i4>5</vt:i4>
      </vt:variant>
      <vt:variant>
        <vt:lpwstr>garantf1://18513604.0/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garantf1://71344830.0/</vt:lpwstr>
      </vt:variant>
      <vt:variant>
        <vt:lpwstr/>
      </vt:variant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garantf1://12038291.150003/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garantf1://12038291.120002/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Лузина Ирина Валериевна</cp:lastModifiedBy>
  <cp:revision>13</cp:revision>
  <cp:lastPrinted>2022-09-13T04:18:00Z</cp:lastPrinted>
  <dcterms:created xsi:type="dcterms:W3CDTF">2018-11-13T07:42:00Z</dcterms:created>
  <dcterms:modified xsi:type="dcterms:W3CDTF">2022-09-23T04:40:00Z</dcterms:modified>
</cp:coreProperties>
</file>