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ACD1B" w14:textId="5A581289" w:rsidR="00C42C29" w:rsidRDefault="00C42C29" w:rsidP="00246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E52">
        <w:rPr>
          <w:rFonts w:ascii="Times New Roman" w:hAnsi="Times New Roman" w:cs="Times New Roman"/>
          <w:b/>
          <w:bCs/>
          <w:sz w:val="24"/>
          <w:szCs w:val="24"/>
        </w:rPr>
        <w:t>Удвоить рекламный бюджет: VK и «Мой бизнес» запустили программу для предпринимателей</w:t>
      </w:r>
    </w:p>
    <w:p w14:paraId="7FCBF485" w14:textId="77777777" w:rsidR="00246E52" w:rsidRPr="00246E52" w:rsidRDefault="00246E52" w:rsidP="00246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B7C3E" w14:textId="4E70A1F4" w:rsidR="00C42C29" w:rsidRDefault="00C42C29" w:rsidP="0024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E52">
        <w:rPr>
          <w:rFonts w:ascii="Times New Roman" w:hAnsi="Times New Roman" w:cs="Times New Roman"/>
          <w:sz w:val="24"/>
          <w:szCs w:val="24"/>
        </w:rPr>
        <w:t xml:space="preserve">Если вы никогда не запускали рекламу «ВКонтакте» или последний раз делали это 6 и более месяцев назад, вы можете получить бонусы в виде дополнительного бюджета на продвижение товаров и услуг в социальной сети. </w:t>
      </w:r>
    </w:p>
    <w:p w14:paraId="5201EF6C" w14:textId="77777777" w:rsidR="00246E52" w:rsidRPr="00246E52" w:rsidRDefault="00246E52" w:rsidP="0024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33FB3" w14:textId="0CB5498C" w:rsidR="00C42C29" w:rsidRPr="00246E52" w:rsidRDefault="00C42C29" w:rsidP="00246E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6E52">
        <w:rPr>
          <w:rFonts w:ascii="Times New Roman" w:hAnsi="Times New Roman" w:cs="Times New Roman"/>
          <w:b/>
          <w:sz w:val="24"/>
          <w:szCs w:val="24"/>
        </w:rPr>
        <w:t>Как принять участие в программе</w:t>
      </w:r>
    </w:p>
    <w:p w14:paraId="1F3F5F9D" w14:textId="7BE31790" w:rsidR="00C42C29" w:rsidRPr="00246E52" w:rsidRDefault="00C42C29" w:rsidP="00246E5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6E52">
        <w:rPr>
          <w:rFonts w:ascii="Times New Roman" w:hAnsi="Times New Roman" w:cs="Times New Roman"/>
          <w:sz w:val="24"/>
          <w:szCs w:val="24"/>
        </w:rPr>
        <w:t>Быть зарегистрированным пользователем социальной сети «ВКонтакте»;</w:t>
      </w:r>
    </w:p>
    <w:p w14:paraId="520BD72A" w14:textId="21B3F6D8" w:rsidR="00C42C29" w:rsidRPr="00246E52" w:rsidRDefault="00C42C29" w:rsidP="00246E5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6E52">
        <w:rPr>
          <w:rFonts w:ascii="Times New Roman" w:hAnsi="Times New Roman" w:cs="Times New Roman"/>
          <w:sz w:val="24"/>
          <w:szCs w:val="24"/>
        </w:rPr>
        <w:t>Вести свой бизнес на территории Красноярского края;</w:t>
      </w:r>
    </w:p>
    <w:p w14:paraId="5D43DC9B" w14:textId="32F96FCA" w:rsidR="00C42C29" w:rsidRPr="00246E52" w:rsidRDefault="00C42C29" w:rsidP="00246E5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6E52">
        <w:rPr>
          <w:rFonts w:ascii="Times New Roman" w:hAnsi="Times New Roman" w:cs="Times New Roman"/>
          <w:sz w:val="24"/>
          <w:szCs w:val="24"/>
        </w:rPr>
        <w:t xml:space="preserve">Оставить заявку в центре «Мой бизнес» по телефону 8-800-234-0-124 или лично в </w:t>
      </w:r>
      <w:hyperlink r:id="rId5" w:history="1">
        <w:r w:rsidRPr="00246E52">
          <w:rPr>
            <w:rStyle w:val="a4"/>
            <w:rFonts w:ascii="Times New Roman" w:hAnsi="Times New Roman" w:cs="Times New Roman"/>
            <w:sz w:val="24"/>
            <w:szCs w:val="24"/>
          </w:rPr>
          <w:t>офисе или представительстве центра</w:t>
        </w:r>
      </w:hyperlink>
      <w:r w:rsidR="00246E52">
        <w:rPr>
          <w:rFonts w:ascii="Times New Roman" w:hAnsi="Times New Roman" w:cs="Times New Roman"/>
          <w:sz w:val="24"/>
          <w:szCs w:val="24"/>
        </w:rPr>
        <w:t>;</w:t>
      </w:r>
    </w:p>
    <w:p w14:paraId="642CC44D" w14:textId="26426C87" w:rsidR="00C42C29" w:rsidRDefault="00C42C29" w:rsidP="00246E5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6E52">
        <w:rPr>
          <w:rFonts w:ascii="Times New Roman" w:hAnsi="Times New Roman" w:cs="Times New Roman"/>
          <w:sz w:val="24"/>
          <w:szCs w:val="24"/>
        </w:rPr>
        <w:t>Получить купон на 3000 или 5000 рублей</w:t>
      </w:r>
      <w:r w:rsidR="00246E52">
        <w:rPr>
          <w:rFonts w:ascii="Times New Roman" w:hAnsi="Times New Roman" w:cs="Times New Roman"/>
          <w:sz w:val="24"/>
          <w:szCs w:val="24"/>
        </w:rPr>
        <w:t>.</w:t>
      </w:r>
    </w:p>
    <w:p w14:paraId="6625F3DB" w14:textId="77777777" w:rsidR="00246E52" w:rsidRPr="00246E52" w:rsidRDefault="00246E52" w:rsidP="00246E5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65C036F" w14:textId="5D4A5035" w:rsidR="00C42C29" w:rsidRDefault="00C42C29" w:rsidP="00246E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6E52">
        <w:rPr>
          <w:rFonts w:ascii="Times New Roman" w:hAnsi="Times New Roman" w:cs="Times New Roman"/>
          <w:b/>
          <w:sz w:val="24"/>
          <w:szCs w:val="24"/>
        </w:rPr>
        <w:t xml:space="preserve">Сколько бонусов можно получить? </w:t>
      </w:r>
    </w:p>
    <w:p w14:paraId="06F3E0F1" w14:textId="77777777" w:rsidR="00246E52" w:rsidRPr="00246E52" w:rsidRDefault="00246E52" w:rsidP="00246E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27272D" w14:textId="55092F4D" w:rsidR="003A76EF" w:rsidRDefault="003A76EF" w:rsidP="0024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E52">
        <w:rPr>
          <w:rFonts w:ascii="Times New Roman" w:hAnsi="Times New Roman" w:cs="Times New Roman"/>
          <w:sz w:val="24"/>
          <w:szCs w:val="24"/>
        </w:rPr>
        <w:t>3000 или 5000 бонусов. При внесении платежа на сумму от 3001 до 4999 рублей вы получите бонус (скидку) в размере 3000 рублей, при внесении платежа на сумму 5001 рублей и больше бонус составит 5000 рублей. Сумму необходимо выбрать заранее, на этапе подачи заявки.</w:t>
      </w:r>
    </w:p>
    <w:p w14:paraId="5C688E30" w14:textId="77777777" w:rsidR="00246E52" w:rsidRPr="00246E52" w:rsidRDefault="00246E52" w:rsidP="0024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F1174" w14:textId="3223B2E3" w:rsidR="00C42C29" w:rsidRDefault="00C42C29" w:rsidP="0024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E52">
        <w:rPr>
          <w:rFonts w:ascii="Times New Roman" w:hAnsi="Times New Roman" w:cs="Times New Roman"/>
          <w:b/>
          <w:color w:val="FF0000"/>
          <w:sz w:val="24"/>
          <w:szCs w:val="24"/>
        </w:rPr>
        <w:t>Важно!</w:t>
      </w:r>
      <w:r w:rsidRPr="00246E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46E52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246E52">
        <w:rPr>
          <w:rFonts w:ascii="Times New Roman" w:hAnsi="Times New Roman" w:cs="Times New Roman"/>
          <w:sz w:val="24"/>
          <w:szCs w:val="24"/>
        </w:rPr>
        <w:t xml:space="preserve"> действует 1 раз. Его нужно использовать при пополнении баланса в рекламном кабинете «ВКонтакте». </w:t>
      </w:r>
      <w:proofErr w:type="spellStart"/>
      <w:r w:rsidRPr="00246E52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246E52">
        <w:rPr>
          <w:rFonts w:ascii="Times New Roman" w:hAnsi="Times New Roman" w:cs="Times New Roman"/>
          <w:sz w:val="24"/>
          <w:szCs w:val="24"/>
        </w:rPr>
        <w:t xml:space="preserve"> необходимо активировать в течение 5 рабочих дней после получения.</w:t>
      </w:r>
    </w:p>
    <w:p w14:paraId="1E927413" w14:textId="77777777" w:rsidR="00246E52" w:rsidRPr="00246E52" w:rsidRDefault="00246E52" w:rsidP="0024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56BCC" w14:textId="737BCCEC" w:rsidR="00C42C29" w:rsidRDefault="00C42C29" w:rsidP="0024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E52">
        <w:rPr>
          <w:rFonts w:ascii="Times New Roman" w:hAnsi="Times New Roman" w:cs="Times New Roman"/>
          <w:b/>
          <w:sz w:val="24"/>
          <w:szCs w:val="24"/>
        </w:rPr>
        <w:t>Когда придут бонусы?</w:t>
      </w:r>
      <w:r w:rsidRPr="00246E52">
        <w:rPr>
          <w:rFonts w:ascii="Times New Roman" w:hAnsi="Times New Roman" w:cs="Times New Roman"/>
          <w:sz w:val="24"/>
          <w:szCs w:val="24"/>
        </w:rPr>
        <w:t xml:space="preserve"> В течение 2 рабочих дней после подачи заявки вы получите в социальной сети личное сообщение от сообщества «ВКонтакте для бизнеса» с индивидуальным </w:t>
      </w:r>
      <w:proofErr w:type="spellStart"/>
      <w:r w:rsidRPr="00246E52">
        <w:rPr>
          <w:rFonts w:ascii="Times New Roman" w:hAnsi="Times New Roman" w:cs="Times New Roman"/>
          <w:sz w:val="24"/>
          <w:szCs w:val="24"/>
        </w:rPr>
        <w:t>промокодом</w:t>
      </w:r>
      <w:proofErr w:type="spellEnd"/>
      <w:r w:rsidRPr="00246E52">
        <w:rPr>
          <w:rFonts w:ascii="Times New Roman" w:hAnsi="Times New Roman" w:cs="Times New Roman"/>
          <w:sz w:val="24"/>
          <w:szCs w:val="24"/>
        </w:rPr>
        <w:t xml:space="preserve"> и инструкцией по его активации.</w:t>
      </w:r>
    </w:p>
    <w:p w14:paraId="6F7179A2" w14:textId="77777777" w:rsidR="00246E52" w:rsidRPr="00246E52" w:rsidRDefault="00246E52" w:rsidP="0024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56F24" w14:textId="6F543E73" w:rsidR="00C42C29" w:rsidRDefault="00C42C29" w:rsidP="0024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E52">
        <w:rPr>
          <w:rFonts w:ascii="Times New Roman" w:hAnsi="Times New Roman" w:cs="Times New Roman"/>
          <w:b/>
          <w:color w:val="FF0000"/>
          <w:sz w:val="24"/>
          <w:szCs w:val="24"/>
        </w:rPr>
        <w:t>Важно!</w:t>
      </w:r>
      <w:r w:rsidRPr="00246E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6E52">
        <w:rPr>
          <w:rFonts w:ascii="Times New Roman" w:hAnsi="Times New Roman" w:cs="Times New Roman"/>
          <w:sz w:val="24"/>
          <w:szCs w:val="24"/>
        </w:rPr>
        <w:t>Один предприниматель может воспользоваться программой один раз.</w:t>
      </w:r>
    </w:p>
    <w:p w14:paraId="0DECB2B3" w14:textId="77777777" w:rsidR="00246E52" w:rsidRPr="00246E52" w:rsidRDefault="00246E52" w:rsidP="0024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9DC49" w14:textId="4FD8FB02" w:rsidR="00C42C29" w:rsidRDefault="00246E52" w:rsidP="0024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действует </w:t>
      </w:r>
      <w:r w:rsidRPr="00246E52">
        <w:rPr>
          <w:rFonts w:ascii="Times New Roman" w:hAnsi="Times New Roman" w:cs="Times New Roman"/>
          <w:b/>
          <w:sz w:val="24"/>
          <w:szCs w:val="24"/>
        </w:rPr>
        <w:t>д</w:t>
      </w:r>
      <w:r w:rsidR="00C42C29" w:rsidRPr="00246E52">
        <w:rPr>
          <w:rFonts w:ascii="Times New Roman" w:hAnsi="Times New Roman" w:cs="Times New Roman"/>
          <w:b/>
          <w:sz w:val="24"/>
          <w:szCs w:val="24"/>
        </w:rPr>
        <w:t>о 31 августа 2022 года</w:t>
      </w:r>
      <w:r w:rsidR="00C42C29" w:rsidRPr="00246E52">
        <w:rPr>
          <w:rFonts w:ascii="Times New Roman" w:hAnsi="Times New Roman" w:cs="Times New Roman"/>
          <w:sz w:val="24"/>
          <w:szCs w:val="24"/>
        </w:rPr>
        <w:t>, но может быть завершена организаторами досрочно. Успейте принять участие!</w:t>
      </w:r>
    </w:p>
    <w:p w14:paraId="511AA81F" w14:textId="77777777" w:rsidR="00246E52" w:rsidRPr="00246E52" w:rsidRDefault="00246E52" w:rsidP="0024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43AC3" w14:textId="694F7FD6" w:rsidR="003A76EF" w:rsidRDefault="00BE1DE6" w:rsidP="0024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E52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246E52">
        <w:rPr>
          <w:rFonts w:ascii="Times New Roman" w:hAnsi="Times New Roman" w:cs="Times New Roman"/>
          <w:b/>
          <w:sz w:val="24"/>
          <w:szCs w:val="24"/>
        </w:rPr>
        <w:t>.</w:t>
      </w:r>
      <w:r w:rsidRPr="00246E5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246E52" w:rsidRPr="00246E52">
        <w:rPr>
          <w:rFonts w:ascii="Times New Roman" w:hAnsi="Times New Roman" w:cs="Times New Roman"/>
          <w:b/>
          <w:sz w:val="24"/>
          <w:szCs w:val="24"/>
        </w:rPr>
        <w:t>.</w:t>
      </w:r>
      <w:r w:rsidRPr="00246E52">
        <w:rPr>
          <w:rFonts w:ascii="Times New Roman" w:hAnsi="Times New Roman" w:cs="Times New Roman"/>
          <w:sz w:val="24"/>
          <w:szCs w:val="24"/>
        </w:rPr>
        <w:t xml:space="preserve"> Еще раз уточняем: важное условие для участия – вы запускали рекламу «ВКонтакте» 6 и более месяцев назад, либо не делали этого никогда.</w:t>
      </w:r>
    </w:p>
    <w:p w14:paraId="40AB5A8B" w14:textId="77777777" w:rsidR="00246E52" w:rsidRPr="00246E52" w:rsidRDefault="00246E52" w:rsidP="00246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6E52" w:rsidRPr="0024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662AE"/>
    <w:multiLevelType w:val="hybridMultilevel"/>
    <w:tmpl w:val="06125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29"/>
    <w:rsid w:val="00246E52"/>
    <w:rsid w:val="003A76EF"/>
    <w:rsid w:val="00612843"/>
    <w:rsid w:val="00775725"/>
    <w:rsid w:val="00BE1DE6"/>
    <w:rsid w:val="00C42C29"/>
    <w:rsid w:val="00D8346E"/>
    <w:rsid w:val="00D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1F53"/>
  <w15:chartTrackingRefBased/>
  <w15:docId w15:val="{259E5AEE-921D-4BFD-B9E9-A992CD38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C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57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5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1;&#1073;&#1080;&#1079;&#1085;&#1077;&#1089;-24.&#1088;&#1092;/o-proekte/predstavitelstva-v-krasnoyarskom-kra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Новосёлова Дарья Анатольевна</dc:creator>
  <cp:keywords/>
  <dc:description/>
  <cp:lastModifiedBy>Пользователь Windows</cp:lastModifiedBy>
  <cp:revision>4</cp:revision>
  <dcterms:created xsi:type="dcterms:W3CDTF">2022-07-04T07:44:00Z</dcterms:created>
  <dcterms:modified xsi:type="dcterms:W3CDTF">2022-07-06T10:49:00Z</dcterms:modified>
</cp:coreProperties>
</file>