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01" w:rsidRPr="007644DC" w:rsidRDefault="00ED0801" w:rsidP="004432DE">
      <w:pPr>
        <w:ind w:left="5664"/>
        <w:rPr>
          <w:u w:val="single"/>
        </w:rPr>
      </w:pPr>
      <w:r w:rsidRPr="007644DC">
        <w:t xml:space="preserve">Приложение к решению Совета </w:t>
      </w:r>
      <w:proofErr w:type="gramStart"/>
      <w:r w:rsidRPr="007644DC">
        <w:t>депутатов</w:t>
      </w:r>
      <w:proofErr w:type="gramEnd"/>
      <w:r w:rsidRPr="007644DC">
        <w:t xml:space="preserve"> ЗАТО </w:t>
      </w:r>
      <w:r w:rsidR="00417A69" w:rsidRPr="007644DC">
        <w:t>г. З</w:t>
      </w:r>
      <w:r w:rsidRPr="007644DC">
        <w:t xml:space="preserve">еленогорска </w:t>
      </w:r>
    </w:p>
    <w:p w:rsidR="00C2758C" w:rsidRPr="007644DC" w:rsidRDefault="000406F9" w:rsidP="004432DE">
      <w:pPr>
        <w:ind w:left="5664"/>
        <w:rPr>
          <w:sz w:val="28"/>
          <w:szCs w:val="28"/>
        </w:rPr>
      </w:pPr>
      <w:r w:rsidRPr="007644DC">
        <w:t xml:space="preserve">от </w:t>
      </w:r>
      <w:r w:rsidR="00624529">
        <w:rPr>
          <w:u w:val="single"/>
        </w:rPr>
        <w:t xml:space="preserve"> 26.04.2018  </w:t>
      </w:r>
      <w:r w:rsidR="00624529">
        <w:t xml:space="preserve"> </w:t>
      </w:r>
      <w:r w:rsidR="00566B1A" w:rsidRPr="007644DC">
        <w:t>№</w:t>
      </w:r>
      <w:r w:rsidR="00E65694" w:rsidRPr="007644DC">
        <w:t> </w:t>
      </w:r>
      <w:r w:rsidR="00624529">
        <w:rPr>
          <w:u w:val="single"/>
        </w:rPr>
        <w:t xml:space="preserve"> 53-282р </w:t>
      </w:r>
    </w:p>
    <w:p w:rsidR="004432DE" w:rsidRDefault="004432DE" w:rsidP="004432DE">
      <w:pPr>
        <w:ind w:left="5664"/>
        <w:rPr>
          <w:sz w:val="28"/>
          <w:szCs w:val="28"/>
        </w:rPr>
      </w:pPr>
    </w:p>
    <w:p w:rsidR="00D33688" w:rsidRPr="007644DC" w:rsidRDefault="00D33688" w:rsidP="004432DE">
      <w:pPr>
        <w:ind w:left="5664"/>
        <w:rPr>
          <w:sz w:val="28"/>
          <w:szCs w:val="28"/>
        </w:rPr>
      </w:pPr>
    </w:p>
    <w:p w:rsidR="00ED0801" w:rsidRPr="007644DC" w:rsidRDefault="00ED0801" w:rsidP="00D16041">
      <w:pPr>
        <w:tabs>
          <w:tab w:val="left" w:pos="561"/>
          <w:tab w:val="left" w:pos="748"/>
        </w:tabs>
        <w:jc w:val="center"/>
        <w:rPr>
          <w:b/>
          <w:sz w:val="28"/>
          <w:szCs w:val="28"/>
        </w:rPr>
      </w:pPr>
      <w:r w:rsidRPr="007644DC">
        <w:rPr>
          <w:b/>
          <w:sz w:val="28"/>
          <w:szCs w:val="28"/>
        </w:rPr>
        <w:t>Отч</w:t>
      </w:r>
      <w:r w:rsidR="006E37ED" w:rsidRPr="007644DC">
        <w:rPr>
          <w:b/>
          <w:sz w:val="28"/>
          <w:szCs w:val="28"/>
        </w:rPr>
        <w:t>ё</w:t>
      </w:r>
      <w:r w:rsidRPr="007644DC">
        <w:rPr>
          <w:b/>
          <w:sz w:val="28"/>
          <w:szCs w:val="28"/>
        </w:rPr>
        <w:t>т о выполнении в 20</w:t>
      </w:r>
      <w:r w:rsidR="00480C97" w:rsidRPr="007644DC">
        <w:rPr>
          <w:b/>
          <w:sz w:val="28"/>
          <w:szCs w:val="28"/>
        </w:rPr>
        <w:t>1</w:t>
      </w:r>
      <w:r w:rsidR="00740705" w:rsidRPr="007644DC">
        <w:rPr>
          <w:b/>
          <w:sz w:val="28"/>
          <w:szCs w:val="28"/>
        </w:rPr>
        <w:t>7</w:t>
      </w:r>
      <w:r w:rsidRPr="007644DC">
        <w:rPr>
          <w:b/>
          <w:sz w:val="28"/>
          <w:szCs w:val="28"/>
        </w:rPr>
        <w:t xml:space="preserve"> году комплексной программы социально-экономического </w:t>
      </w:r>
      <w:proofErr w:type="gramStart"/>
      <w:r w:rsidRPr="007644DC">
        <w:rPr>
          <w:b/>
          <w:sz w:val="28"/>
          <w:szCs w:val="28"/>
        </w:rPr>
        <w:t>развития</w:t>
      </w:r>
      <w:proofErr w:type="gramEnd"/>
      <w:r w:rsidRPr="007644DC">
        <w:rPr>
          <w:b/>
          <w:sz w:val="28"/>
          <w:szCs w:val="28"/>
        </w:rPr>
        <w:t xml:space="preserve"> ЗАТО Зеленогорск на период до 20</w:t>
      </w:r>
      <w:r w:rsidR="0063426D" w:rsidRPr="007644DC">
        <w:rPr>
          <w:b/>
          <w:sz w:val="28"/>
          <w:szCs w:val="28"/>
        </w:rPr>
        <w:t xml:space="preserve">20 </w:t>
      </w:r>
      <w:r w:rsidRPr="007644DC">
        <w:rPr>
          <w:b/>
          <w:sz w:val="28"/>
          <w:szCs w:val="28"/>
        </w:rPr>
        <w:t>года</w:t>
      </w:r>
    </w:p>
    <w:p w:rsidR="00ED0801" w:rsidRDefault="00ED0801" w:rsidP="00ED0801">
      <w:pPr>
        <w:jc w:val="center"/>
        <w:rPr>
          <w:sz w:val="28"/>
          <w:szCs w:val="28"/>
        </w:rPr>
      </w:pPr>
    </w:p>
    <w:p w:rsidR="00D33688" w:rsidRPr="007644DC" w:rsidRDefault="00D33688" w:rsidP="00ED0801">
      <w:pPr>
        <w:jc w:val="center"/>
        <w:rPr>
          <w:sz w:val="28"/>
          <w:szCs w:val="28"/>
        </w:rPr>
      </w:pPr>
      <w:bookmarkStart w:id="0" w:name="_GoBack"/>
      <w:bookmarkEnd w:id="0"/>
    </w:p>
    <w:p w:rsidR="00ED0801" w:rsidRPr="007644DC" w:rsidRDefault="00ED0801" w:rsidP="00ED3821">
      <w:pPr>
        <w:ind w:firstLine="567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Комплексная программа социально-экономического </w:t>
      </w:r>
      <w:proofErr w:type="gramStart"/>
      <w:r w:rsidRPr="007644DC">
        <w:rPr>
          <w:sz w:val="28"/>
          <w:szCs w:val="28"/>
        </w:rPr>
        <w:t>развития</w:t>
      </w:r>
      <w:proofErr w:type="gramEnd"/>
      <w:r w:rsidRPr="007644DC">
        <w:rPr>
          <w:sz w:val="28"/>
          <w:szCs w:val="28"/>
        </w:rPr>
        <w:t xml:space="preserve"> ЗАТО Зеленогорск на период до 20</w:t>
      </w:r>
      <w:r w:rsidR="0063426D" w:rsidRPr="007644DC">
        <w:rPr>
          <w:sz w:val="28"/>
          <w:szCs w:val="28"/>
        </w:rPr>
        <w:t>20</w:t>
      </w:r>
      <w:r w:rsidRPr="007644DC">
        <w:rPr>
          <w:sz w:val="28"/>
          <w:szCs w:val="28"/>
        </w:rPr>
        <w:t xml:space="preserve"> года (далее - Программа) утверждена решением Совета депутатов ЗАТО </w:t>
      </w:r>
      <w:r w:rsidR="00417A69" w:rsidRPr="007644DC">
        <w:rPr>
          <w:sz w:val="28"/>
          <w:szCs w:val="28"/>
        </w:rPr>
        <w:t>г. З</w:t>
      </w:r>
      <w:r w:rsidRPr="007644DC">
        <w:rPr>
          <w:sz w:val="28"/>
          <w:szCs w:val="28"/>
        </w:rPr>
        <w:t xml:space="preserve">еленогорска от </w:t>
      </w:r>
      <w:r w:rsidR="0063426D" w:rsidRPr="007644DC">
        <w:rPr>
          <w:sz w:val="28"/>
          <w:szCs w:val="28"/>
        </w:rPr>
        <w:t>04.10.2007</w:t>
      </w:r>
      <w:r w:rsidRPr="007644DC">
        <w:rPr>
          <w:sz w:val="28"/>
          <w:szCs w:val="28"/>
        </w:rPr>
        <w:t xml:space="preserve"> №</w:t>
      </w:r>
      <w:r w:rsidR="0062189C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33-365р</w:t>
      </w:r>
      <w:r w:rsidR="003D78C0" w:rsidRPr="007644DC">
        <w:rPr>
          <w:sz w:val="28"/>
          <w:szCs w:val="28"/>
        </w:rPr>
        <w:t xml:space="preserve"> (в редакции решений Совета депутатов ЗАТО </w:t>
      </w:r>
      <w:r w:rsidR="00417A69" w:rsidRPr="007644DC">
        <w:rPr>
          <w:sz w:val="28"/>
          <w:szCs w:val="28"/>
        </w:rPr>
        <w:t>г. З</w:t>
      </w:r>
      <w:r w:rsidR="003D78C0" w:rsidRPr="007644DC">
        <w:rPr>
          <w:sz w:val="28"/>
          <w:szCs w:val="28"/>
        </w:rPr>
        <w:t>еленогорска от 17.01.2008 №</w:t>
      </w:r>
      <w:r w:rsidR="0062189C" w:rsidRPr="007644DC">
        <w:rPr>
          <w:sz w:val="28"/>
          <w:szCs w:val="28"/>
        </w:rPr>
        <w:t xml:space="preserve"> </w:t>
      </w:r>
      <w:r w:rsidR="003D78C0" w:rsidRPr="007644DC">
        <w:rPr>
          <w:sz w:val="28"/>
          <w:szCs w:val="28"/>
        </w:rPr>
        <w:t>37-403р, от 31.03.20</w:t>
      </w:r>
      <w:r w:rsidR="00A33740" w:rsidRPr="007644DC">
        <w:rPr>
          <w:sz w:val="28"/>
          <w:szCs w:val="28"/>
        </w:rPr>
        <w:t>08 №</w:t>
      </w:r>
      <w:r w:rsidR="0062189C" w:rsidRPr="007644DC">
        <w:rPr>
          <w:sz w:val="28"/>
          <w:szCs w:val="28"/>
        </w:rPr>
        <w:t xml:space="preserve"> </w:t>
      </w:r>
      <w:r w:rsidR="00A33740" w:rsidRPr="007644DC">
        <w:rPr>
          <w:sz w:val="28"/>
          <w:szCs w:val="28"/>
        </w:rPr>
        <w:t xml:space="preserve">39-415р, от 25.02.2010 </w:t>
      </w:r>
      <w:r w:rsidR="003D78C0" w:rsidRPr="007644DC">
        <w:rPr>
          <w:sz w:val="28"/>
          <w:szCs w:val="28"/>
        </w:rPr>
        <w:t>№</w:t>
      </w:r>
      <w:r w:rsidR="0062189C" w:rsidRPr="007644DC">
        <w:rPr>
          <w:sz w:val="28"/>
          <w:szCs w:val="28"/>
        </w:rPr>
        <w:t xml:space="preserve"> </w:t>
      </w:r>
      <w:r w:rsidR="003D78C0" w:rsidRPr="007644DC">
        <w:rPr>
          <w:sz w:val="28"/>
          <w:szCs w:val="28"/>
        </w:rPr>
        <w:t>62-608р, от 15.12.2011 №</w:t>
      </w:r>
      <w:r w:rsidR="0062189C" w:rsidRPr="007644DC">
        <w:rPr>
          <w:sz w:val="28"/>
          <w:szCs w:val="28"/>
        </w:rPr>
        <w:t xml:space="preserve"> </w:t>
      </w:r>
      <w:r w:rsidR="003D78C0" w:rsidRPr="007644DC">
        <w:rPr>
          <w:sz w:val="28"/>
          <w:szCs w:val="28"/>
        </w:rPr>
        <w:t>20-135р</w:t>
      </w:r>
      <w:r w:rsidR="00417A69" w:rsidRPr="007644DC">
        <w:rPr>
          <w:sz w:val="28"/>
          <w:szCs w:val="28"/>
        </w:rPr>
        <w:t>, от 26.04.2012 № 25-159р</w:t>
      </w:r>
      <w:r w:rsidR="000C2D8D" w:rsidRPr="007644DC">
        <w:rPr>
          <w:sz w:val="28"/>
          <w:szCs w:val="28"/>
        </w:rPr>
        <w:t xml:space="preserve">, </w:t>
      </w:r>
      <w:r w:rsidR="007346A9" w:rsidRPr="007644DC">
        <w:rPr>
          <w:sz w:val="28"/>
          <w:szCs w:val="28"/>
        </w:rPr>
        <w:t xml:space="preserve">от </w:t>
      </w:r>
      <w:r w:rsidR="000C2D8D" w:rsidRPr="007644DC">
        <w:rPr>
          <w:sz w:val="28"/>
          <w:szCs w:val="28"/>
        </w:rPr>
        <w:t>25.04.2013 № 37-218р</w:t>
      </w:r>
      <w:r w:rsidR="001B465F" w:rsidRPr="007644DC">
        <w:rPr>
          <w:sz w:val="28"/>
          <w:szCs w:val="28"/>
        </w:rPr>
        <w:t>, от 24.04.2014 № 52-299р</w:t>
      </w:r>
      <w:r w:rsidR="000406F9" w:rsidRPr="007644DC">
        <w:rPr>
          <w:sz w:val="28"/>
          <w:szCs w:val="28"/>
        </w:rPr>
        <w:t>, от 14.04.2015 № 9-45р</w:t>
      </w:r>
      <w:r w:rsidR="00566B1A" w:rsidRPr="007644DC">
        <w:rPr>
          <w:sz w:val="28"/>
          <w:szCs w:val="28"/>
        </w:rPr>
        <w:t>, от 25.02.2016 № 19-120р</w:t>
      </w:r>
      <w:r w:rsidR="00E55B34" w:rsidRPr="007644DC">
        <w:rPr>
          <w:sz w:val="28"/>
          <w:szCs w:val="28"/>
        </w:rPr>
        <w:t xml:space="preserve">, от </w:t>
      </w:r>
      <w:r w:rsidR="00595AF9" w:rsidRPr="007644DC">
        <w:rPr>
          <w:sz w:val="28"/>
          <w:szCs w:val="28"/>
        </w:rPr>
        <w:t>28.04.2</w:t>
      </w:r>
      <w:r w:rsidR="00E55B34" w:rsidRPr="007644DC">
        <w:rPr>
          <w:sz w:val="28"/>
          <w:szCs w:val="28"/>
        </w:rPr>
        <w:t xml:space="preserve">017 № </w:t>
      </w:r>
      <w:proofErr w:type="gramStart"/>
      <w:r w:rsidR="00595AF9" w:rsidRPr="007644DC">
        <w:rPr>
          <w:sz w:val="28"/>
          <w:szCs w:val="28"/>
        </w:rPr>
        <w:t>38-212р</w:t>
      </w:r>
      <w:r w:rsidR="003D78C0" w:rsidRPr="007644DC">
        <w:rPr>
          <w:sz w:val="28"/>
          <w:szCs w:val="28"/>
        </w:rPr>
        <w:t>)</w:t>
      </w:r>
      <w:r w:rsidR="007F44A0" w:rsidRPr="007644DC">
        <w:rPr>
          <w:sz w:val="28"/>
          <w:szCs w:val="28"/>
        </w:rPr>
        <w:t>.</w:t>
      </w:r>
      <w:proofErr w:type="gramEnd"/>
    </w:p>
    <w:p w:rsidR="003D78C0" w:rsidRPr="007644DC" w:rsidRDefault="003D78C0" w:rsidP="003D78C0">
      <w:pPr>
        <w:jc w:val="both"/>
        <w:rPr>
          <w:sz w:val="28"/>
          <w:szCs w:val="28"/>
        </w:rPr>
      </w:pPr>
    </w:p>
    <w:p w:rsidR="00ED0801" w:rsidRPr="007644DC" w:rsidRDefault="00ED0801" w:rsidP="00ED0801">
      <w:pPr>
        <w:jc w:val="center"/>
        <w:rPr>
          <w:b/>
          <w:sz w:val="28"/>
          <w:szCs w:val="28"/>
        </w:rPr>
      </w:pPr>
      <w:r w:rsidRPr="007644DC">
        <w:rPr>
          <w:b/>
          <w:sz w:val="28"/>
          <w:szCs w:val="28"/>
        </w:rPr>
        <w:t>1. Нормативно</w:t>
      </w:r>
      <w:r w:rsidR="007346A9" w:rsidRPr="007644DC">
        <w:rPr>
          <w:b/>
          <w:sz w:val="28"/>
          <w:szCs w:val="28"/>
        </w:rPr>
        <w:t xml:space="preserve">е </w:t>
      </w:r>
      <w:r w:rsidRPr="007644DC">
        <w:rPr>
          <w:b/>
          <w:sz w:val="28"/>
          <w:szCs w:val="28"/>
        </w:rPr>
        <w:t xml:space="preserve">правовое обоснование </w:t>
      </w:r>
    </w:p>
    <w:p w:rsidR="00ED0801" w:rsidRPr="007644DC" w:rsidRDefault="00ED0801" w:rsidP="00ED0801">
      <w:pPr>
        <w:ind w:firstLine="225"/>
        <w:jc w:val="both"/>
        <w:rPr>
          <w:sz w:val="28"/>
          <w:szCs w:val="28"/>
        </w:rPr>
      </w:pPr>
    </w:p>
    <w:p w:rsidR="00ED0801" w:rsidRPr="007644DC" w:rsidRDefault="007346A9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Нормативным </w:t>
      </w:r>
      <w:r w:rsidR="00ED0801" w:rsidRPr="007644DC">
        <w:rPr>
          <w:sz w:val="28"/>
          <w:szCs w:val="28"/>
        </w:rPr>
        <w:t xml:space="preserve">правовым обоснованием для разработки и реализации Программы </w:t>
      </w:r>
      <w:proofErr w:type="gramStart"/>
      <w:r w:rsidR="00ED0801" w:rsidRPr="007644DC">
        <w:rPr>
          <w:sz w:val="28"/>
          <w:szCs w:val="28"/>
        </w:rPr>
        <w:t>стали</w:t>
      </w:r>
      <w:proofErr w:type="gramEnd"/>
      <w:r w:rsidR="00ED0801" w:rsidRPr="007644DC">
        <w:rPr>
          <w:sz w:val="28"/>
          <w:szCs w:val="28"/>
        </w:rPr>
        <w:t xml:space="preserve"> следующие нормативные правовые акты:</w:t>
      </w:r>
    </w:p>
    <w:p w:rsidR="00ED0801" w:rsidRPr="007644DC" w:rsidRDefault="00ED0801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1.</w:t>
      </w:r>
      <w:r w:rsidR="00E55B34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Федеральный закон от 06.10.2003 №</w:t>
      </w:r>
      <w:r w:rsidR="00EE0265" w:rsidRPr="007644DC">
        <w:rPr>
          <w:sz w:val="28"/>
          <w:szCs w:val="28"/>
        </w:rPr>
        <w:t> </w:t>
      </w:r>
      <w:r w:rsidRPr="007644DC">
        <w:rPr>
          <w:sz w:val="28"/>
          <w:szCs w:val="28"/>
        </w:rPr>
        <w:t xml:space="preserve">131-ФЗ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.</w:t>
      </w:r>
    </w:p>
    <w:p w:rsidR="00ED0801" w:rsidRPr="007644DC" w:rsidRDefault="00ED0801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2.</w:t>
      </w:r>
      <w:r w:rsidR="00E55B34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Федеральный закон от 20.07.1995</w:t>
      </w:r>
      <w:r w:rsidR="0063426D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№</w:t>
      </w:r>
      <w:r w:rsidR="00EE0265" w:rsidRPr="007644DC">
        <w:rPr>
          <w:sz w:val="28"/>
          <w:szCs w:val="28"/>
        </w:rPr>
        <w:t> </w:t>
      </w:r>
      <w:r w:rsidRPr="007644DC">
        <w:rPr>
          <w:sz w:val="28"/>
          <w:szCs w:val="28"/>
        </w:rPr>
        <w:t xml:space="preserve">115-ФЗ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 государственном прогнозировании и программах социально-экономического развития Российской Федерации</w:t>
      </w:r>
      <w:r w:rsidR="000D3CEB" w:rsidRPr="007644DC">
        <w:rPr>
          <w:sz w:val="28"/>
          <w:szCs w:val="28"/>
        </w:rPr>
        <w:t>»</w:t>
      </w:r>
      <w:r w:rsidR="00EE0265" w:rsidRPr="007644DC">
        <w:rPr>
          <w:sz w:val="28"/>
          <w:szCs w:val="28"/>
        </w:rPr>
        <w:t xml:space="preserve"> (утратил силу 1</w:t>
      </w:r>
      <w:r w:rsidR="00C964BE" w:rsidRPr="007644DC">
        <w:rPr>
          <w:sz w:val="28"/>
          <w:szCs w:val="28"/>
        </w:rPr>
        <w:t>0</w:t>
      </w:r>
      <w:r w:rsidR="00EE0265" w:rsidRPr="007644DC">
        <w:rPr>
          <w:sz w:val="28"/>
          <w:szCs w:val="28"/>
        </w:rPr>
        <w:t>.07.2014)</w:t>
      </w:r>
      <w:r w:rsidRPr="007644DC">
        <w:rPr>
          <w:sz w:val="28"/>
          <w:szCs w:val="28"/>
        </w:rPr>
        <w:t>.</w:t>
      </w:r>
    </w:p>
    <w:p w:rsidR="00EE0265" w:rsidRPr="007644DC" w:rsidRDefault="00EE0265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3.</w:t>
      </w:r>
      <w:r w:rsidR="00E55B34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 xml:space="preserve">Федеральный закон от 28.06.2014 № 172-ФЗ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 стратегическом планировании в Российской Федерации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. </w:t>
      </w:r>
    </w:p>
    <w:p w:rsidR="00ED0801" w:rsidRPr="007644DC" w:rsidRDefault="00EE0265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4.</w:t>
      </w:r>
      <w:r w:rsidR="00E55B34" w:rsidRPr="007644DC">
        <w:rPr>
          <w:sz w:val="28"/>
          <w:szCs w:val="28"/>
        </w:rPr>
        <w:tab/>
      </w:r>
      <w:r w:rsidR="00ED0801" w:rsidRPr="007644DC">
        <w:rPr>
          <w:sz w:val="28"/>
          <w:szCs w:val="28"/>
        </w:rPr>
        <w:t>Закон Красноярского края от 10.02.2000 №</w:t>
      </w:r>
      <w:r w:rsidRPr="007644DC">
        <w:rPr>
          <w:sz w:val="28"/>
          <w:szCs w:val="28"/>
        </w:rPr>
        <w:t> </w:t>
      </w:r>
      <w:r w:rsidR="00ED0801" w:rsidRPr="007644DC">
        <w:rPr>
          <w:sz w:val="28"/>
          <w:szCs w:val="28"/>
        </w:rPr>
        <w:t xml:space="preserve">9-627 </w:t>
      </w:r>
      <w:r w:rsidR="000D3CEB" w:rsidRPr="007644DC">
        <w:rPr>
          <w:sz w:val="28"/>
          <w:szCs w:val="28"/>
        </w:rPr>
        <w:t>«</w:t>
      </w:r>
      <w:r w:rsidR="00ED0801" w:rsidRPr="007644DC">
        <w:rPr>
          <w:sz w:val="28"/>
          <w:szCs w:val="28"/>
        </w:rPr>
        <w:t>О государственном прогнозировании и программах социально-экономического развития в Красноярском крае</w:t>
      </w:r>
      <w:r w:rsidR="000D3CEB" w:rsidRPr="007644DC">
        <w:rPr>
          <w:sz w:val="28"/>
          <w:szCs w:val="28"/>
        </w:rPr>
        <w:t>»</w:t>
      </w:r>
      <w:r w:rsidR="00C964BE" w:rsidRPr="007644DC">
        <w:rPr>
          <w:sz w:val="28"/>
          <w:szCs w:val="28"/>
        </w:rPr>
        <w:t xml:space="preserve"> (утратил силу 29.12.2015)</w:t>
      </w:r>
      <w:r w:rsidR="00ED0801" w:rsidRPr="007644DC">
        <w:rPr>
          <w:sz w:val="28"/>
          <w:szCs w:val="28"/>
        </w:rPr>
        <w:t>.</w:t>
      </w:r>
    </w:p>
    <w:p w:rsidR="00C964BE" w:rsidRPr="007644DC" w:rsidRDefault="00C964BE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5.</w:t>
      </w:r>
      <w:r w:rsidR="00E55B34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 xml:space="preserve">Закон Красноярского края от 24.12.2015 № 9-4112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 стратегическом планировании в Красноярском крае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.</w:t>
      </w:r>
    </w:p>
    <w:p w:rsidR="00ED0801" w:rsidRPr="007644DC" w:rsidRDefault="00C964BE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6</w:t>
      </w:r>
      <w:r w:rsidR="00ED0801" w:rsidRPr="007644DC">
        <w:rPr>
          <w:sz w:val="28"/>
          <w:szCs w:val="28"/>
        </w:rPr>
        <w:t>.</w:t>
      </w:r>
      <w:r w:rsidR="00E55B34" w:rsidRPr="007644DC">
        <w:rPr>
          <w:sz w:val="28"/>
          <w:szCs w:val="28"/>
        </w:rPr>
        <w:tab/>
      </w:r>
      <w:r w:rsidR="003D78C0" w:rsidRPr="007644DC">
        <w:rPr>
          <w:sz w:val="28"/>
          <w:szCs w:val="28"/>
        </w:rPr>
        <w:t xml:space="preserve">Постановление Правительства Красноярского края от 19.04.2011 № 204-п </w:t>
      </w:r>
      <w:r w:rsidR="000D3CEB" w:rsidRPr="007644DC">
        <w:rPr>
          <w:sz w:val="28"/>
          <w:szCs w:val="28"/>
        </w:rPr>
        <w:t>«</w:t>
      </w:r>
      <w:r w:rsidR="003D78C0" w:rsidRPr="007644DC">
        <w:rPr>
          <w:sz w:val="28"/>
          <w:szCs w:val="28"/>
        </w:rPr>
        <w:t>О Порядке взаимодействия органов исполнительной власти края и органов местного самоуправления в процессе планирования социально-экономического развития Красноярского края</w:t>
      </w:r>
      <w:r w:rsidR="000D3CEB" w:rsidRPr="007644DC">
        <w:rPr>
          <w:sz w:val="28"/>
          <w:szCs w:val="28"/>
        </w:rPr>
        <w:t>»</w:t>
      </w:r>
      <w:r w:rsidR="003D78C0" w:rsidRPr="007644DC">
        <w:rPr>
          <w:sz w:val="28"/>
          <w:szCs w:val="28"/>
        </w:rPr>
        <w:t>.</w:t>
      </w:r>
    </w:p>
    <w:p w:rsidR="0063426D" w:rsidRPr="007644DC" w:rsidRDefault="00C964BE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7</w:t>
      </w:r>
      <w:r w:rsidR="0063426D" w:rsidRPr="007644DC">
        <w:rPr>
          <w:sz w:val="28"/>
          <w:szCs w:val="28"/>
        </w:rPr>
        <w:t>.</w:t>
      </w:r>
      <w:r w:rsidR="00E55B34" w:rsidRPr="007644DC">
        <w:rPr>
          <w:sz w:val="28"/>
          <w:szCs w:val="28"/>
        </w:rPr>
        <w:tab/>
      </w:r>
      <w:r w:rsidR="003D78C0" w:rsidRPr="007644DC">
        <w:rPr>
          <w:sz w:val="28"/>
          <w:szCs w:val="28"/>
        </w:rPr>
        <w:t>Постановление Совета администрации Красноярского края от 13.04.2007</w:t>
      </w:r>
      <w:r w:rsidR="00E55B34" w:rsidRPr="007644DC">
        <w:rPr>
          <w:sz w:val="28"/>
          <w:szCs w:val="28"/>
        </w:rPr>
        <w:t xml:space="preserve"> </w:t>
      </w:r>
      <w:r w:rsidR="003D78C0" w:rsidRPr="007644DC">
        <w:rPr>
          <w:sz w:val="28"/>
          <w:szCs w:val="28"/>
        </w:rPr>
        <w:t>№</w:t>
      </w:r>
      <w:r w:rsidR="00EE0265" w:rsidRPr="007644DC">
        <w:rPr>
          <w:sz w:val="28"/>
          <w:szCs w:val="28"/>
        </w:rPr>
        <w:t> </w:t>
      </w:r>
      <w:r w:rsidR="003D78C0" w:rsidRPr="007644DC">
        <w:rPr>
          <w:sz w:val="28"/>
          <w:szCs w:val="28"/>
        </w:rPr>
        <w:t xml:space="preserve">135-п </w:t>
      </w:r>
      <w:r w:rsidR="000D3CEB" w:rsidRPr="007644DC">
        <w:rPr>
          <w:sz w:val="28"/>
          <w:szCs w:val="28"/>
        </w:rPr>
        <w:t>«</w:t>
      </w:r>
      <w:r w:rsidR="003D78C0" w:rsidRPr="007644DC">
        <w:rPr>
          <w:sz w:val="28"/>
          <w:szCs w:val="28"/>
        </w:rPr>
        <w:t>О порядке взаимодействия органов исполнительной власти края и органов местного самоуправления в процессе планирования социально-экономического развития Красноярского края</w:t>
      </w:r>
      <w:r w:rsidR="000D3CEB" w:rsidRPr="007644DC">
        <w:rPr>
          <w:sz w:val="28"/>
          <w:szCs w:val="28"/>
        </w:rPr>
        <w:t>»</w:t>
      </w:r>
      <w:r w:rsidR="00EE0265" w:rsidRPr="007644DC">
        <w:rPr>
          <w:sz w:val="28"/>
          <w:szCs w:val="28"/>
        </w:rPr>
        <w:t xml:space="preserve"> (утратил</w:t>
      </w:r>
      <w:r w:rsidR="00FC6C0C" w:rsidRPr="007644DC">
        <w:rPr>
          <w:sz w:val="28"/>
          <w:szCs w:val="28"/>
        </w:rPr>
        <w:t>о</w:t>
      </w:r>
      <w:r w:rsidR="00EE0265" w:rsidRPr="007644DC">
        <w:rPr>
          <w:sz w:val="28"/>
          <w:szCs w:val="28"/>
        </w:rPr>
        <w:t xml:space="preserve"> силу 02.05.2011)</w:t>
      </w:r>
      <w:r w:rsidR="003D78C0" w:rsidRPr="007644DC">
        <w:rPr>
          <w:sz w:val="28"/>
          <w:szCs w:val="28"/>
        </w:rPr>
        <w:t>.</w:t>
      </w:r>
    </w:p>
    <w:p w:rsidR="00ED0801" w:rsidRPr="007644DC" w:rsidRDefault="00C964BE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8</w:t>
      </w:r>
      <w:r w:rsidR="003D78C0" w:rsidRPr="007644DC">
        <w:rPr>
          <w:sz w:val="28"/>
          <w:szCs w:val="28"/>
        </w:rPr>
        <w:t>.</w:t>
      </w:r>
      <w:r w:rsidR="00E55B34" w:rsidRPr="007644DC">
        <w:rPr>
          <w:sz w:val="28"/>
          <w:szCs w:val="28"/>
        </w:rPr>
        <w:tab/>
      </w:r>
      <w:r w:rsidR="00ED0801" w:rsidRPr="007644DC">
        <w:rPr>
          <w:sz w:val="28"/>
          <w:szCs w:val="28"/>
        </w:rPr>
        <w:t xml:space="preserve">Постановление главы </w:t>
      </w:r>
      <w:r w:rsidR="00716FED" w:rsidRPr="007644DC">
        <w:rPr>
          <w:sz w:val="28"/>
          <w:szCs w:val="28"/>
        </w:rPr>
        <w:t>А</w:t>
      </w:r>
      <w:r w:rsidR="00ED0801" w:rsidRPr="007644DC">
        <w:rPr>
          <w:sz w:val="28"/>
          <w:szCs w:val="28"/>
        </w:rPr>
        <w:t xml:space="preserve">дминистрации </w:t>
      </w:r>
      <w:r w:rsidR="00417A69" w:rsidRPr="007644DC">
        <w:rPr>
          <w:sz w:val="28"/>
          <w:szCs w:val="28"/>
        </w:rPr>
        <w:t>г. З</w:t>
      </w:r>
      <w:r w:rsidR="003D78C0" w:rsidRPr="007644DC">
        <w:rPr>
          <w:sz w:val="28"/>
          <w:szCs w:val="28"/>
        </w:rPr>
        <w:t xml:space="preserve">еленогорска от 04.12.2006 </w:t>
      </w:r>
      <w:r w:rsidR="00ED0801" w:rsidRPr="007644DC">
        <w:rPr>
          <w:sz w:val="28"/>
          <w:szCs w:val="28"/>
        </w:rPr>
        <w:t>№</w:t>
      </w:r>
      <w:r w:rsidR="00E55B34" w:rsidRPr="007644DC">
        <w:rPr>
          <w:sz w:val="28"/>
          <w:szCs w:val="28"/>
        </w:rPr>
        <w:t> </w:t>
      </w:r>
      <w:r w:rsidR="00ED0801" w:rsidRPr="007644DC">
        <w:rPr>
          <w:sz w:val="28"/>
          <w:szCs w:val="28"/>
        </w:rPr>
        <w:t xml:space="preserve">688-п </w:t>
      </w:r>
      <w:r w:rsidR="000D3CEB" w:rsidRPr="007644DC">
        <w:rPr>
          <w:sz w:val="28"/>
          <w:szCs w:val="28"/>
        </w:rPr>
        <w:t>«</w:t>
      </w:r>
      <w:r w:rsidR="00ED0801" w:rsidRPr="007644DC">
        <w:rPr>
          <w:sz w:val="28"/>
          <w:szCs w:val="28"/>
        </w:rPr>
        <w:t xml:space="preserve">О разработке программы социально-экономического </w:t>
      </w:r>
      <w:proofErr w:type="gramStart"/>
      <w:r w:rsidR="00ED0801" w:rsidRPr="007644DC">
        <w:rPr>
          <w:sz w:val="28"/>
          <w:szCs w:val="28"/>
        </w:rPr>
        <w:t>развития</w:t>
      </w:r>
      <w:proofErr w:type="gramEnd"/>
      <w:r w:rsidR="00ED0801" w:rsidRPr="007644DC">
        <w:rPr>
          <w:sz w:val="28"/>
          <w:szCs w:val="28"/>
        </w:rPr>
        <w:t xml:space="preserve"> ЗАТО г.</w:t>
      </w:r>
      <w:r w:rsidR="004B51E2" w:rsidRPr="007644DC">
        <w:rPr>
          <w:sz w:val="28"/>
          <w:szCs w:val="28"/>
        </w:rPr>
        <w:t> </w:t>
      </w:r>
      <w:r w:rsidR="00ED0801" w:rsidRPr="007644DC">
        <w:rPr>
          <w:sz w:val="28"/>
          <w:szCs w:val="28"/>
        </w:rPr>
        <w:t>Зеленогорск на 2007-2012 годы</w:t>
      </w:r>
      <w:r w:rsidR="000D3CEB" w:rsidRPr="007644DC">
        <w:rPr>
          <w:sz w:val="28"/>
          <w:szCs w:val="28"/>
        </w:rPr>
        <w:t>»</w:t>
      </w:r>
      <w:r w:rsidR="00ED0801" w:rsidRPr="007644DC">
        <w:rPr>
          <w:sz w:val="28"/>
          <w:szCs w:val="28"/>
        </w:rPr>
        <w:t xml:space="preserve">. </w:t>
      </w:r>
    </w:p>
    <w:p w:rsidR="00687578" w:rsidRPr="007644DC" w:rsidRDefault="00C964BE" w:rsidP="004839B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9</w:t>
      </w:r>
      <w:r w:rsidR="00ED0801" w:rsidRPr="007644DC">
        <w:rPr>
          <w:sz w:val="28"/>
          <w:szCs w:val="28"/>
        </w:rPr>
        <w:t>.</w:t>
      </w:r>
      <w:r w:rsidR="00E55B34" w:rsidRPr="007644DC">
        <w:rPr>
          <w:sz w:val="28"/>
          <w:szCs w:val="28"/>
        </w:rPr>
        <w:tab/>
      </w:r>
      <w:r w:rsidR="00687578" w:rsidRPr="007644DC">
        <w:rPr>
          <w:sz w:val="28"/>
          <w:szCs w:val="28"/>
        </w:rPr>
        <w:t xml:space="preserve">Распоряжение </w:t>
      </w:r>
      <w:proofErr w:type="gramStart"/>
      <w:r w:rsidR="00687578" w:rsidRPr="007644DC">
        <w:rPr>
          <w:sz w:val="28"/>
          <w:szCs w:val="28"/>
        </w:rPr>
        <w:t>Администрации</w:t>
      </w:r>
      <w:proofErr w:type="gramEnd"/>
      <w:r w:rsidR="00687578" w:rsidRPr="007644DC">
        <w:rPr>
          <w:sz w:val="28"/>
          <w:szCs w:val="28"/>
        </w:rPr>
        <w:t xml:space="preserve"> ЗАТО </w:t>
      </w:r>
      <w:r w:rsidR="00417A69" w:rsidRPr="007644DC">
        <w:rPr>
          <w:sz w:val="28"/>
          <w:szCs w:val="28"/>
        </w:rPr>
        <w:t>г. З</w:t>
      </w:r>
      <w:r w:rsidR="00687578" w:rsidRPr="007644DC">
        <w:rPr>
          <w:sz w:val="28"/>
          <w:szCs w:val="28"/>
        </w:rPr>
        <w:t>еленогорска от 19.08.2010</w:t>
      </w:r>
      <w:r w:rsidR="00A119BD" w:rsidRPr="007644DC">
        <w:rPr>
          <w:sz w:val="28"/>
          <w:szCs w:val="28"/>
        </w:rPr>
        <w:t xml:space="preserve"> </w:t>
      </w:r>
      <w:r w:rsidR="00687578" w:rsidRPr="007644DC">
        <w:rPr>
          <w:sz w:val="28"/>
          <w:szCs w:val="28"/>
        </w:rPr>
        <w:t>№</w:t>
      </w:r>
      <w:r w:rsidR="00E55B34" w:rsidRPr="007644DC">
        <w:rPr>
          <w:sz w:val="28"/>
          <w:szCs w:val="28"/>
        </w:rPr>
        <w:t> </w:t>
      </w:r>
      <w:r w:rsidR="00687578" w:rsidRPr="007644DC">
        <w:rPr>
          <w:sz w:val="28"/>
          <w:szCs w:val="28"/>
        </w:rPr>
        <w:t xml:space="preserve">1647-р </w:t>
      </w:r>
      <w:r w:rsidR="000D3CEB" w:rsidRPr="007644DC">
        <w:rPr>
          <w:sz w:val="28"/>
          <w:szCs w:val="28"/>
        </w:rPr>
        <w:t>«</w:t>
      </w:r>
      <w:r w:rsidR="00687578" w:rsidRPr="007644DC">
        <w:rPr>
          <w:sz w:val="28"/>
          <w:szCs w:val="28"/>
        </w:rPr>
        <w:t xml:space="preserve">О корректировке и продлении срока действия комплексной программы социально-экономического развития ЗАТО </w:t>
      </w:r>
      <w:r w:rsidR="00417A69" w:rsidRPr="007644DC">
        <w:rPr>
          <w:sz w:val="28"/>
          <w:szCs w:val="28"/>
        </w:rPr>
        <w:t>г. З</w:t>
      </w:r>
      <w:r w:rsidR="00687578" w:rsidRPr="007644DC">
        <w:rPr>
          <w:sz w:val="28"/>
          <w:szCs w:val="28"/>
        </w:rPr>
        <w:t>еленогорска на период до 2017 года</w:t>
      </w:r>
      <w:r w:rsidR="000D3CEB" w:rsidRPr="007644DC">
        <w:rPr>
          <w:sz w:val="28"/>
          <w:szCs w:val="28"/>
        </w:rPr>
        <w:t>»</w:t>
      </w:r>
      <w:r w:rsidR="00687578" w:rsidRPr="007644DC">
        <w:rPr>
          <w:sz w:val="28"/>
          <w:szCs w:val="28"/>
        </w:rPr>
        <w:t>.</w:t>
      </w:r>
    </w:p>
    <w:p w:rsidR="00566B1A" w:rsidRPr="007644DC" w:rsidRDefault="00C964BE" w:rsidP="004839BA">
      <w:pPr>
        <w:tabs>
          <w:tab w:val="left" w:pos="56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10</w:t>
      </w:r>
      <w:r w:rsidR="00687578" w:rsidRPr="007644DC">
        <w:rPr>
          <w:sz w:val="28"/>
          <w:szCs w:val="28"/>
        </w:rPr>
        <w:t>.</w:t>
      </w:r>
      <w:r w:rsidR="00E55B34" w:rsidRPr="007644DC">
        <w:rPr>
          <w:sz w:val="28"/>
          <w:szCs w:val="28"/>
        </w:rPr>
        <w:tab/>
      </w:r>
      <w:r w:rsidR="00566B1A" w:rsidRPr="007644DC">
        <w:rPr>
          <w:sz w:val="28"/>
          <w:szCs w:val="28"/>
        </w:rPr>
        <w:t xml:space="preserve">Распоряжение </w:t>
      </w:r>
      <w:proofErr w:type="gramStart"/>
      <w:r w:rsidR="00566B1A" w:rsidRPr="007644DC">
        <w:rPr>
          <w:sz w:val="28"/>
          <w:szCs w:val="28"/>
        </w:rPr>
        <w:t>Администрации</w:t>
      </w:r>
      <w:proofErr w:type="gramEnd"/>
      <w:r w:rsidR="00566B1A" w:rsidRPr="007644DC">
        <w:rPr>
          <w:sz w:val="28"/>
          <w:szCs w:val="28"/>
        </w:rPr>
        <w:t xml:space="preserve"> ЗАТО г. Зеленогорска от 30.07.2015</w:t>
      </w:r>
      <w:r w:rsidR="00E55B34" w:rsidRPr="007644DC">
        <w:rPr>
          <w:sz w:val="28"/>
          <w:szCs w:val="28"/>
        </w:rPr>
        <w:t xml:space="preserve"> № </w:t>
      </w:r>
      <w:r w:rsidR="00566B1A" w:rsidRPr="007644DC">
        <w:rPr>
          <w:sz w:val="28"/>
          <w:szCs w:val="28"/>
        </w:rPr>
        <w:t xml:space="preserve">1498-р </w:t>
      </w:r>
      <w:r w:rsidR="000D3CEB" w:rsidRPr="007644DC">
        <w:rPr>
          <w:sz w:val="28"/>
          <w:szCs w:val="28"/>
        </w:rPr>
        <w:t>«</w:t>
      </w:r>
      <w:r w:rsidR="00566B1A" w:rsidRPr="007644DC">
        <w:rPr>
          <w:sz w:val="28"/>
          <w:szCs w:val="28"/>
        </w:rPr>
        <w:t>О корректировке комплексной программы социально-экономического развития ЗАТО Зеленогорска на период до 2020 года</w:t>
      </w:r>
      <w:r w:rsidR="000D3CEB" w:rsidRPr="007644DC">
        <w:rPr>
          <w:sz w:val="28"/>
          <w:szCs w:val="28"/>
        </w:rPr>
        <w:t>»</w:t>
      </w:r>
      <w:r w:rsidR="00566B1A" w:rsidRPr="007644DC">
        <w:rPr>
          <w:sz w:val="28"/>
          <w:szCs w:val="28"/>
        </w:rPr>
        <w:t>.</w:t>
      </w:r>
    </w:p>
    <w:p w:rsidR="00690597" w:rsidRPr="007644DC" w:rsidRDefault="00566B1A" w:rsidP="004839BA">
      <w:pPr>
        <w:tabs>
          <w:tab w:val="left" w:pos="56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1</w:t>
      </w:r>
      <w:r w:rsidR="00C964BE" w:rsidRPr="007644DC">
        <w:rPr>
          <w:sz w:val="28"/>
          <w:szCs w:val="28"/>
        </w:rPr>
        <w:t>1</w:t>
      </w:r>
      <w:r w:rsidRPr="007644DC">
        <w:rPr>
          <w:sz w:val="28"/>
          <w:szCs w:val="28"/>
        </w:rPr>
        <w:t>.</w:t>
      </w:r>
      <w:r w:rsidR="00E55B34" w:rsidRPr="007644DC">
        <w:rPr>
          <w:sz w:val="28"/>
          <w:szCs w:val="28"/>
        </w:rPr>
        <w:tab/>
      </w:r>
      <w:r w:rsidR="00ED0801" w:rsidRPr="007644DC">
        <w:rPr>
          <w:sz w:val="28"/>
          <w:szCs w:val="28"/>
        </w:rPr>
        <w:t xml:space="preserve">Решение совместного заседания Совета при полномочном представителе Президента Российской Федерации в Сибирском федеральном округе, Совета законодателей Сибирского федерального округа и Совета Межрегиональной ассоциации </w:t>
      </w:r>
      <w:r w:rsidR="000D3CEB" w:rsidRPr="007644DC">
        <w:rPr>
          <w:sz w:val="28"/>
          <w:szCs w:val="28"/>
        </w:rPr>
        <w:t>«</w:t>
      </w:r>
      <w:r w:rsidR="00ED0801" w:rsidRPr="007644DC">
        <w:rPr>
          <w:sz w:val="28"/>
          <w:szCs w:val="28"/>
        </w:rPr>
        <w:t>Сибир</w:t>
      </w:r>
      <w:r w:rsidR="00687578" w:rsidRPr="007644DC">
        <w:rPr>
          <w:sz w:val="28"/>
          <w:szCs w:val="28"/>
        </w:rPr>
        <w:t>ское соглашение</w:t>
      </w:r>
      <w:r w:rsidR="000D3CEB" w:rsidRPr="007644DC">
        <w:rPr>
          <w:sz w:val="28"/>
          <w:szCs w:val="28"/>
        </w:rPr>
        <w:t>»</w:t>
      </w:r>
      <w:r w:rsidR="00687578" w:rsidRPr="007644DC">
        <w:rPr>
          <w:sz w:val="28"/>
          <w:szCs w:val="28"/>
        </w:rPr>
        <w:t xml:space="preserve"> от 29.03.2006</w:t>
      </w:r>
      <w:r w:rsidR="00ED0801"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="00ED0801" w:rsidRPr="007644DC">
        <w:rPr>
          <w:sz w:val="28"/>
          <w:szCs w:val="28"/>
        </w:rPr>
        <w:t>Об основных принципах комплексного планирования социально-экономического развития субъектов Федерации, муниципальных районов, городских округов, городских и сельских поселений</w:t>
      </w:r>
      <w:r w:rsidR="000D3CEB" w:rsidRPr="007644DC">
        <w:rPr>
          <w:sz w:val="28"/>
          <w:szCs w:val="28"/>
        </w:rPr>
        <w:t>»</w:t>
      </w:r>
      <w:r w:rsidR="00ED0801" w:rsidRPr="007644DC">
        <w:rPr>
          <w:sz w:val="28"/>
          <w:szCs w:val="28"/>
        </w:rPr>
        <w:t>.</w:t>
      </w:r>
    </w:p>
    <w:p w:rsidR="004839BA" w:rsidRPr="007644DC" w:rsidRDefault="004839BA" w:rsidP="004839BA">
      <w:pPr>
        <w:tabs>
          <w:tab w:val="left" w:pos="561"/>
        </w:tabs>
        <w:ind w:firstLine="709"/>
        <w:jc w:val="both"/>
        <w:rPr>
          <w:b/>
          <w:sz w:val="28"/>
          <w:szCs w:val="28"/>
        </w:rPr>
      </w:pPr>
    </w:p>
    <w:p w:rsidR="00ED0801" w:rsidRPr="007644DC" w:rsidRDefault="00ED0801" w:rsidP="00ED0801">
      <w:pPr>
        <w:jc w:val="center"/>
        <w:rPr>
          <w:b/>
          <w:sz w:val="28"/>
          <w:szCs w:val="28"/>
        </w:rPr>
      </w:pPr>
      <w:r w:rsidRPr="007644DC">
        <w:rPr>
          <w:b/>
          <w:sz w:val="28"/>
          <w:szCs w:val="28"/>
        </w:rPr>
        <w:t xml:space="preserve">2. Цели и задачи Программы </w:t>
      </w:r>
    </w:p>
    <w:p w:rsidR="00ED0801" w:rsidRPr="007644DC" w:rsidRDefault="00ED0801" w:rsidP="00ED0801">
      <w:pPr>
        <w:ind w:firstLine="225"/>
        <w:jc w:val="both"/>
        <w:rPr>
          <w:sz w:val="28"/>
          <w:szCs w:val="28"/>
        </w:rPr>
      </w:pPr>
    </w:p>
    <w:p w:rsidR="00687578" w:rsidRPr="007644DC" w:rsidRDefault="00687578" w:rsidP="004839BA">
      <w:pPr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Миссия</w:t>
      </w:r>
      <w:proofErr w:type="gramEnd"/>
      <w:r w:rsidRPr="007644DC">
        <w:rPr>
          <w:sz w:val="28"/>
          <w:szCs w:val="28"/>
        </w:rPr>
        <w:t xml:space="preserve"> ЗАТО Зеленогорск</w:t>
      </w:r>
      <w:r w:rsidR="00D872D9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– центр реализации государственных задач по производству ядерных материалов, современный город с развивающейся инновационной экономикой и благоприятной средой проживания.</w:t>
      </w:r>
    </w:p>
    <w:p w:rsidR="00ED0801" w:rsidRPr="007644DC" w:rsidRDefault="00687578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Долгосрочная </w:t>
      </w:r>
      <w:r w:rsidR="00ED0801" w:rsidRPr="007644DC">
        <w:rPr>
          <w:sz w:val="28"/>
          <w:szCs w:val="28"/>
        </w:rPr>
        <w:t xml:space="preserve">цель социально-экономического </w:t>
      </w:r>
      <w:proofErr w:type="gramStart"/>
      <w:r w:rsidR="00ED0801" w:rsidRPr="007644DC">
        <w:rPr>
          <w:sz w:val="28"/>
          <w:szCs w:val="28"/>
        </w:rPr>
        <w:t>развития</w:t>
      </w:r>
      <w:proofErr w:type="gramEnd"/>
      <w:r w:rsidR="00ED0801" w:rsidRPr="007644DC">
        <w:rPr>
          <w:sz w:val="28"/>
          <w:szCs w:val="28"/>
        </w:rPr>
        <w:t xml:space="preserve"> ЗАТО Зеленогорск до 20</w:t>
      </w:r>
      <w:r w:rsidR="0063426D" w:rsidRPr="007644DC">
        <w:rPr>
          <w:sz w:val="28"/>
          <w:szCs w:val="28"/>
        </w:rPr>
        <w:t>20</w:t>
      </w:r>
      <w:r w:rsidR="00ED0801" w:rsidRPr="007644DC">
        <w:rPr>
          <w:sz w:val="28"/>
          <w:szCs w:val="28"/>
        </w:rPr>
        <w:t xml:space="preserve"> года:</w:t>
      </w:r>
    </w:p>
    <w:p w:rsidR="00ED0801" w:rsidRPr="007644DC" w:rsidRDefault="0063426D" w:rsidP="004839BA">
      <w:pPr>
        <w:numPr>
          <w:ilvl w:val="0"/>
          <w:numId w:val="1"/>
        </w:numPr>
        <w:tabs>
          <w:tab w:val="left" w:pos="374"/>
          <w:tab w:val="num" w:pos="426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Обеспечение роста благосостояния населения города</w:t>
      </w:r>
      <w:r w:rsidR="00ED0801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развитие территории, </w:t>
      </w:r>
      <w:r w:rsidR="00ED0801" w:rsidRPr="007644DC">
        <w:rPr>
          <w:sz w:val="28"/>
          <w:szCs w:val="28"/>
        </w:rPr>
        <w:t>привлекательной для размещения бизнеса и комфортного места для жизни.</w:t>
      </w:r>
    </w:p>
    <w:p w:rsidR="00ED0801" w:rsidRPr="007644DC" w:rsidRDefault="00E55B34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Ц</w:t>
      </w:r>
      <w:r w:rsidR="00ED0801" w:rsidRPr="007644DC">
        <w:rPr>
          <w:sz w:val="28"/>
          <w:szCs w:val="28"/>
        </w:rPr>
        <w:t xml:space="preserve">ели </w:t>
      </w:r>
      <w:r w:rsidR="0063426D" w:rsidRPr="007644DC">
        <w:rPr>
          <w:sz w:val="28"/>
          <w:szCs w:val="28"/>
        </w:rPr>
        <w:t xml:space="preserve">социально-экономического </w:t>
      </w:r>
      <w:proofErr w:type="gramStart"/>
      <w:r w:rsidR="00ED0801" w:rsidRPr="007644DC">
        <w:rPr>
          <w:sz w:val="28"/>
          <w:szCs w:val="28"/>
        </w:rPr>
        <w:t>развития</w:t>
      </w:r>
      <w:proofErr w:type="gramEnd"/>
      <w:r w:rsidR="00ED0801" w:rsidRPr="007644DC">
        <w:rPr>
          <w:sz w:val="28"/>
          <w:szCs w:val="28"/>
        </w:rPr>
        <w:t xml:space="preserve"> ЗАТО Зеленогорск:</w:t>
      </w:r>
    </w:p>
    <w:p w:rsidR="00ED0801" w:rsidRPr="007644DC" w:rsidRDefault="00ED0801" w:rsidP="004839B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обеспечение эффективного использования и увеличени</w:t>
      </w:r>
      <w:r w:rsidR="00A51746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экономического потенциала;</w:t>
      </w:r>
    </w:p>
    <w:p w:rsidR="00ED0801" w:rsidRPr="007644DC" w:rsidRDefault="00ED0801" w:rsidP="004839B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рост образовательного, культурного и духовного потенциала;</w:t>
      </w:r>
    </w:p>
    <w:p w:rsidR="00ED0801" w:rsidRPr="007644DC" w:rsidRDefault="00ED0801" w:rsidP="004839B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обеспечение комплексной безопасности жизни и здоровья граждан;</w:t>
      </w:r>
    </w:p>
    <w:p w:rsidR="00ED0801" w:rsidRPr="007644DC" w:rsidRDefault="00ED0801" w:rsidP="004839B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улучшение качества городской среды.</w:t>
      </w:r>
    </w:p>
    <w:p w:rsidR="00ED0801" w:rsidRPr="007644DC" w:rsidRDefault="00ED0801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Основные задачи социально-экономического </w:t>
      </w:r>
      <w:proofErr w:type="gramStart"/>
      <w:r w:rsidRPr="007644DC">
        <w:rPr>
          <w:sz w:val="28"/>
          <w:szCs w:val="28"/>
        </w:rPr>
        <w:t>развития</w:t>
      </w:r>
      <w:proofErr w:type="gramEnd"/>
      <w:r w:rsidRPr="007644DC">
        <w:rPr>
          <w:sz w:val="28"/>
          <w:szCs w:val="28"/>
        </w:rPr>
        <w:t xml:space="preserve"> ЗАТО Зеленогорск: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bCs/>
          <w:kern w:val="36"/>
          <w:sz w:val="28"/>
          <w:szCs w:val="28"/>
        </w:rPr>
        <w:t>р</w:t>
      </w:r>
      <w:r w:rsidR="00ED0801" w:rsidRPr="007644DC">
        <w:rPr>
          <w:bCs/>
          <w:kern w:val="36"/>
          <w:sz w:val="28"/>
          <w:szCs w:val="28"/>
        </w:rPr>
        <w:t>азвитие и реконструкция производственных мощностей, переход к инновационным технологиям развития реального сектора экономики города</w:t>
      </w:r>
      <w:r w:rsidRPr="007644DC">
        <w:rPr>
          <w:bCs/>
          <w:kern w:val="36"/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</w:t>
      </w:r>
      <w:r w:rsidR="00ED0801" w:rsidRPr="007644DC">
        <w:rPr>
          <w:sz w:val="28"/>
          <w:szCs w:val="28"/>
        </w:rPr>
        <w:t>аксимальное использование существующих производственных мощностей предприятий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bCs/>
          <w:kern w:val="36"/>
          <w:sz w:val="28"/>
          <w:szCs w:val="28"/>
        </w:rPr>
        <w:t>о</w:t>
      </w:r>
      <w:r w:rsidR="00ED0801" w:rsidRPr="007644DC">
        <w:rPr>
          <w:bCs/>
          <w:kern w:val="36"/>
          <w:sz w:val="28"/>
          <w:szCs w:val="28"/>
        </w:rPr>
        <w:t>беспечение условий интенсивного роста малого предпринимательства в городе</w:t>
      </w:r>
      <w:r w:rsidRPr="007644DC">
        <w:rPr>
          <w:bCs/>
          <w:kern w:val="36"/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bCs/>
          <w:kern w:val="36"/>
          <w:sz w:val="28"/>
          <w:szCs w:val="28"/>
        </w:rPr>
        <w:t>с</w:t>
      </w:r>
      <w:r w:rsidR="00ED0801" w:rsidRPr="007644DC">
        <w:rPr>
          <w:bCs/>
          <w:kern w:val="36"/>
          <w:sz w:val="28"/>
          <w:szCs w:val="28"/>
        </w:rPr>
        <w:t>охранение и создание рабочих мест в целях обеспечения занятости населения</w:t>
      </w:r>
      <w:r w:rsidRPr="007644DC">
        <w:rPr>
          <w:bCs/>
          <w:kern w:val="36"/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</w:t>
      </w:r>
      <w:r w:rsidR="00ED0801" w:rsidRPr="007644DC">
        <w:rPr>
          <w:sz w:val="28"/>
          <w:szCs w:val="28"/>
        </w:rPr>
        <w:t>овышение качества жизни населения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</w:t>
      </w:r>
      <w:r w:rsidR="00ED0801" w:rsidRPr="007644DC">
        <w:rPr>
          <w:sz w:val="28"/>
          <w:szCs w:val="28"/>
        </w:rPr>
        <w:t>беспечение экологического благополучия города и охрана окружающей среды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п</w:t>
      </w:r>
      <w:r w:rsidR="00ED0801" w:rsidRPr="007644DC">
        <w:rPr>
          <w:sz w:val="28"/>
          <w:szCs w:val="28"/>
        </w:rPr>
        <w:t>овышение эффективности функционирования жилищно-коммунального хозяйства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</w:t>
      </w:r>
      <w:r w:rsidR="00ED0801" w:rsidRPr="007644DC">
        <w:rPr>
          <w:sz w:val="28"/>
          <w:szCs w:val="28"/>
        </w:rPr>
        <w:t>беспечение устойчивой и над</w:t>
      </w:r>
      <w:r w:rsidR="001262F4" w:rsidRPr="007644DC">
        <w:rPr>
          <w:sz w:val="28"/>
          <w:szCs w:val="28"/>
        </w:rPr>
        <w:t>ё</w:t>
      </w:r>
      <w:r w:rsidR="00ED0801" w:rsidRPr="007644DC">
        <w:rPr>
          <w:sz w:val="28"/>
          <w:szCs w:val="28"/>
        </w:rPr>
        <w:t>жной работы систем жизнеобеспечения населения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р</w:t>
      </w:r>
      <w:r w:rsidR="00ED0801" w:rsidRPr="007644DC">
        <w:rPr>
          <w:sz w:val="28"/>
          <w:szCs w:val="28"/>
        </w:rPr>
        <w:t>азвитие инженерной инфраструктуры, дорог, системы защиты от наводнений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р</w:t>
      </w:r>
      <w:r w:rsidR="00ED0801" w:rsidRPr="007644DC">
        <w:rPr>
          <w:sz w:val="28"/>
          <w:szCs w:val="28"/>
        </w:rPr>
        <w:t>азвитие жилищного строительства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</w:t>
      </w:r>
      <w:r w:rsidR="00ED0801" w:rsidRPr="007644DC">
        <w:rPr>
          <w:sz w:val="28"/>
          <w:szCs w:val="28"/>
        </w:rPr>
        <w:t>беспечение общественной безопасности и правопорядка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</w:t>
      </w:r>
      <w:r w:rsidR="00ED0801" w:rsidRPr="007644DC">
        <w:rPr>
          <w:sz w:val="28"/>
          <w:szCs w:val="28"/>
        </w:rPr>
        <w:t>овершенствование защиты населения и территории города</w:t>
      </w:r>
      <w:r w:rsidR="00A119BD" w:rsidRPr="007644DC">
        <w:rPr>
          <w:sz w:val="28"/>
          <w:szCs w:val="28"/>
        </w:rPr>
        <w:t xml:space="preserve"> </w:t>
      </w:r>
      <w:r w:rsidR="00ED0801" w:rsidRPr="007644DC">
        <w:rPr>
          <w:sz w:val="28"/>
          <w:szCs w:val="28"/>
        </w:rPr>
        <w:t>от чрезвычайных ситуаций природного и техногенного характера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</w:t>
      </w:r>
      <w:r w:rsidR="00ED0801" w:rsidRPr="007644DC">
        <w:rPr>
          <w:sz w:val="28"/>
          <w:szCs w:val="28"/>
        </w:rPr>
        <w:t>беспечение потребности населения города в качественном, доступном и эффективном медицинском обслуживании, образовании</w:t>
      </w:r>
      <w:r w:rsidRPr="007644DC">
        <w:rPr>
          <w:sz w:val="28"/>
          <w:szCs w:val="28"/>
        </w:rPr>
        <w:t>;</w:t>
      </w:r>
      <w:r w:rsidR="00ED0801" w:rsidRPr="007644DC">
        <w:rPr>
          <w:sz w:val="28"/>
          <w:szCs w:val="28"/>
        </w:rPr>
        <w:t xml:space="preserve">  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</w:t>
      </w:r>
      <w:r w:rsidR="00ED0801" w:rsidRPr="007644DC">
        <w:rPr>
          <w:sz w:val="28"/>
          <w:szCs w:val="28"/>
        </w:rPr>
        <w:t>оздание условий для сохранения и развития культурного потенциала города</w:t>
      </w:r>
      <w:r w:rsidRPr="007644DC">
        <w:rPr>
          <w:sz w:val="28"/>
          <w:szCs w:val="28"/>
        </w:rPr>
        <w:t>;</w:t>
      </w:r>
    </w:p>
    <w:p w:rsidR="00ED0801" w:rsidRPr="007644DC" w:rsidRDefault="00FA05DD" w:rsidP="004839B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</w:t>
      </w:r>
      <w:r w:rsidR="00ED0801" w:rsidRPr="007644DC">
        <w:rPr>
          <w:sz w:val="28"/>
          <w:szCs w:val="28"/>
        </w:rPr>
        <w:t xml:space="preserve">овышение роли физической культуры и спорта в формировании здорового образа жизни горожан. </w:t>
      </w:r>
    </w:p>
    <w:p w:rsidR="00ED0801" w:rsidRPr="007644DC" w:rsidRDefault="00ED0801" w:rsidP="00ED0801">
      <w:pPr>
        <w:ind w:left="360" w:firstLine="348"/>
        <w:jc w:val="both"/>
        <w:rPr>
          <w:sz w:val="28"/>
          <w:szCs w:val="28"/>
        </w:rPr>
      </w:pPr>
    </w:p>
    <w:p w:rsidR="00ED0801" w:rsidRPr="007644DC" w:rsidRDefault="00ED0801" w:rsidP="00ED0801">
      <w:pPr>
        <w:jc w:val="center"/>
        <w:rPr>
          <w:b/>
          <w:sz w:val="28"/>
          <w:szCs w:val="28"/>
        </w:rPr>
      </w:pPr>
      <w:r w:rsidRPr="007644DC">
        <w:rPr>
          <w:b/>
          <w:sz w:val="28"/>
          <w:szCs w:val="28"/>
        </w:rPr>
        <w:t xml:space="preserve">3. Механизм реализации и финансовое обеспечение Программы </w:t>
      </w:r>
    </w:p>
    <w:p w:rsidR="00ED0801" w:rsidRPr="007644DC" w:rsidRDefault="00ED0801" w:rsidP="00ED0801">
      <w:pPr>
        <w:ind w:firstLine="225"/>
        <w:jc w:val="both"/>
        <w:rPr>
          <w:sz w:val="28"/>
          <w:szCs w:val="28"/>
        </w:rPr>
      </w:pPr>
    </w:p>
    <w:p w:rsidR="00ED0801" w:rsidRPr="007644DC" w:rsidRDefault="00ED0801" w:rsidP="004839BA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Текущее управление и оперативный контроль за реализацией в 20</w:t>
      </w:r>
      <w:r w:rsidR="00E74D14" w:rsidRPr="007644DC">
        <w:rPr>
          <w:sz w:val="28"/>
          <w:szCs w:val="28"/>
        </w:rPr>
        <w:t>1</w:t>
      </w:r>
      <w:r w:rsidR="00EB4744" w:rsidRPr="007644DC">
        <w:rPr>
          <w:sz w:val="28"/>
          <w:szCs w:val="28"/>
        </w:rPr>
        <w:t>7</w:t>
      </w:r>
      <w:r w:rsidR="002D1F0B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году мероприятий Программы осуществлялся </w:t>
      </w:r>
      <w:proofErr w:type="gramStart"/>
      <w:r w:rsidR="00E74D14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>дминистрацией</w:t>
      </w:r>
      <w:proofErr w:type="gramEnd"/>
      <w:r w:rsidR="00E74D14" w:rsidRPr="007644DC">
        <w:rPr>
          <w:sz w:val="28"/>
          <w:szCs w:val="28"/>
        </w:rPr>
        <w:t xml:space="preserve"> </w:t>
      </w:r>
      <w:r w:rsidR="00A119BD" w:rsidRPr="007644DC">
        <w:rPr>
          <w:sz w:val="28"/>
          <w:szCs w:val="28"/>
        </w:rPr>
        <w:t xml:space="preserve">ЗАТО </w:t>
      </w:r>
      <w:r w:rsidR="00417A69" w:rsidRPr="007644DC">
        <w:rPr>
          <w:sz w:val="28"/>
          <w:szCs w:val="28"/>
        </w:rPr>
        <w:t>г. З</w:t>
      </w:r>
      <w:r w:rsidRPr="007644DC">
        <w:rPr>
          <w:sz w:val="28"/>
          <w:szCs w:val="28"/>
        </w:rPr>
        <w:t>еленогорска.</w:t>
      </w:r>
    </w:p>
    <w:p w:rsidR="00ED0801" w:rsidRPr="007644DC" w:rsidRDefault="00ED0801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Исполнителями Программы являлись организации города и структурные подразделения </w:t>
      </w:r>
      <w:proofErr w:type="gramStart"/>
      <w:r w:rsidR="00E74D14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>дминистрации</w:t>
      </w:r>
      <w:proofErr w:type="gramEnd"/>
      <w:r w:rsidRPr="007644DC">
        <w:rPr>
          <w:sz w:val="28"/>
          <w:szCs w:val="28"/>
        </w:rPr>
        <w:t xml:space="preserve"> ЗАТО </w:t>
      </w:r>
      <w:r w:rsidR="00417A69" w:rsidRPr="007644DC">
        <w:rPr>
          <w:sz w:val="28"/>
          <w:szCs w:val="28"/>
        </w:rPr>
        <w:t>г. З</w:t>
      </w:r>
      <w:r w:rsidRPr="007644DC">
        <w:rPr>
          <w:sz w:val="28"/>
          <w:szCs w:val="28"/>
        </w:rPr>
        <w:t>еленогорска.</w:t>
      </w:r>
    </w:p>
    <w:p w:rsidR="001F704B" w:rsidRPr="007644DC" w:rsidRDefault="001F704B" w:rsidP="004839BA">
      <w:pPr>
        <w:ind w:firstLine="709"/>
        <w:jc w:val="both"/>
        <w:rPr>
          <w:sz w:val="28"/>
          <w:szCs w:val="28"/>
        </w:rPr>
      </w:pPr>
    </w:p>
    <w:p w:rsidR="00383A9C" w:rsidRPr="007644DC" w:rsidRDefault="00887EAD" w:rsidP="004839B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Финансирование </w:t>
      </w:r>
      <w:r w:rsidR="00ED0801" w:rsidRPr="007644DC">
        <w:rPr>
          <w:sz w:val="28"/>
          <w:szCs w:val="28"/>
        </w:rPr>
        <w:t xml:space="preserve">Программы осуществлялось </w:t>
      </w:r>
      <w:r w:rsidR="00B42FD8" w:rsidRPr="007644DC">
        <w:rPr>
          <w:sz w:val="28"/>
          <w:szCs w:val="28"/>
        </w:rPr>
        <w:t>за счёт</w:t>
      </w:r>
      <w:r w:rsidR="00ED0801" w:rsidRPr="007644DC">
        <w:rPr>
          <w:sz w:val="28"/>
          <w:szCs w:val="28"/>
        </w:rPr>
        <w:t xml:space="preserve"> средств федерального</w:t>
      </w:r>
      <w:r w:rsidR="000B6CEE" w:rsidRPr="007644DC">
        <w:rPr>
          <w:sz w:val="28"/>
          <w:szCs w:val="28"/>
        </w:rPr>
        <w:t xml:space="preserve"> бюджета</w:t>
      </w:r>
      <w:r w:rsidR="00ED0801" w:rsidRPr="007644DC">
        <w:rPr>
          <w:sz w:val="28"/>
          <w:szCs w:val="28"/>
        </w:rPr>
        <w:t xml:space="preserve">, </w:t>
      </w:r>
      <w:r w:rsidR="000B6CEE" w:rsidRPr="007644DC">
        <w:rPr>
          <w:sz w:val="28"/>
          <w:szCs w:val="28"/>
        </w:rPr>
        <w:t xml:space="preserve">бюджета Красноярского края (далее – </w:t>
      </w:r>
      <w:r w:rsidR="00ED0801" w:rsidRPr="007644DC">
        <w:rPr>
          <w:sz w:val="28"/>
          <w:szCs w:val="28"/>
        </w:rPr>
        <w:t>краево</w:t>
      </w:r>
      <w:r w:rsidR="000B6CEE" w:rsidRPr="007644DC">
        <w:rPr>
          <w:sz w:val="28"/>
          <w:szCs w:val="28"/>
        </w:rPr>
        <w:t>й бюджет)</w:t>
      </w:r>
      <w:r w:rsidR="00ED0801" w:rsidRPr="007644DC">
        <w:rPr>
          <w:sz w:val="28"/>
          <w:szCs w:val="28"/>
        </w:rPr>
        <w:t>, местного бюджет</w:t>
      </w:r>
      <w:r w:rsidR="00245697" w:rsidRPr="007644DC">
        <w:rPr>
          <w:sz w:val="28"/>
          <w:szCs w:val="28"/>
        </w:rPr>
        <w:t>а</w:t>
      </w:r>
      <w:r w:rsidR="00ED0801" w:rsidRPr="007644DC">
        <w:rPr>
          <w:sz w:val="28"/>
          <w:szCs w:val="28"/>
        </w:rPr>
        <w:t xml:space="preserve"> и внебюджетных источников, в том числе собственных сре</w:t>
      </w:r>
      <w:proofErr w:type="gramStart"/>
      <w:r w:rsidR="00ED0801" w:rsidRPr="007644DC">
        <w:rPr>
          <w:sz w:val="28"/>
          <w:szCs w:val="28"/>
        </w:rPr>
        <w:t>дств пр</w:t>
      </w:r>
      <w:proofErr w:type="gramEnd"/>
      <w:r w:rsidR="00ED0801" w:rsidRPr="007644DC">
        <w:rPr>
          <w:sz w:val="28"/>
          <w:szCs w:val="28"/>
        </w:rPr>
        <w:t>едприятий.</w:t>
      </w:r>
      <w:r w:rsidR="00383A9C" w:rsidRPr="007644DC">
        <w:rPr>
          <w:sz w:val="28"/>
          <w:szCs w:val="28"/>
        </w:rPr>
        <w:t xml:space="preserve"> </w:t>
      </w:r>
    </w:p>
    <w:p w:rsidR="00E55B34" w:rsidRPr="007644DC" w:rsidRDefault="002D1F0B" w:rsidP="004839B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</w:t>
      </w:r>
      <w:r w:rsidR="00383A9C" w:rsidRPr="007644DC">
        <w:rPr>
          <w:sz w:val="28"/>
          <w:szCs w:val="28"/>
        </w:rPr>
        <w:t>ы и источники финансирования в 20</w:t>
      </w:r>
      <w:r w:rsidR="00E74D14" w:rsidRPr="007644DC">
        <w:rPr>
          <w:sz w:val="28"/>
          <w:szCs w:val="28"/>
        </w:rPr>
        <w:t>1</w:t>
      </w:r>
      <w:r w:rsidR="00EB4744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</w:t>
      </w:r>
      <w:r w:rsidR="00383A9C" w:rsidRPr="007644DC">
        <w:rPr>
          <w:sz w:val="28"/>
          <w:szCs w:val="28"/>
        </w:rPr>
        <w:t>году мероприятий Программы представлены в таблице № 1.</w:t>
      </w:r>
    </w:p>
    <w:p w:rsidR="00E55B34" w:rsidRPr="007644DC" w:rsidRDefault="00E55B34" w:rsidP="00AF65BE">
      <w:pPr>
        <w:ind w:firstLine="567"/>
        <w:jc w:val="both"/>
        <w:rPr>
          <w:sz w:val="28"/>
          <w:szCs w:val="28"/>
        </w:rPr>
      </w:pPr>
    </w:p>
    <w:p w:rsidR="00ED0801" w:rsidRPr="007644DC" w:rsidRDefault="00ED0801" w:rsidP="00E55B34">
      <w:pPr>
        <w:ind w:firstLine="567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1</w:t>
      </w:r>
      <w:r w:rsidR="00992EB1" w:rsidRPr="007644DC">
        <w:rPr>
          <w:sz w:val="28"/>
          <w:szCs w:val="28"/>
        </w:rPr>
        <w:t xml:space="preserve"> </w:t>
      </w:r>
    </w:p>
    <w:p w:rsidR="00992EB1" w:rsidRPr="007644DC" w:rsidRDefault="00992EB1" w:rsidP="00ED0801">
      <w:pPr>
        <w:ind w:firstLine="225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1800"/>
        <w:gridCol w:w="1800"/>
        <w:gridCol w:w="1440"/>
      </w:tblGrid>
      <w:tr w:rsidR="00A51816" w:rsidRPr="007644DC" w:rsidTr="00A119BD">
        <w:trPr>
          <w:trHeight w:val="688"/>
        </w:trPr>
        <w:tc>
          <w:tcPr>
            <w:tcW w:w="4680" w:type="dxa"/>
            <w:shd w:val="clear" w:color="auto" w:fill="auto"/>
            <w:vAlign w:val="center"/>
          </w:tcPr>
          <w:p w:rsidR="00A51816" w:rsidRPr="007644DC" w:rsidRDefault="00A51816" w:rsidP="00DF7A71">
            <w:pPr>
              <w:jc w:val="center"/>
            </w:pPr>
            <w:r w:rsidRPr="007644DC">
              <w:t>Источник финансирования</w:t>
            </w:r>
          </w:p>
          <w:p w:rsidR="00A51816" w:rsidRPr="007644DC" w:rsidRDefault="00A51816" w:rsidP="00DF7A7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51816" w:rsidRPr="007644DC" w:rsidRDefault="00A51816" w:rsidP="00DF7A71">
            <w:pPr>
              <w:jc w:val="center"/>
            </w:pPr>
            <w:r w:rsidRPr="007644DC">
              <w:t>План,</w:t>
            </w:r>
          </w:p>
          <w:p w:rsidR="00A51816" w:rsidRPr="007644DC" w:rsidRDefault="00A51816" w:rsidP="00DF7A71">
            <w:pPr>
              <w:jc w:val="center"/>
            </w:pPr>
            <w:r w:rsidRPr="007644DC">
              <w:t>тыс. руб.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51816" w:rsidRPr="007644DC" w:rsidRDefault="00A51816" w:rsidP="00DF7A71">
            <w:pPr>
              <w:jc w:val="center"/>
            </w:pPr>
            <w:r w:rsidRPr="007644DC">
              <w:t>Факт,</w:t>
            </w:r>
          </w:p>
          <w:p w:rsidR="00A51816" w:rsidRPr="007644DC" w:rsidRDefault="00A51816" w:rsidP="00DF7A71">
            <w:pPr>
              <w:jc w:val="center"/>
            </w:pPr>
            <w:r w:rsidRPr="007644DC">
              <w:t>тыс. руб.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51816" w:rsidRPr="007644DC" w:rsidRDefault="00A51816" w:rsidP="00A119BD">
            <w:pPr>
              <w:ind w:right="-27"/>
              <w:jc w:val="center"/>
            </w:pPr>
            <w:r w:rsidRPr="007644DC">
              <w:t>% исполнения</w:t>
            </w:r>
          </w:p>
        </w:tc>
      </w:tr>
      <w:tr w:rsidR="009913C7" w:rsidRPr="007644DC" w:rsidTr="00AA4C5E">
        <w:tc>
          <w:tcPr>
            <w:tcW w:w="4680" w:type="dxa"/>
            <w:shd w:val="clear" w:color="auto" w:fill="auto"/>
          </w:tcPr>
          <w:p w:rsidR="009913C7" w:rsidRPr="007644DC" w:rsidRDefault="009913C7" w:rsidP="002F3938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Pr="007644DC" w:rsidRDefault="009913C7">
            <w:pPr>
              <w:jc w:val="center"/>
            </w:pPr>
            <w:r w:rsidRPr="007644DC">
              <w:t>23 412,2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24 305,6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103,8</w:t>
            </w:r>
          </w:p>
        </w:tc>
      </w:tr>
      <w:tr w:rsidR="009913C7" w:rsidRPr="007644DC" w:rsidTr="00AA4C5E">
        <w:tc>
          <w:tcPr>
            <w:tcW w:w="4680" w:type="dxa"/>
            <w:shd w:val="clear" w:color="auto" w:fill="auto"/>
          </w:tcPr>
          <w:p w:rsidR="009913C7" w:rsidRPr="007644DC" w:rsidRDefault="009913C7" w:rsidP="002F3938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Pr="007644DC" w:rsidRDefault="009913C7">
            <w:pPr>
              <w:jc w:val="center"/>
            </w:pPr>
            <w:r w:rsidRPr="007644DC">
              <w:t>485 905,1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507 547,1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104,5</w:t>
            </w:r>
          </w:p>
        </w:tc>
      </w:tr>
      <w:tr w:rsidR="009913C7" w:rsidRPr="007644DC" w:rsidTr="00AA4C5E">
        <w:tc>
          <w:tcPr>
            <w:tcW w:w="4680" w:type="dxa"/>
            <w:shd w:val="clear" w:color="auto" w:fill="auto"/>
          </w:tcPr>
          <w:p w:rsidR="009913C7" w:rsidRPr="007644DC" w:rsidRDefault="009913C7" w:rsidP="002F3938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Pr="007644DC" w:rsidRDefault="009913C7">
            <w:pPr>
              <w:jc w:val="center"/>
            </w:pPr>
            <w:r w:rsidRPr="007644DC">
              <w:t>198 397,7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158 917,7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80,1</w:t>
            </w:r>
          </w:p>
        </w:tc>
      </w:tr>
      <w:tr w:rsidR="009913C7" w:rsidRPr="007644DC" w:rsidTr="00AA4C5E">
        <w:tc>
          <w:tcPr>
            <w:tcW w:w="4680" w:type="dxa"/>
            <w:shd w:val="clear" w:color="auto" w:fill="auto"/>
          </w:tcPr>
          <w:p w:rsidR="009913C7" w:rsidRPr="007644DC" w:rsidRDefault="009913C7" w:rsidP="002F3938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Pr="007644DC" w:rsidRDefault="009913C7">
            <w:pPr>
              <w:jc w:val="center"/>
            </w:pPr>
            <w:r w:rsidRPr="007644DC">
              <w:t>2 236 339,5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1 534 834,9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68,6</w:t>
            </w:r>
          </w:p>
        </w:tc>
      </w:tr>
      <w:tr w:rsidR="009913C7" w:rsidRPr="007644DC" w:rsidTr="00AA4C5E">
        <w:tc>
          <w:tcPr>
            <w:tcW w:w="4680" w:type="dxa"/>
            <w:shd w:val="clear" w:color="auto" w:fill="auto"/>
          </w:tcPr>
          <w:p w:rsidR="009913C7" w:rsidRPr="007644DC" w:rsidRDefault="009913C7" w:rsidP="002F3938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Pr="007644DC" w:rsidRDefault="009913C7">
            <w:pPr>
              <w:jc w:val="center"/>
            </w:pPr>
            <w:r w:rsidRPr="007644DC">
              <w:t>2 944 054,5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2 225 605,3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3C7" w:rsidRDefault="009913C7">
            <w:pPr>
              <w:jc w:val="center"/>
            </w:pPr>
            <w:r>
              <w:t>75,6</w:t>
            </w:r>
          </w:p>
        </w:tc>
      </w:tr>
    </w:tbl>
    <w:p w:rsidR="00ED0801" w:rsidRPr="007644DC" w:rsidRDefault="00ED0801" w:rsidP="00ED0801">
      <w:pPr>
        <w:jc w:val="center"/>
        <w:rPr>
          <w:b/>
          <w:sz w:val="28"/>
          <w:szCs w:val="28"/>
        </w:rPr>
      </w:pPr>
    </w:p>
    <w:p w:rsidR="00785D66" w:rsidRPr="00CA76E6" w:rsidRDefault="009A5E6C" w:rsidP="00785D66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Общий объём финансирования программных мероприятий и инвестиционных проектов в 2017 году составил 2 22</w:t>
      </w:r>
      <w:r w:rsidR="009913C7">
        <w:rPr>
          <w:sz w:val="28"/>
          <w:szCs w:val="28"/>
        </w:rPr>
        <w:t>5 605,3</w:t>
      </w:r>
      <w:r w:rsidRPr="007644DC">
        <w:rPr>
          <w:sz w:val="28"/>
          <w:szCs w:val="28"/>
        </w:rPr>
        <w:t xml:space="preserve"> тыс. руб. или 75,</w:t>
      </w:r>
      <w:r w:rsidR="009D217A">
        <w:rPr>
          <w:sz w:val="28"/>
          <w:szCs w:val="28"/>
        </w:rPr>
        <w:t>6</w:t>
      </w:r>
      <w:r w:rsidRPr="007644DC">
        <w:rPr>
          <w:sz w:val="28"/>
          <w:szCs w:val="28"/>
        </w:rPr>
        <w:t xml:space="preserve">% от запланированного объёма. </w:t>
      </w:r>
      <w:proofErr w:type="gramStart"/>
      <w:r w:rsidR="00785D66" w:rsidRPr="00CA76E6">
        <w:rPr>
          <w:sz w:val="28"/>
          <w:szCs w:val="28"/>
        </w:rPr>
        <w:t xml:space="preserve">Основные причины </w:t>
      </w:r>
      <w:r w:rsidR="00785D66">
        <w:rPr>
          <w:sz w:val="28"/>
          <w:szCs w:val="28"/>
        </w:rPr>
        <w:t xml:space="preserve">отклонения </w:t>
      </w:r>
      <w:r w:rsidR="00785D66">
        <w:rPr>
          <w:sz w:val="28"/>
          <w:szCs w:val="28"/>
        </w:rPr>
        <w:lastRenderedPageBreak/>
        <w:t xml:space="preserve">фактических </w:t>
      </w:r>
      <w:proofErr w:type="spellStart"/>
      <w:r w:rsidR="00785D66">
        <w:rPr>
          <w:sz w:val="28"/>
          <w:szCs w:val="28"/>
        </w:rPr>
        <w:t>объемов</w:t>
      </w:r>
      <w:proofErr w:type="spellEnd"/>
      <w:r w:rsidR="00785D66">
        <w:rPr>
          <w:sz w:val="28"/>
          <w:szCs w:val="28"/>
        </w:rPr>
        <w:t xml:space="preserve"> от плановых</w:t>
      </w:r>
      <w:r w:rsidR="00785D66" w:rsidRPr="00CA76E6">
        <w:rPr>
          <w:sz w:val="28"/>
          <w:szCs w:val="28"/>
        </w:rPr>
        <w:t xml:space="preserve"> </w:t>
      </w:r>
      <w:r w:rsidR="00785D66">
        <w:rPr>
          <w:sz w:val="28"/>
          <w:szCs w:val="28"/>
        </w:rPr>
        <w:t>–</w:t>
      </w:r>
      <w:r w:rsidR="00785D66" w:rsidRPr="00CA76E6">
        <w:rPr>
          <w:sz w:val="28"/>
          <w:szCs w:val="28"/>
        </w:rPr>
        <w:t xml:space="preserve"> </w:t>
      </w:r>
      <w:r w:rsidR="00785D66">
        <w:rPr>
          <w:sz w:val="28"/>
          <w:szCs w:val="28"/>
        </w:rPr>
        <w:t xml:space="preserve">экономия средств по результатам </w:t>
      </w:r>
      <w:r w:rsidR="00785D66" w:rsidRPr="00CA76E6">
        <w:rPr>
          <w:sz w:val="28"/>
          <w:szCs w:val="28"/>
        </w:rPr>
        <w:t>проведени</w:t>
      </w:r>
      <w:r w:rsidR="00785D66">
        <w:rPr>
          <w:sz w:val="28"/>
          <w:szCs w:val="28"/>
        </w:rPr>
        <w:t>я</w:t>
      </w:r>
      <w:r w:rsidR="00785D66" w:rsidRPr="00CA76E6">
        <w:rPr>
          <w:sz w:val="28"/>
          <w:szCs w:val="28"/>
        </w:rPr>
        <w:t xml:space="preserve"> конкурсных процедур крупными предприятиями АО «ПО ЭХЗ» и филиалом ПАО «ОГК-2» Красноярская ГРЭС-2 и перенос финансирования части работ на 2018 год.</w:t>
      </w:r>
      <w:proofErr w:type="gramEnd"/>
    </w:p>
    <w:p w:rsidR="00C730B1" w:rsidRPr="007644DC" w:rsidRDefault="00C730B1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За счёт средств федерального бюджета в инвестирование про</w:t>
      </w:r>
      <w:r w:rsidR="00054FE5" w:rsidRPr="007644DC">
        <w:rPr>
          <w:sz w:val="28"/>
          <w:szCs w:val="28"/>
        </w:rPr>
        <w:t xml:space="preserve">граммных мероприятий направлено </w:t>
      </w:r>
      <w:r w:rsidR="009B4F6D" w:rsidRPr="007644DC">
        <w:rPr>
          <w:sz w:val="28"/>
          <w:szCs w:val="28"/>
        </w:rPr>
        <w:t>24 305,6</w:t>
      </w:r>
      <w:r w:rsidR="009B4F6D" w:rsidRPr="007644DC">
        <w:t xml:space="preserve"> </w:t>
      </w:r>
      <w:r w:rsidR="00BF3F92" w:rsidRPr="007644DC">
        <w:rPr>
          <w:sz w:val="28"/>
          <w:szCs w:val="28"/>
        </w:rPr>
        <w:t>тыс. руб</w:t>
      </w:r>
      <w:r w:rsidR="00E3026E" w:rsidRPr="007644DC">
        <w:rPr>
          <w:sz w:val="28"/>
          <w:szCs w:val="28"/>
        </w:rPr>
        <w:t>.</w:t>
      </w:r>
      <w:r w:rsidR="00FB77DA" w:rsidRPr="007644DC">
        <w:rPr>
          <w:sz w:val="28"/>
          <w:szCs w:val="28"/>
        </w:rPr>
        <w:t>, в рамках государственных</w:t>
      </w:r>
      <w:r w:rsidR="00145209" w:rsidRPr="007644DC">
        <w:rPr>
          <w:sz w:val="28"/>
          <w:szCs w:val="28"/>
        </w:rPr>
        <w:t xml:space="preserve">, федеральных целевых </w:t>
      </w:r>
      <w:r w:rsidR="00FB77DA" w:rsidRPr="007644DC">
        <w:rPr>
          <w:sz w:val="28"/>
          <w:szCs w:val="28"/>
        </w:rPr>
        <w:t xml:space="preserve">программ Российской Федерации – </w:t>
      </w:r>
      <w:r w:rsidR="00AF14E9" w:rsidRPr="007644DC">
        <w:rPr>
          <w:sz w:val="28"/>
          <w:szCs w:val="28"/>
        </w:rPr>
        <w:t>2</w:t>
      </w:r>
      <w:r w:rsidR="00071481" w:rsidRPr="007644DC">
        <w:rPr>
          <w:sz w:val="28"/>
          <w:szCs w:val="28"/>
        </w:rPr>
        <w:t>0</w:t>
      </w:r>
      <w:r w:rsidR="005E4637" w:rsidRPr="007644DC">
        <w:rPr>
          <w:sz w:val="28"/>
          <w:szCs w:val="28"/>
        </w:rPr>
        <w:t> 462,8</w:t>
      </w:r>
      <w:r w:rsidR="00FB77DA" w:rsidRPr="007644DC">
        <w:rPr>
          <w:sz w:val="28"/>
          <w:szCs w:val="28"/>
        </w:rPr>
        <w:t xml:space="preserve"> тыс. руб.</w:t>
      </w:r>
      <w:r w:rsidR="00145209" w:rsidRPr="007644DC">
        <w:rPr>
          <w:sz w:val="28"/>
          <w:szCs w:val="28"/>
        </w:rPr>
        <w:t>, в том числе</w:t>
      </w:r>
      <w:r w:rsidR="00FB77DA" w:rsidRPr="007644DC">
        <w:rPr>
          <w:sz w:val="28"/>
          <w:szCs w:val="28"/>
        </w:rPr>
        <w:t>:</w:t>
      </w:r>
    </w:p>
    <w:p w:rsidR="00071481" w:rsidRPr="007644DC" w:rsidRDefault="00AC4F82" w:rsidP="001A21BC">
      <w:pPr>
        <w:numPr>
          <w:ilvl w:val="0"/>
          <w:numId w:val="2"/>
        </w:numPr>
        <w:ind w:left="0" w:firstLine="709"/>
        <w:jc w:val="both"/>
        <w:rPr>
          <w:strike/>
          <w:sz w:val="28"/>
          <w:szCs w:val="28"/>
        </w:rPr>
      </w:pPr>
      <w:r w:rsidRPr="007644DC">
        <w:rPr>
          <w:sz w:val="28"/>
          <w:szCs w:val="28"/>
        </w:rPr>
        <w:t xml:space="preserve">Приоритетный проект Российской Федерации </w:t>
      </w:r>
      <w:r w:rsidR="000D3CEB" w:rsidRPr="007644DC">
        <w:rPr>
          <w:sz w:val="28"/>
          <w:szCs w:val="28"/>
        </w:rPr>
        <w:t>«</w:t>
      </w:r>
      <w:r w:rsidR="00044EBB" w:rsidRPr="007644DC">
        <w:rPr>
          <w:sz w:val="28"/>
          <w:szCs w:val="28"/>
        </w:rPr>
        <w:t>Формирование комфортной городской среды</w:t>
      </w:r>
      <w:r w:rsidR="000D3CEB" w:rsidRPr="007644DC">
        <w:rPr>
          <w:sz w:val="28"/>
          <w:szCs w:val="28"/>
        </w:rPr>
        <w:t>»</w:t>
      </w:r>
      <w:r w:rsidR="00071481" w:rsidRPr="007644DC">
        <w:rPr>
          <w:sz w:val="28"/>
          <w:szCs w:val="28"/>
        </w:rPr>
        <w:t>:</w:t>
      </w:r>
    </w:p>
    <w:p w:rsidR="00071481" w:rsidRPr="007644DC" w:rsidRDefault="00071481" w:rsidP="001A21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AF14E9" w:rsidRPr="007644DC">
        <w:rPr>
          <w:sz w:val="28"/>
          <w:szCs w:val="28"/>
        </w:rPr>
        <w:t xml:space="preserve">выполнены работы по благоустройству </w:t>
      </w:r>
      <w:r w:rsidR="00A51746" w:rsidRPr="007644DC">
        <w:rPr>
          <w:sz w:val="28"/>
          <w:szCs w:val="28"/>
        </w:rPr>
        <w:t xml:space="preserve">общественного </w:t>
      </w:r>
      <w:r w:rsidR="00AF14E9" w:rsidRPr="007644DC">
        <w:rPr>
          <w:sz w:val="28"/>
          <w:szCs w:val="28"/>
        </w:rPr>
        <w:t xml:space="preserve">пространства на набережной р. Кан - локация </w:t>
      </w:r>
      <w:r w:rsidR="000D3CEB" w:rsidRPr="007644DC">
        <w:rPr>
          <w:sz w:val="28"/>
          <w:szCs w:val="28"/>
        </w:rPr>
        <w:t>«</w:t>
      </w:r>
      <w:r w:rsidR="00AF14E9" w:rsidRPr="007644DC">
        <w:rPr>
          <w:sz w:val="28"/>
          <w:szCs w:val="28"/>
        </w:rPr>
        <w:t>Детский парк</w:t>
      </w:r>
      <w:r w:rsidR="000D3CEB" w:rsidRPr="007644DC">
        <w:rPr>
          <w:sz w:val="28"/>
          <w:szCs w:val="28"/>
        </w:rPr>
        <w:t>»</w:t>
      </w:r>
      <w:r w:rsidR="00AF14E9" w:rsidRPr="007644DC">
        <w:rPr>
          <w:sz w:val="28"/>
          <w:szCs w:val="28"/>
        </w:rPr>
        <w:t>, 24 дворовых территори</w:t>
      </w:r>
      <w:r w:rsidR="00A51746" w:rsidRPr="007644DC">
        <w:rPr>
          <w:sz w:val="28"/>
          <w:szCs w:val="28"/>
        </w:rPr>
        <w:t>и</w:t>
      </w:r>
      <w:r w:rsidR="00AF14E9" w:rsidRPr="007644DC">
        <w:rPr>
          <w:sz w:val="28"/>
          <w:szCs w:val="28"/>
        </w:rPr>
        <w:t xml:space="preserve"> многоквартирных домов </w:t>
      </w:r>
      <w:r w:rsidRPr="007644DC">
        <w:rPr>
          <w:sz w:val="28"/>
          <w:szCs w:val="28"/>
        </w:rPr>
        <w:t xml:space="preserve">– </w:t>
      </w:r>
      <w:r w:rsidR="00AF14E9" w:rsidRPr="007644DC">
        <w:rPr>
          <w:sz w:val="28"/>
          <w:szCs w:val="28"/>
        </w:rPr>
        <w:t>1</w:t>
      </w:r>
      <w:r w:rsidRPr="007644DC">
        <w:rPr>
          <w:sz w:val="28"/>
          <w:szCs w:val="28"/>
        </w:rPr>
        <w:t>9</w:t>
      </w:r>
      <w:r w:rsidR="00AF14E9" w:rsidRPr="007644DC">
        <w:rPr>
          <w:sz w:val="28"/>
          <w:szCs w:val="28"/>
        </w:rPr>
        <w:t> 162,8</w:t>
      </w:r>
      <w:r w:rsidRPr="007644DC">
        <w:rPr>
          <w:sz w:val="28"/>
          <w:szCs w:val="28"/>
        </w:rPr>
        <w:t xml:space="preserve"> тыс. руб.</w:t>
      </w:r>
    </w:p>
    <w:p w:rsidR="00FB77DA" w:rsidRPr="007644DC" w:rsidRDefault="00AA56A0" w:rsidP="001A21B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Государственная программа Российской Федерации  </w:t>
      </w:r>
      <w:r w:rsidR="000D3CEB" w:rsidRPr="007644DC">
        <w:rPr>
          <w:sz w:val="28"/>
          <w:szCs w:val="28"/>
        </w:rPr>
        <w:t>«</w:t>
      </w:r>
      <w:r w:rsidR="00AC4F82" w:rsidRPr="007644DC">
        <w:rPr>
          <w:sz w:val="28"/>
          <w:szCs w:val="28"/>
        </w:rPr>
        <w:t>Доступная среда</w:t>
      </w:r>
      <w:r w:rsidR="000D3CEB" w:rsidRPr="007644DC">
        <w:rPr>
          <w:sz w:val="28"/>
          <w:szCs w:val="28"/>
        </w:rPr>
        <w:t>»</w:t>
      </w:r>
      <w:r w:rsidR="00FB77DA" w:rsidRPr="007644DC">
        <w:rPr>
          <w:sz w:val="28"/>
          <w:szCs w:val="28"/>
        </w:rPr>
        <w:t>:</w:t>
      </w:r>
    </w:p>
    <w:p w:rsidR="00A51746" w:rsidRPr="007644DC" w:rsidRDefault="00FB77DA" w:rsidP="001A21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65C40" w:rsidRPr="007644DC">
        <w:rPr>
          <w:sz w:val="28"/>
          <w:szCs w:val="28"/>
        </w:rPr>
        <w:tab/>
      </w:r>
      <w:r w:rsidR="00AA56A0" w:rsidRPr="007644DC">
        <w:rPr>
          <w:sz w:val="28"/>
          <w:szCs w:val="28"/>
        </w:rPr>
        <w:t>приобретено оборудование</w:t>
      </w:r>
      <w:r w:rsidR="00A51746" w:rsidRPr="007644DC">
        <w:rPr>
          <w:sz w:val="28"/>
          <w:szCs w:val="28"/>
        </w:rPr>
        <w:t xml:space="preserve"> (МБУ ДО </w:t>
      </w:r>
      <w:r w:rsidR="000D3CEB" w:rsidRPr="007644DC">
        <w:rPr>
          <w:sz w:val="28"/>
          <w:szCs w:val="28"/>
        </w:rPr>
        <w:t>«</w:t>
      </w:r>
      <w:r w:rsidR="00A51746" w:rsidRPr="007644DC">
        <w:rPr>
          <w:sz w:val="28"/>
          <w:szCs w:val="28"/>
        </w:rPr>
        <w:t xml:space="preserve">ЦО </w:t>
      </w:r>
      <w:r w:rsidR="000D3CEB" w:rsidRPr="007644DC">
        <w:rPr>
          <w:sz w:val="28"/>
          <w:szCs w:val="28"/>
        </w:rPr>
        <w:t>«</w:t>
      </w:r>
      <w:r w:rsidR="00A51746" w:rsidRPr="007644DC">
        <w:rPr>
          <w:sz w:val="28"/>
          <w:szCs w:val="28"/>
        </w:rPr>
        <w:t>Перспектива</w:t>
      </w:r>
      <w:r w:rsidR="000D3CEB" w:rsidRPr="007644DC">
        <w:rPr>
          <w:sz w:val="28"/>
          <w:szCs w:val="28"/>
        </w:rPr>
        <w:t>»</w:t>
      </w:r>
      <w:r w:rsidR="00A51746" w:rsidRPr="007644DC">
        <w:rPr>
          <w:sz w:val="28"/>
          <w:szCs w:val="28"/>
        </w:rPr>
        <w:t>)</w:t>
      </w:r>
      <w:r w:rsidR="00AA56A0" w:rsidRPr="007644DC">
        <w:rPr>
          <w:sz w:val="28"/>
          <w:szCs w:val="28"/>
        </w:rPr>
        <w:t xml:space="preserve"> для обеспечения доступности посещения инвалидами и другими маломобильными группами населения –</w:t>
      </w:r>
      <w:r w:rsidR="00071481" w:rsidRPr="007644DC">
        <w:rPr>
          <w:sz w:val="28"/>
          <w:szCs w:val="28"/>
        </w:rPr>
        <w:t xml:space="preserve"> </w:t>
      </w:r>
      <w:r w:rsidR="00AA56A0" w:rsidRPr="007644DC">
        <w:rPr>
          <w:sz w:val="28"/>
          <w:szCs w:val="28"/>
        </w:rPr>
        <w:t>568,4</w:t>
      </w:r>
      <w:r w:rsidR="00071481" w:rsidRPr="007644DC">
        <w:rPr>
          <w:sz w:val="28"/>
          <w:szCs w:val="28"/>
        </w:rPr>
        <w:t xml:space="preserve"> тыс. руб</w:t>
      </w:r>
      <w:r w:rsidR="00C65C40" w:rsidRPr="007644DC">
        <w:rPr>
          <w:sz w:val="28"/>
          <w:szCs w:val="28"/>
        </w:rPr>
        <w:t>.</w:t>
      </w:r>
      <w:r w:rsidR="00BD5668" w:rsidRPr="007644DC">
        <w:rPr>
          <w:sz w:val="28"/>
          <w:szCs w:val="28"/>
        </w:rPr>
        <w:t>;</w:t>
      </w:r>
    </w:p>
    <w:p w:rsidR="00902990" w:rsidRPr="007644DC" w:rsidRDefault="00A51746" w:rsidP="001A21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AC4F5B" w:rsidRPr="007644DC">
        <w:rPr>
          <w:sz w:val="28"/>
          <w:szCs w:val="28"/>
        </w:rPr>
        <w:t>обустройство</w:t>
      </w:r>
      <w:r w:rsidRPr="007644DC">
        <w:rPr>
          <w:sz w:val="28"/>
          <w:szCs w:val="28"/>
        </w:rPr>
        <w:t xml:space="preserve"> внешнего пандуса, входной группы, парковочных мест для инвалидов, тактильной пространственно-рельефной информации, оснащение кнопкой вызова </w:t>
      </w:r>
      <w:proofErr w:type="spellStart"/>
      <w:r w:rsidRPr="007644DC">
        <w:rPr>
          <w:sz w:val="28"/>
          <w:szCs w:val="28"/>
        </w:rPr>
        <w:t>автокассы</w:t>
      </w:r>
      <w:proofErr w:type="spellEnd"/>
      <w:r w:rsidRPr="007644DC">
        <w:rPr>
          <w:sz w:val="28"/>
          <w:szCs w:val="28"/>
        </w:rPr>
        <w:t xml:space="preserve"> (помещение № 97) в здании по ул. Ленина, 20</w:t>
      </w:r>
      <w:r w:rsidR="005E4637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–</w:t>
      </w:r>
      <w:r w:rsidR="005E4637" w:rsidRPr="007644DC">
        <w:rPr>
          <w:sz w:val="28"/>
          <w:szCs w:val="28"/>
        </w:rPr>
        <w:t xml:space="preserve"> 249,0 тыс.</w:t>
      </w:r>
      <w:r w:rsidRPr="007644DC">
        <w:rPr>
          <w:sz w:val="28"/>
          <w:szCs w:val="28"/>
        </w:rPr>
        <w:t xml:space="preserve"> </w:t>
      </w:r>
      <w:r w:rsidR="005E4637" w:rsidRPr="007644DC">
        <w:rPr>
          <w:sz w:val="28"/>
          <w:szCs w:val="28"/>
        </w:rPr>
        <w:t>руб.</w:t>
      </w:r>
    </w:p>
    <w:p w:rsidR="00BD5668" w:rsidRPr="007644DC" w:rsidRDefault="000D3CEB" w:rsidP="001A21B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r w:rsidR="00BB0D4E" w:rsidRPr="007644DC">
        <w:rPr>
          <w:sz w:val="28"/>
          <w:szCs w:val="28"/>
        </w:rPr>
        <w:t xml:space="preserve">Федеральная целевая программа </w:t>
      </w:r>
      <w:r w:rsidRPr="007644DC">
        <w:rPr>
          <w:sz w:val="28"/>
          <w:szCs w:val="28"/>
        </w:rPr>
        <w:t>«</w:t>
      </w:r>
      <w:r w:rsidR="00BB0D4E" w:rsidRPr="007644DC">
        <w:rPr>
          <w:sz w:val="28"/>
          <w:szCs w:val="28"/>
        </w:rPr>
        <w:t>Жилище</w:t>
      </w:r>
      <w:r w:rsidRPr="007644DC">
        <w:rPr>
          <w:sz w:val="28"/>
          <w:szCs w:val="28"/>
        </w:rPr>
        <w:t>»</w:t>
      </w:r>
      <w:r w:rsidR="00BB0D4E" w:rsidRPr="007644DC">
        <w:rPr>
          <w:sz w:val="28"/>
          <w:szCs w:val="28"/>
        </w:rPr>
        <w:t xml:space="preserve"> на 2015 - 2020 годы</w:t>
      </w:r>
      <w:r w:rsidRPr="007644DC">
        <w:rPr>
          <w:sz w:val="28"/>
          <w:szCs w:val="28"/>
        </w:rPr>
        <w:t>»</w:t>
      </w:r>
      <w:r w:rsidR="00BD5668" w:rsidRPr="007644DC">
        <w:rPr>
          <w:sz w:val="28"/>
          <w:szCs w:val="28"/>
        </w:rPr>
        <w:t>:</w:t>
      </w:r>
    </w:p>
    <w:p w:rsidR="00BD5668" w:rsidRPr="007644DC" w:rsidRDefault="00BD5668" w:rsidP="001A21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предоставлен</w:t>
      </w:r>
      <w:r w:rsidR="00AC4F82" w:rsidRPr="007644DC">
        <w:rPr>
          <w:sz w:val="28"/>
          <w:szCs w:val="28"/>
        </w:rPr>
        <w:t>ы</w:t>
      </w:r>
      <w:r w:rsidRPr="007644DC">
        <w:rPr>
          <w:sz w:val="28"/>
          <w:szCs w:val="28"/>
        </w:rPr>
        <w:t xml:space="preserve"> социальны</w:t>
      </w:r>
      <w:r w:rsidR="00AC4F82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выплат</w:t>
      </w:r>
      <w:r w:rsidR="00AC4F82" w:rsidRPr="007644DC">
        <w:rPr>
          <w:sz w:val="28"/>
          <w:szCs w:val="28"/>
        </w:rPr>
        <w:t>ы</w:t>
      </w:r>
      <w:r w:rsidRPr="007644DC">
        <w:rPr>
          <w:sz w:val="28"/>
          <w:szCs w:val="28"/>
        </w:rPr>
        <w:t xml:space="preserve"> молодым семьям на приобретение (строительство) жилья</w:t>
      </w:r>
      <w:r w:rsidR="00340928" w:rsidRPr="007644DC">
        <w:rPr>
          <w:sz w:val="28"/>
          <w:szCs w:val="28"/>
        </w:rPr>
        <w:t xml:space="preserve"> - </w:t>
      </w:r>
      <w:r w:rsidRPr="007644DC">
        <w:rPr>
          <w:sz w:val="28"/>
          <w:szCs w:val="28"/>
        </w:rPr>
        <w:t>выдан</w:t>
      </w:r>
      <w:r w:rsidR="00340928" w:rsidRPr="007644DC">
        <w:rPr>
          <w:sz w:val="28"/>
          <w:szCs w:val="28"/>
        </w:rPr>
        <w:t>ы</w:t>
      </w:r>
      <w:r w:rsidRPr="007644DC">
        <w:rPr>
          <w:sz w:val="28"/>
          <w:szCs w:val="28"/>
        </w:rPr>
        <w:t xml:space="preserve"> свидетельств</w:t>
      </w:r>
      <w:r w:rsidR="00340928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и реализовано право на приобретение жилья </w:t>
      </w:r>
      <w:r w:rsidR="00275CCE" w:rsidRPr="007644DC">
        <w:rPr>
          <w:sz w:val="28"/>
          <w:szCs w:val="28"/>
        </w:rPr>
        <w:t>3</w:t>
      </w:r>
      <w:r w:rsidRPr="007644DC">
        <w:rPr>
          <w:sz w:val="28"/>
          <w:szCs w:val="28"/>
        </w:rPr>
        <w:t xml:space="preserve"> молодым семьям – </w:t>
      </w:r>
      <w:r w:rsidR="00275CCE" w:rsidRPr="007644DC">
        <w:rPr>
          <w:sz w:val="28"/>
          <w:szCs w:val="28"/>
        </w:rPr>
        <w:t>482,6</w:t>
      </w:r>
      <w:r w:rsidRPr="007644DC">
        <w:rPr>
          <w:sz w:val="28"/>
          <w:szCs w:val="28"/>
        </w:rPr>
        <w:t xml:space="preserve"> тыс. руб.</w:t>
      </w:r>
    </w:p>
    <w:p w:rsidR="00BD5668" w:rsidRPr="007644DC" w:rsidRDefault="00BD5668" w:rsidP="001A21B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C678A" w:rsidRPr="007644DC" w:rsidRDefault="00EC678A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На реализацию мероприятий Программы в 2017 году в рамках государственных программ Красноярского края направлено 56</w:t>
      </w:r>
      <w:r w:rsidR="009913C7">
        <w:rPr>
          <w:sz w:val="28"/>
          <w:szCs w:val="28"/>
        </w:rPr>
        <w:t>7 376,6</w:t>
      </w:r>
      <w:r w:rsidRPr="007644DC">
        <w:rPr>
          <w:sz w:val="28"/>
          <w:szCs w:val="28"/>
        </w:rPr>
        <w:t> тыс. руб., в том числе 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>аевого бюджета – 432</w:t>
      </w:r>
      <w:r w:rsidR="00E21E03" w:rsidRPr="007644DC">
        <w:rPr>
          <w:sz w:val="28"/>
          <w:szCs w:val="28"/>
        </w:rPr>
        <w:t> 597,5</w:t>
      </w:r>
      <w:r w:rsidRPr="007644DC">
        <w:t xml:space="preserve"> </w:t>
      </w:r>
      <w:r w:rsidRPr="007644DC">
        <w:rPr>
          <w:sz w:val="28"/>
          <w:szCs w:val="28"/>
        </w:rPr>
        <w:t>тыс. руб., местного бюджета – 3</w:t>
      </w:r>
      <w:r w:rsidR="009913C7">
        <w:rPr>
          <w:sz w:val="28"/>
          <w:szCs w:val="28"/>
        </w:rPr>
        <w:t>9 581,3</w:t>
      </w:r>
      <w:r w:rsidRPr="007644DC">
        <w:rPr>
          <w:sz w:val="28"/>
          <w:szCs w:val="28"/>
        </w:rPr>
        <w:t xml:space="preserve"> тыс. руб., внебюджетных средств – 95 197,8 тыс. руб.</w:t>
      </w:r>
    </w:p>
    <w:p w:rsidR="00B14393" w:rsidRPr="007644DC" w:rsidRDefault="00726126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По результатам участия </w:t>
      </w:r>
      <w:r w:rsidR="00134E90" w:rsidRPr="007644DC">
        <w:rPr>
          <w:sz w:val="28"/>
          <w:szCs w:val="28"/>
        </w:rPr>
        <w:t xml:space="preserve">в </w:t>
      </w:r>
      <w:r w:rsidRPr="007644DC">
        <w:rPr>
          <w:sz w:val="28"/>
          <w:szCs w:val="28"/>
        </w:rPr>
        <w:t xml:space="preserve">краевых конкурсах на условии </w:t>
      </w:r>
      <w:proofErr w:type="spellStart"/>
      <w:r w:rsidRPr="007644DC">
        <w:rPr>
          <w:sz w:val="28"/>
          <w:szCs w:val="28"/>
        </w:rPr>
        <w:t>софинансирования</w:t>
      </w:r>
      <w:proofErr w:type="spellEnd"/>
      <w:r w:rsidRPr="007644DC">
        <w:rPr>
          <w:sz w:val="28"/>
          <w:szCs w:val="28"/>
        </w:rPr>
        <w:t xml:space="preserve"> за счёт средств местного бюджета </w:t>
      </w:r>
      <w:r w:rsidR="00B14393" w:rsidRPr="007644DC">
        <w:rPr>
          <w:sz w:val="28"/>
          <w:szCs w:val="28"/>
        </w:rPr>
        <w:t>на реализаци</w:t>
      </w:r>
      <w:r w:rsidR="00C34DF9" w:rsidRPr="007644DC">
        <w:rPr>
          <w:sz w:val="28"/>
          <w:szCs w:val="28"/>
        </w:rPr>
        <w:t xml:space="preserve">ю </w:t>
      </w:r>
      <w:r w:rsidR="00B14393" w:rsidRPr="007644DC">
        <w:rPr>
          <w:sz w:val="28"/>
          <w:szCs w:val="28"/>
        </w:rPr>
        <w:t xml:space="preserve">программных мероприятий </w:t>
      </w:r>
      <w:r w:rsidR="0089189D" w:rsidRPr="007644DC">
        <w:rPr>
          <w:sz w:val="28"/>
          <w:szCs w:val="28"/>
        </w:rPr>
        <w:t xml:space="preserve">направлены </w:t>
      </w:r>
      <w:r w:rsidRPr="007644DC">
        <w:rPr>
          <w:sz w:val="28"/>
          <w:szCs w:val="28"/>
        </w:rPr>
        <w:t>средства краевого бюджета</w:t>
      </w:r>
      <w:r w:rsidR="00B14393" w:rsidRPr="007644DC">
        <w:rPr>
          <w:sz w:val="28"/>
          <w:szCs w:val="28"/>
        </w:rPr>
        <w:t xml:space="preserve"> в рамках </w:t>
      </w:r>
      <w:r w:rsidR="00FB1075" w:rsidRPr="007644DC">
        <w:rPr>
          <w:sz w:val="28"/>
          <w:szCs w:val="28"/>
        </w:rPr>
        <w:t>государственных программ Красноярского края</w:t>
      </w:r>
      <w:r w:rsidR="00B14393" w:rsidRPr="007644DC">
        <w:rPr>
          <w:sz w:val="28"/>
          <w:szCs w:val="28"/>
        </w:rPr>
        <w:t>:</w:t>
      </w:r>
    </w:p>
    <w:p w:rsidR="00071481" w:rsidRPr="007644DC" w:rsidRDefault="000D3CEB" w:rsidP="001A21BC">
      <w:pPr>
        <w:numPr>
          <w:ilvl w:val="0"/>
          <w:numId w:val="2"/>
        </w:numPr>
        <w:tabs>
          <w:tab w:val="num" w:pos="142"/>
          <w:tab w:val="left" w:pos="567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r w:rsidR="00071481" w:rsidRPr="007644DC">
        <w:rPr>
          <w:sz w:val="28"/>
          <w:szCs w:val="28"/>
        </w:rPr>
        <w:t>Развитие инвестиционной, инновационной деятельности, малого и среднего предпринимательства</w:t>
      </w:r>
      <w:r w:rsidRPr="007644DC">
        <w:rPr>
          <w:sz w:val="28"/>
          <w:szCs w:val="28"/>
        </w:rPr>
        <w:t>»</w:t>
      </w:r>
      <w:r w:rsidR="00071481" w:rsidRPr="007644DC">
        <w:rPr>
          <w:sz w:val="28"/>
          <w:szCs w:val="28"/>
        </w:rPr>
        <w:t xml:space="preserve"> (конкурсный отбор муниципальных программ развития субъектов малого и среднего предпринимательства муниципальных образований Красноярского края) – предоставление субсидий:</w:t>
      </w:r>
    </w:p>
    <w:p w:rsidR="00071481" w:rsidRPr="007644DC" w:rsidRDefault="00071481" w:rsidP="001A21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вновь созданным субъектам малого предпринимательства на возмещение части расходов, связанных с приобретением и созданием основных средств и началом коммерческой деятельности</w:t>
      </w:r>
      <w:r w:rsidR="00245697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– </w:t>
      </w:r>
      <w:r w:rsidR="00187C5B" w:rsidRPr="007644DC">
        <w:rPr>
          <w:sz w:val="28"/>
          <w:szCs w:val="28"/>
        </w:rPr>
        <w:t>750,0</w:t>
      </w:r>
      <w:r w:rsidRPr="007644DC">
        <w:rPr>
          <w:sz w:val="28"/>
          <w:szCs w:val="28"/>
        </w:rPr>
        <w:t xml:space="preserve"> тыс. руб.;</w:t>
      </w:r>
    </w:p>
    <w:p w:rsidR="00071481" w:rsidRPr="007644DC" w:rsidRDefault="00071481" w:rsidP="001A21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-</w:t>
      </w:r>
      <w:r w:rsidRPr="007644DC">
        <w:rPr>
          <w:sz w:val="28"/>
          <w:szCs w:val="28"/>
        </w:rPr>
        <w:tab/>
      </w:r>
      <w:r w:rsidR="00150083" w:rsidRPr="007644DC">
        <w:rPr>
          <w:sz w:val="28"/>
          <w:szCs w:val="28"/>
        </w:rPr>
        <w:t>на финансовое обеспечение затрат проектов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 – 4 </w:t>
      </w:r>
      <w:r w:rsidR="00187C5B" w:rsidRPr="007644DC">
        <w:rPr>
          <w:sz w:val="28"/>
          <w:szCs w:val="28"/>
        </w:rPr>
        <w:t>250</w:t>
      </w:r>
      <w:r w:rsidR="00150083" w:rsidRPr="007644DC">
        <w:rPr>
          <w:sz w:val="28"/>
          <w:szCs w:val="28"/>
        </w:rPr>
        <w:t>,0 тыс. руб.</w:t>
      </w:r>
    </w:p>
    <w:p w:rsidR="00BD6BDE" w:rsidRPr="007644DC" w:rsidRDefault="000D3CEB" w:rsidP="001A21BC">
      <w:pPr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r w:rsidR="001052C4" w:rsidRPr="007644DC">
        <w:rPr>
          <w:sz w:val="28"/>
          <w:szCs w:val="28"/>
        </w:rPr>
        <w:t>Развитие образования</w:t>
      </w:r>
      <w:r w:rsidRPr="007644DC">
        <w:rPr>
          <w:sz w:val="28"/>
          <w:szCs w:val="28"/>
        </w:rPr>
        <w:t>»</w:t>
      </w:r>
      <w:r w:rsidR="00C21BC4" w:rsidRPr="007644DC">
        <w:rPr>
          <w:sz w:val="28"/>
          <w:szCs w:val="28"/>
        </w:rPr>
        <w:t xml:space="preserve"> (конкурс </w:t>
      </w:r>
      <w:r w:rsidR="006F344F" w:rsidRPr="007644DC">
        <w:rPr>
          <w:sz w:val="28"/>
          <w:szCs w:val="28"/>
        </w:rPr>
        <w:t xml:space="preserve">на развитие инфраструктуры </w:t>
      </w:r>
      <w:r w:rsidR="00C21BC4" w:rsidRPr="007644DC">
        <w:rPr>
          <w:sz w:val="28"/>
          <w:szCs w:val="28"/>
        </w:rPr>
        <w:t xml:space="preserve">общеобразовательных </w:t>
      </w:r>
      <w:r w:rsidR="006F344F" w:rsidRPr="007644DC">
        <w:rPr>
          <w:sz w:val="28"/>
          <w:szCs w:val="28"/>
        </w:rPr>
        <w:t>учреждений,</w:t>
      </w:r>
      <w:r w:rsidR="0069577A" w:rsidRPr="007644DC">
        <w:rPr>
          <w:sz w:val="28"/>
          <w:szCs w:val="28"/>
        </w:rPr>
        <w:t xml:space="preserve"> </w:t>
      </w:r>
      <w:r w:rsidR="00BF3AF4" w:rsidRPr="007644DC">
        <w:rPr>
          <w:sz w:val="28"/>
          <w:szCs w:val="28"/>
        </w:rPr>
        <w:t xml:space="preserve">конкурс среди образовательных организаций края, эффективно работающих по обеспечению безопасного участия детей в дорожном движении, </w:t>
      </w:r>
      <w:r w:rsidR="00563AF1" w:rsidRPr="007644DC">
        <w:rPr>
          <w:sz w:val="28"/>
          <w:szCs w:val="28"/>
        </w:rPr>
        <w:t>конкурс дополнительных общеобразовательных программ, реализуемых в сетевой форме</w:t>
      </w:r>
      <w:r w:rsidR="00C21BC4" w:rsidRPr="007644DC">
        <w:rPr>
          <w:sz w:val="28"/>
          <w:szCs w:val="28"/>
        </w:rPr>
        <w:t>)</w:t>
      </w:r>
      <w:r w:rsidR="00B14393" w:rsidRPr="007644DC">
        <w:rPr>
          <w:sz w:val="28"/>
          <w:szCs w:val="28"/>
        </w:rPr>
        <w:t>:</w:t>
      </w:r>
    </w:p>
    <w:p w:rsidR="001052C4" w:rsidRPr="007644DC" w:rsidRDefault="00BD6BDE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E65715" w:rsidRPr="007644DC">
        <w:rPr>
          <w:sz w:val="28"/>
          <w:szCs w:val="28"/>
        </w:rPr>
        <w:tab/>
      </w:r>
      <w:r w:rsidR="006F344F" w:rsidRPr="007644DC">
        <w:rPr>
          <w:sz w:val="28"/>
          <w:szCs w:val="28"/>
        </w:rPr>
        <w:t xml:space="preserve">устранение предписаний надзорных органов в </w:t>
      </w:r>
      <w:r w:rsidR="0069577A" w:rsidRPr="007644DC">
        <w:rPr>
          <w:sz w:val="28"/>
          <w:szCs w:val="28"/>
        </w:rPr>
        <w:t xml:space="preserve">МБОУ </w:t>
      </w:r>
      <w:r w:rsidR="000D3CEB" w:rsidRPr="007644DC">
        <w:rPr>
          <w:sz w:val="28"/>
          <w:szCs w:val="28"/>
        </w:rPr>
        <w:t>«</w:t>
      </w:r>
      <w:r w:rsidR="00925777" w:rsidRPr="007644DC">
        <w:rPr>
          <w:sz w:val="28"/>
          <w:szCs w:val="28"/>
        </w:rPr>
        <w:t>СОШ №</w:t>
      </w:r>
      <w:r w:rsidR="0069577A" w:rsidRPr="007644DC">
        <w:rPr>
          <w:sz w:val="28"/>
          <w:szCs w:val="28"/>
        </w:rPr>
        <w:t>161</w:t>
      </w:r>
      <w:r w:rsidR="000D3CEB" w:rsidRPr="007644DC">
        <w:rPr>
          <w:sz w:val="28"/>
          <w:szCs w:val="28"/>
        </w:rPr>
        <w:t>»</w:t>
      </w:r>
      <w:r w:rsidR="0069577A" w:rsidRPr="007644DC">
        <w:rPr>
          <w:sz w:val="28"/>
          <w:szCs w:val="28"/>
        </w:rPr>
        <w:t xml:space="preserve">, </w:t>
      </w:r>
      <w:r w:rsidR="005738F0" w:rsidRPr="007644DC">
        <w:rPr>
          <w:sz w:val="28"/>
          <w:szCs w:val="28"/>
        </w:rPr>
        <w:t xml:space="preserve">МБОУ </w:t>
      </w:r>
      <w:r w:rsidR="000D3CEB" w:rsidRPr="007644DC">
        <w:rPr>
          <w:sz w:val="28"/>
          <w:szCs w:val="28"/>
        </w:rPr>
        <w:t>«</w:t>
      </w:r>
      <w:r w:rsidR="005738F0" w:rsidRPr="007644DC">
        <w:rPr>
          <w:sz w:val="28"/>
          <w:szCs w:val="28"/>
        </w:rPr>
        <w:t>СОШ № 167</w:t>
      </w:r>
      <w:r w:rsidR="000D3CEB" w:rsidRPr="007644DC">
        <w:rPr>
          <w:sz w:val="28"/>
          <w:szCs w:val="28"/>
        </w:rPr>
        <w:t>»</w:t>
      </w:r>
      <w:r w:rsidR="005738F0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5738F0" w:rsidRPr="007644DC">
        <w:rPr>
          <w:sz w:val="28"/>
          <w:szCs w:val="28"/>
        </w:rPr>
        <w:t>СОШ №16</w:t>
      </w:r>
      <w:r w:rsidR="001442E4" w:rsidRPr="007644DC">
        <w:rPr>
          <w:sz w:val="28"/>
          <w:szCs w:val="28"/>
        </w:rPr>
        <w:t>9</w:t>
      </w:r>
      <w:r w:rsidR="000D3CEB" w:rsidRPr="007644DC">
        <w:rPr>
          <w:sz w:val="28"/>
          <w:szCs w:val="28"/>
        </w:rPr>
        <w:t>»</w:t>
      </w:r>
      <w:r w:rsidR="0069577A" w:rsidRPr="007644DC">
        <w:rPr>
          <w:sz w:val="28"/>
          <w:szCs w:val="28"/>
        </w:rPr>
        <w:t>,</w:t>
      </w:r>
      <w:r w:rsidR="001442E4" w:rsidRPr="007644DC">
        <w:rPr>
          <w:sz w:val="28"/>
          <w:szCs w:val="28"/>
        </w:rPr>
        <w:t xml:space="preserve"> МБОУ </w:t>
      </w:r>
      <w:r w:rsidR="000D3CEB" w:rsidRPr="007644DC">
        <w:rPr>
          <w:sz w:val="28"/>
          <w:szCs w:val="28"/>
        </w:rPr>
        <w:t>«</w:t>
      </w:r>
      <w:r w:rsidR="001442E4" w:rsidRPr="007644DC">
        <w:rPr>
          <w:sz w:val="28"/>
          <w:szCs w:val="28"/>
        </w:rPr>
        <w:t>Гимназия №164</w:t>
      </w:r>
      <w:r w:rsidR="000D3CEB" w:rsidRPr="007644DC">
        <w:rPr>
          <w:sz w:val="28"/>
          <w:szCs w:val="28"/>
        </w:rPr>
        <w:t>»</w:t>
      </w:r>
      <w:r w:rsidR="00FB1075" w:rsidRPr="007644DC">
        <w:rPr>
          <w:sz w:val="28"/>
          <w:szCs w:val="28"/>
        </w:rPr>
        <w:t xml:space="preserve"> </w:t>
      </w:r>
      <w:r w:rsidR="00AA64DF" w:rsidRPr="007644DC">
        <w:rPr>
          <w:sz w:val="28"/>
          <w:szCs w:val="28"/>
        </w:rPr>
        <w:t xml:space="preserve">– </w:t>
      </w:r>
      <w:r w:rsidR="0069577A" w:rsidRPr="007644DC">
        <w:rPr>
          <w:sz w:val="28"/>
          <w:szCs w:val="28"/>
        </w:rPr>
        <w:t>1</w:t>
      </w:r>
      <w:r w:rsidR="001442E4" w:rsidRPr="007644DC">
        <w:rPr>
          <w:sz w:val="28"/>
          <w:szCs w:val="28"/>
        </w:rPr>
        <w:t> 810,0</w:t>
      </w:r>
      <w:r w:rsidR="00C21BC4" w:rsidRPr="007644DC">
        <w:rPr>
          <w:sz w:val="28"/>
          <w:szCs w:val="28"/>
        </w:rPr>
        <w:t xml:space="preserve"> тыс. руб.</w:t>
      </w:r>
      <w:r w:rsidR="00E21E03" w:rsidRPr="007644DC">
        <w:rPr>
          <w:sz w:val="28"/>
          <w:szCs w:val="28"/>
        </w:rPr>
        <w:t>;</w:t>
      </w:r>
    </w:p>
    <w:p w:rsidR="005E52C0" w:rsidRPr="007644DC" w:rsidRDefault="0069577A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5E52C0" w:rsidRPr="007644DC">
        <w:rPr>
          <w:sz w:val="28"/>
          <w:szCs w:val="28"/>
        </w:rPr>
        <w:t>приобретение учебно-наглядных пособий и оборудования для МБДОУ д/с № 7, МБДОУ д/с № 18, МБДОУ д/с № 23, МБДОУ д/с № 26, МБДОУ д/</w:t>
      </w:r>
      <w:proofErr w:type="gramStart"/>
      <w:r w:rsidR="005E52C0" w:rsidRPr="007644DC">
        <w:rPr>
          <w:sz w:val="28"/>
          <w:szCs w:val="28"/>
        </w:rPr>
        <w:t>с</w:t>
      </w:r>
      <w:proofErr w:type="gramEnd"/>
      <w:r w:rsidR="005E52C0" w:rsidRPr="007644DC">
        <w:rPr>
          <w:sz w:val="28"/>
          <w:szCs w:val="28"/>
        </w:rPr>
        <w:t xml:space="preserve"> № 28 – 236,2 тыс. руб.</w:t>
      </w:r>
      <w:r w:rsidR="00E21E03" w:rsidRPr="007644DC">
        <w:rPr>
          <w:sz w:val="28"/>
          <w:szCs w:val="28"/>
        </w:rPr>
        <w:t>;</w:t>
      </w:r>
    </w:p>
    <w:p w:rsidR="005E52C0" w:rsidRPr="007644DC" w:rsidRDefault="005E52C0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реализацию дополнительных образовательных программ, реализуемых в сетевой форме</w:t>
      </w:r>
      <w:r w:rsidR="00340928" w:rsidRPr="007644DC">
        <w:rPr>
          <w:sz w:val="28"/>
          <w:szCs w:val="28"/>
        </w:rPr>
        <w:t>, в</w:t>
      </w:r>
      <w:r w:rsidRPr="007644DC">
        <w:rPr>
          <w:sz w:val="28"/>
          <w:szCs w:val="28"/>
        </w:rPr>
        <w:t xml:space="preserve"> МБУ </w:t>
      </w:r>
      <w:r w:rsidR="00925777" w:rsidRPr="007644DC">
        <w:rPr>
          <w:sz w:val="28"/>
          <w:szCs w:val="28"/>
        </w:rPr>
        <w:t xml:space="preserve">ДО «ЦО «Перспектива» </w:t>
      </w:r>
      <w:r w:rsidRPr="007644DC">
        <w:rPr>
          <w:sz w:val="28"/>
          <w:szCs w:val="28"/>
        </w:rPr>
        <w:t>– 200,0 тыс. руб.</w:t>
      </w:r>
    </w:p>
    <w:p w:rsidR="00F4715D" w:rsidRPr="007644DC" w:rsidRDefault="000E0EA3" w:rsidP="00452A62">
      <w:pPr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="00F4715D" w:rsidRPr="007644DC">
        <w:rPr>
          <w:sz w:val="28"/>
          <w:szCs w:val="28"/>
        </w:rPr>
        <w:t>Содействие развитию местного самоуправления</w:t>
      </w:r>
      <w:r w:rsidR="000D3CEB" w:rsidRPr="007644DC">
        <w:rPr>
          <w:sz w:val="28"/>
          <w:szCs w:val="28"/>
        </w:rPr>
        <w:t>»</w:t>
      </w:r>
      <w:r w:rsidR="00F4715D" w:rsidRPr="007644DC">
        <w:rPr>
          <w:sz w:val="28"/>
          <w:szCs w:val="28"/>
        </w:rPr>
        <w:t>:</w:t>
      </w:r>
    </w:p>
    <w:p w:rsidR="00F4715D" w:rsidRPr="007644DC" w:rsidRDefault="00F4715D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выполнен</w:t>
      </w:r>
      <w:r w:rsidR="00340928" w:rsidRPr="007644DC">
        <w:rPr>
          <w:sz w:val="28"/>
          <w:szCs w:val="28"/>
        </w:rPr>
        <w:t>ие</w:t>
      </w:r>
      <w:r w:rsidRPr="007644DC">
        <w:rPr>
          <w:sz w:val="28"/>
          <w:szCs w:val="28"/>
        </w:rPr>
        <w:t xml:space="preserve"> работ по благоустройству</w:t>
      </w:r>
      <w:r w:rsidR="00340928" w:rsidRPr="007644DC">
        <w:rPr>
          <w:sz w:val="28"/>
          <w:szCs w:val="28"/>
        </w:rPr>
        <w:t xml:space="preserve"> общественного </w:t>
      </w:r>
      <w:r w:rsidRPr="007644DC">
        <w:rPr>
          <w:sz w:val="28"/>
          <w:szCs w:val="28"/>
        </w:rPr>
        <w:t xml:space="preserve">пространства на набережной р. Кан - локация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Детский парк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– 4 438,8 тыс. руб., 24 дворовых территорий многоквартирных домов – 8 877,7 тыс. руб.</w:t>
      </w:r>
      <w:r w:rsidR="00E21E03" w:rsidRPr="007644DC">
        <w:rPr>
          <w:sz w:val="28"/>
          <w:szCs w:val="28"/>
        </w:rPr>
        <w:t>;</w:t>
      </w:r>
    </w:p>
    <w:p w:rsidR="00C64DCD" w:rsidRPr="007644DC" w:rsidRDefault="00C64DCD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проведение капитального ремонта в детских садах МБДОУ д/с № 24 (</w:t>
      </w:r>
      <w:r w:rsidR="00563AF1" w:rsidRPr="007644DC">
        <w:rPr>
          <w:sz w:val="28"/>
          <w:szCs w:val="28"/>
        </w:rPr>
        <w:t xml:space="preserve">ремонт </w:t>
      </w:r>
      <w:r w:rsidRPr="007644DC">
        <w:rPr>
          <w:sz w:val="28"/>
          <w:szCs w:val="28"/>
        </w:rPr>
        <w:t>системы отопления, горячего и холодного водоснабжения), МБДОУ д/с № 28 (</w:t>
      </w:r>
      <w:r w:rsidR="00563AF1" w:rsidRPr="007644DC">
        <w:rPr>
          <w:sz w:val="28"/>
          <w:szCs w:val="28"/>
        </w:rPr>
        <w:t xml:space="preserve">ремонт </w:t>
      </w:r>
      <w:r w:rsidRPr="007644DC">
        <w:rPr>
          <w:sz w:val="28"/>
          <w:szCs w:val="28"/>
        </w:rPr>
        <w:t>кровл</w:t>
      </w:r>
      <w:r w:rsidR="00563AF1" w:rsidRPr="007644DC">
        <w:rPr>
          <w:sz w:val="28"/>
          <w:szCs w:val="28"/>
        </w:rPr>
        <w:t>и</w:t>
      </w:r>
      <w:r w:rsidRPr="007644DC">
        <w:rPr>
          <w:sz w:val="28"/>
          <w:szCs w:val="28"/>
        </w:rPr>
        <w:t>) – 4</w:t>
      </w:r>
      <w:r w:rsidR="00E21E03" w:rsidRPr="007644DC">
        <w:rPr>
          <w:sz w:val="28"/>
          <w:szCs w:val="28"/>
        </w:rPr>
        <w:t> 577,4 тыс. руб.</w:t>
      </w:r>
    </w:p>
    <w:p w:rsidR="004471A0" w:rsidRPr="007644DC" w:rsidRDefault="000D3CEB" w:rsidP="001A21BC">
      <w:pPr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proofErr w:type="spellStart"/>
      <w:r w:rsidR="004471A0" w:rsidRPr="007644DC">
        <w:rPr>
          <w:sz w:val="28"/>
          <w:szCs w:val="28"/>
        </w:rPr>
        <w:t>Молодежь</w:t>
      </w:r>
      <w:proofErr w:type="spellEnd"/>
      <w:r w:rsidR="004471A0" w:rsidRPr="007644DC">
        <w:rPr>
          <w:sz w:val="28"/>
          <w:szCs w:val="28"/>
        </w:rPr>
        <w:t xml:space="preserve"> Красноярского края в XXI веке</w:t>
      </w:r>
      <w:r w:rsidRPr="007644DC">
        <w:rPr>
          <w:sz w:val="28"/>
          <w:szCs w:val="28"/>
        </w:rPr>
        <w:t>»</w:t>
      </w:r>
      <w:r w:rsidR="004471A0" w:rsidRPr="007644DC">
        <w:rPr>
          <w:sz w:val="28"/>
          <w:szCs w:val="28"/>
        </w:rPr>
        <w:t>:</w:t>
      </w:r>
    </w:p>
    <w:p w:rsidR="00B16E8A" w:rsidRPr="007644DC" w:rsidRDefault="00B16E8A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E65715" w:rsidRPr="007644DC">
        <w:rPr>
          <w:sz w:val="28"/>
          <w:szCs w:val="28"/>
        </w:rPr>
        <w:tab/>
      </w:r>
      <w:r w:rsidR="00A41585" w:rsidRPr="007644DC">
        <w:rPr>
          <w:sz w:val="28"/>
          <w:szCs w:val="28"/>
        </w:rPr>
        <w:t>приобретен</w:t>
      </w:r>
      <w:r w:rsidR="005210EB" w:rsidRPr="007644DC">
        <w:rPr>
          <w:sz w:val="28"/>
          <w:szCs w:val="28"/>
        </w:rPr>
        <w:t>ие основных средств,</w:t>
      </w:r>
      <w:r w:rsidR="00A41585" w:rsidRPr="007644DC">
        <w:rPr>
          <w:sz w:val="28"/>
          <w:szCs w:val="28"/>
        </w:rPr>
        <w:t xml:space="preserve"> выполнен</w:t>
      </w:r>
      <w:r w:rsidR="005210EB" w:rsidRPr="007644DC">
        <w:rPr>
          <w:sz w:val="28"/>
          <w:szCs w:val="28"/>
        </w:rPr>
        <w:t>ие</w:t>
      </w:r>
      <w:r w:rsidR="00A41585" w:rsidRPr="007644DC">
        <w:rPr>
          <w:sz w:val="28"/>
          <w:szCs w:val="28"/>
        </w:rPr>
        <w:t xml:space="preserve"> работ по текущему ремонту входной группы в МБУ </w:t>
      </w:r>
      <w:r w:rsidR="000D3CEB" w:rsidRPr="007644DC">
        <w:rPr>
          <w:sz w:val="28"/>
          <w:szCs w:val="28"/>
        </w:rPr>
        <w:t>«</w:t>
      </w:r>
      <w:r w:rsidR="00A41585" w:rsidRPr="007644DC">
        <w:rPr>
          <w:sz w:val="28"/>
          <w:szCs w:val="28"/>
        </w:rPr>
        <w:t>М</w:t>
      </w:r>
      <w:r w:rsidR="00925777" w:rsidRPr="007644DC">
        <w:rPr>
          <w:sz w:val="28"/>
          <w:szCs w:val="28"/>
        </w:rPr>
        <w:t>Ц</w:t>
      </w:r>
      <w:r w:rsidR="000D3CEB" w:rsidRPr="007644DC">
        <w:rPr>
          <w:sz w:val="28"/>
          <w:szCs w:val="28"/>
        </w:rPr>
        <w:t>»</w:t>
      </w:r>
      <w:r w:rsidR="005210EB" w:rsidRPr="007644DC">
        <w:rPr>
          <w:sz w:val="28"/>
          <w:szCs w:val="28"/>
        </w:rPr>
        <w:t xml:space="preserve"> и проведение </w:t>
      </w:r>
      <w:proofErr w:type="spellStart"/>
      <w:r w:rsidR="005210EB" w:rsidRPr="007644DC">
        <w:rPr>
          <w:sz w:val="28"/>
          <w:szCs w:val="28"/>
        </w:rPr>
        <w:t>молодежных</w:t>
      </w:r>
      <w:proofErr w:type="spellEnd"/>
      <w:r w:rsidR="005210EB" w:rsidRPr="007644DC">
        <w:rPr>
          <w:sz w:val="28"/>
          <w:szCs w:val="28"/>
        </w:rPr>
        <w:t xml:space="preserve"> мероприятий</w:t>
      </w:r>
      <w:r w:rsidRPr="007644DC">
        <w:rPr>
          <w:sz w:val="28"/>
          <w:szCs w:val="28"/>
        </w:rPr>
        <w:t xml:space="preserve"> – </w:t>
      </w:r>
      <w:r w:rsidR="00A41585" w:rsidRPr="007644DC">
        <w:rPr>
          <w:sz w:val="28"/>
          <w:szCs w:val="28"/>
        </w:rPr>
        <w:t>766,4</w:t>
      </w:r>
      <w:r w:rsidR="00E21E03" w:rsidRPr="007644DC">
        <w:rPr>
          <w:sz w:val="28"/>
          <w:szCs w:val="28"/>
        </w:rPr>
        <w:t xml:space="preserve"> тыс. руб.</w:t>
      </w:r>
    </w:p>
    <w:p w:rsidR="004471A0" w:rsidRPr="007644DC" w:rsidRDefault="000D3CEB" w:rsidP="001A21BC">
      <w:pPr>
        <w:numPr>
          <w:ilvl w:val="0"/>
          <w:numId w:val="2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r w:rsidR="004471A0" w:rsidRPr="007644DC">
        <w:rPr>
          <w:sz w:val="28"/>
          <w:szCs w:val="28"/>
        </w:rPr>
        <w:t>Развитие транспортной системы</w:t>
      </w:r>
      <w:r w:rsidRPr="007644DC">
        <w:rPr>
          <w:sz w:val="28"/>
          <w:szCs w:val="28"/>
        </w:rPr>
        <w:t>»</w:t>
      </w:r>
      <w:r w:rsidR="009D70BA" w:rsidRPr="007644DC">
        <w:rPr>
          <w:sz w:val="28"/>
          <w:szCs w:val="28"/>
        </w:rPr>
        <w:t xml:space="preserve"> (конкурсный отбор по предоставленным заявкам)</w:t>
      </w:r>
      <w:r w:rsidR="008F54CC" w:rsidRPr="007644DC">
        <w:rPr>
          <w:sz w:val="28"/>
          <w:szCs w:val="28"/>
        </w:rPr>
        <w:t>:</w:t>
      </w:r>
    </w:p>
    <w:p w:rsidR="00472D1F" w:rsidRPr="007644DC" w:rsidRDefault="00472D1F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повышение безопасности дорожного движения – </w:t>
      </w:r>
      <w:r w:rsidR="00A41585" w:rsidRPr="007644DC">
        <w:rPr>
          <w:sz w:val="28"/>
          <w:szCs w:val="28"/>
        </w:rPr>
        <w:t>257,4</w:t>
      </w:r>
      <w:r w:rsidRPr="007644DC">
        <w:rPr>
          <w:sz w:val="28"/>
          <w:szCs w:val="28"/>
        </w:rPr>
        <w:t xml:space="preserve"> тыс. руб.</w:t>
      </w:r>
      <w:r w:rsidR="00E21E03" w:rsidRPr="007644DC">
        <w:rPr>
          <w:sz w:val="28"/>
          <w:szCs w:val="28"/>
        </w:rPr>
        <w:t>;</w:t>
      </w:r>
    </w:p>
    <w:p w:rsidR="009D70BA" w:rsidRPr="007644DC" w:rsidRDefault="009D70BA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472D1F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 xml:space="preserve">модернизация и ремонт улично-дорожной сети </w:t>
      </w:r>
      <w:r w:rsidR="007A67E7" w:rsidRPr="007644DC">
        <w:rPr>
          <w:sz w:val="28"/>
          <w:szCs w:val="28"/>
        </w:rPr>
        <w:t>–</w:t>
      </w:r>
      <w:r w:rsidRPr="007644DC">
        <w:rPr>
          <w:sz w:val="28"/>
          <w:szCs w:val="28"/>
        </w:rPr>
        <w:t xml:space="preserve"> </w:t>
      </w:r>
      <w:r w:rsidR="00472D1F" w:rsidRPr="007644DC">
        <w:rPr>
          <w:sz w:val="28"/>
          <w:szCs w:val="28"/>
        </w:rPr>
        <w:t>2</w:t>
      </w:r>
      <w:r w:rsidR="000A61CD" w:rsidRPr="007644DC">
        <w:rPr>
          <w:sz w:val="28"/>
          <w:szCs w:val="28"/>
        </w:rPr>
        <w:t> 546,0</w:t>
      </w:r>
      <w:r w:rsidR="00E21E03" w:rsidRPr="007644DC">
        <w:rPr>
          <w:sz w:val="28"/>
          <w:szCs w:val="28"/>
        </w:rPr>
        <w:t xml:space="preserve"> тыс. руб.</w:t>
      </w:r>
    </w:p>
    <w:p w:rsidR="00472D1F" w:rsidRPr="007644DC" w:rsidRDefault="000D3CEB" w:rsidP="001A21BC">
      <w:pPr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r w:rsidR="00472D1F" w:rsidRPr="007644DC">
        <w:rPr>
          <w:sz w:val="28"/>
          <w:szCs w:val="28"/>
        </w:rPr>
        <w:t>Развитие физической культуры, спорта, туризма</w:t>
      </w:r>
      <w:r w:rsidRPr="007644DC">
        <w:rPr>
          <w:sz w:val="28"/>
          <w:szCs w:val="28"/>
        </w:rPr>
        <w:t>»</w:t>
      </w:r>
      <w:r w:rsidR="00472D1F" w:rsidRPr="007644DC">
        <w:rPr>
          <w:sz w:val="28"/>
          <w:szCs w:val="28"/>
        </w:rPr>
        <w:t>:</w:t>
      </w:r>
    </w:p>
    <w:p w:rsidR="00DC54F4" w:rsidRPr="007644DC" w:rsidRDefault="00472D1F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667972" w:rsidRPr="007644DC">
        <w:rPr>
          <w:sz w:val="28"/>
          <w:szCs w:val="28"/>
        </w:rPr>
        <w:t>приобретение спортивного оборудования, обмундирования и инвентаря</w:t>
      </w:r>
      <w:r w:rsidR="00061967" w:rsidRPr="007644DC">
        <w:rPr>
          <w:sz w:val="28"/>
          <w:szCs w:val="28"/>
        </w:rPr>
        <w:t xml:space="preserve"> – </w:t>
      </w:r>
      <w:r w:rsidR="00667972" w:rsidRPr="007644DC">
        <w:rPr>
          <w:sz w:val="28"/>
          <w:szCs w:val="28"/>
        </w:rPr>
        <w:t>1 984,4</w:t>
      </w:r>
      <w:r w:rsidR="00E21E03" w:rsidRPr="007644DC">
        <w:rPr>
          <w:sz w:val="28"/>
          <w:szCs w:val="28"/>
        </w:rPr>
        <w:t xml:space="preserve"> тыс. руб.</w:t>
      </w:r>
    </w:p>
    <w:p w:rsidR="004471A0" w:rsidRPr="007644DC" w:rsidRDefault="000D3CEB" w:rsidP="001A21BC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r w:rsidR="004471A0" w:rsidRPr="007644DC">
        <w:rPr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</w:t>
      </w:r>
      <w:r w:rsidRPr="007644DC">
        <w:rPr>
          <w:sz w:val="28"/>
          <w:szCs w:val="28"/>
        </w:rPr>
        <w:t>»</w:t>
      </w:r>
      <w:r w:rsidR="009D70BA" w:rsidRPr="007644DC">
        <w:rPr>
          <w:sz w:val="28"/>
          <w:szCs w:val="28"/>
        </w:rPr>
        <w:t>:</w:t>
      </w:r>
    </w:p>
    <w:p w:rsidR="00DF378E" w:rsidRPr="007644DC" w:rsidRDefault="000F00EE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061967" w:rsidRPr="007644DC">
        <w:rPr>
          <w:sz w:val="28"/>
          <w:szCs w:val="28"/>
        </w:rPr>
        <w:tab/>
      </w:r>
      <w:r w:rsidR="00187C5B" w:rsidRPr="007644DC">
        <w:rPr>
          <w:sz w:val="28"/>
          <w:szCs w:val="28"/>
        </w:rPr>
        <w:t>капитальный ремонт транзитного магистрального трубопровода теплосети ГРЭС-2-ТП-1, II очереди, на участке от Н.О.-21 до Н.О.-23.</w:t>
      </w:r>
      <w:r w:rsidR="00B978A8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– </w:t>
      </w:r>
      <w:r w:rsidR="00187C5B" w:rsidRPr="007644DC">
        <w:rPr>
          <w:sz w:val="28"/>
          <w:szCs w:val="28"/>
        </w:rPr>
        <w:t>7 000,0</w:t>
      </w:r>
      <w:r w:rsidR="00E21E03" w:rsidRPr="007644DC">
        <w:rPr>
          <w:sz w:val="28"/>
          <w:szCs w:val="28"/>
        </w:rPr>
        <w:t xml:space="preserve"> тыс. руб.</w:t>
      </w:r>
    </w:p>
    <w:p w:rsidR="00B978A8" w:rsidRPr="007644DC" w:rsidRDefault="000D3CEB" w:rsidP="001A21BC">
      <w:pPr>
        <w:numPr>
          <w:ilvl w:val="0"/>
          <w:numId w:val="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«</w:t>
      </w:r>
      <w:r w:rsidR="00B978A8" w:rsidRPr="007644DC">
        <w:rPr>
          <w:sz w:val="28"/>
          <w:szCs w:val="28"/>
        </w:rPr>
        <w:t>Создание условий для обеспечения доступным и комфортным жильём граждан</w:t>
      </w:r>
      <w:r w:rsidRPr="007644DC">
        <w:rPr>
          <w:sz w:val="28"/>
          <w:szCs w:val="28"/>
        </w:rPr>
        <w:t>»</w:t>
      </w:r>
      <w:r w:rsidR="00B978A8" w:rsidRPr="007644DC">
        <w:rPr>
          <w:sz w:val="28"/>
          <w:szCs w:val="28"/>
        </w:rPr>
        <w:t>:</w:t>
      </w:r>
    </w:p>
    <w:p w:rsidR="00B978A8" w:rsidRPr="007644DC" w:rsidRDefault="00B978A8" w:rsidP="001A21BC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актуализация Правил землепользования и застройки г. Зеленогорска, установление границ территориальных зон– 576,0 тыс. ру</w:t>
      </w:r>
      <w:r w:rsidR="00E21E03" w:rsidRPr="007644DC">
        <w:rPr>
          <w:sz w:val="28"/>
          <w:szCs w:val="28"/>
        </w:rPr>
        <w:t>б.</w:t>
      </w:r>
    </w:p>
    <w:p w:rsidR="00834AE2" w:rsidRPr="007644DC" w:rsidRDefault="00C34DF9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В 201</w:t>
      </w:r>
      <w:r w:rsidR="00B6330F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</w:t>
      </w:r>
      <w:r w:rsidR="00D872D9" w:rsidRPr="007644DC">
        <w:rPr>
          <w:sz w:val="28"/>
          <w:szCs w:val="28"/>
        </w:rPr>
        <w:t xml:space="preserve">в рамках </w:t>
      </w:r>
      <w:r w:rsidR="00582D48" w:rsidRPr="007644DC">
        <w:rPr>
          <w:sz w:val="28"/>
          <w:szCs w:val="28"/>
        </w:rPr>
        <w:t xml:space="preserve">социальных проектов, </w:t>
      </w:r>
      <w:r w:rsidRPr="007644DC">
        <w:rPr>
          <w:sz w:val="28"/>
          <w:szCs w:val="28"/>
        </w:rPr>
        <w:t>реализ</w:t>
      </w:r>
      <w:r w:rsidR="00026972" w:rsidRPr="007644DC">
        <w:rPr>
          <w:sz w:val="28"/>
          <w:szCs w:val="28"/>
        </w:rPr>
        <w:t xml:space="preserve">уемых на территории города </w:t>
      </w:r>
      <w:r w:rsidR="008D2E84" w:rsidRPr="007644DC">
        <w:rPr>
          <w:sz w:val="28"/>
          <w:szCs w:val="28"/>
        </w:rPr>
        <w:t>Топливной комп</w:t>
      </w:r>
      <w:r w:rsidR="00066465" w:rsidRPr="007644DC">
        <w:rPr>
          <w:sz w:val="28"/>
          <w:szCs w:val="28"/>
        </w:rPr>
        <w:t>анией</w:t>
      </w:r>
      <w:r w:rsidR="008D2E84" w:rsidRPr="007644DC">
        <w:rPr>
          <w:sz w:val="28"/>
          <w:szCs w:val="28"/>
        </w:rPr>
        <w:t xml:space="preserve"> </w:t>
      </w:r>
      <w:r w:rsidR="00582D48" w:rsidRPr="007644DC">
        <w:rPr>
          <w:sz w:val="28"/>
          <w:szCs w:val="28"/>
        </w:rPr>
        <w:t xml:space="preserve">АО </w:t>
      </w:r>
      <w:r w:rsidR="000D3CEB" w:rsidRPr="007644DC">
        <w:rPr>
          <w:sz w:val="28"/>
          <w:szCs w:val="28"/>
        </w:rPr>
        <w:t>«</w:t>
      </w:r>
      <w:r w:rsidR="00582D48" w:rsidRPr="007644DC">
        <w:rPr>
          <w:sz w:val="28"/>
          <w:szCs w:val="28"/>
        </w:rPr>
        <w:t>ТВЭЛ</w:t>
      </w:r>
      <w:r w:rsidR="000D3CEB" w:rsidRPr="007644DC">
        <w:rPr>
          <w:sz w:val="28"/>
          <w:szCs w:val="28"/>
        </w:rPr>
        <w:t>»</w:t>
      </w:r>
      <w:r w:rsidR="00582D48" w:rsidRPr="007644DC">
        <w:rPr>
          <w:sz w:val="28"/>
          <w:szCs w:val="28"/>
        </w:rPr>
        <w:t xml:space="preserve">, АО </w:t>
      </w:r>
      <w:r w:rsidR="000D3CEB" w:rsidRPr="007644DC">
        <w:rPr>
          <w:sz w:val="28"/>
          <w:szCs w:val="28"/>
        </w:rPr>
        <w:t>«</w:t>
      </w:r>
      <w:r w:rsidR="00582D48"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="00066465" w:rsidRPr="007644DC">
        <w:rPr>
          <w:sz w:val="28"/>
          <w:szCs w:val="28"/>
        </w:rPr>
        <w:t xml:space="preserve">, </w:t>
      </w:r>
      <w:r w:rsidR="00582D48" w:rsidRPr="007644DC">
        <w:rPr>
          <w:sz w:val="28"/>
          <w:szCs w:val="28"/>
        </w:rPr>
        <w:t xml:space="preserve">направлены </w:t>
      </w:r>
      <w:r w:rsidR="00834AE2" w:rsidRPr="007644DC">
        <w:rPr>
          <w:sz w:val="28"/>
          <w:szCs w:val="28"/>
        </w:rPr>
        <w:t>внебюджетные средства</w:t>
      </w:r>
      <w:r w:rsidR="00582D48" w:rsidRPr="007644DC">
        <w:rPr>
          <w:sz w:val="28"/>
          <w:szCs w:val="28"/>
        </w:rPr>
        <w:t xml:space="preserve"> </w:t>
      </w:r>
      <w:proofErr w:type="gramStart"/>
      <w:r w:rsidR="00582D48" w:rsidRPr="007644DC">
        <w:rPr>
          <w:sz w:val="28"/>
          <w:szCs w:val="28"/>
        </w:rPr>
        <w:t>на</w:t>
      </w:r>
      <w:proofErr w:type="gramEnd"/>
      <w:r w:rsidR="00582D48" w:rsidRPr="007644DC">
        <w:rPr>
          <w:sz w:val="28"/>
          <w:szCs w:val="28"/>
        </w:rPr>
        <w:t>:</w:t>
      </w:r>
    </w:p>
    <w:p w:rsidR="00CB4A59" w:rsidRPr="007644DC" w:rsidRDefault="00CB4A59" w:rsidP="001A21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043713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развитие малого и среднего предпринимательства в городе Зеленогорске (организаци</w:t>
      </w:r>
      <w:r w:rsidR="00E34CA8" w:rsidRPr="007644DC">
        <w:rPr>
          <w:sz w:val="28"/>
          <w:szCs w:val="28"/>
        </w:rPr>
        <w:t xml:space="preserve">я </w:t>
      </w:r>
      <w:r w:rsidRPr="007644DC">
        <w:rPr>
          <w:sz w:val="28"/>
          <w:szCs w:val="28"/>
        </w:rPr>
        <w:t>и</w:t>
      </w:r>
      <w:r w:rsidR="00E34CA8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проведение </w:t>
      </w:r>
      <w:r w:rsidR="00FB1075" w:rsidRPr="007644DC">
        <w:rPr>
          <w:sz w:val="28"/>
          <w:szCs w:val="28"/>
        </w:rPr>
        <w:t xml:space="preserve">ежегодного городского </w:t>
      </w:r>
      <w:r w:rsidRPr="007644DC">
        <w:rPr>
          <w:sz w:val="28"/>
          <w:szCs w:val="28"/>
        </w:rPr>
        <w:t xml:space="preserve">конкурса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Предприниматель года</w:t>
      </w:r>
      <w:r w:rsidR="000D3CEB" w:rsidRPr="007644DC">
        <w:rPr>
          <w:sz w:val="28"/>
          <w:szCs w:val="28"/>
        </w:rPr>
        <w:t>»</w:t>
      </w:r>
      <w:r w:rsidR="00271B76" w:rsidRPr="007644DC">
        <w:rPr>
          <w:sz w:val="28"/>
          <w:szCs w:val="28"/>
        </w:rPr>
        <w:t xml:space="preserve">, ярмарки вакансий </w:t>
      </w:r>
      <w:r w:rsidR="00340928" w:rsidRPr="007644DC">
        <w:rPr>
          <w:sz w:val="28"/>
          <w:szCs w:val="28"/>
        </w:rPr>
        <w:t>в сфере</w:t>
      </w:r>
      <w:r w:rsidR="00271B76" w:rsidRPr="007644DC">
        <w:rPr>
          <w:sz w:val="28"/>
          <w:szCs w:val="28"/>
        </w:rPr>
        <w:t xml:space="preserve"> малого бизнеса</w:t>
      </w:r>
      <w:r w:rsidRPr="007644DC">
        <w:rPr>
          <w:sz w:val="28"/>
          <w:szCs w:val="28"/>
        </w:rPr>
        <w:t xml:space="preserve">) – </w:t>
      </w:r>
      <w:r w:rsidR="00271B76" w:rsidRPr="007644DC">
        <w:rPr>
          <w:sz w:val="28"/>
          <w:szCs w:val="28"/>
        </w:rPr>
        <w:t>221,2</w:t>
      </w:r>
      <w:r w:rsidRPr="007644DC">
        <w:rPr>
          <w:sz w:val="28"/>
          <w:szCs w:val="28"/>
        </w:rPr>
        <w:t xml:space="preserve"> тыс. руб.</w:t>
      </w:r>
      <w:r w:rsidR="00E21E03" w:rsidRPr="007644DC">
        <w:rPr>
          <w:sz w:val="28"/>
          <w:szCs w:val="28"/>
        </w:rPr>
        <w:t>;</w:t>
      </w:r>
    </w:p>
    <w:p w:rsidR="00C8631E" w:rsidRPr="007644DC" w:rsidRDefault="00582D48" w:rsidP="001A21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0E1219" w:rsidRPr="007644DC">
        <w:rPr>
          <w:sz w:val="28"/>
          <w:szCs w:val="28"/>
        </w:rPr>
        <w:tab/>
      </w:r>
      <w:r w:rsidR="00C8631E" w:rsidRPr="007644DC">
        <w:rPr>
          <w:sz w:val="28"/>
          <w:szCs w:val="28"/>
        </w:rPr>
        <w:t xml:space="preserve">реализацию </w:t>
      </w:r>
      <w:r w:rsidR="005E7A60" w:rsidRPr="007644DC">
        <w:rPr>
          <w:sz w:val="28"/>
          <w:szCs w:val="28"/>
        </w:rPr>
        <w:t xml:space="preserve">мероприятий и </w:t>
      </w:r>
      <w:r w:rsidR="00C8631E" w:rsidRPr="007644DC">
        <w:rPr>
          <w:sz w:val="28"/>
          <w:szCs w:val="28"/>
        </w:rPr>
        <w:t>проектов в сфере образования (</w:t>
      </w:r>
      <w:r w:rsidR="00846050" w:rsidRPr="007644DC">
        <w:rPr>
          <w:sz w:val="28"/>
          <w:szCs w:val="28"/>
        </w:rPr>
        <w:t xml:space="preserve">проект </w:t>
      </w:r>
      <w:r w:rsidR="000D3CEB" w:rsidRPr="007644DC">
        <w:rPr>
          <w:sz w:val="28"/>
          <w:szCs w:val="28"/>
        </w:rPr>
        <w:t>«</w:t>
      </w:r>
      <w:r w:rsidR="00846050" w:rsidRPr="007644DC">
        <w:rPr>
          <w:sz w:val="28"/>
          <w:szCs w:val="28"/>
        </w:rPr>
        <w:t>Талантам дорогу!</w:t>
      </w:r>
      <w:r w:rsidR="000D3CEB" w:rsidRPr="007644DC">
        <w:rPr>
          <w:sz w:val="28"/>
          <w:szCs w:val="28"/>
        </w:rPr>
        <w:t>»</w:t>
      </w:r>
      <w:r w:rsidR="00271B76"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="00271B76" w:rsidRPr="007644DC">
        <w:rPr>
          <w:sz w:val="28"/>
          <w:szCs w:val="28"/>
        </w:rPr>
        <w:t>Ка</w:t>
      </w:r>
      <w:r w:rsidR="00925777" w:rsidRPr="007644DC">
        <w:rPr>
          <w:sz w:val="28"/>
          <w:szCs w:val="28"/>
        </w:rPr>
        <w:t>р</w:t>
      </w:r>
      <w:r w:rsidR="00271B76" w:rsidRPr="007644DC">
        <w:rPr>
          <w:sz w:val="28"/>
          <w:szCs w:val="28"/>
        </w:rPr>
        <w:t>а</w:t>
      </w:r>
      <w:r w:rsidR="00925777" w:rsidRPr="007644DC">
        <w:rPr>
          <w:sz w:val="28"/>
          <w:szCs w:val="28"/>
        </w:rPr>
        <w:t>т</w:t>
      </w:r>
      <w:r w:rsidR="00271B76" w:rsidRPr="007644DC">
        <w:rPr>
          <w:sz w:val="28"/>
          <w:szCs w:val="28"/>
        </w:rPr>
        <w:t>э</w:t>
      </w:r>
      <w:r w:rsidR="000D3CEB" w:rsidRPr="007644DC">
        <w:rPr>
          <w:sz w:val="28"/>
          <w:szCs w:val="28"/>
        </w:rPr>
        <w:t>»</w:t>
      </w:r>
      <w:r w:rsidR="00846050" w:rsidRPr="007644DC">
        <w:rPr>
          <w:sz w:val="28"/>
          <w:szCs w:val="28"/>
        </w:rPr>
        <w:t xml:space="preserve">, </w:t>
      </w:r>
      <w:r w:rsidR="00F46DF8" w:rsidRPr="007644DC">
        <w:rPr>
          <w:sz w:val="28"/>
          <w:szCs w:val="28"/>
        </w:rPr>
        <w:t xml:space="preserve">Межтерриториальный чемпионат </w:t>
      </w:r>
      <w:r w:rsidR="000D3CEB" w:rsidRPr="007644DC">
        <w:rPr>
          <w:sz w:val="28"/>
          <w:szCs w:val="28"/>
        </w:rPr>
        <w:t>«</w:t>
      </w:r>
      <w:r w:rsidR="00F46DF8" w:rsidRPr="007644DC">
        <w:rPr>
          <w:sz w:val="28"/>
          <w:szCs w:val="28"/>
        </w:rPr>
        <w:t xml:space="preserve">Юные профессионалы </w:t>
      </w:r>
      <w:proofErr w:type="spellStart"/>
      <w:r w:rsidR="00F46DF8" w:rsidRPr="007644DC">
        <w:rPr>
          <w:sz w:val="28"/>
          <w:szCs w:val="28"/>
        </w:rPr>
        <w:t>Росатома</w:t>
      </w:r>
      <w:proofErr w:type="spellEnd"/>
      <w:r w:rsidR="000D3CEB" w:rsidRPr="007644DC">
        <w:rPr>
          <w:sz w:val="28"/>
          <w:szCs w:val="28"/>
        </w:rPr>
        <w:t>»</w:t>
      </w:r>
      <w:r w:rsidR="00F46DF8"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="00846050" w:rsidRPr="007644DC">
        <w:rPr>
          <w:sz w:val="28"/>
          <w:szCs w:val="28"/>
        </w:rPr>
        <w:t>Создание домашней обстановки в групповых комнатах детского дома</w:t>
      </w:r>
      <w:r w:rsidR="000D3CEB" w:rsidRPr="007644DC">
        <w:rPr>
          <w:sz w:val="28"/>
          <w:szCs w:val="28"/>
        </w:rPr>
        <w:t>»</w:t>
      </w:r>
      <w:r w:rsidR="00846050" w:rsidRPr="007644DC">
        <w:rPr>
          <w:sz w:val="28"/>
          <w:szCs w:val="28"/>
        </w:rPr>
        <w:t xml:space="preserve">, стипендии 6 </w:t>
      </w:r>
      <w:proofErr w:type="spellStart"/>
      <w:r w:rsidR="00846050" w:rsidRPr="007644DC">
        <w:rPr>
          <w:sz w:val="28"/>
          <w:szCs w:val="28"/>
        </w:rPr>
        <w:t>одаренным</w:t>
      </w:r>
      <w:proofErr w:type="spellEnd"/>
      <w:r w:rsidR="00846050" w:rsidRPr="007644DC">
        <w:rPr>
          <w:sz w:val="28"/>
          <w:szCs w:val="28"/>
        </w:rPr>
        <w:t xml:space="preserve"> детям,</w:t>
      </w:r>
      <w:r w:rsidR="00846050" w:rsidRPr="007644DC">
        <w:t xml:space="preserve"> </w:t>
      </w:r>
      <w:r w:rsidR="00340928" w:rsidRPr="007644DC">
        <w:rPr>
          <w:sz w:val="28"/>
          <w:szCs w:val="28"/>
        </w:rPr>
        <w:t>организована</w:t>
      </w:r>
      <w:r w:rsidR="00340928" w:rsidRPr="007644DC">
        <w:t xml:space="preserve"> </w:t>
      </w:r>
      <w:r w:rsidR="00F46DF8" w:rsidRPr="007644DC">
        <w:rPr>
          <w:sz w:val="28"/>
          <w:szCs w:val="28"/>
        </w:rPr>
        <w:t xml:space="preserve">поездка в Болгарию победителей проекта </w:t>
      </w:r>
      <w:r w:rsidR="00CD7FEE" w:rsidRPr="007644DC">
        <w:rPr>
          <w:sz w:val="28"/>
          <w:szCs w:val="28"/>
        </w:rPr>
        <w:t>«</w:t>
      </w:r>
      <w:r w:rsidR="00F46DF8" w:rsidRPr="007644DC">
        <w:rPr>
          <w:sz w:val="28"/>
          <w:szCs w:val="28"/>
        </w:rPr>
        <w:t>Слава созидателям</w:t>
      </w:r>
      <w:r w:rsidR="00CD7FEE" w:rsidRPr="007644DC">
        <w:rPr>
          <w:sz w:val="28"/>
          <w:szCs w:val="28"/>
        </w:rPr>
        <w:t>»</w:t>
      </w:r>
      <w:r w:rsidR="00271B76" w:rsidRPr="007644DC">
        <w:rPr>
          <w:sz w:val="28"/>
          <w:szCs w:val="28"/>
        </w:rPr>
        <w:t>)</w:t>
      </w:r>
      <w:r w:rsidR="00C8631E" w:rsidRPr="007644DC">
        <w:rPr>
          <w:sz w:val="28"/>
          <w:szCs w:val="28"/>
        </w:rPr>
        <w:t xml:space="preserve"> – </w:t>
      </w:r>
      <w:r w:rsidR="00846050" w:rsidRPr="007644DC">
        <w:rPr>
          <w:sz w:val="28"/>
          <w:szCs w:val="28"/>
        </w:rPr>
        <w:t>2 156,6</w:t>
      </w:r>
      <w:r w:rsidR="00043713" w:rsidRPr="007644DC">
        <w:rPr>
          <w:sz w:val="28"/>
          <w:szCs w:val="28"/>
        </w:rPr>
        <w:t xml:space="preserve"> тыс. руб.</w:t>
      </w:r>
      <w:r w:rsidR="00E21E03" w:rsidRPr="007644DC">
        <w:rPr>
          <w:sz w:val="28"/>
          <w:szCs w:val="28"/>
        </w:rPr>
        <w:t>;</w:t>
      </w:r>
    </w:p>
    <w:p w:rsidR="007667C3" w:rsidRPr="007644DC" w:rsidRDefault="00C8631E" w:rsidP="001A21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746BFD" w:rsidRPr="007644DC">
        <w:rPr>
          <w:sz w:val="28"/>
          <w:szCs w:val="28"/>
        </w:rPr>
        <w:tab/>
      </w:r>
      <w:r w:rsidR="00CB4A59" w:rsidRPr="007644DC">
        <w:rPr>
          <w:sz w:val="28"/>
          <w:szCs w:val="28"/>
        </w:rPr>
        <w:t xml:space="preserve">финансирование </w:t>
      </w:r>
      <w:r w:rsidR="005E7A60" w:rsidRPr="007644DC">
        <w:rPr>
          <w:sz w:val="28"/>
          <w:szCs w:val="28"/>
        </w:rPr>
        <w:t xml:space="preserve">мероприятий в </w:t>
      </w:r>
      <w:r w:rsidR="000D3775" w:rsidRPr="007644DC">
        <w:rPr>
          <w:sz w:val="28"/>
          <w:szCs w:val="28"/>
        </w:rPr>
        <w:t>сфере культуры и молодёжной политики (</w:t>
      </w:r>
      <w:r w:rsidR="007667C3" w:rsidRPr="007644DC">
        <w:rPr>
          <w:sz w:val="28"/>
          <w:szCs w:val="28"/>
        </w:rPr>
        <w:t xml:space="preserve">велопробег </w:t>
      </w:r>
      <w:r w:rsidR="000D3CEB" w:rsidRPr="007644DC">
        <w:rPr>
          <w:sz w:val="28"/>
          <w:szCs w:val="28"/>
        </w:rPr>
        <w:t>«</w:t>
      </w:r>
      <w:r w:rsidR="007667C3" w:rsidRPr="007644DC">
        <w:rPr>
          <w:sz w:val="28"/>
          <w:szCs w:val="28"/>
        </w:rPr>
        <w:t>Здоровое поколение</w:t>
      </w:r>
      <w:r w:rsidR="000D3CEB" w:rsidRPr="007644DC">
        <w:rPr>
          <w:sz w:val="28"/>
          <w:szCs w:val="28"/>
        </w:rPr>
        <w:t>»</w:t>
      </w:r>
      <w:r w:rsidR="007667C3" w:rsidRPr="007644DC">
        <w:rPr>
          <w:sz w:val="28"/>
          <w:szCs w:val="28"/>
        </w:rPr>
        <w:t xml:space="preserve">, открытый краевой фестиваль автомобильных гонок среди любителей на трассе GREEN RING, проект </w:t>
      </w:r>
      <w:r w:rsidR="000D3CEB" w:rsidRPr="007644DC">
        <w:rPr>
          <w:sz w:val="28"/>
          <w:szCs w:val="28"/>
        </w:rPr>
        <w:t>«</w:t>
      </w:r>
      <w:r w:rsidR="007667C3" w:rsidRPr="007644DC">
        <w:rPr>
          <w:sz w:val="28"/>
          <w:szCs w:val="28"/>
        </w:rPr>
        <w:t xml:space="preserve">Добровольческое </w:t>
      </w:r>
      <w:proofErr w:type="gramStart"/>
      <w:r w:rsidR="007667C3" w:rsidRPr="007644DC">
        <w:rPr>
          <w:sz w:val="28"/>
          <w:szCs w:val="28"/>
        </w:rPr>
        <w:t>движение</w:t>
      </w:r>
      <w:proofErr w:type="gramEnd"/>
      <w:r w:rsidR="007667C3" w:rsidRPr="007644DC">
        <w:rPr>
          <w:sz w:val="28"/>
          <w:szCs w:val="28"/>
        </w:rPr>
        <w:t xml:space="preserve"> ЗАТО г. Зеленогорска</w:t>
      </w:r>
      <w:r w:rsidR="000D3CEB" w:rsidRPr="00A76AB3">
        <w:rPr>
          <w:sz w:val="28"/>
          <w:szCs w:val="28"/>
        </w:rPr>
        <w:t>»</w:t>
      </w:r>
      <w:r w:rsidR="007667C3" w:rsidRPr="00A76AB3">
        <w:rPr>
          <w:sz w:val="28"/>
          <w:szCs w:val="28"/>
        </w:rPr>
        <w:t xml:space="preserve">, городской патриотический фестиваль-конкурс </w:t>
      </w:r>
      <w:r w:rsidR="000D3CEB" w:rsidRPr="00A76AB3">
        <w:rPr>
          <w:sz w:val="28"/>
          <w:szCs w:val="28"/>
        </w:rPr>
        <w:t>«</w:t>
      </w:r>
      <w:r w:rsidR="007667C3" w:rsidRPr="00A76AB3">
        <w:rPr>
          <w:sz w:val="28"/>
          <w:szCs w:val="28"/>
        </w:rPr>
        <w:t>Россия-Родина моя!</w:t>
      </w:r>
      <w:r w:rsidR="000D3CEB" w:rsidRPr="00A76AB3">
        <w:rPr>
          <w:sz w:val="28"/>
          <w:szCs w:val="28"/>
        </w:rPr>
        <w:t>»</w:t>
      </w:r>
      <w:r w:rsidR="007667C3" w:rsidRPr="00A76AB3">
        <w:rPr>
          <w:sz w:val="28"/>
          <w:szCs w:val="28"/>
        </w:rPr>
        <w:t xml:space="preserve">, Российский турнир по спортивным танцам </w:t>
      </w:r>
      <w:r w:rsidR="000D3CEB" w:rsidRPr="00A76AB3">
        <w:rPr>
          <w:sz w:val="28"/>
          <w:szCs w:val="28"/>
        </w:rPr>
        <w:t>«</w:t>
      </w:r>
      <w:r w:rsidR="007667C3" w:rsidRPr="00A76AB3">
        <w:rPr>
          <w:sz w:val="28"/>
          <w:szCs w:val="28"/>
        </w:rPr>
        <w:t xml:space="preserve">Зеленогорские </w:t>
      </w:r>
      <w:proofErr w:type="spellStart"/>
      <w:r w:rsidR="007667C3" w:rsidRPr="00A76AB3">
        <w:rPr>
          <w:sz w:val="28"/>
          <w:szCs w:val="28"/>
        </w:rPr>
        <w:t>грезы</w:t>
      </w:r>
      <w:proofErr w:type="spellEnd"/>
      <w:r w:rsidR="000D3CEB" w:rsidRPr="00A76AB3">
        <w:rPr>
          <w:sz w:val="28"/>
          <w:szCs w:val="28"/>
        </w:rPr>
        <w:t>»</w:t>
      </w:r>
      <w:r w:rsidR="007667C3" w:rsidRPr="00A76AB3">
        <w:rPr>
          <w:sz w:val="28"/>
          <w:szCs w:val="28"/>
        </w:rPr>
        <w:t xml:space="preserve">, III городской детско - юношеский вокальный конкурс </w:t>
      </w:r>
      <w:r w:rsidR="000D3CEB" w:rsidRPr="00A76AB3">
        <w:rPr>
          <w:sz w:val="28"/>
          <w:szCs w:val="28"/>
        </w:rPr>
        <w:t>«</w:t>
      </w:r>
      <w:proofErr w:type="spellStart"/>
      <w:r w:rsidR="007667C3" w:rsidRPr="00A76AB3">
        <w:rPr>
          <w:sz w:val="28"/>
          <w:szCs w:val="28"/>
        </w:rPr>
        <w:t>Зеленая</w:t>
      </w:r>
      <w:proofErr w:type="spellEnd"/>
      <w:r w:rsidR="007667C3" w:rsidRPr="00A76AB3">
        <w:rPr>
          <w:sz w:val="28"/>
          <w:szCs w:val="28"/>
        </w:rPr>
        <w:t xml:space="preserve"> звезда</w:t>
      </w:r>
      <w:r w:rsidR="000D3CEB" w:rsidRPr="00A76AB3">
        <w:rPr>
          <w:sz w:val="28"/>
          <w:szCs w:val="28"/>
        </w:rPr>
        <w:t>»</w:t>
      </w:r>
      <w:r w:rsidR="007667C3" w:rsidRPr="00A76AB3">
        <w:rPr>
          <w:sz w:val="28"/>
          <w:szCs w:val="28"/>
        </w:rPr>
        <w:t xml:space="preserve">, городской праздник, </w:t>
      </w:r>
      <w:proofErr w:type="spellStart"/>
      <w:r w:rsidR="007667C3" w:rsidRPr="00A76AB3">
        <w:rPr>
          <w:sz w:val="28"/>
          <w:szCs w:val="28"/>
        </w:rPr>
        <w:t>посвященный</w:t>
      </w:r>
      <w:proofErr w:type="spellEnd"/>
      <w:r w:rsidR="007667C3" w:rsidRPr="00A76AB3">
        <w:rPr>
          <w:sz w:val="28"/>
          <w:szCs w:val="28"/>
        </w:rPr>
        <w:t xml:space="preserve"> международному женскому Дню 8 марта, городской </w:t>
      </w:r>
      <w:proofErr w:type="spellStart"/>
      <w:r w:rsidR="007667C3" w:rsidRPr="00A76AB3">
        <w:rPr>
          <w:sz w:val="28"/>
          <w:szCs w:val="28"/>
        </w:rPr>
        <w:t>молодежный</w:t>
      </w:r>
      <w:proofErr w:type="spellEnd"/>
      <w:r w:rsidR="007667C3" w:rsidRPr="00A76AB3">
        <w:rPr>
          <w:sz w:val="28"/>
          <w:szCs w:val="28"/>
        </w:rPr>
        <w:t xml:space="preserve"> литературный бал </w:t>
      </w:r>
      <w:r w:rsidR="000D3CEB" w:rsidRPr="00A76AB3">
        <w:rPr>
          <w:sz w:val="28"/>
          <w:szCs w:val="28"/>
        </w:rPr>
        <w:t>«</w:t>
      </w:r>
      <w:proofErr w:type="gramStart"/>
      <w:r w:rsidR="007667C3" w:rsidRPr="00A76AB3">
        <w:rPr>
          <w:sz w:val="28"/>
          <w:szCs w:val="28"/>
        </w:rPr>
        <w:t>Атомный бал</w:t>
      </w:r>
      <w:r w:rsidR="000D3CEB" w:rsidRPr="00A76AB3">
        <w:rPr>
          <w:sz w:val="28"/>
          <w:szCs w:val="28"/>
        </w:rPr>
        <w:t>»</w:t>
      </w:r>
      <w:r w:rsidR="007667C3" w:rsidRPr="00A76AB3">
        <w:rPr>
          <w:sz w:val="28"/>
          <w:szCs w:val="28"/>
        </w:rPr>
        <w:t xml:space="preserve">, городской конкурс красоты </w:t>
      </w:r>
      <w:r w:rsidR="000D3CEB" w:rsidRPr="00A76AB3">
        <w:rPr>
          <w:sz w:val="28"/>
          <w:szCs w:val="28"/>
        </w:rPr>
        <w:t>«</w:t>
      </w:r>
      <w:r w:rsidR="007667C3" w:rsidRPr="00A76AB3">
        <w:rPr>
          <w:sz w:val="28"/>
          <w:szCs w:val="28"/>
        </w:rPr>
        <w:t>Мисс Зеленогорск</w:t>
      </w:r>
      <w:r w:rsidR="000D3CEB" w:rsidRPr="00A76AB3">
        <w:rPr>
          <w:sz w:val="28"/>
          <w:szCs w:val="28"/>
        </w:rPr>
        <w:t>»</w:t>
      </w:r>
      <w:r w:rsidR="007667C3" w:rsidRPr="00A76AB3">
        <w:rPr>
          <w:sz w:val="28"/>
          <w:szCs w:val="28"/>
        </w:rPr>
        <w:t xml:space="preserve">, авто-мотопробег </w:t>
      </w:r>
      <w:r w:rsidR="000D3CEB" w:rsidRPr="00A76AB3">
        <w:rPr>
          <w:sz w:val="28"/>
          <w:szCs w:val="28"/>
        </w:rPr>
        <w:t>«</w:t>
      </w:r>
      <w:r w:rsidR="007667C3" w:rsidRPr="00A76AB3">
        <w:rPr>
          <w:sz w:val="28"/>
          <w:szCs w:val="28"/>
        </w:rPr>
        <w:t>Дорога памяти: от сердца к сердцу</w:t>
      </w:r>
      <w:r w:rsidR="000D3CEB" w:rsidRPr="00A76AB3">
        <w:rPr>
          <w:sz w:val="28"/>
          <w:szCs w:val="28"/>
        </w:rPr>
        <w:t>»</w:t>
      </w:r>
      <w:r w:rsidR="002D4339" w:rsidRPr="00A76AB3">
        <w:rPr>
          <w:sz w:val="28"/>
          <w:szCs w:val="28"/>
        </w:rPr>
        <w:t xml:space="preserve">, праздники дворов, </w:t>
      </w:r>
      <w:proofErr w:type="spellStart"/>
      <w:r w:rsidR="002D4339" w:rsidRPr="00A76AB3">
        <w:rPr>
          <w:sz w:val="28"/>
          <w:szCs w:val="28"/>
        </w:rPr>
        <w:t>Атомтарарам</w:t>
      </w:r>
      <w:proofErr w:type="spellEnd"/>
      <w:r w:rsidR="002D4339" w:rsidRPr="00A76AB3">
        <w:rPr>
          <w:sz w:val="28"/>
          <w:szCs w:val="28"/>
        </w:rPr>
        <w:t xml:space="preserve">, проект </w:t>
      </w:r>
      <w:r w:rsidR="000D3CEB" w:rsidRPr="00A76AB3">
        <w:rPr>
          <w:sz w:val="28"/>
          <w:szCs w:val="28"/>
        </w:rPr>
        <w:t>«</w:t>
      </w:r>
      <w:r w:rsidR="002D4339" w:rsidRPr="00A76AB3">
        <w:rPr>
          <w:sz w:val="28"/>
          <w:szCs w:val="28"/>
        </w:rPr>
        <w:t>Ниточки традиций</w:t>
      </w:r>
      <w:r w:rsidR="000D3CEB" w:rsidRPr="00A76AB3">
        <w:rPr>
          <w:sz w:val="28"/>
          <w:szCs w:val="28"/>
        </w:rPr>
        <w:t>»</w:t>
      </w:r>
      <w:r w:rsidR="002D4339" w:rsidRPr="00A76AB3">
        <w:rPr>
          <w:sz w:val="28"/>
          <w:szCs w:val="28"/>
        </w:rPr>
        <w:t xml:space="preserve">, фестиваль </w:t>
      </w:r>
      <w:r w:rsidR="000D3CEB" w:rsidRPr="00A76AB3">
        <w:rPr>
          <w:sz w:val="28"/>
          <w:szCs w:val="28"/>
        </w:rPr>
        <w:t>«</w:t>
      </w:r>
      <w:proofErr w:type="spellStart"/>
      <w:r w:rsidR="002D4339" w:rsidRPr="00A76AB3">
        <w:rPr>
          <w:sz w:val="28"/>
          <w:szCs w:val="28"/>
        </w:rPr>
        <w:t>Атомфест</w:t>
      </w:r>
      <w:proofErr w:type="spellEnd"/>
      <w:r w:rsidR="000D3CEB" w:rsidRPr="00A76AB3">
        <w:rPr>
          <w:sz w:val="28"/>
          <w:szCs w:val="28"/>
        </w:rPr>
        <w:t>»</w:t>
      </w:r>
      <w:r w:rsidR="002D4339" w:rsidRPr="00A76AB3">
        <w:rPr>
          <w:sz w:val="28"/>
          <w:szCs w:val="28"/>
        </w:rPr>
        <w:t xml:space="preserve">, гастрольные концерты народного хора ветеранов </w:t>
      </w:r>
      <w:r w:rsidR="000D3CEB" w:rsidRPr="00A76AB3">
        <w:rPr>
          <w:sz w:val="28"/>
          <w:szCs w:val="28"/>
        </w:rPr>
        <w:t>«</w:t>
      </w:r>
      <w:r w:rsidR="002D4339" w:rsidRPr="00A76AB3">
        <w:rPr>
          <w:sz w:val="28"/>
          <w:szCs w:val="28"/>
        </w:rPr>
        <w:t>Вдохновение</w:t>
      </w:r>
      <w:r w:rsidR="000D3CEB" w:rsidRPr="00A76AB3">
        <w:rPr>
          <w:sz w:val="28"/>
          <w:szCs w:val="28"/>
        </w:rPr>
        <w:t>»</w:t>
      </w:r>
      <w:r w:rsidR="002D4339" w:rsidRPr="00A76AB3">
        <w:rPr>
          <w:sz w:val="28"/>
          <w:szCs w:val="28"/>
        </w:rPr>
        <w:t xml:space="preserve"> и народного мужского ансамбля </w:t>
      </w:r>
      <w:r w:rsidR="000D3CEB" w:rsidRPr="00A76AB3">
        <w:rPr>
          <w:sz w:val="28"/>
          <w:szCs w:val="28"/>
        </w:rPr>
        <w:t>«</w:t>
      </w:r>
      <w:r w:rsidR="002D4339" w:rsidRPr="00A76AB3">
        <w:rPr>
          <w:sz w:val="28"/>
          <w:szCs w:val="28"/>
        </w:rPr>
        <w:t>Орион в рамках празднования Дня Победы, фестиваль Изумрудной лиги КВН, Гражданский форум-диалог</w:t>
      </w:r>
      <w:r w:rsidR="007667C3" w:rsidRPr="00A76AB3">
        <w:rPr>
          <w:sz w:val="28"/>
          <w:szCs w:val="28"/>
        </w:rPr>
        <w:t xml:space="preserve">) – </w:t>
      </w:r>
      <w:r w:rsidR="00A76AB3" w:rsidRPr="00A76AB3">
        <w:rPr>
          <w:sz w:val="28"/>
          <w:szCs w:val="28"/>
        </w:rPr>
        <w:t>5 917,9</w:t>
      </w:r>
      <w:r w:rsidR="007667C3" w:rsidRPr="00A76AB3">
        <w:rPr>
          <w:sz w:val="28"/>
          <w:szCs w:val="28"/>
        </w:rPr>
        <w:t xml:space="preserve"> тыс. руб.</w:t>
      </w:r>
      <w:r w:rsidR="00E21E03" w:rsidRPr="00A76AB3">
        <w:rPr>
          <w:sz w:val="28"/>
          <w:szCs w:val="28"/>
        </w:rPr>
        <w:t>;</w:t>
      </w:r>
      <w:r w:rsidR="007667C3" w:rsidRPr="007644DC">
        <w:rPr>
          <w:sz w:val="28"/>
          <w:szCs w:val="28"/>
        </w:rPr>
        <w:t xml:space="preserve"> </w:t>
      </w:r>
      <w:proofErr w:type="gramEnd"/>
    </w:p>
    <w:p w:rsidR="00E34CA8" w:rsidRPr="007644DC" w:rsidRDefault="00784DFE" w:rsidP="001A21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3A2E7D" w:rsidRPr="007644DC">
        <w:rPr>
          <w:sz w:val="28"/>
          <w:szCs w:val="28"/>
        </w:rPr>
        <w:tab/>
        <w:t>финансирование мероприятий в сфере физической культуры и спорта</w:t>
      </w:r>
      <w:r w:rsidR="00145209" w:rsidRPr="007644DC">
        <w:rPr>
          <w:sz w:val="28"/>
          <w:szCs w:val="28"/>
        </w:rPr>
        <w:t>,</w:t>
      </w:r>
      <w:r w:rsidR="003A2E7D" w:rsidRPr="007644DC">
        <w:rPr>
          <w:sz w:val="28"/>
          <w:szCs w:val="28"/>
        </w:rPr>
        <w:t xml:space="preserve"> </w:t>
      </w:r>
      <w:r w:rsidR="00BF06B4" w:rsidRPr="007644DC">
        <w:rPr>
          <w:sz w:val="28"/>
          <w:szCs w:val="28"/>
        </w:rPr>
        <w:t>направлен</w:t>
      </w:r>
      <w:r w:rsidR="00145209" w:rsidRPr="007644DC">
        <w:rPr>
          <w:sz w:val="28"/>
          <w:szCs w:val="28"/>
        </w:rPr>
        <w:t>ных</w:t>
      </w:r>
      <w:r w:rsidR="00BF06B4" w:rsidRPr="007644DC">
        <w:rPr>
          <w:sz w:val="28"/>
          <w:szCs w:val="28"/>
        </w:rPr>
        <w:t xml:space="preserve"> на приобретение и установку спортивных уличных </w:t>
      </w:r>
      <w:proofErr w:type="spellStart"/>
      <w:r w:rsidR="00BF06B4" w:rsidRPr="007644DC">
        <w:rPr>
          <w:sz w:val="28"/>
          <w:szCs w:val="28"/>
        </w:rPr>
        <w:t>тренажеров</w:t>
      </w:r>
      <w:proofErr w:type="spellEnd"/>
      <w:r w:rsidR="00BF06B4" w:rsidRPr="007644DC">
        <w:rPr>
          <w:sz w:val="28"/>
          <w:szCs w:val="28"/>
        </w:rPr>
        <w:t xml:space="preserve">, </w:t>
      </w:r>
      <w:r w:rsidR="00A6584D" w:rsidRPr="007644DC">
        <w:rPr>
          <w:sz w:val="28"/>
          <w:szCs w:val="28"/>
        </w:rPr>
        <w:t>развитие клубов по месту жительства, приобретение спортивной формы, спортивного инвентаря, организаци</w:t>
      </w:r>
      <w:r w:rsidR="00ED3821" w:rsidRPr="007644DC">
        <w:rPr>
          <w:sz w:val="28"/>
          <w:szCs w:val="28"/>
        </w:rPr>
        <w:t>я</w:t>
      </w:r>
      <w:r w:rsidR="00A6584D" w:rsidRPr="007644DC">
        <w:rPr>
          <w:sz w:val="28"/>
          <w:szCs w:val="28"/>
        </w:rPr>
        <w:t xml:space="preserve"> мероприятий, проводимых учреждениями физической культуры и спорта, развитие адаптивной физической культуры</w:t>
      </w:r>
      <w:r w:rsidR="00C36507" w:rsidRPr="007644DC">
        <w:rPr>
          <w:sz w:val="28"/>
          <w:szCs w:val="28"/>
        </w:rPr>
        <w:t>, благоустройство спортивной зоны</w:t>
      </w:r>
      <w:r w:rsidR="0000062C" w:rsidRPr="007644DC">
        <w:rPr>
          <w:sz w:val="28"/>
          <w:szCs w:val="28"/>
        </w:rPr>
        <w:t xml:space="preserve"> </w:t>
      </w:r>
      <w:r w:rsidR="00EE7672" w:rsidRPr="007644DC">
        <w:rPr>
          <w:sz w:val="28"/>
          <w:szCs w:val="28"/>
        </w:rPr>
        <w:t xml:space="preserve">– </w:t>
      </w:r>
      <w:r w:rsidR="00C36507" w:rsidRPr="007644DC">
        <w:rPr>
          <w:sz w:val="28"/>
          <w:szCs w:val="28"/>
        </w:rPr>
        <w:t>2 662,7</w:t>
      </w:r>
      <w:r w:rsidR="0000062C" w:rsidRPr="007644DC">
        <w:rPr>
          <w:sz w:val="28"/>
          <w:szCs w:val="28"/>
        </w:rPr>
        <w:t xml:space="preserve"> тыс. руб</w:t>
      </w:r>
      <w:r w:rsidR="00E34CA8" w:rsidRPr="007644DC">
        <w:rPr>
          <w:sz w:val="28"/>
          <w:szCs w:val="28"/>
        </w:rPr>
        <w:t>.</w:t>
      </w:r>
      <w:r w:rsidR="00E21E03" w:rsidRPr="007644DC">
        <w:rPr>
          <w:sz w:val="28"/>
          <w:szCs w:val="28"/>
        </w:rPr>
        <w:t>;</w:t>
      </w:r>
    </w:p>
    <w:p w:rsidR="002A4BB1" w:rsidRPr="007644DC" w:rsidRDefault="002A4BB1" w:rsidP="001A21BC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="00BF06B4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 xml:space="preserve">финансирование </w:t>
      </w:r>
      <w:r w:rsidR="00B402F6" w:rsidRPr="007644DC">
        <w:rPr>
          <w:sz w:val="28"/>
          <w:szCs w:val="28"/>
        </w:rPr>
        <w:t xml:space="preserve">акций </w:t>
      </w:r>
      <w:r w:rsidR="000D3CEB" w:rsidRPr="007644DC">
        <w:rPr>
          <w:sz w:val="28"/>
          <w:szCs w:val="28"/>
        </w:rPr>
        <w:t>«</w:t>
      </w:r>
      <w:r w:rsidR="00B402F6" w:rsidRPr="007644DC">
        <w:rPr>
          <w:sz w:val="28"/>
          <w:szCs w:val="28"/>
        </w:rPr>
        <w:t>Помоги пойти учиться</w:t>
      </w:r>
      <w:r w:rsidR="000D3CEB" w:rsidRPr="007644DC">
        <w:rPr>
          <w:sz w:val="28"/>
          <w:szCs w:val="28"/>
        </w:rPr>
        <w:t>»</w:t>
      </w:r>
      <w:r w:rsidR="00B402F6"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="00B402F6" w:rsidRPr="007644DC">
        <w:rPr>
          <w:sz w:val="28"/>
          <w:szCs w:val="28"/>
        </w:rPr>
        <w:t>Подари ребёнку рождество</w:t>
      </w:r>
      <w:r w:rsidR="000D3CEB" w:rsidRPr="007644DC">
        <w:rPr>
          <w:sz w:val="28"/>
          <w:szCs w:val="28"/>
        </w:rPr>
        <w:t>»</w:t>
      </w:r>
      <w:r w:rsidR="00B402F6" w:rsidRPr="007644DC">
        <w:rPr>
          <w:sz w:val="28"/>
          <w:szCs w:val="28"/>
        </w:rPr>
        <w:t>, мероприятий</w:t>
      </w:r>
      <w:r w:rsidR="000154A2" w:rsidRPr="007644DC">
        <w:rPr>
          <w:sz w:val="28"/>
          <w:szCs w:val="28"/>
        </w:rPr>
        <w:t xml:space="preserve">, </w:t>
      </w:r>
      <w:r w:rsidR="00B402F6" w:rsidRPr="007644DC">
        <w:rPr>
          <w:sz w:val="28"/>
          <w:szCs w:val="28"/>
        </w:rPr>
        <w:t xml:space="preserve"> </w:t>
      </w:r>
      <w:r w:rsidR="000154A2" w:rsidRPr="007644DC">
        <w:rPr>
          <w:sz w:val="28"/>
          <w:szCs w:val="28"/>
        </w:rPr>
        <w:t xml:space="preserve">проводимых </w:t>
      </w:r>
      <w:r w:rsidR="00B402F6" w:rsidRPr="007644DC">
        <w:rPr>
          <w:sz w:val="28"/>
          <w:szCs w:val="28"/>
        </w:rPr>
        <w:t>общественны</w:t>
      </w:r>
      <w:r w:rsidR="000154A2" w:rsidRPr="007644DC">
        <w:rPr>
          <w:sz w:val="28"/>
          <w:szCs w:val="28"/>
        </w:rPr>
        <w:t>ми</w:t>
      </w:r>
      <w:r w:rsidR="00B402F6" w:rsidRPr="007644DC">
        <w:rPr>
          <w:sz w:val="28"/>
          <w:szCs w:val="28"/>
        </w:rPr>
        <w:t xml:space="preserve"> организаци</w:t>
      </w:r>
      <w:r w:rsidR="000154A2" w:rsidRPr="007644DC">
        <w:rPr>
          <w:sz w:val="28"/>
          <w:szCs w:val="28"/>
        </w:rPr>
        <w:t>ями</w:t>
      </w:r>
      <w:r w:rsidR="00B402F6" w:rsidRPr="007644DC">
        <w:rPr>
          <w:sz w:val="28"/>
          <w:szCs w:val="28"/>
        </w:rPr>
        <w:t>, с пенсионерами, инвалидами, ветеранами войны и труда</w:t>
      </w:r>
      <w:r w:rsidR="0061590D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</w:t>
      </w:r>
      <w:r w:rsidR="00C36507" w:rsidRPr="007644DC">
        <w:rPr>
          <w:sz w:val="28"/>
          <w:szCs w:val="28"/>
        </w:rPr>
        <w:t xml:space="preserve">приобретение медицинского оборудования </w:t>
      </w:r>
      <w:r w:rsidRPr="007644DC">
        <w:rPr>
          <w:sz w:val="28"/>
          <w:szCs w:val="28"/>
        </w:rPr>
        <w:t>–</w:t>
      </w:r>
      <w:r w:rsidR="00C36507" w:rsidRPr="007644DC">
        <w:rPr>
          <w:sz w:val="28"/>
          <w:szCs w:val="28"/>
        </w:rPr>
        <w:t xml:space="preserve"> 1 730,1 </w:t>
      </w:r>
      <w:r w:rsidRPr="007644DC">
        <w:rPr>
          <w:sz w:val="28"/>
          <w:szCs w:val="28"/>
        </w:rPr>
        <w:t>тыс. руб.</w:t>
      </w:r>
      <w:r w:rsidR="00E21E03" w:rsidRPr="007644DC">
        <w:rPr>
          <w:sz w:val="28"/>
          <w:szCs w:val="28"/>
        </w:rPr>
        <w:t>;</w:t>
      </w:r>
      <w:proofErr w:type="gramEnd"/>
    </w:p>
    <w:p w:rsidR="00294998" w:rsidRPr="007644DC" w:rsidRDefault="00294998" w:rsidP="001A21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финансирование проекта по повышению качества медицинск</w:t>
      </w:r>
      <w:r w:rsidR="000154A2" w:rsidRPr="007644DC">
        <w:rPr>
          <w:sz w:val="28"/>
          <w:szCs w:val="28"/>
        </w:rPr>
        <w:t>их услуг</w:t>
      </w:r>
      <w:r w:rsidRPr="007644DC">
        <w:rPr>
          <w:sz w:val="28"/>
          <w:szCs w:val="28"/>
        </w:rPr>
        <w:t xml:space="preserve"> </w:t>
      </w:r>
      <w:proofErr w:type="gramStart"/>
      <w:r w:rsidRPr="007644DC">
        <w:rPr>
          <w:sz w:val="28"/>
          <w:szCs w:val="28"/>
        </w:rPr>
        <w:t>жителям</w:t>
      </w:r>
      <w:proofErr w:type="gramEnd"/>
      <w:r w:rsidRPr="007644DC">
        <w:rPr>
          <w:sz w:val="28"/>
          <w:szCs w:val="28"/>
        </w:rPr>
        <w:t xml:space="preserve"> ЗАТО Зеленогорск (проведение ремонта, приобретение оборудования и создания комфортной среды </w:t>
      </w:r>
      <w:r w:rsidR="000154A2" w:rsidRPr="007644DC">
        <w:rPr>
          <w:sz w:val="28"/>
          <w:szCs w:val="28"/>
        </w:rPr>
        <w:t>в</w:t>
      </w:r>
      <w:r w:rsidRPr="007644DC">
        <w:rPr>
          <w:sz w:val="28"/>
          <w:szCs w:val="28"/>
        </w:rPr>
        <w:t xml:space="preserve"> </w:t>
      </w:r>
      <w:r w:rsidR="00245697" w:rsidRPr="007644DC">
        <w:rPr>
          <w:sz w:val="28"/>
          <w:szCs w:val="28"/>
        </w:rPr>
        <w:t>д</w:t>
      </w:r>
      <w:r w:rsidRPr="007644DC">
        <w:rPr>
          <w:sz w:val="28"/>
          <w:szCs w:val="28"/>
        </w:rPr>
        <w:t>етской городской поликлиник</w:t>
      </w:r>
      <w:r w:rsidR="000154A2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</w:t>
      </w:r>
      <w:r w:rsidR="00245697" w:rsidRPr="007644DC">
        <w:rPr>
          <w:sz w:val="28"/>
          <w:szCs w:val="28"/>
        </w:rPr>
        <w:t>ф</w:t>
      </w:r>
      <w:r w:rsidRPr="007644DC">
        <w:rPr>
          <w:sz w:val="28"/>
          <w:szCs w:val="28"/>
        </w:rPr>
        <w:t>илиала ФГБУ ФСНКЦ ФМБА России КБ № 42) – 8 116,9 тыс. руб.</w:t>
      </w:r>
    </w:p>
    <w:p w:rsidR="00ED0801" w:rsidRPr="007644DC" w:rsidRDefault="00ED0801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 xml:space="preserve">Перечень, </w:t>
      </w:r>
      <w:r w:rsidR="002D1F0B" w:rsidRPr="007644DC">
        <w:rPr>
          <w:sz w:val="28"/>
          <w:szCs w:val="28"/>
        </w:rPr>
        <w:t>объём</w:t>
      </w:r>
      <w:r w:rsidRPr="007644DC">
        <w:rPr>
          <w:sz w:val="28"/>
          <w:szCs w:val="28"/>
        </w:rPr>
        <w:t>ы и источники финансирования мероприятий, предусмотренных к реализации в 20</w:t>
      </w:r>
      <w:r w:rsidR="002C02DD" w:rsidRPr="007644DC">
        <w:rPr>
          <w:sz w:val="28"/>
          <w:szCs w:val="28"/>
        </w:rPr>
        <w:t>1</w:t>
      </w:r>
      <w:r w:rsidR="00D5433F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</w:t>
      </w:r>
      <w:r w:rsidR="007D7B38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представлены в </w:t>
      </w:r>
      <w:r w:rsidR="00A429C1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риложении № 1 к </w:t>
      </w:r>
      <w:r w:rsidR="00A429C1" w:rsidRPr="007644DC">
        <w:rPr>
          <w:sz w:val="28"/>
          <w:szCs w:val="28"/>
        </w:rPr>
        <w:t xml:space="preserve">настоящему </w:t>
      </w:r>
      <w:r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ту.</w:t>
      </w:r>
    </w:p>
    <w:p w:rsidR="00ED0801" w:rsidRPr="007644DC" w:rsidRDefault="00ED0801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 программы, финансирование которых в 20</w:t>
      </w:r>
      <w:r w:rsidR="001F11A9" w:rsidRPr="007644DC">
        <w:rPr>
          <w:sz w:val="28"/>
          <w:szCs w:val="28"/>
        </w:rPr>
        <w:t>1</w:t>
      </w:r>
      <w:r w:rsidR="00D5433F" w:rsidRPr="007644DC">
        <w:rPr>
          <w:sz w:val="28"/>
          <w:szCs w:val="28"/>
        </w:rPr>
        <w:t>7</w:t>
      </w:r>
      <w:r w:rsidR="00417A69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году осуществлялось с участием средств федерального и краевого бюджетов, представлены в </w:t>
      </w:r>
      <w:r w:rsidR="00A429C1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риложении № 2 к </w:t>
      </w:r>
      <w:r w:rsidR="00A429C1" w:rsidRPr="007644DC">
        <w:rPr>
          <w:sz w:val="28"/>
          <w:szCs w:val="28"/>
        </w:rPr>
        <w:t xml:space="preserve">настоящему </w:t>
      </w:r>
      <w:r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ту.</w:t>
      </w:r>
    </w:p>
    <w:p w:rsidR="00726126" w:rsidRPr="007644DC" w:rsidRDefault="00726126" w:rsidP="001A21BC">
      <w:pPr>
        <w:tabs>
          <w:tab w:val="left" w:pos="652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отчётном году </w:t>
      </w:r>
      <w:r w:rsidR="00D5433F" w:rsidRPr="007644DC">
        <w:rPr>
          <w:sz w:val="28"/>
          <w:szCs w:val="28"/>
        </w:rPr>
        <w:t>закончилась</w:t>
      </w:r>
      <w:r w:rsidR="00217809" w:rsidRPr="007644DC">
        <w:rPr>
          <w:sz w:val="28"/>
          <w:szCs w:val="28"/>
        </w:rPr>
        <w:t xml:space="preserve"> </w:t>
      </w:r>
      <w:r w:rsidR="00D5433F" w:rsidRPr="007644DC">
        <w:rPr>
          <w:sz w:val="28"/>
          <w:szCs w:val="28"/>
        </w:rPr>
        <w:t>реконструкция жилищно-эксплуатационной конторы №</w:t>
      </w:r>
      <w:r w:rsidR="00126591" w:rsidRPr="007644DC">
        <w:rPr>
          <w:sz w:val="28"/>
          <w:szCs w:val="28"/>
        </w:rPr>
        <w:t xml:space="preserve"> </w:t>
      </w:r>
      <w:r w:rsidR="00D5433F" w:rsidRPr="007644DC">
        <w:rPr>
          <w:sz w:val="28"/>
          <w:szCs w:val="28"/>
        </w:rPr>
        <w:t xml:space="preserve">6 и создание на её базе спортивного комплекса. </w:t>
      </w:r>
      <w:r w:rsidRPr="007644DC">
        <w:rPr>
          <w:sz w:val="28"/>
          <w:szCs w:val="28"/>
        </w:rPr>
        <w:t>Перечень объектов капитального строительства, введённых в эксплуатацию в 201</w:t>
      </w:r>
      <w:r w:rsidR="00D5433F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году, представлен в </w:t>
      </w:r>
      <w:r w:rsidR="00A429C1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риложении № 3 к </w:t>
      </w:r>
      <w:r w:rsidR="00A429C1" w:rsidRPr="007644DC">
        <w:rPr>
          <w:sz w:val="28"/>
          <w:szCs w:val="28"/>
        </w:rPr>
        <w:t xml:space="preserve">настоящему </w:t>
      </w:r>
      <w:r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ту.</w:t>
      </w:r>
    </w:p>
    <w:p w:rsidR="002C02DD" w:rsidRPr="007644DC" w:rsidRDefault="00ED0801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Перечень работ по капитальному ремонту, провед</w:t>
      </w:r>
      <w:r w:rsidR="007802B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нному в ходе реализации программных мероприятий в 20</w:t>
      </w:r>
      <w:r w:rsidR="00FF02F5" w:rsidRPr="007644DC">
        <w:rPr>
          <w:sz w:val="28"/>
          <w:szCs w:val="28"/>
        </w:rPr>
        <w:t>1</w:t>
      </w:r>
      <w:r w:rsidR="00D5433F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году, представлен в </w:t>
      </w:r>
      <w:r w:rsidR="00A429C1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риложении № 4 к </w:t>
      </w:r>
      <w:r w:rsidR="00A429C1" w:rsidRPr="007644DC">
        <w:rPr>
          <w:sz w:val="28"/>
          <w:szCs w:val="28"/>
        </w:rPr>
        <w:t xml:space="preserve">настоящему </w:t>
      </w:r>
      <w:r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ту.</w:t>
      </w:r>
    </w:p>
    <w:p w:rsidR="00ED0801" w:rsidRPr="007644DC" w:rsidRDefault="00ED0801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Перечень оборудования, приобрет</w:t>
      </w:r>
      <w:r w:rsidR="007802B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нного  в ходе реализации программных мероприятий в 20</w:t>
      </w:r>
      <w:r w:rsidR="00FF02F5" w:rsidRPr="007644DC">
        <w:rPr>
          <w:sz w:val="28"/>
          <w:szCs w:val="28"/>
        </w:rPr>
        <w:t>1</w:t>
      </w:r>
      <w:r w:rsidR="00D5433F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году, представлен в </w:t>
      </w:r>
      <w:r w:rsidR="00A429C1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риложении № 5 к </w:t>
      </w:r>
      <w:r w:rsidR="00A429C1" w:rsidRPr="007644DC">
        <w:rPr>
          <w:sz w:val="28"/>
          <w:szCs w:val="28"/>
        </w:rPr>
        <w:t xml:space="preserve">настоящему </w:t>
      </w:r>
      <w:r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ту.</w:t>
      </w:r>
    </w:p>
    <w:p w:rsidR="00ED0801" w:rsidRPr="007644DC" w:rsidRDefault="00637C8F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Перечень нормативных </w:t>
      </w:r>
      <w:r w:rsidR="00ED0801" w:rsidRPr="007644DC">
        <w:rPr>
          <w:sz w:val="28"/>
          <w:szCs w:val="28"/>
        </w:rPr>
        <w:t xml:space="preserve">правовых актов, принятие которых необходимо для достижения среднесрочных программных целей и решения поставленных задач, представлен в </w:t>
      </w:r>
      <w:r w:rsidR="00A429C1" w:rsidRPr="007644DC">
        <w:rPr>
          <w:sz w:val="28"/>
          <w:szCs w:val="28"/>
        </w:rPr>
        <w:t>п</w:t>
      </w:r>
      <w:r w:rsidR="00ED0801" w:rsidRPr="007644DC">
        <w:rPr>
          <w:sz w:val="28"/>
          <w:szCs w:val="28"/>
        </w:rPr>
        <w:t xml:space="preserve">риложении № 6 к </w:t>
      </w:r>
      <w:r w:rsidR="00A429C1" w:rsidRPr="007644DC">
        <w:rPr>
          <w:sz w:val="28"/>
          <w:szCs w:val="28"/>
        </w:rPr>
        <w:t xml:space="preserve">настоящему </w:t>
      </w:r>
      <w:r w:rsidR="00ED0801"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="00ED0801" w:rsidRPr="007644DC">
        <w:rPr>
          <w:sz w:val="28"/>
          <w:szCs w:val="28"/>
        </w:rPr>
        <w:t>ту.</w:t>
      </w:r>
    </w:p>
    <w:p w:rsidR="00ED0801" w:rsidRPr="007644DC" w:rsidRDefault="00ED0801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Показатели эффективности программных мероприятий за 20</w:t>
      </w:r>
      <w:r w:rsidR="00FF02F5" w:rsidRPr="007644DC">
        <w:rPr>
          <w:sz w:val="28"/>
          <w:szCs w:val="28"/>
        </w:rPr>
        <w:t>1</w:t>
      </w:r>
      <w:r w:rsidR="00D5433F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 представлены в </w:t>
      </w:r>
      <w:r w:rsidR="00A429C1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риложении № 7 к </w:t>
      </w:r>
      <w:r w:rsidR="00A429C1" w:rsidRPr="007644DC">
        <w:rPr>
          <w:sz w:val="28"/>
          <w:szCs w:val="28"/>
        </w:rPr>
        <w:t xml:space="preserve">настоящему </w:t>
      </w:r>
      <w:r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ту.</w:t>
      </w:r>
    </w:p>
    <w:p w:rsidR="00ED0801" w:rsidRPr="007644DC" w:rsidRDefault="001B4C33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Ц</w:t>
      </w:r>
      <w:r w:rsidR="00ED0801" w:rsidRPr="007644DC">
        <w:rPr>
          <w:sz w:val="28"/>
          <w:szCs w:val="28"/>
        </w:rPr>
        <w:t>елевы</w:t>
      </w:r>
      <w:r w:rsidRPr="007644DC">
        <w:rPr>
          <w:sz w:val="28"/>
          <w:szCs w:val="28"/>
        </w:rPr>
        <w:t>е</w:t>
      </w:r>
      <w:r w:rsidR="00ED0801" w:rsidRPr="007644DC">
        <w:rPr>
          <w:sz w:val="28"/>
          <w:szCs w:val="28"/>
        </w:rPr>
        <w:t xml:space="preserve"> ориентир</w:t>
      </w:r>
      <w:r w:rsidRPr="007644DC">
        <w:rPr>
          <w:sz w:val="28"/>
          <w:szCs w:val="28"/>
        </w:rPr>
        <w:t>ы</w:t>
      </w:r>
      <w:r w:rsidR="00ED0801" w:rsidRPr="007644DC">
        <w:rPr>
          <w:sz w:val="28"/>
          <w:szCs w:val="28"/>
        </w:rPr>
        <w:t xml:space="preserve"> программы социально</w:t>
      </w:r>
      <w:r w:rsidR="00FF02F5" w:rsidRPr="007644DC">
        <w:rPr>
          <w:sz w:val="28"/>
          <w:szCs w:val="28"/>
        </w:rPr>
        <w:t xml:space="preserve">-экономического </w:t>
      </w:r>
      <w:proofErr w:type="gramStart"/>
      <w:r w:rsidR="00FF02F5" w:rsidRPr="007644DC">
        <w:rPr>
          <w:sz w:val="28"/>
          <w:szCs w:val="28"/>
        </w:rPr>
        <w:t>развития</w:t>
      </w:r>
      <w:proofErr w:type="gramEnd"/>
      <w:r w:rsidR="00FF02F5" w:rsidRPr="007644DC">
        <w:rPr>
          <w:sz w:val="28"/>
          <w:szCs w:val="28"/>
        </w:rPr>
        <w:t xml:space="preserve"> ЗАТО </w:t>
      </w:r>
      <w:r w:rsidR="00ED0801" w:rsidRPr="007644DC">
        <w:rPr>
          <w:sz w:val="28"/>
          <w:szCs w:val="28"/>
        </w:rPr>
        <w:t>Зеленог</w:t>
      </w:r>
      <w:r w:rsidR="00FF02F5" w:rsidRPr="007644DC">
        <w:rPr>
          <w:sz w:val="28"/>
          <w:szCs w:val="28"/>
        </w:rPr>
        <w:t>орск</w:t>
      </w:r>
      <w:r w:rsidR="00ED0801" w:rsidRPr="007644DC">
        <w:rPr>
          <w:sz w:val="28"/>
          <w:szCs w:val="28"/>
        </w:rPr>
        <w:t xml:space="preserve"> представлены в </w:t>
      </w:r>
      <w:r w:rsidR="00A429C1" w:rsidRPr="007644DC">
        <w:rPr>
          <w:sz w:val="28"/>
          <w:szCs w:val="28"/>
        </w:rPr>
        <w:t>п</w:t>
      </w:r>
      <w:r w:rsidR="00ED0801" w:rsidRPr="007644DC">
        <w:rPr>
          <w:sz w:val="28"/>
          <w:szCs w:val="28"/>
        </w:rPr>
        <w:t xml:space="preserve">риложении № 8 к </w:t>
      </w:r>
      <w:r w:rsidR="00A429C1" w:rsidRPr="007644DC">
        <w:rPr>
          <w:sz w:val="28"/>
          <w:szCs w:val="28"/>
        </w:rPr>
        <w:t xml:space="preserve">настоящему </w:t>
      </w:r>
      <w:r w:rsidR="00ED0801"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="00ED0801" w:rsidRPr="007644DC">
        <w:rPr>
          <w:sz w:val="28"/>
          <w:szCs w:val="28"/>
        </w:rPr>
        <w:t>ту.</w:t>
      </w:r>
    </w:p>
    <w:p w:rsidR="00ED0801" w:rsidRPr="007644DC" w:rsidRDefault="00ED0801" w:rsidP="001A21B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Основные показатели социально</w:t>
      </w:r>
      <w:r w:rsidR="00ED3821" w:rsidRPr="007644DC">
        <w:rPr>
          <w:sz w:val="28"/>
          <w:szCs w:val="28"/>
        </w:rPr>
        <w:t xml:space="preserve">-экономического </w:t>
      </w:r>
      <w:proofErr w:type="gramStart"/>
      <w:r w:rsidR="00ED3821" w:rsidRPr="007644DC">
        <w:rPr>
          <w:sz w:val="28"/>
          <w:szCs w:val="28"/>
        </w:rPr>
        <w:t>развития</w:t>
      </w:r>
      <w:proofErr w:type="gramEnd"/>
      <w:r w:rsidR="00ED3821" w:rsidRPr="007644DC">
        <w:rPr>
          <w:sz w:val="28"/>
          <w:szCs w:val="28"/>
        </w:rPr>
        <w:t xml:space="preserve"> </w:t>
      </w:r>
      <w:r w:rsidR="00FF02F5" w:rsidRPr="007644DC">
        <w:rPr>
          <w:sz w:val="28"/>
          <w:szCs w:val="28"/>
        </w:rPr>
        <w:t>ЗАТО Зеленогорск</w:t>
      </w:r>
      <w:r w:rsidRPr="007644DC">
        <w:rPr>
          <w:sz w:val="28"/>
          <w:szCs w:val="28"/>
        </w:rPr>
        <w:t xml:space="preserve"> представлены в </w:t>
      </w:r>
      <w:r w:rsidR="00A429C1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риложении № 9 к </w:t>
      </w:r>
      <w:r w:rsidR="00A429C1" w:rsidRPr="007644DC">
        <w:rPr>
          <w:sz w:val="28"/>
          <w:szCs w:val="28"/>
        </w:rPr>
        <w:t xml:space="preserve">настоящему </w:t>
      </w:r>
      <w:r w:rsidRPr="007644DC">
        <w:rPr>
          <w:sz w:val="28"/>
          <w:szCs w:val="28"/>
        </w:rPr>
        <w:t>отч</w:t>
      </w:r>
      <w:r w:rsidR="000E3889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ту.</w:t>
      </w:r>
    </w:p>
    <w:p w:rsidR="00482EE4" w:rsidRPr="007644DC" w:rsidRDefault="00482EE4" w:rsidP="000E3889">
      <w:pPr>
        <w:jc w:val="both"/>
        <w:rPr>
          <w:b/>
          <w:sz w:val="28"/>
          <w:szCs w:val="28"/>
        </w:rPr>
      </w:pPr>
    </w:p>
    <w:p w:rsidR="00ED0801" w:rsidRPr="007644DC" w:rsidRDefault="00ED0801" w:rsidP="00ED0801">
      <w:pPr>
        <w:ind w:left="708" w:firstLine="708"/>
        <w:jc w:val="both"/>
        <w:rPr>
          <w:b/>
          <w:sz w:val="28"/>
          <w:szCs w:val="28"/>
        </w:rPr>
      </w:pPr>
      <w:r w:rsidRPr="007644DC">
        <w:rPr>
          <w:b/>
          <w:sz w:val="28"/>
          <w:szCs w:val="28"/>
        </w:rPr>
        <w:t>4. Основные направления реализации Программы</w:t>
      </w:r>
    </w:p>
    <w:p w:rsidR="00ED0801" w:rsidRPr="007644DC" w:rsidRDefault="00ED0801" w:rsidP="00ED0801">
      <w:pPr>
        <w:ind w:firstLine="708"/>
        <w:jc w:val="both"/>
        <w:rPr>
          <w:sz w:val="28"/>
          <w:szCs w:val="28"/>
        </w:rPr>
      </w:pPr>
    </w:p>
    <w:p w:rsidR="00E56DAD" w:rsidRPr="007644DC" w:rsidRDefault="00E56DAD" w:rsidP="00733ED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20</w:t>
      </w:r>
      <w:r w:rsidR="00850BCD" w:rsidRPr="007644DC">
        <w:rPr>
          <w:sz w:val="28"/>
          <w:szCs w:val="28"/>
        </w:rPr>
        <w:t>1</w:t>
      </w:r>
      <w:r w:rsidR="003E6BAB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выполнены работы, направленные на реализацию </w:t>
      </w:r>
      <w:r w:rsidR="00312EE3" w:rsidRPr="007644DC">
        <w:rPr>
          <w:sz w:val="28"/>
          <w:szCs w:val="28"/>
        </w:rPr>
        <w:t>8</w:t>
      </w:r>
      <w:r w:rsidR="009913C7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мероприятий. </w:t>
      </w:r>
    </w:p>
    <w:p w:rsidR="00E56DAD" w:rsidRPr="007644DC" w:rsidRDefault="00E56DAD" w:rsidP="00733ED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Из</w:t>
      </w:r>
      <w:r w:rsidR="000E0847" w:rsidRPr="007644DC">
        <w:rPr>
          <w:sz w:val="28"/>
          <w:szCs w:val="28"/>
        </w:rPr>
        <w:t xml:space="preserve"> </w:t>
      </w:r>
      <w:r w:rsidR="00DF4AC9">
        <w:rPr>
          <w:sz w:val="28"/>
          <w:szCs w:val="28"/>
        </w:rPr>
        <w:t>89</w:t>
      </w:r>
      <w:r w:rsidR="000E0847" w:rsidRPr="007644DC">
        <w:rPr>
          <w:sz w:val="28"/>
          <w:szCs w:val="28"/>
        </w:rPr>
        <w:t xml:space="preserve"> </w:t>
      </w:r>
      <w:r w:rsidR="00ED3C10" w:rsidRPr="007644DC">
        <w:rPr>
          <w:sz w:val="28"/>
          <w:szCs w:val="28"/>
        </w:rPr>
        <w:t>мероприяти</w:t>
      </w:r>
      <w:r w:rsidR="00312EE3" w:rsidRPr="007644DC">
        <w:rPr>
          <w:sz w:val="28"/>
          <w:szCs w:val="28"/>
        </w:rPr>
        <w:t>й</w:t>
      </w:r>
      <w:r w:rsidR="000E0847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Программы, предусмотренн</w:t>
      </w:r>
      <w:r w:rsidR="00217809" w:rsidRPr="007644DC">
        <w:rPr>
          <w:sz w:val="28"/>
          <w:szCs w:val="28"/>
        </w:rPr>
        <w:t>ых</w:t>
      </w:r>
      <w:r w:rsidR="00F534D5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к реализации в 20</w:t>
      </w:r>
      <w:r w:rsidR="00322C60" w:rsidRPr="007644DC">
        <w:rPr>
          <w:sz w:val="28"/>
          <w:szCs w:val="28"/>
        </w:rPr>
        <w:t>1</w:t>
      </w:r>
      <w:r w:rsidR="003E6BAB" w:rsidRPr="007644DC">
        <w:rPr>
          <w:sz w:val="28"/>
          <w:szCs w:val="28"/>
        </w:rPr>
        <w:t>7</w:t>
      </w:r>
      <w:r w:rsidR="009D64B8" w:rsidRPr="007644DC">
        <w:rPr>
          <w:sz w:val="28"/>
          <w:szCs w:val="28"/>
        </w:rPr>
        <w:t xml:space="preserve"> году</w:t>
      </w:r>
      <w:r w:rsidR="004E6D4F" w:rsidRPr="007644DC">
        <w:rPr>
          <w:sz w:val="28"/>
          <w:szCs w:val="28"/>
        </w:rPr>
        <w:t>, перенесены на более поздние сроки, в основном в связи с недостаточностью средств, следующие мероприятия: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 w:rsidRPr="00CA76E6">
        <w:rPr>
          <w:sz w:val="28"/>
          <w:szCs w:val="28"/>
        </w:rPr>
        <w:t>организация и развитие отделения профилактики на базе городской поликлиники;</w:t>
      </w:r>
    </w:p>
    <w:p w:rsidR="00C155D5" w:rsidRPr="001C3CA7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 w:rsidRPr="001C3CA7">
        <w:rPr>
          <w:sz w:val="28"/>
          <w:szCs w:val="28"/>
        </w:rPr>
        <w:t>реконструкция и расширение межшкольного стадиона «Труд»;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27E6">
        <w:rPr>
          <w:sz w:val="28"/>
          <w:szCs w:val="28"/>
        </w:rPr>
        <w:t>риобретение спасательных средств и оборудования</w:t>
      </w:r>
      <w:r w:rsidRPr="00CA76E6">
        <w:rPr>
          <w:sz w:val="28"/>
          <w:szCs w:val="28"/>
        </w:rPr>
        <w:t>;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727E6">
        <w:rPr>
          <w:sz w:val="28"/>
          <w:szCs w:val="28"/>
        </w:rPr>
        <w:t xml:space="preserve">беспечение рационального использования водных ресурсов в производственном процессе  </w:t>
      </w:r>
      <w:proofErr w:type="gramStart"/>
      <w:r w:rsidRPr="000727E6">
        <w:rPr>
          <w:sz w:val="28"/>
          <w:szCs w:val="28"/>
        </w:rPr>
        <w:t>Красноярской</w:t>
      </w:r>
      <w:proofErr w:type="gramEnd"/>
      <w:r w:rsidRPr="000727E6">
        <w:rPr>
          <w:sz w:val="28"/>
          <w:szCs w:val="28"/>
        </w:rPr>
        <w:t xml:space="preserve"> ГРЭС-2</w:t>
      </w:r>
      <w:r w:rsidRPr="00CA76E6">
        <w:rPr>
          <w:sz w:val="28"/>
          <w:szCs w:val="28"/>
        </w:rPr>
        <w:t>;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B14BE">
        <w:rPr>
          <w:sz w:val="28"/>
          <w:szCs w:val="28"/>
        </w:rPr>
        <w:t>троительство парковой зоны обводнённых карьеров в черте города</w:t>
      </w:r>
      <w:r w:rsidRPr="00CA76E6">
        <w:rPr>
          <w:sz w:val="28"/>
          <w:szCs w:val="28"/>
        </w:rPr>
        <w:t>;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 w:rsidRPr="00CA76E6">
        <w:rPr>
          <w:sz w:val="28"/>
          <w:szCs w:val="28"/>
        </w:rPr>
        <w:t xml:space="preserve">строительство  хозяйственно-питьевого водопровода в </w:t>
      </w:r>
      <w:proofErr w:type="spellStart"/>
      <w:r w:rsidRPr="00CA76E6"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 w:rsidRPr="00CA76E6">
        <w:rPr>
          <w:sz w:val="28"/>
          <w:szCs w:val="28"/>
        </w:rPr>
        <w:t>лке</w:t>
      </w:r>
      <w:proofErr w:type="spellEnd"/>
      <w:r w:rsidRPr="00CA76E6">
        <w:rPr>
          <w:sz w:val="28"/>
          <w:szCs w:val="28"/>
        </w:rPr>
        <w:t xml:space="preserve"> индивидуальных застройщиков на 1000 дворов;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 w:rsidRPr="00CA76E6">
        <w:rPr>
          <w:sz w:val="28"/>
          <w:szCs w:val="28"/>
        </w:rPr>
        <w:lastRenderedPageBreak/>
        <w:t>монтаж тепловых узлов ввода к жилым домам индивидуального посёлка</w:t>
      </w:r>
      <w:r w:rsidRPr="00971515">
        <w:rPr>
          <w:sz w:val="28"/>
          <w:szCs w:val="28"/>
        </w:rPr>
        <w:t>;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 w:rsidRPr="00CA76E6">
        <w:rPr>
          <w:sz w:val="28"/>
          <w:szCs w:val="28"/>
        </w:rPr>
        <w:t>обновление подвижного состава пассажирского автомобильного транспорта.</w:t>
      </w:r>
    </w:p>
    <w:p w:rsidR="00B009B4" w:rsidRPr="007644DC" w:rsidRDefault="00B009B4" w:rsidP="00733EDC">
      <w:pPr>
        <w:ind w:firstLine="709"/>
        <w:jc w:val="both"/>
        <w:rPr>
          <w:sz w:val="28"/>
          <w:szCs w:val="28"/>
        </w:rPr>
      </w:pPr>
    </w:p>
    <w:p w:rsidR="00927678" w:rsidRPr="007644DC" w:rsidRDefault="007F7EB3" w:rsidP="00733EDC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201</w:t>
      </w:r>
      <w:r w:rsidR="007569E2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дополнительно </w:t>
      </w:r>
      <w:r w:rsidR="00EC33D9" w:rsidRPr="007644DC">
        <w:rPr>
          <w:sz w:val="28"/>
          <w:szCs w:val="28"/>
        </w:rPr>
        <w:t xml:space="preserve">выполнены </w:t>
      </w:r>
      <w:r w:rsidR="007569E2" w:rsidRPr="007644DC">
        <w:rPr>
          <w:sz w:val="28"/>
          <w:szCs w:val="28"/>
        </w:rPr>
        <w:t>6</w:t>
      </w:r>
      <w:r w:rsidRPr="007644DC">
        <w:rPr>
          <w:sz w:val="28"/>
          <w:szCs w:val="28"/>
        </w:rPr>
        <w:t xml:space="preserve"> мероприяти</w:t>
      </w:r>
      <w:r w:rsidR="007569E2" w:rsidRPr="007644DC">
        <w:rPr>
          <w:sz w:val="28"/>
          <w:szCs w:val="28"/>
        </w:rPr>
        <w:t>й</w:t>
      </w:r>
      <w:r w:rsidRPr="007644DC">
        <w:rPr>
          <w:sz w:val="28"/>
          <w:szCs w:val="28"/>
        </w:rPr>
        <w:t>, в том числе</w:t>
      </w:r>
      <w:r w:rsidR="00894668" w:rsidRPr="007644DC">
        <w:rPr>
          <w:sz w:val="28"/>
          <w:szCs w:val="28"/>
        </w:rPr>
        <w:t xml:space="preserve"> </w:t>
      </w:r>
      <w:r w:rsidR="006C3DE0" w:rsidRPr="007644DC">
        <w:rPr>
          <w:sz w:val="28"/>
          <w:szCs w:val="28"/>
        </w:rPr>
        <w:t>напра</w:t>
      </w:r>
      <w:r w:rsidR="007C0E55" w:rsidRPr="007644DC">
        <w:rPr>
          <w:sz w:val="28"/>
          <w:szCs w:val="28"/>
        </w:rPr>
        <w:t>влены с</w:t>
      </w:r>
      <w:r w:rsidR="006C3DE0" w:rsidRPr="007644DC">
        <w:rPr>
          <w:sz w:val="28"/>
          <w:szCs w:val="28"/>
        </w:rPr>
        <w:t xml:space="preserve">редства </w:t>
      </w:r>
      <w:proofErr w:type="gramStart"/>
      <w:r w:rsidR="00776917" w:rsidRPr="007644DC">
        <w:rPr>
          <w:sz w:val="28"/>
          <w:szCs w:val="28"/>
        </w:rPr>
        <w:t>на</w:t>
      </w:r>
      <w:proofErr w:type="gramEnd"/>
      <w:r w:rsidR="00927678" w:rsidRPr="007644DC">
        <w:rPr>
          <w:sz w:val="28"/>
          <w:szCs w:val="28"/>
        </w:rPr>
        <w:t xml:space="preserve">: 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num" w:pos="0"/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B14BE">
        <w:rPr>
          <w:sz w:val="28"/>
          <w:szCs w:val="28"/>
        </w:rPr>
        <w:t xml:space="preserve">ехническое перевооружение и обновление оборудования ООО </w:t>
      </w:r>
      <w:r w:rsidR="00182E04">
        <w:rPr>
          <w:sz w:val="28"/>
          <w:szCs w:val="28"/>
        </w:rPr>
        <w:t>«</w:t>
      </w:r>
      <w:r w:rsidRPr="00CB14BE">
        <w:rPr>
          <w:sz w:val="28"/>
          <w:szCs w:val="28"/>
        </w:rPr>
        <w:t>Те</w:t>
      </w:r>
      <w:r w:rsidR="00182E04">
        <w:rPr>
          <w:sz w:val="28"/>
          <w:szCs w:val="28"/>
        </w:rPr>
        <w:t>хническое обслуживание и ремонт»</w:t>
      </w:r>
      <w:r>
        <w:rPr>
          <w:sz w:val="28"/>
          <w:szCs w:val="28"/>
        </w:rPr>
        <w:t xml:space="preserve"> (</w:t>
      </w:r>
      <w:r w:rsidRPr="00CA76E6">
        <w:rPr>
          <w:sz w:val="28"/>
          <w:szCs w:val="28"/>
        </w:rPr>
        <w:t>приобретение нежилых помещений с земельным участком</w:t>
      </w:r>
      <w:r>
        <w:rPr>
          <w:sz w:val="28"/>
          <w:szCs w:val="28"/>
        </w:rPr>
        <w:t>)</w:t>
      </w:r>
      <w:r w:rsidRPr="00CA76E6">
        <w:rPr>
          <w:sz w:val="28"/>
          <w:szCs w:val="28"/>
        </w:rPr>
        <w:t xml:space="preserve">; </w:t>
      </w:r>
    </w:p>
    <w:p w:rsidR="00C155D5" w:rsidRPr="00727C3B" w:rsidRDefault="00C155D5" w:rsidP="00C155D5">
      <w:pPr>
        <w:numPr>
          <w:ilvl w:val="0"/>
          <w:numId w:val="19"/>
        </w:numPr>
        <w:tabs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proofErr w:type="gramStart"/>
      <w:r w:rsidRPr="00727C3B">
        <w:rPr>
          <w:sz w:val="28"/>
          <w:szCs w:val="28"/>
        </w:rPr>
        <w:t xml:space="preserve">развитие инновационных практик воспитания, направленных на становление ценности здорового образа жизни, ценности использования свободного времени для личностного развития, ценности  осуществления социально значимой деятельности (приобретение учебно-наглядных пособий и оборудования (МБДОУ д/с № 7, МБДОУ д/с № 18, МБДОУ д/с № 23, МБДОУ д/с № 26, МБДОУ д/с № 28), приобретение </w:t>
      </w:r>
      <w:proofErr w:type="spellStart"/>
      <w:r w:rsidRPr="00727C3B">
        <w:rPr>
          <w:sz w:val="28"/>
          <w:szCs w:val="28"/>
        </w:rPr>
        <w:t>световозвращающих</w:t>
      </w:r>
      <w:proofErr w:type="spellEnd"/>
      <w:r w:rsidRPr="00727C3B">
        <w:rPr>
          <w:sz w:val="28"/>
          <w:szCs w:val="28"/>
        </w:rPr>
        <w:t xml:space="preserve"> приспособлений (повязок) для учащихся первых классов,</w:t>
      </w:r>
      <w:r>
        <w:rPr>
          <w:sz w:val="28"/>
          <w:szCs w:val="28"/>
        </w:rPr>
        <w:t xml:space="preserve"> </w:t>
      </w:r>
      <w:r w:rsidRPr="00727C3B">
        <w:rPr>
          <w:sz w:val="28"/>
          <w:szCs w:val="28"/>
        </w:rPr>
        <w:t>реализацию дополнительных образовательных программ</w:t>
      </w:r>
      <w:proofErr w:type="gramEnd"/>
      <w:r w:rsidRPr="00727C3B">
        <w:rPr>
          <w:sz w:val="28"/>
          <w:szCs w:val="28"/>
        </w:rPr>
        <w:t xml:space="preserve"> в сетевой форме </w:t>
      </w:r>
      <w:r>
        <w:rPr>
          <w:sz w:val="28"/>
          <w:szCs w:val="28"/>
        </w:rPr>
        <w:t>(</w:t>
      </w:r>
      <w:r w:rsidRPr="00727C3B">
        <w:rPr>
          <w:sz w:val="28"/>
          <w:szCs w:val="28"/>
        </w:rPr>
        <w:t>МБУ ДО «ЦО «Перспектива»</w:t>
      </w:r>
      <w:r>
        <w:rPr>
          <w:sz w:val="28"/>
          <w:szCs w:val="28"/>
        </w:rPr>
        <w:t>))</w:t>
      </w:r>
      <w:r w:rsidRPr="00727C3B">
        <w:rPr>
          <w:sz w:val="28"/>
          <w:szCs w:val="28"/>
        </w:rPr>
        <w:t xml:space="preserve">; </w:t>
      </w:r>
    </w:p>
    <w:p w:rsidR="00C155D5" w:rsidRDefault="00C155D5" w:rsidP="00C155D5">
      <w:pPr>
        <w:numPr>
          <w:ilvl w:val="0"/>
          <w:numId w:val="19"/>
        </w:numPr>
        <w:tabs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727C3B">
        <w:rPr>
          <w:sz w:val="28"/>
          <w:szCs w:val="28"/>
        </w:rPr>
        <w:t>оздание новых моделей организации культурной деятельности</w:t>
      </w:r>
      <w:r>
        <w:rPr>
          <w:sz w:val="28"/>
          <w:szCs w:val="28"/>
        </w:rPr>
        <w:t xml:space="preserve"> (</w:t>
      </w:r>
      <w:r w:rsidRPr="00727C3B">
        <w:rPr>
          <w:sz w:val="28"/>
          <w:szCs w:val="28"/>
        </w:rPr>
        <w:t>реализаци</w:t>
      </w:r>
      <w:r>
        <w:rPr>
          <w:sz w:val="28"/>
          <w:szCs w:val="28"/>
        </w:rPr>
        <w:t>я</w:t>
      </w:r>
      <w:r w:rsidRPr="00727C3B">
        <w:rPr>
          <w:sz w:val="28"/>
          <w:szCs w:val="28"/>
        </w:rPr>
        <w:t xml:space="preserve"> городских социокультурных мероприятий </w:t>
      </w:r>
      <w:r>
        <w:rPr>
          <w:sz w:val="28"/>
          <w:szCs w:val="28"/>
        </w:rPr>
        <w:t>- п</w:t>
      </w:r>
      <w:r w:rsidRPr="00727C3B">
        <w:rPr>
          <w:sz w:val="28"/>
          <w:szCs w:val="28"/>
        </w:rPr>
        <w:t xml:space="preserve">раздники дворов, </w:t>
      </w:r>
      <w:r>
        <w:rPr>
          <w:sz w:val="28"/>
          <w:szCs w:val="28"/>
        </w:rPr>
        <w:t>«</w:t>
      </w:r>
      <w:proofErr w:type="spellStart"/>
      <w:r w:rsidRPr="00727C3B">
        <w:rPr>
          <w:sz w:val="28"/>
          <w:szCs w:val="28"/>
        </w:rPr>
        <w:t>Атомтарарам</w:t>
      </w:r>
      <w:proofErr w:type="spellEnd"/>
      <w:r>
        <w:rPr>
          <w:sz w:val="28"/>
          <w:szCs w:val="28"/>
        </w:rPr>
        <w:t>»</w:t>
      </w:r>
      <w:r w:rsidRPr="00727C3B">
        <w:rPr>
          <w:sz w:val="28"/>
          <w:szCs w:val="28"/>
        </w:rPr>
        <w:t xml:space="preserve">,  </w:t>
      </w:r>
      <w:r>
        <w:rPr>
          <w:sz w:val="28"/>
          <w:szCs w:val="28"/>
        </w:rPr>
        <w:t>«</w:t>
      </w:r>
      <w:proofErr w:type="spellStart"/>
      <w:r w:rsidRPr="00727C3B">
        <w:rPr>
          <w:sz w:val="28"/>
          <w:szCs w:val="28"/>
        </w:rPr>
        <w:t>ДвориК</w:t>
      </w:r>
      <w:proofErr w:type="spellEnd"/>
      <w:r w:rsidRPr="00727C3B">
        <w:rPr>
          <w:sz w:val="28"/>
          <w:szCs w:val="28"/>
        </w:rPr>
        <w:t>, который создали МЫ</w:t>
      </w:r>
      <w:r>
        <w:rPr>
          <w:sz w:val="28"/>
          <w:szCs w:val="28"/>
        </w:rPr>
        <w:t>»</w:t>
      </w:r>
      <w:r w:rsidRPr="00727C3B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7C3B">
        <w:rPr>
          <w:sz w:val="28"/>
          <w:szCs w:val="28"/>
        </w:rPr>
        <w:t>Мой двор</w:t>
      </w:r>
      <w:r>
        <w:rPr>
          <w:sz w:val="28"/>
          <w:szCs w:val="28"/>
        </w:rPr>
        <w:t>.</w:t>
      </w:r>
      <w:proofErr w:type="gramEnd"/>
      <w:r w:rsidRPr="00727C3B">
        <w:rPr>
          <w:sz w:val="28"/>
          <w:szCs w:val="28"/>
        </w:rPr>
        <w:t xml:space="preserve"> Мой дом. </w:t>
      </w:r>
      <w:proofErr w:type="gramStart"/>
      <w:r w:rsidRPr="00727C3B">
        <w:rPr>
          <w:sz w:val="28"/>
          <w:szCs w:val="28"/>
        </w:rPr>
        <w:t>Моя семья</w:t>
      </w:r>
      <w:r>
        <w:rPr>
          <w:sz w:val="28"/>
          <w:szCs w:val="28"/>
        </w:rPr>
        <w:t>»</w:t>
      </w:r>
      <w:r w:rsidRPr="00727C3B">
        <w:rPr>
          <w:sz w:val="28"/>
          <w:szCs w:val="28"/>
        </w:rPr>
        <w:t>);</w:t>
      </w:r>
      <w:proofErr w:type="gramEnd"/>
    </w:p>
    <w:p w:rsidR="00C155D5" w:rsidRPr="00CA76E6" w:rsidRDefault="00C155D5" w:rsidP="00C155D5">
      <w:pPr>
        <w:numPr>
          <w:ilvl w:val="0"/>
          <w:numId w:val="19"/>
        </w:numPr>
        <w:tabs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27C3B">
        <w:rPr>
          <w:sz w:val="28"/>
          <w:szCs w:val="28"/>
        </w:rPr>
        <w:t>охранение и развитие народной культуры</w:t>
      </w:r>
      <w:r w:rsidRPr="00CA76E6">
        <w:rPr>
          <w:sz w:val="28"/>
          <w:szCs w:val="28"/>
        </w:rPr>
        <w:t xml:space="preserve">;  </w:t>
      </w:r>
    </w:p>
    <w:p w:rsidR="00C155D5" w:rsidRDefault="00C155D5" w:rsidP="00C155D5">
      <w:pPr>
        <w:numPr>
          <w:ilvl w:val="0"/>
          <w:numId w:val="19"/>
        </w:numPr>
        <w:tabs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B3AD9">
        <w:rPr>
          <w:sz w:val="28"/>
          <w:szCs w:val="28"/>
        </w:rPr>
        <w:t>апитальный ремонт объектов здравоохранения филиала ФГБУЗ СКЦ ФМБА России КБ № 42</w:t>
      </w:r>
      <w:r>
        <w:rPr>
          <w:sz w:val="28"/>
          <w:szCs w:val="28"/>
        </w:rPr>
        <w:t xml:space="preserve"> (</w:t>
      </w:r>
      <w:r w:rsidRPr="00CA76E6">
        <w:rPr>
          <w:sz w:val="28"/>
          <w:szCs w:val="28"/>
        </w:rPr>
        <w:t>модернизаци</w:t>
      </w:r>
      <w:r>
        <w:rPr>
          <w:sz w:val="28"/>
          <w:szCs w:val="28"/>
        </w:rPr>
        <w:t>я</w:t>
      </w:r>
      <w:r w:rsidRPr="00CA76E6">
        <w:rPr>
          <w:sz w:val="28"/>
          <w:szCs w:val="28"/>
        </w:rPr>
        <w:t xml:space="preserve"> и ремонт помещени</w:t>
      </w:r>
      <w:r>
        <w:rPr>
          <w:sz w:val="28"/>
          <w:szCs w:val="28"/>
        </w:rPr>
        <w:t>й детской городской поликлиники)</w:t>
      </w:r>
      <w:r w:rsidRPr="008B3AD9">
        <w:rPr>
          <w:sz w:val="28"/>
          <w:szCs w:val="28"/>
        </w:rPr>
        <w:t>;</w:t>
      </w:r>
    </w:p>
    <w:p w:rsidR="00C155D5" w:rsidRPr="00CA76E6" w:rsidRDefault="00C155D5" w:rsidP="00C155D5">
      <w:pPr>
        <w:numPr>
          <w:ilvl w:val="0"/>
          <w:numId w:val="19"/>
        </w:numPr>
        <w:tabs>
          <w:tab w:val="left" w:pos="851"/>
          <w:tab w:val="num" w:pos="113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B3AD9">
        <w:rPr>
          <w:sz w:val="28"/>
          <w:szCs w:val="28"/>
        </w:rPr>
        <w:t>беспечение деятельности и укрепление материально-технической базы учреждений социального обслуживания населения</w:t>
      </w:r>
      <w:r>
        <w:rPr>
          <w:sz w:val="28"/>
          <w:szCs w:val="28"/>
        </w:rPr>
        <w:t xml:space="preserve"> (</w:t>
      </w:r>
      <w:r w:rsidRPr="00CA76E6">
        <w:rPr>
          <w:sz w:val="28"/>
          <w:szCs w:val="28"/>
        </w:rPr>
        <w:t xml:space="preserve">приобретение </w:t>
      </w:r>
      <w:r w:rsidRPr="00D36E01">
        <w:rPr>
          <w:sz w:val="28"/>
          <w:szCs w:val="28"/>
        </w:rPr>
        <w:t>технически</w:t>
      </w:r>
      <w:r>
        <w:rPr>
          <w:sz w:val="28"/>
          <w:szCs w:val="28"/>
        </w:rPr>
        <w:t>х</w:t>
      </w:r>
      <w:r w:rsidRPr="00D36E01">
        <w:rPr>
          <w:sz w:val="28"/>
          <w:szCs w:val="28"/>
        </w:rPr>
        <w:t xml:space="preserve"> средств, электрически</w:t>
      </w:r>
      <w:r>
        <w:rPr>
          <w:sz w:val="28"/>
          <w:szCs w:val="28"/>
        </w:rPr>
        <w:t>х</w:t>
      </w:r>
      <w:r w:rsidRPr="00D36E01">
        <w:rPr>
          <w:sz w:val="28"/>
          <w:szCs w:val="28"/>
        </w:rPr>
        <w:t xml:space="preserve"> прибор</w:t>
      </w:r>
      <w:r>
        <w:rPr>
          <w:sz w:val="28"/>
          <w:szCs w:val="28"/>
        </w:rPr>
        <w:t xml:space="preserve">ов и </w:t>
      </w:r>
      <w:r w:rsidRPr="00CA76E6">
        <w:rPr>
          <w:sz w:val="28"/>
          <w:szCs w:val="28"/>
        </w:rPr>
        <w:t>медицинского оборудования</w:t>
      </w:r>
      <w:r>
        <w:rPr>
          <w:sz w:val="28"/>
          <w:szCs w:val="28"/>
        </w:rPr>
        <w:t>)</w:t>
      </w:r>
      <w:r w:rsidRPr="00CA76E6">
        <w:rPr>
          <w:sz w:val="28"/>
          <w:szCs w:val="28"/>
        </w:rPr>
        <w:t xml:space="preserve">.  </w:t>
      </w:r>
    </w:p>
    <w:p w:rsidR="00387D17" w:rsidRPr="007644DC" w:rsidRDefault="007F7EB3" w:rsidP="00C155D5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Реализация мероприятий осуществлялась по н</w:t>
      </w:r>
      <w:r w:rsidR="00F22D96" w:rsidRPr="007644DC">
        <w:rPr>
          <w:sz w:val="28"/>
          <w:szCs w:val="28"/>
        </w:rPr>
        <w:t xml:space="preserve">аправлениям, определённым в соответствии с целями и задачами Программы </w:t>
      </w:r>
      <w:r w:rsidRPr="007644DC">
        <w:rPr>
          <w:sz w:val="28"/>
          <w:szCs w:val="28"/>
        </w:rPr>
        <w:t>(</w:t>
      </w:r>
      <w:r w:rsidR="00907B77">
        <w:rPr>
          <w:sz w:val="28"/>
          <w:szCs w:val="28"/>
        </w:rPr>
        <w:t>т</w:t>
      </w:r>
      <w:r w:rsidRPr="007644DC">
        <w:rPr>
          <w:sz w:val="28"/>
          <w:szCs w:val="28"/>
        </w:rPr>
        <w:t xml:space="preserve">аблица </w:t>
      </w:r>
      <w:r w:rsidR="00C155D5">
        <w:rPr>
          <w:sz w:val="28"/>
          <w:szCs w:val="28"/>
        </w:rPr>
        <w:t xml:space="preserve">     </w:t>
      </w:r>
      <w:r w:rsidRPr="007644DC">
        <w:rPr>
          <w:sz w:val="28"/>
          <w:szCs w:val="28"/>
        </w:rPr>
        <w:t>№ 2).</w:t>
      </w:r>
    </w:p>
    <w:p w:rsidR="00387D17" w:rsidRPr="007644DC" w:rsidRDefault="00387D17" w:rsidP="00733EDC">
      <w:pPr>
        <w:ind w:firstLine="709"/>
        <w:jc w:val="both"/>
        <w:rPr>
          <w:sz w:val="28"/>
          <w:szCs w:val="28"/>
        </w:rPr>
      </w:pPr>
    </w:p>
    <w:p w:rsidR="006D3942" w:rsidRPr="007644DC" w:rsidRDefault="006D3942" w:rsidP="00EE43DA">
      <w:pPr>
        <w:ind w:firstLine="708"/>
        <w:jc w:val="center"/>
        <w:rPr>
          <w:sz w:val="28"/>
          <w:szCs w:val="28"/>
        </w:rPr>
        <w:sectPr w:rsidR="006D3942" w:rsidRPr="007644DC" w:rsidSect="00421B1C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87D17" w:rsidRPr="007644DC" w:rsidRDefault="00177ECE" w:rsidP="00093501">
      <w:pPr>
        <w:ind w:firstLine="708"/>
        <w:jc w:val="right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Таблица № 2</w:t>
      </w:r>
    </w:p>
    <w:p w:rsidR="000D5AB7" w:rsidRPr="007644DC" w:rsidRDefault="00C139D0">
      <w:r w:rsidRPr="00C139D0">
        <w:rPr>
          <w:noProof/>
        </w:rPr>
        <w:drawing>
          <wp:inline distT="0" distB="0" distL="0" distR="0" wp14:anchorId="0ADF1D1D" wp14:editId="2C6CA2CD">
            <wp:extent cx="10382885" cy="5196618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885" cy="519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AB7" w:rsidRPr="007644DC">
        <w:br w:type="page"/>
      </w:r>
    </w:p>
    <w:p w:rsidR="00771EDD" w:rsidRPr="007644DC" w:rsidRDefault="00947236" w:rsidP="00743CCC">
      <w:pPr>
        <w:sectPr w:rsidR="00771EDD" w:rsidRPr="007644DC" w:rsidSect="00771EDD">
          <w:pgSz w:w="16838" w:h="11906" w:orient="landscape"/>
          <w:pgMar w:top="1701" w:right="249" w:bottom="851" w:left="238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0369550" cy="5486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E" w:rsidRPr="007644DC" w:rsidRDefault="00EA119E" w:rsidP="00743CCC">
      <w:pPr>
        <w:rPr>
          <w:b/>
          <w:sz w:val="28"/>
          <w:szCs w:val="28"/>
        </w:rPr>
      </w:pPr>
      <w:r w:rsidRPr="007644DC">
        <w:rPr>
          <w:b/>
          <w:sz w:val="28"/>
          <w:szCs w:val="28"/>
        </w:rPr>
        <w:lastRenderedPageBreak/>
        <w:t xml:space="preserve"> Обеспечение эффективного использования и увеличение экономического потенциала</w:t>
      </w:r>
    </w:p>
    <w:p w:rsidR="00EA119E" w:rsidRPr="007644DC" w:rsidRDefault="00EA119E" w:rsidP="00EA119E">
      <w:pPr>
        <w:rPr>
          <w:b/>
          <w:sz w:val="28"/>
          <w:szCs w:val="28"/>
        </w:rPr>
      </w:pPr>
    </w:p>
    <w:p w:rsidR="00F433EE" w:rsidRPr="00173F53" w:rsidRDefault="00173F53" w:rsidP="00C07352">
      <w:pPr>
        <w:ind w:firstLine="709"/>
        <w:jc w:val="both"/>
        <w:rPr>
          <w:i/>
          <w:sz w:val="28"/>
          <w:szCs w:val="28"/>
        </w:rPr>
      </w:pPr>
      <w:r w:rsidRPr="00173F53">
        <w:rPr>
          <w:i/>
          <w:sz w:val="28"/>
          <w:szCs w:val="28"/>
        </w:rPr>
        <w:t>Информация для служебного пользования</w:t>
      </w: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173F53" w:rsidRDefault="00173F53" w:rsidP="00E118D2">
      <w:pPr>
        <w:ind w:firstLine="709"/>
        <w:jc w:val="both"/>
        <w:rPr>
          <w:b/>
          <w:i/>
          <w:sz w:val="28"/>
          <w:szCs w:val="28"/>
        </w:rPr>
      </w:pPr>
    </w:p>
    <w:p w:rsidR="00EA119E" w:rsidRPr="007644DC" w:rsidRDefault="00EA119E" w:rsidP="00E118D2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Производство и распределение электроэнергии, газа и воды</w:t>
      </w:r>
    </w:p>
    <w:p w:rsidR="00F0628B" w:rsidRPr="007644DC" w:rsidRDefault="00EA119E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20</w:t>
      </w:r>
      <w:r w:rsidR="0075190A" w:rsidRPr="007644DC">
        <w:rPr>
          <w:sz w:val="28"/>
          <w:szCs w:val="28"/>
        </w:rPr>
        <w:t>1</w:t>
      </w:r>
      <w:r w:rsidR="00D05EC9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филиалом </w:t>
      </w:r>
      <w:r w:rsidR="00175CA0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АО </w:t>
      </w:r>
      <w:r w:rsidR="000D3CEB" w:rsidRPr="007644DC">
        <w:rPr>
          <w:sz w:val="28"/>
          <w:szCs w:val="28"/>
        </w:rPr>
        <w:t>«</w:t>
      </w:r>
      <w:r w:rsidR="00CC6DE7" w:rsidRPr="007644DC">
        <w:rPr>
          <w:sz w:val="28"/>
          <w:szCs w:val="28"/>
        </w:rPr>
        <w:t>ОГК-2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</w:t>
      </w:r>
      <w:proofErr w:type="gramStart"/>
      <w:r w:rsidRPr="007644DC">
        <w:rPr>
          <w:sz w:val="28"/>
          <w:szCs w:val="28"/>
        </w:rPr>
        <w:t>Красноярская</w:t>
      </w:r>
      <w:proofErr w:type="gramEnd"/>
      <w:r w:rsidRPr="007644DC">
        <w:rPr>
          <w:sz w:val="28"/>
          <w:szCs w:val="28"/>
        </w:rPr>
        <w:t xml:space="preserve"> ГРЭС-2 </w:t>
      </w:r>
      <w:r w:rsidR="008177C5" w:rsidRPr="007644DC">
        <w:rPr>
          <w:sz w:val="28"/>
          <w:szCs w:val="28"/>
        </w:rPr>
        <w:t xml:space="preserve">в рамках инвестиционной программы </w:t>
      </w:r>
      <w:r w:rsidR="00CF49B3" w:rsidRPr="007644DC">
        <w:rPr>
          <w:sz w:val="28"/>
          <w:szCs w:val="28"/>
        </w:rPr>
        <w:t xml:space="preserve">выполнены работы </w:t>
      </w:r>
      <w:r w:rsidR="00D0532A" w:rsidRPr="007644DC">
        <w:rPr>
          <w:sz w:val="28"/>
          <w:szCs w:val="28"/>
        </w:rPr>
        <w:t xml:space="preserve">по модернизации, </w:t>
      </w:r>
      <w:r w:rsidR="00D0532A" w:rsidRPr="007644DC">
        <w:rPr>
          <w:sz w:val="28"/>
          <w:szCs w:val="28"/>
        </w:rPr>
        <w:lastRenderedPageBreak/>
        <w:t>реконструкции и техническому перевооружению производственных мощностей</w:t>
      </w:r>
      <w:r w:rsidR="000F1185" w:rsidRPr="007644DC">
        <w:rPr>
          <w:sz w:val="28"/>
          <w:szCs w:val="28"/>
        </w:rPr>
        <w:t>.</w:t>
      </w:r>
    </w:p>
    <w:p w:rsidR="00FD1CEF" w:rsidRPr="007644DC" w:rsidRDefault="00FD1CEF" w:rsidP="00E118D2">
      <w:pPr>
        <w:ind w:firstLine="709"/>
        <w:jc w:val="both"/>
        <w:rPr>
          <w:sz w:val="28"/>
          <w:szCs w:val="28"/>
        </w:rPr>
      </w:pPr>
    </w:p>
    <w:p w:rsidR="00375ACF" w:rsidRPr="007644DC" w:rsidRDefault="00375ACF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Финансирование мероприятий осуществлялось </w:t>
      </w:r>
      <w:r w:rsidR="00B42FD8" w:rsidRPr="007644DC">
        <w:rPr>
          <w:sz w:val="28"/>
          <w:szCs w:val="28"/>
        </w:rPr>
        <w:t>за счёт</w:t>
      </w:r>
      <w:r w:rsidRPr="007644DC">
        <w:rPr>
          <w:sz w:val="28"/>
          <w:szCs w:val="28"/>
        </w:rPr>
        <w:t>:</w:t>
      </w:r>
    </w:p>
    <w:p w:rsidR="00375ACF" w:rsidRPr="007644DC" w:rsidRDefault="00375ACF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внебюджетных средств </w:t>
      </w:r>
      <w:r w:rsidR="000D31C9" w:rsidRPr="007644DC">
        <w:rPr>
          <w:sz w:val="28"/>
          <w:szCs w:val="28"/>
        </w:rPr>
        <w:t>–</w:t>
      </w:r>
      <w:r w:rsidRPr="007644DC">
        <w:rPr>
          <w:sz w:val="28"/>
          <w:szCs w:val="28"/>
        </w:rPr>
        <w:t xml:space="preserve"> собственных средств филиала </w:t>
      </w:r>
      <w:r w:rsidR="00175CA0" w:rsidRPr="007644DC">
        <w:rPr>
          <w:sz w:val="28"/>
          <w:szCs w:val="28"/>
        </w:rPr>
        <w:t>П</w:t>
      </w:r>
      <w:r w:rsidRPr="007644DC">
        <w:rPr>
          <w:sz w:val="28"/>
          <w:szCs w:val="28"/>
        </w:rPr>
        <w:t xml:space="preserve">АО </w:t>
      </w:r>
      <w:r w:rsidR="000D3CEB" w:rsidRPr="007644DC">
        <w:rPr>
          <w:sz w:val="28"/>
          <w:szCs w:val="28"/>
        </w:rPr>
        <w:t>«</w:t>
      </w:r>
      <w:r w:rsidR="00CC6DE7" w:rsidRPr="007644DC">
        <w:rPr>
          <w:sz w:val="28"/>
          <w:szCs w:val="28"/>
        </w:rPr>
        <w:t>ОГК-2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</w:t>
      </w:r>
      <w:proofErr w:type="gramStart"/>
      <w:r w:rsidRPr="007644DC">
        <w:rPr>
          <w:sz w:val="28"/>
          <w:szCs w:val="28"/>
        </w:rPr>
        <w:t>Красноярская</w:t>
      </w:r>
      <w:proofErr w:type="gramEnd"/>
      <w:r w:rsidRPr="007644DC">
        <w:rPr>
          <w:sz w:val="28"/>
          <w:szCs w:val="28"/>
        </w:rPr>
        <w:t xml:space="preserve"> ГРЭС-2.</w:t>
      </w:r>
    </w:p>
    <w:p w:rsidR="00074E47" w:rsidRPr="007644DC" w:rsidRDefault="002D1F0B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</w:t>
      </w:r>
      <w:r w:rsidR="001F32B6" w:rsidRPr="007644DC">
        <w:rPr>
          <w:sz w:val="28"/>
          <w:szCs w:val="28"/>
        </w:rPr>
        <w:t>ы и источники финансирования в 20</w:t>
      </w:r>
      <w:r w:rsidR="00A307D5" w:rsidRPr="007644DC">
        <w:rPr>
          <w:sz w:val="28"/>
          <w:szCs w:val="28"/>
        </w:rPr>
        <w:t>1</w:t>
      </w:r>
      <w:r w:rsidR="00D05EC9" w:rsidRPr="007644DC">
        <w:rPr>
          <w:sz w:val="28"/>
          <w:szCs w:val="28"/>
        </w:rPr>
        <w:t>7</w:t>
      </w:r>
      <w:r w:rsidR="00FD1CEF" w:rsidRPr="007644DC">
        <w:rPr>
          <w:sz w:val="28"/>
          <w:szCs w:val="28"/>
        </w:rPr>
        <w:t xml:space="preserve"> </w:t>
      </w:r>
      <w:r w:rsidR="001F32B6" w:rsidRPr="007644DC">
        <w:rPr>
          <w:sz w:val="28"/>
          <w:szCs w:val="28"/>
        </w:rPr>
        <w:t xml:space="preserve">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="001F32B6" w:rsidRPr="007644DC">
        <w:rPr>
          <w:sz w:val="28"/>
          <w:szCs w:val="28"/>
        </w:rPr>
        <w:t>Производство и распределение электроэнергии, газа и воды</w:t>
      </w:r>
      <w:r w:rsidR="000D3CEB" w:rsidRPr="007644DC">
        <w:rPr>
          <w:sz w:val="28"/>
          <w:szCs w:val="28"/>
        </w:rPr>
        <w:t>»</w:t>
      </w:r>
      <w:r w:rsidR="001F32B6" w:rsidRPr="007644DC">
        <w:rPr>
          <w:sz w:val="28"/>
          <w:szCs w:val="28"/>
        </w:rPr>
        <w:t xml:space="preserve"> представлены в таблице № </w:t>
      </w:r>
      <w:r w:rsidR="00690597" w:rsidRPr="007644DC">
        <w:rPr>
          <w:sz w:val="28"/>
          <w:szCs w:val="28"/>
        </w:rPr>
        <w:t>4</w:t>
      </w:r>
      <w:r w:rsidR="001F32B6" w:rsidRPr="007644DC">
        <w:rPr>
          <w:sz w:val="28"/>
          <w:szCs w:val="28"/>
        </w:rPr>
        <w:t>.</w:t>
      </w:r>
    </w:p>
    <w:p w:rsidR="009B7C1B" w:rsidRDefault="009B7C1B" w:rsidP="002556E3">
      <w:pPr>
        <w:ind w:firstLine="708"/>
        <w:jc w:val="right"/>
        <w:rPr>
          <w:sz w:val="28"/>
          <w:szCs w:val="28"/>
        </w:rPr>
      </w:pPr>
    </w:p>
    <w:p w:rsidR="001F32B6" w:rsidRPr="007644DC" w:rsidRDefault="001F32B6" w:rsidP="002556E3">
      <w:pPr>
        <w:ind w:firstLine="708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 xml:space="preserve">Таблица № </w:t>
      </w:r>
      <w:r w:rsidR="00690597" w:rsidRPr="007644DC">
        <w:rPr>
          <w:sz w:val="28"/>
          <w:szCs w:val="28"/>
        </w:rPr>
        <w:t>4</w:t>
      </w:r>
    </w:p>
    <w:p w:rsidR="001F32B6" w:rsidRPr="007644DC" w:rsidRDefault="001F32B6" w:rsidP="001F32B6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1F32B6" w:rsidRPr="007644DC" w:rsidTr="00A119BD">
        <w:trPr>
          <w:trHeight w:val="916"/>
        </w:trPr>
        <w:tc>
          <w:tcPr>
            <w:tcW w:w="3085" w:type="dxa"/>
            <w:shd w:val="clear" w:color="auto" w:fill="auto"/>
            <w:vAlign w:val="center"/>
          </w:tcPr>
          <w:p w:rsidR="001F32B6" w:rsidRPr="007644DC" w:rsidRDefault="001F32B6" w:rsidP="00DF7A71">
            <w:pPr>
              <w:jc w:val="center"/>
            </w:pPr>
            <w:r w:rsidRPr="007644DC">
              <w:t>Источник финансирования</w:t>
            </w:r>
          </w:p>
          <w:p w:rsidR="001F32B6" w:rsidRPr="007644DC" w:rsidRDefault="001F32B6" w:rsidP="00DF7A7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32B6" w:rsidRPr="007644DC" w:rsidRDefault="001F32B6" w:rsidP="00DF7A71">
            <w:pPr>
              <w:jc w:val="center"/>
            </w:pPr>
            <w:r w:rsidRPr="007644DC">
              <w:t>План,</w:t>
            </w:r>
          </w:p>
          <w:p w:rsidR="001F32B6" w:rsidRPr="007644DC" w:rsidRDefault="001F32B6" w:rsidP="00DF7A71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F32B6" w:rsidRPr="007644DC" w:rsidRDefault="001F32B6" w:rsidP="00DF7A71">
            <w:pPr>
              <w:jc w:val="center"/>
            </w:pPr>
            <w:r w:rsidRPr="007644DC">
              <w:t>Факт,</w:t>
            </w:r>
          </w:p>
          <w:p w:rsidR="001F32B6" w:rsidRPr="007644DC" w:rsidRDefault="001F32B6" w:rsidP="00DF7A71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2B6" w:rsidRPr="007644DC" w:rsidRDefault="001F32B6" w:rsidP="00DF7A71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1F32B6" w:rsidRPr="007644DC" w:rsidRDefault="001F32B6" w:rsidP="00DF7A71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="006C3DE0" w:rsidRPr="007644DC">
              <w:t xml:space="preserve"> </w:t>
            </w:r>
            <w:r w:rsidR="00945206" w:rsidRPr="007644DC">
              <w:t>%</w:t>
            </w:r>
            <w:r w:rsidRPr="007644DC">
              <w:t xml:space="preserve">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</w:t>
            </w:r>
            <w:r w:rsidR="002D1F0B" w:rsidRPr="007644DC">
              <w:t>объём</w:t>
            </w:r>
            <w:r w:rsidRPr="007644DC">
              <w:t xml:space="preserve">у финансирования </w:t>
            </w:r>
          </w:p>
        </w:tc>
      </w:tr>
      <w:tr w:rsidR="00FB0140" w:rsidRPr="007644DC" w:rsidTr="000E5C13">
        <w:tc>
          <w:tcPr>
            <w:tcW w:w="3085" w:type="dxa"/>
            <w:shd w:val="clear" w:color="auto" w:fill="auto"/>
          </w:tcPr>
          <w:p w:rsidR="00FB0140" w:rsidRPr="007644DC" w:rsidRDefault="00FB0140" w:rsidP="002B476C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20"/>
                <w:szCs w:val="20"/>
              </w:rPr>
            </w:pPr>
          </w:p>
        </w:tc>
      </w:tr>
      <w:tr w:rsidR="00FB0140" w:rsidRPr="007644DC" w:rsidTr="000E5C13">
        <w:tc>
          <w:tcPr>
            <w:tcW w:w="3085" w:type="dxa"/>
            <w:shd w:val="clear" w:color="auto" w:fill="auto"/>
          </w:tcPr>
          <w:p w:rsidR="00FB0140" w:rsidRPr="007644DC" w:rsidRDefault="00FB0140" w:rsidP="002B476C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20"/>
                <w:szCs w:val="20"/>
              </w:rPr>
            </w:pPr>
          </w:p>
        </w:tc>
      </w:tr>
      <w:tr w:rsidR="00FB0140" w:rsidRPr="007644DC" w:rsidTr="000E5C13">
        <w:tc>
          <w:tcPr>
            <w:tcW w:w="3085" w:type="dxa"/>
            <w:shd w:val="clear" w:color="auto" w:fill="auto"/>
          </w:tcPr>
          <w:p w:rsidR="00FB0140" w:rsidRPr="007644DC" w:rsidRDefault="00FB0140" w:rsidP="002B476C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B0140" w:rsidRPr="007644DC" w:rsidRDefault="00FB0140" w:rsidP="000E5C13">
            <w:pPr>
              <w:jc w:val="center"/>
              <w:rPr>
                <w:sz w:val="20"/>
                <w:szCs w:val="20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2B476C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D05EC9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702 448,0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F45E9E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680 968,0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F45E9E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96,9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9800B4">
            <w:pPr>
              <w:jc w:val="center"/>
              <w:rPr>
                <w:sz w:val="18"/>
                <w:szCs w:val="18"/>
              </w:rPr>
            </w:pPr>
          </w:p>
        </w:tc>
      </w:tr>
      <w:tr w:rsidR="00E52438" w:rsidRPr="007644DC" w:rsidTr="009800B4">
        <w:tc>
          <w:tcPr>
            <w:tcW w:w="3085" w:type="dxa"/>
            <w:shd w:val="clear" w:color="auto" w:fill="auto"/>
          </w:tcPr>
          <w:p w:rsidR="00E52438" w:rsidRPr="007644DC" w:rsidRDefault="00E52438" w:rsidP="002B476C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52438" w:rsidRPr="007644DC" w:rsidRDefault="00D05EC9" w:rsidP="00E52438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702 448,0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2438" w:rsidRPr="007644DC" w:rsidRDefault="00F45E9E" w:rsidP="00E52438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680 968,0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2438" w:rsidRPr="007644DC" w:rsidRDefault="00F45E9E" w:rsidP="00E52438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96,9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52438" w:rsidRPr="007644DC" w:rsidRDefault="00A430BA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30,</w:t>
            </w:r>
            <w:r w:rsidR="00C2019E">
              <w:rPr>
                <w:sz w:val="18"/>
                <w:szCs w:val="18"/>
              </w:rPr>
              <w:t>6</w:t>
            </w:r>
          </w:p>
        </w:tc>
      </w:tr>
    </w:tbl>
    <w:p w:rsidR="001F32B6" w:rsidRPr="007644DC" w:rsidRDefault="001F32B6" w:rsidP="001F32B6">
      <w:pPr>
        <w:jc w:val="both"/>
        <w:rPr>
          <w:sz w:val="28"/>
          <w:szCs w:val="28"/>
        </w:rPr>
      </w:pPr>
    </w:p>
    <w:p w:rsidR="00DD774E" w:rsidRPr="007644DC" w:rsidRDefault="00DD774E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DD774E" w:rsidRPr="007644DC" w:rsidRDefault="00375ACF" w:rsidP="00E118D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обновлены </w:t>
      </w:r>
      <w:r w:rsidR="00DD774E" w:rsidRPr="007644DC">
        <w:rPr>
          <w:sz w:val="28"/>
          <w:szCs w:val="28"/>
        </w:rPr>
        <w:t>основны</w:t>
      </w:r>
      <w:r w:rsidRPr="007644DC">
        <w:rPr>
          <w:sz w:val="28"/>
          <w:szCs w:val="28"/>
        </w:rPr>
        <w:t xml:space="preserve">е производственные </w:t>
      </w:r>
      <w:r w:rsidR="00DD774E" w:rsidRPr="007644DC">
        <w:rPr>
          <w:sz w:val="28"/>
          <w:szCs w:val="28"/>
        </w:rPr>
        <w:t>фонд</w:t>
      </w:r>
      <w:r w:rsidRPr="007644DC">
        <w:rPr>
          <w:sz w:val="28"/>
          <w:szCs w:val="28"/>
        </w:rPr>
        <w:t>ы</w:t>
      </w:r>
      <w:r w:rsidR="00DD774E" w:rsidRPr="007644DC">
        <w:rPr>
          <w:sz w:val="28"/>
          <w:szCs w:val="28"/>
        </w:rPr>
        <w:t>;</w:t>
      </w:r>
    </w:p>
    <w:p w:rsidR="009865B5" w:rsidRPr="007644DC" w:rsidRDefault="009B538D" w:rsidP="00E118D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индекс производства</w:t>
      </w:r>
      <w:r w:rsidR="00F45E9E" w:rsidRPr="007644DC">
        <w:rPr>
          <w:sz w:val="28"/>
          <w:szCs w:val="28"/>
        </w:rPr>
        <w:t xml:space="preserve"> обеспечения электрической энергией, газом и паром</w:t>
      </w:r>
      <w:r w:rsidRPr="007644DC">
        <w:rPr>
          <w:sz w:val="28"/>
          <w:szCs w:val="28"/>
        </w:rPr>
        <w:t xml:space="preserve"> </w:t>
      </w:r>
      <w:r w:rsidR="009865B5" w:rsidRPr="007644DC">
        <w:rPr>
          <w:sz w:val="28"/>
          <w:szCs w:val="28"/>
        </w:rPr>
        <w:t xml:space="preserve">составил </w:t>
      </w:r>
      <w:r w:rsidR="00F45E9E" w:rsidRPr="007644DC">
        <w:rPr>
          <w:sz w:val="28"/>
          <w:szCs w:val="28"/>
        </w:rPr>
        <w:t>108,0</w:t>
      </w:r>
      <w:r w:rsidR="009865B5" w:rsidRPr="007644DC">
        <w:rPr>
          <w:sz w:val="28"/>
          <w:szCs w:val="28"/>
        </w:rPr>
        <w:t xml:space="preserve">%; </w:t>
      </w:r>
    </w:p>
    <w:p w:rsidR="00DD774E" w:rsidRPr="007644DC" w:rsidRDefault="00375ACF" w:rsidP="00E118D2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произведены </w:t>
      </w:r>
      <w:r w:rsidR="00DD774E" w:rsidRPr="007644DC">
        <w:rPr>
          <w:sz w:val="28"/>
          <w:szCs w:val="28"/>
        </w:rPr>
        <w:t>дополнительные</w:t>
      </w:r>
      <w:r w:rsidRPr="007644DC">
        <w:rPr>
          <w:sz w:val="28"/>
          <w:szCs w:val="28"/>
        </w:rPr>
        <w:t xml:space="preserve"> </w:t>
      </w:r>
      <w:r w:rsidR="00DD774E" w:rsidRPr="007644DC">
        <w:rPr>
          <w:sz w:val="28"/>
          <w:szCs w:val="28"/>
        </w:rPr>
        <w:t>платежи</w:t>
      </w:r>
      <w:r w:rsidRPr="007644DC">
        <w:rPr>
          <w:sz w:val="28"/>
          <w:szCs w:val="28"/>
        </w:rPr>
        <w:t xml:space="preserve"> </w:t>
      </w:r>
      <w:r w:rsidR="00DD774E" w:rsidRPr="007644DC">
        <w:rPr>
          <w:sz w:val="28"/>
          <w:szCs w:val="28"/>
        </w:rPr>
        <w:t xml:space="preserve">в </w:t>
      </w:r>
      <w:r w:rsidR="00A951EE" w:rsidRPr="007644DC">
        <w:rPr>
          <w:sz w:val="28"/>
          <w:szCs w:val="28"/>
        </w:rPr>
        <w:t xml:space="preserve">краевой </w:t>
      </w:r>
      <w:r w:rsidR="00DD774E" w:rsidRPr="007644DC">
        <w:rPr>
          <w:sz w:val="28"/>
          <w:szCs w:val="28"/>
        </w:rPr>
        <w:t>бюджет</w:t>
      </w:r>
      <w:r w:rsidR="00A951EE" w:rsidRPr="007644DC">
        <w:rPr>
          <w:sz w:val="28"/>
          <w:szCs w:val="28"/>
        </w:rPr>
        <w:t xml:space="preserve">                   </w:t>
      </w:r>
      <w:r w:rsidR="00DD774E" w:rsidRPr="007644DC">
        <w:rPr>
          <w:sz w:val="28"/>
          <w:szCs w:val="28"/>
        </w:rPr>
        <w:t xml:space="preserve"> </w:t>
      </w:r>
      <w:r w:rsidR="00583CEA" w:rsidRPr="007644DC">
        <w:rPr>
          <w:sz w:val="28"/>
          <w:szCs w:val="28"/>
        </w:rPr>
        <w:t xml:space="preserve">– </w:t>
      </w:r>
      <w:r w:rsidR="00F45E9E" w:rsidRPr="007644DC">
        <w:rPr>
          <w:sz w:val="28"/>
          <w:szCs w:val="28"/>
        </w:rPr>
        <w:t>19 029,9</w:t>
      </w:r>
      <w:r w:rsidR="00907B77">
        <w:rPr>
          <w:sz w:val="28"/>
          <w:szCs w:val="28"/>
        </w:rPr>
        <w:t xml:space="preserve"> </w:t>
      </w:r>
      <w:r w:rsidR="00082531" w:rsidRPr="007644DC">
        <w:rPr>
          <w:sz w:val="28"/>
          <w:szCs w:val="28"/>
        </w:rPr>
        <w:t>тыс. руб.</w:t>
      </w:r>
    </w:p>
    <w:p w:rsidR="00082531" w:rsidRPr="007644DC" w:rsidRDefault="00082531" w:rsidP="00E118D2">
      <w:pPr>
        <w:ind w:firstLine="709"/>
        <w:jc w:val="both"/>
        <w:rPr>
          <w:b/>
          <w:i/>
          <w:sz w:val="28"/>
          <w:szCs w:val="28"/>
        </w:rPr>
      </w:pPr>
    </w:p>
    <w:p w:rsidR="00924B2F" w:rsidRPr="007644DC" w:rsidRDefault="00924B2F" w:rsidP="00E118D2">
      <w:pPr>
        <w:ind w:firstLine="709"/>
        <w:jc w:val="both"/>
        <w:rPr>
          <w:b/>
          <w:i/>
          <w:sz w:val="28"/>
          <w:szCs w:val="28"/>
        </w:rPr>
      </w:pPr>
      <w:r w:rsidRPr="007644DC">
        <w:rPr>
          <w:b/>
          <w:i/>
          <w:sz w:val="28"/>
          <w:szCs w:val="28"/>
        </w:rPr>
        <w:t>Прочие производства</w:t>
      </w:r>
    </w:p>
    <w:p w:rsidR="00233BA4" w:rsidRPr="007644DC" w:rsidRDefault="00B70603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</w:t>
      </w:r>
      <w:r w:rsidR="00DE5511" w:rsidRPr="007644DC">
        <w:rPr>
          <w:sz w:val="28"/>
          <w:szCs w:val="28"/>
        </w:rPr>
        <w:t xml:space="preserve"> 201</w:t>
      </w:r>
      <w:r w:rsidR="004E7F1D" w:rsidRPr="007644DC">
        <w:rPr>
          <w:sz w:val="28"/>
          <w:szCs w:val="28"/>
        </w:rPr>
        <w:t>7</w:t>
      </w:r>
      <w:r w:rsidR="00F0628B" w:rsidRPr="007644DC">
        <w:rPr>
          <w:sz w:val="28"/>
          <w:szCs w:val="28"/>
        </w:rPr>
        <w:t xml:space="preserve"> </w:t>
      </w:r>
      <w:r w:rsidR="00DE5511" w:rsidRPr="007644DC">
        <w:rPr>
          <w:sz w:val="28"/>
          <w:szCs w:val="28"/>
        </w:rPr>
        <w:t xml:space="preserve">году </w:t>
      </w:r>
      <w:r w:rsidRPr="007644DC">
        <w:rPr>
          <w:sz w:val="28"/>
          <w:szCs w:val="28"/>
        </w:rPr>
        <w:t xml:space="preserve">в рамках Программы выполнены мероприятия по техническому </w:t>
      </w:r>
      <w:r w:rsidR="00DE5511" w:rsidRPr="007644DC">
        <w:rPr>
          <w:sz w:val="28"/>
          <w:szCs w:val="28"/>
        </w:rPr>
        <w:t>перевооружени</w:t>
      </w:r>
      <w:r w:rsidRPr="007644DC">
        <w:rPr>
          <w:sz w:val="28"/>
          <w:szCs w:val="28"/>
        </w:rPr>
        <w:t>ю</w:t>
      </w:r>
      <w:r w:rsidR="00DE5511" w:rsidRPr="007644DC">
        <w:rPr>
          <w:sz w:val="28"/>
          <w:szCs w:val="28"/>
        </w:rPr>
        <w:t xml:space="preserve"> и обновлени</w:t>
      </w:r>
      <w:r w:rsidRPr="007644DC">
        <w:rPr>
          <w:sz w:val="28"/>
          <w:szCs w:val="28"/>
        </w:rPr>
        <w:t>ю</w:t>
      </w:r>
      <w:r w:rsidR="00DE5511" w:rsidRPr="007644DC">
        <w:rPr>
          <w:sz w:val="28"/>
          <w:szCs w:val="28"/>
        </w:rPr>
        <w:t xml:space="preserve"> оборудования организаций, созданных на </w:t>
      </w:r>
      <w:r w:rsidRPr="007644DC">
        <w:rPr>
          <w:sz w:val="28"/>
          <w:szCs w:val="28"/>
        </w:rPr>
        <w:t xml:space="preserve">базе вспомогательных </w:t>
      </w:r>
      <w:r w:rsidR="00DE5511" w:rsidRPr="007644DC">
        <w:rPr>
          <w:sz w:val="28"/>
          <w:szCs w:val="28"/>
        </w:rPr>
        <w:t>производств</w:t>
      </w:r>
      <w:r w:rsidRPr="007644DC">
        <w:rPr>
          <w:sz w:val="28"/>
          <w:szCs w:val="28"/>
        </w:rPr>
        <w:t xml:space="preserve"> и непрофильных активов</w:t>
      </w:r>
      <w:r w:rsidR="00DE5511" w:rsidRPr="007644DC">
        <w:rPr>
          <w:sz w:val="28"/>
          <w:szCs w:val="28"/>
        </w:rPr>
        <w:t xml:space="preserve">, выведенных за контур АО </w:t>
      </w:r>
      <w:r w:rsidR="000D3CEB" w:rsidRPr="007644DC">
        <w:rPr>
          <w:sz w:val="28"/>
          <w:szCs w:val="28"/>
        </w:rPr>
        <w:t>«</w:t>
      </w:r>
      <w:r w:rsidR="00DE5511"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="00514A11" w:rsidRPr="007644DC">
        <w:rPr>
          <w:sz w:val="28"/>
          <w:szCs w:val="28"/>
        </w:rPr>
        <w:t xml:space="preserve"> в результате реструктуризации </w:t>
      </w:r>
      <w:r w:rsidR="00DE5511" w:rsidRPr="007644DC">
        <w:rPr>
          <w:sz w:val="28"/>
          <w:szCs w:val="28"/>
        </w:rPr>
        <w:t xml:space="preserve">предприятия в рамках программы </w:t>
      </w:r>
      <w:r w:rsidR="000D3CEB" w:rsidRPr="007644DC">
        <w:rPr>
          <w:sz w:val="28"/>
          <w:szCs w:val="28"/>
        </w:rPr>
        <w:t>«</w:t>
      </w:r>
      <w:r w:rsidR="00DE5511" w:rsidRPr="007644DC">
        <w:rPr>
          <w:sz w:val="28"/>
          <w:szCs w:val="28"/>
        </w:rPr>
        <w:t>Новый облик</w:t>
      </w:r>
      <w:r w:rsidR="000D3CEB" w:rsidRPr="007644DC">
        <w:rPr>
          <w:sz w:val="28"/>
          <w:szCs w:val="28"/>
        </w:rPr>
        <w:t>»</w:t>
      </w:r>
      <w:r w:rsidR="00DE5511" w:rsidRPr="007644DC">
        <w:rPr>
          <w:sz w:val="28"/>
          <w:szCs w:val="28"/>
        </w:rPr>
        <w:t>.</w:t>
      </w:r>
      <w:r w:rsidR="005A3746" w:rsidRPr="007644DC">
        <w:rPr>
          <w:sz w:val="28"/>
          <w:szCs w:val="28"/>
        </w:rPr>
        <w:t xml:space="preserve"> Организациями </w:t>
      </w:r>
      <w:r w:rsidRPr="007644DC">
        <w:rPr>
          <w:sz w:val="28"/>
          <w:szCs w:val="28"/>
        </w:rPr>
        <w:t xml:space="preserve">(ООО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Техническое обслуживание и ремонт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ООО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Чистый дом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) п</w:t>
      </w:r>
      <w:r w:rsidR="005A3746" w:rsidRPr="007644DC">
        <w:rPr>
          <w:sz w:val="28"/>
          <w:szCs w:val="28"/>
        </w:rPr>
        <w:t>риобретены</w:t>
      </w:r>
      <w:r w:rsidR="00B43572" w:rsidRPr="007644DC">
        <w:rPr>
          <w:sz w:val="28"/>
          <w:szCs w:val="28"/>
        </w:rPr>
        <w:t xml:space="preserve"> </w:t>
      </w:r>
      <w:r w:rsidR="00D77305" w:rsidRPr="007644DC">
        <w:rPr>
          <w:sz w:val="28"/>
          <w:szCs w:val="28"/>
        </w:rPr>
        <w:t xml:space="preserve">нежилые помещения, </w:t>
      </w:r>
      <w:r w:rsidR="00B43572" w:rsidRPr="007644DC">
        <w:rPr>
          <w:sz w:val="28"/>
          <w:szCs w:val="28"/>
        </w:rPr>
        <w:t xml:space="preserve">машины, </w:t>
      </w:r>
      <w:r w:rsidR="00D858FB" w:rsidRPr="007644DC">
        <w:rPr>
          <w:sz w:val="28"/>
          <w:szCs w:val="28"/>
        </w:rPr>
        <w:t xml:space="preserve">технологическое </w:t>
      </w:r>
      <w:r w:rsidR="00C0162F" w:rsidRPr="007644DC">
        <w:rPr>
          <w:sz w:val="28"/>
          <w:szCs w:val="28"/>
        </w:rPr>
        <w:t xml:space="preserve">и </w:t>
      </w:r>
      <w:r w:rsidRPr="007644DC">
        <w:rPr>
          <w:sz w:val="28"/>
          <w:szCs w:val="28"/>
        </w:rPr>
        <w:t>другое оборудование</w:t>
      </w:r>
      <w:r w:rsidR="00397FA7" w:rsidRPr="007644DC">
        <w:rPr>
          <w:sz w:val="28"/>
          <w:szCs w:val="28"/>
        </w:rPr>
        <w:t>.</w:t>
      </w:r>
      <w:r w:rsidR="00E17612" w:rsidRPr="007644DC">
        <w:rPr>
          <w:sz w:val="28"/>
          <w:szCs w:val="28"/>
        </w:rPr>
        <w:t xml:space="preserve"> </w:t>
      </w:r>
    </w:p>
    <w:p w:rsidR="00F82532" w:rsidRPr="007644DC" w:rsidRDefault="00F82532" w:rsidP="00E118D2">
      <w:pPr>
        <w:ind w:firstLine="709"/>
        <w:jc w:val="both"/>
        <w:rPr>
          <w:sz w:val="28"/>
          <w:szCs w:val="28"/>
        </w:rPr>
      </w:pPr>
    </w:p>
    <w:p w:rsidR="005F32CE" w:rsidRPr="007644DC" w:rsidRDefault="005F32CE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Финансирование мероприятий </w:t>
      </w:r>
      <w:r w:rsidR="00514A11" w:rsidRPr="007644DC">
        <w:rPr>
          <w:sz w:val="28"/>
          <w:szCs w:val="28"/>
        </w:rPr>
        <w:t xml:space="preserve">осуществлялось за счёт </w:t>
      </w:r>
      <w:r w:rsidR="00233BA4" w:rsidRPr="007644DC">
        <w:rPr>
          <w:sz w:val="28"/>
          <w:szCs w:val="28"/>
        </w:rPr>
        <w:t xml:space="preserve">собственных </w:t>
      </w:r>
      <w:r w:rsidR="00514A11" w:rsidRPr="007644DC">
        <w:rPr>
          <w:sz w:val="28"/>
          <w:szCs w:val="28"/>
        </w:rPr>
        <w:t>с</w:t>
      </w:r>
      <w:r w:rsidRPr="007644DC">
        <w:rPr>
          <w:sz w:val="28"/>
          <w:szCs w:val="28"/>
        </w:rPr>
        <w:t>редств организаций</w:t>
      </w:r>
      <w:r w:rsidR="00CF0DD1" w:rsidRPr="007644DC">
        <w:rPr>
          <w:sz w:val="28"/>
          <w:szCs w:val="28"/>
        </w:rPr>
        <w:t>.</w:t>
      </w:r>
    </w:p>
    <w:p w:rsidR="002336CB" w:rsidRPr="007644DC" w:rsidRDefault="00181176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4E7F1D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="005F32CE" w:rsidRPr="007644DC">
        <w:rPr>
          <w:sz w:val="28"/>
          <w:szCs w:val="28"/>
        </w:rPr>
        <w:t>Прочие производства</w:t>
      </w:r>
      <w:r w:rsidR="000D3CEB" w:rsidRPr="007644DC">
        <w:rPr>
          <w:sz w:val="28"/>
          <w:szCs w:val="28"/>
        </w:rPr>
        <w:t>»</w:t>
      </w:r>
      <w:r w:rsidR="005F32CE" w:rsidRPr="007644DC">
        <w:rPr>
          <w:sz w:val="28"/>
          <w:szCs w:val="28"/>
        </w:rPr>
        <w:t xml:space="preserve"> представлены в таблице № 5.</w:t>
      </w:r>
    </w:p>
    <w:p w:rsidR="00631BAE" w:rsidRPr="007644DC" w:rsidRDefault="00631BAE" w:rsidP="00E118D2">
      <w:pPr>
        <w:ind w:firstLine="709"/>
        <w:jc w:val="both"/>
        <w:rPr>
          <w:sz w:val="28"/>
          <w:szCs w:val="28"/>
        </w:rPr>
      </w:pPr>
    </w:p>
    <w:p w:rsidR="0017729D" w:rsidRPr="007644DC" w:rsidRDefault="0017729D" w:rsidP="00631BAE">
      <w:pPr>
        <w:ind w:firstLine="708"/>
        <w:jc w:val="right"/>
        <w:rPr>
          <w:sz w:val="28"/>
          <w:szCs w:val="28"/>
        </w:rPr>
      </w:pPr>
    </w:p>
    <w:p w:rsidR="0017729D" w:rsidRPr="007644DC" w:rsidRDefault="0017729D" w:rsidP="00631BAE">
      <w:pPr>
        <w:ind w:firstLine="708"/>
        <w:jc w:val="right"/>
        <w:rPr>
          <w:sz w:val="28"/>
          <w:szCs w:val="28"/>
        </w:rPr>
      </w:pPr>
    </w:p>
    <w:p w:rsidR="0017729D" w:rsidRPr="007644DC" w:rsidRDefault="0017729D" w:rsidP="00631BAE">
      <w:pPr>
        <w:ind w:firstLine="708"/>
        <w:jc w:val="right"/>
        <w:rPr>
          <w:sz w:val="28"/>
          <w:szCs w:val="28"/>
        </w:rPr>
      </w:pPr>
    </w:p>
    <w:p w:rsidR="005F32CE" w:rsidRPr="007644DC" w:rsidRDefault="005F32CE" w:rsidP="00631BAE">
      <w:pPr>
        <w:ind w:firstLine="708"/>
        <w:jc w:val="right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Таблица № 5</w:t>
      </w:r>
    </w:p>
    <w:p w:rsidR="005F32CE" w:rsidRPr="007644DC" w:rsidRDefault="005F32CE" w:rsidP="005F32CE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5F32CE" w:rsidRPr="007644DC" w:rsidTr="00A119BD">
        <w:trPr>
          <w:trHeight w:val="833"/>
        </w:trPr>
        <w:tc>
          <w:tcPr>
            <w:tcW w:w="3085" w:type="dxa"/>
            <w:shd w:val="clear" w:color="auto" w:fill="auto"/>
            <w:vAlign w:val="center"/>
          </w:tcPr>
          <w:p w:rsidR="005F32CE" w:rsidRPr="007644DC" w:rsidRDefault="005F32CE" w:rsidP="007D2056">
            <w:pPr>
              <w:jc w:val="center"/>
            </w:pPr>
            <w:r w:rsidRPr="007644DC">
              <w:t>Источник финансирования</w:t>
            </w:r>
          </w:p>
          <w:p w:rsidR="005F32CE" w:rsidRPr="007644DC" w:rsidRDefault="005F32CE" w:rsidP="007D205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F32CE" w:rsidRPr="007644DC" w:rsidRDefault="005F32CE" w:rsidP="007D2056">
            <w:pPr>
              <w:jc w:val="center"/>
            </w:pPr>
            <w:r w:rsidRPr="007644DC">
              <w:t>План,</w:t>
            </w:r>
          </w:p>
          <w:p w:rsidR="005F32CE" w:rsidRPr="007644DC" w:rsidRDefault="005F32CE" w:rsidP="007D2056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32CE" w:rsidRPr="007644DC" w:rsidRDefault="005F32CE" w:rsidP="007D2056">
            <w:pPr>
              <w:jc w:val="center"/>
            </w:pPr>
            <w:r w:rsidRPr="007644DC">
              <w:t>Факт,</w:t>
            </w:r>
          </w:p>
          <w:p w:rsidR="005F32CE" w:rsidRPr="007644DC" w:rsidRDefault="005F32CE" w:rsidP="007D2056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32CE" w:rsidRPr="007644DC" w:rsidRDefault="005F32CE" w:rsidP="007D2056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5F32CE" w:rsidRPr="007644DC" w:rsidRDefault="005F32CE" w:rsidP="007D2056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="006C3DE0" w:rsidRPr="007644DC">
              <w:t xml:space="preserve"> </w:t>
            </w:r>
            <w:r w:rsidR="00945206" w:rsidRPr="007644DC">
              <w:t>%</w:t>
            </w:r>
            <w:r w:rsidRPr="007644DC">
              <w:t xml:space="preserve">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 </w:t>
            </w:r>
          </w:p>
        </w:tc>
      </w:tr>
      <w:tr w:rsidR="00A924EF" w:rsidRPr="007644DC" w:rsidTr="009800B4">
        <w:tc>
          <w:tcPr>
            <w:tcW w:w="3085" w:type="dxa"/>
            <w:shd w:val="clear" w:color="auto" w:fill="auto"/>
          </w:tcPr>
          <w:p w:rsidR="00A924EF" w:rsidRPr="007644DC" w:rsidRDefault="00A924EF" w:rsidP="007D2056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</w:p>
        </w:tc>
      </w:tr>
      <w:tr w:rsidR="00A924EF" w:rsidRPr="007644DC" w:rsidTr="009800B4">
        <w:tc>
          <w:tcPr>
            <w:tcW w:w="3085" w:type="dxa"/>
            <w:shd w:val="clear" w:color="auto" w:fill="auto"/>
          </w:tcPr>
          <w:p w:rsidR="00A924EF" w:rsidRPr="007644DC" w:rsidRDefault="00A924EF" w:rsidP="007D2056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24EF" w:rsidRPr="007644DC" w:rsidRDefault="00631BAE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</w:p>
        </w:tc>
      </w:tr>
      <w:tr w:rsidR="00A924EF" w:rsidRPr="007644DC" w:rsidTr="009800B4">
        <w:tc>
          <w:tcPr>
            <w:tcW w:w="3085" w:type="dxa"/>
            <w:shd w:val="clear" w:color="auto" w:fill="auto"/>
          </w:tcPr>
          <w:p w:rsidR="00A924EF" w:rsidRPr="007644DC" w:rsidRDefault="00A924EF" w:rsidP="007D2056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924EF" w:rsidRPr="007644DC" w:rsidRDefault="00A924EF" w:rsidP="009800B4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7D2056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397FA7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4 760,0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4E7F1D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11 074,0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4E7F1D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232,6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9800B4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7D2056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397FA7" w:rsidP="00631BA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4 760,0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4E7F1D" w:rsidP="00397FA7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11 074,0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4E7F1D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232,6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1D52CA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0,5</w:t>
            </w:r>
          </w:p>
        </w:tc>
      </w:tr>
    </w:tbl>
    <w:p w:rsidR="005F32CE" w:rsidRPr="007644DC" w:rsidRDefault="005F32CE" w:rsidP="005F32CE">
      <w:pPr>
        <w:jc w:val="both"/>
        <w:rPr>
          <w:sz w:val="28"/>
          <w:szCs w:val="28"/>
        </w:rPr>
      </w:pPr>
    </w:p>
    <w:p w:rsidR="005F32CE" w:rsidRPr="007644DC" w:rsidRDefault="005F32CE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5F32CE" w:rsidRPr="007644DC" w:rsidRDefault="005F32CE" w:rsidP="00E118D2">
      <w:pPr>
        <w:numPr>
          <w:ilvl w:val="0"/>
          <w:numId w:val="4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обновлены основные производственные фонды</w:t>
      </w:r>
      <w:r w:rsidR="00557B62" w:rsidRPr="007644DC">
        <w:rPr>
          <w:sz w:val="28"/>
          <w:szCs w:val="28"/>
        </w:rPr>
        <w:t xml:space="preserve"> организаций</w:t>
      </w:r>
      <w:r w:rsidRPr="007644DC">
        <w:rPr>
          <w:sz w:val="28"/>
          <w:szCs w:val="28"/>
        </w:rPr>
        <w:t>;</w:t>
      </w:r>
    </w:p>
    <w:p w:rsidR="005F32CE" w:rsidRPr="007644DC" w:rsidRDefault="005F32CE" w:rsidP="00E118D2">
      <w:pPr>
        <w:numPr>
          <w:ilvl w:val="0"/>
          <w:numId w:val="4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произведены дополнительные платежи в </w:t>
      </w:r>
      <w:r w:rsidR="00245697" w:rsidRPr="007644DC">
        <w:rPr>
          <w:sz w:val="28"/>
          <w:szCs w:val="28"/>
        </w:rPr>
        <w:t>краевой бюджет</w:t>
      </w:r>
      <w:r w:rsidRPr="007644DC">
        <w:rPr>
          <w:sz w:val="28"/>
          <w:szCs w:val="28"/>
        </w:rPr>
        <w:t xml:space="preserve"> </w:t>
      </w:r>
      <w:r w:rsidR="000D31C9" w:rsidRPr="007644DC">
        <w:rPr>
          <w:sz w:val="28"/>
          <w:szCs w:val="28"/>
        </w:rPr>
        <w:t xml:space="preserve">– </w:t>
      </w:r>
      <w:r w:rsidR="00183E0E" w:rsidRPr="007644DC">
        <w:rPr>
          <w:sz w:val="28"/>
          <w:szCs w:val="28"/>
        </w:rPr>
        <w:t>462,0</w:t>
      </w:r>
      <w:r w:rsidRPr="007644DC">
        <w:rPr>
          <w:sz w:val="28"/>
          <w:szCs w:val="28"/>
        </w:rPr>
        <w:t xml:space="preserve"> тыс. руб.</w:t>
      </w:r>
    </w:p>
    <w:p w:rsidR="00DE5511" w:rsidRPr="007644DC" w:rsidRDefault="00DE5511" w:rsidP="00E118D2">
      <w:pPr>
        <w:ind w:firstLine="709"/>
        <w:jc w:val="both"/>
        <w:rPr>
          <w:b/>
          <w:i/>
          <w:sz w:val="28"/>
          <w:szCs w:val="28"/>
        </w:rPr>
      </w:pPr>
    </w:p>
    <w:p w:rsidR="00924B2F" w:rsidRPr="007644DC" w:rsidRDefault="00924B2F" w:rsidP="00E118D2">
      <w:pPr>
        <w:ind w:firstLine="709"/>
        <w:jc w:val="both"/>
        <w:rPr>
          <w:b/>
          <w:i/>
          <w:sz w:val="28"/>
          <w:szCs w:val="28"/>
        </w:rPr>
      </w:pPr>
      <w:r w:rsidRPr="007644DC">
        <w:rPr>
          <w:b/>
          <w:i/>
          <w:sz w:val="28"/>
          <w:szCs w:val="28"/>
        </w:rPr>
        <w:t xml:space="preserve">Сельское хозяйство </w:t>
      </w:r>
    </w:p>
    <w:p w:rsidR="00A91316" w:rsidRPr="007644DC" w:rsidRDefault="00A91316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201</w:t>
      </w:r>
      <w:r w:rsidR="00183E0E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</w:t>
      </w:r>
      <w:proofErr w:type="gramStart"/>
      <w:r w:rsidRPr="007644DC">
        <w:rPr>
          <w:sz w:val="28"/>
          <w:szCs w:val="28"/>
        </w:rPr>
        <w:t xml:space="preserve">у </w:t>
      </w:r>
      <w:r w:rsidR="00CF0DD1" w:rsidRPr="007644DC">
        <w:rPr>
          <w:sz w:val="28"/>
          <w:szCs w:val="28"/>
        </w:rPr>
        <w:t>ООО</w:t>
      </w:r>
      <w:proofErr w:type="gramEnd"/>
      <w:r w:rsidR="00CF0DD1"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="00CF0DD1" w:rsidRPr="007644DC">
        <w:rPr>
          <w:sz w:val="28"/>
          <w:szCs w:val="28"/>
        </w:rPr>
        <w:t>Искра</w:t>
      </w:r>
      <w:r w:rsidR="000D3CEB" w:rsidRPr="007644DC">
        <w:rPr>
          <w:sz w:val="28"/>
          <w:szCs w:val="28"/>
        </w:rPr>
        <w:t>»</w:t>
      </w:r>
      <w:r w:rsidR="00CF0DD1" w:rsidRPr="007644DC">
        <w:rPr>
          <w:sz w:val="28"/>
          <w:szCs w:val="28"/>
        </w:rPr>
        <w:t xml:space="preserve"> проведены </w:t>
      </w:r>
      <w:r w:rsidRPr="007644DC">
        <w:rPr>
          <w:sz w:val="28"/>
          <w:szCs w:val="28"/>
        </w:rPr>
        <w:t>мероприятия</w:t>
      </w:r>
      <w:r w:rsidR="00CF0DD1" w:rsidRPr="007644DC">
        <w:rPr>
          <w:sz w:val="28"/>
          <w:szCs w:val="28"/>
        </w:rPr>
        <w:t xml:space="preserve">, направленные на </w:t>
      </w:r>
      <w:r w:rsidRPr="007644DC">
        <w:rPr>
          <w:sz w:val="28"/>
          <w:szCs w:val="28"/>
        </w:rPr>
        <w:t>р</w:t>
      </w:r>
      <w:r w:rsidR="00557B62" w:rsidRPr="007644DC">
        <w:rPr>
          <w:sz w:val="28"/>
          <w:szCs w:val="28"/>
        </w:rPr>
        <w:t>азвити</w:t>
      </w:r>
      <w:r w:rsidR="00CF0DD1" w:rsidRPr="007644DC">
        <w:rPr>
          <w:sz w:val="28"/>
          <w:szCs w:val="28"/>
        </w:rPr>
        <w:t>е</w:t>
      </w:r>
      <w:r w:rsidR="00557B62" w:rsidRPr="007644DC">
        <w:rPr>
          <w:sz w:val="28"/>
          <w:szCs w:val="28"/>
        </w:rPr>
        <w:t xml:space="preserve"> сельскохозяйственного производства</w:t>
      </w:r>
      <w:r w:rsidR="00A30FCC" w:rsidRPr="007644DC">
        <w:rPr>
          <w:sz w:val="28"/>
          <w:szCs w:val="28"/>
        </w:rPr>
        <w:t>,</w:t>
      </w:r>
      <w:r w:rsidR="00514A11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приобретен</w:t>
      </w:r>
      <w:r w:rsidR="00A30FCC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сельскохозяйственная техника.</w:t>
      </w:r>
    </w:p>
    <w:p w:rsidR="00183E0E" w:rsidRPr="007644DC" w:rsidRDefault="003F1B48" w:rsidP="00E118D2">
      <w:pPr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 xml:space="preserve">В рамках </w:t>
      </w:r>
      <w:r w:rsidR="000B412B" w:rsidRPr="007644DC">
        <w:rPr>
          <w:sz w:val="28"/>
          <w:szCs w:val="28"/>
        </w:rPr>
        <w:t>государственной</w:t>
      </w:r>
      <w:r w:rsidRPr="007644DC">
        <w:rPr>
          <w:sz w:val="28"/>
          <w:szCs w:val="28"/>
        </w:rPr>
        <w:t xml:space="preserve"> программы </w:t>
      </w:r>
      <w:r w:rsidR="000B412B" w:rsidRPr="007644DC">
        <w:rPr>
          <w:sz w:val="28"/>
          <w:szCs w:val="28"/>
        </w:rPr>
        <w:t xml:space="preserve">Красноярского края </w:t>
      </w:r>
      <w:r w:rsidR="000D3CEB" w:rsidRPr="007644DC">
        <w:rPr>
          <w:sz w:val="28"/>
          <w:szCs w:val="28"/>
        </w:rPr>
        <w:t>«</w:t>
      </w:r>
      <w:r w:rsidR="000B412B" w:rsidRPr="007644DC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0D3CEB" w:rsidRPr="007644DC">
        <w:rPr>
          <w:sz w:val="28"/>
          <w:szCs w:val="28"/>
        </w:rPr>
        <w:t>»</w:t>
      </w:r>
      <w:r w:rsidR="00522874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</w:t>
      </w:r>
      <w:r w:rsidR="00522874" w:rsidRPr="007644DC">
        <w:rPr>
          <w:sz w:val="28"/>
          <w:szCs w:val="28"/>
        </w:rPr>
        <w:t xml:space="preserve">в целях содействия развитию производственно-технического обслуживания и материально-технического обеспечения сельскохозяйственного производства </w:t>
      </w:r>
      <w:r w:rsidR="0035287D" w:rsidRPr="007644DC">
        <w:rPr>
          <w:sz w:val="28"/>
          <w:szCs w:val="28"/>
        </w:rPr>
        <w:t xml:space="preserve">ООО </w:t>
      </w:r>
      <w:r w:rsidR="000D3CEB" w:rsidRPr="007644DC">
        <w:rPr>
          <w:sz w:val="28"/>
          <w:szCs w:val="28"/>
        </w:rPr>
        <w:t>«</w:t>
      </w:r>
      <w:r w:rsidR="0035287D" w:rsidRPr="007644DC">
        <w:rPr>
          <w:sz w:val="28"/>
          <w:szCs w:val="28"/>
        </w:rPr>
        <w:t>Искра</w:t>
      </w:r>
      <w:r w:rsidR="000D3CEB" w:rsidRPr="007644DC">
        <w:rPr>
          <w:sz w:val="28"/>
          <w:szCs w:val="28"/>
        </w:rPr>
        <w:t>»</w:t>
      </w:r>
      <w:r w:rsidR="0035287D" w:rsidRPr="007644DC">
        <w:rPr>
          <w:sz w:val="28"/>
          <w:szCs w:val="28"/>
        </w:rPr>
        <w:t xml:space="preserve"> </w:t>
      </w:r>
      <w:r w:rsidR="000619FA" w:rsidRPr="007644DC">
        <w:rPr>
          <w:sz w:val="28"/>
          <w:szCs w:val="28"/>
        </w:rPr>
        <w:t xml:space="preserve">предоставлены субсидии на </w:t>
      </w:r>
      <w:r w:rsidR="00183E0E" w:rsidRPr="007644DC">
        <w:rPr>
          <w:sz w:val="28"/>
          <w:szCs w:val="28"/>
        </w:rPr>
        <w:t>оплату первоначального взноса и очередных лизинговых платежей, производство и реализацию молока и молокопродуктов, приобретение элитных семян, заработную плату молодых специалистов, оказание несвязанной поддержки в области растениеводства, подготовку</w:t>
      </w:r>
      <w:proofErr w:type="gramEnd"/>
      <w:r w:rsidR="00183E0E" w:rsidRPr="007644DC">
        <w:rPr>
          <w:sz w:val="28"/>
          <w:szCs w:val="28"/>
        </w:rPr>
        <w:t xml:space="preserve"> </w:t>
      </w:r>
      <w:proofErr w:type="spellStart"/>
      <w:r w:rsidR="00183E0E" w:rsidRPr="007644DC">
        <w:rPr>
          <w:sz w:val="28"/>
          <w:szCs w:val="28"/>
        </w:rPr>
        <w:t>низкопродуктивной</w:t>
      </w:r>
      <w:proofErr w:type="spellEnd"/>
      <w:r w:rsidR="00183E0E" w:rsidRPr="007644DC">
        <w:rPr>
          <w:sz w:val="28"/>
          <w:szCs w:val="28"/>
        </w:rPr>
        <w:t xml:space="preserve"> пашни под урожай будущего года, средства защиты растений, приобретение тракторов и сельскохозяйственных машин, замену лейкозного скота, приобретение племенного скота,  строительство системы мелиорации.</w:t>
      </w:r>
    </w:p>
    <w:p w:rsidR="009043A6" w:rsidRPr="007644DC" w:rsidRDefault="009043A6" w:rsidP="00E118D2">
      <w:pPr>
        <w:ind w:firstLine="709"/>
        <w:jc w:val="both"/>
        <w:rPr>
          <w:bCs/>
          <w:sz w:val="28"/>
          <w:szCs w:val="28"/>
        </w:rPr>
      </w:pPr>
      <w:r w:rsidRPr="007644DC">
        <w:rPr>
          <w:bCs/>
          <w:sz w:val="28"/>
          <w:szCs w:val="28"/>
        </w:rPr>
        <w:t>В рамках реализации проекта по созданию производственно-логистического центра были приобретены и запущены в работу: зерновая сушилка, сортировочно-очистительная машина, фасовочно-упаковочная машина.</w:t>
      </w:r>
    </w:p>
    <w:p w:rsidR="00557B62" w:rsidRPr="007644DC" w:rsidRDefault="00181176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9043A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="00315699" w:rsidRPr="007644DC">
        <w:rPr>
          <w:sz w:val="28"/>
          <w:szCs w:val="28"/>
        </w:rPr>
        <w:t>Сельское хозяйство</w:t>
      </w:r>
      <w:r w:rsidR="000D3CEB" w:rsidRPr="007644DC">
        <w:rPr>
          <w:sz w:val="28"/>
          <w:szCs w:val="28"/>
        </w:rPr>
        <w:t>»</w:t>
      </w:r>
      <w:r w:rsidR="00557B62" w:rsidRPr="007644DC">
        <w:rPr>
          <w:sz w:val="28"/>
          <w:szCs w:val="28"/>
        </w:rPr>
        <w:t xml:space="preserve"> представлены в таблице № </w:t>
      </w:r>
      <w:r w:rsidRPr="007644DC">
        <w:rPr>
          <w:sz w:val="28"/>
          <w:szCs w:val="28"/>
        </w:rPr>
        <w:t>6</w:t>
      </w:r>
      <w:r w:rsidR="00557B62" w:rsidRPr="007644DC">
        <w:rPr>
          <w:sz w:val="28"/>
          <w:szCs w:val="28"/>
        </w:rPr>
        <w:t>.</w:t>
      </w:r>
    </w:p>
    <w:p w:rsidR="008919B1" w:rsidRPr="007644DC" w:rsidRDefault="008919B1" w:rsidP="00E118D2">
      <w:pPr>
        <w:ind w:firstLine="709"/>
        <w:jc w:val="both"/>
        <w:rPr>
          <w:sz w:val="28"/>
          <w:szCs w:val="28"/>
        </w:rPr>
      </w:pPr>
    </w:p>
    <w:p w:rsidR="0017729D" w:rsidRPr="007644DC" w:rsidRDefault="0017729D" w:rsidP="006E3596">
      <w:pPr>
        <w:ind w:firstLine="708"/>
        <w:jc w:val="right"/>
        <w:rPr>
          <w:sz w:val="28"/>
          <w:szCs w:val="28"/>
        </w:rPr>
      </w:pPr>
    </w:p>
    <w:p w:rsidR="0017729D" w:rsidRPr="007644DC" w:rsidRDefault="0017729D" w:rsidP="006E3596">
      <w:pPr>
        <w:ind w:firstLine="708"/>
        <w:jc w:val="right"/>
        <w:rPr>
          <w:sz w:val="28"/>
          <w:szCs w:val="28"/>
        </w:rPr>
      </w:pPr>
    </w:p>
    <w:p w:rsidR="0017729D" w:rsidRPr="007644DC" w:rsidRDefault="0017729D" w:rsidP="006E3596">
      <w:pPr>
        <w:ind w:firstLine="708"/>
        <w:jc w:val="right"/>
        <w:rPr>
          <w:sz w:val="28"/>
          <w:szCs w:val="28"/>
        </w:rPr>
      </w:pPr>
    </w:p>
    <w:p w:rsidR="0017729D" w:rsidRPr="007644DC" w:rsidRDefault="0017729D" w:rsidP="006E3596">
      <w:pPr>
        <w:ind w:firstLine="708"/>
        <w:jc w:val="right"/>
        <w:rPr>
          <w:sz w:val="28"/>
          <w:szCs w:val="28"/>
        </w:rPr>
      </w:pPr>
    </w:p>
    <w:p w:rsidR="0017729D" w:rsidRPr="007644DC" w:rsidRDefault="0017729D" w:rsidP="006E3596">
      <w:pPr>
        <w:ind w:firstLine="708"/>
        <w:jc w:val="right"/>
        <w:rPr>
          <w:sz w:val="28"/>
          <w:szCs w:val="28"/>
        </w:rPr>
      </w:pPr>
    </w:p>
    <w:p w:rsidR="0017729D" w:rsidRPr="007644DC" w:rsidRDefault="0017729D" w:rsidP="006E3596">
      <w:pPr>
        <w:ind w:firstLine="708"/>
        <w:jc w:val="right"/>
        <w:rPr>
          <w:sz w:val="28"/>
          <w:szCs w:val="28"/>
        </w:rPr>
      </w:pPr>
    </w:p>
    <w:p w:rsidR="00557B62" w:rsidRPr="007644DC" w:rsidRDefault="00557B62" w:rsidP="006E3596">
      <w:pPr>
        <w:ind w:firstLine="708"/>
        <w:jc w:val="right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 xml:space="preserve">Таблица № </w:t>
      </w:r>
      <w:r w:rsidR="00315699" w:rsidRPr="007644DC">
        <w:rPr>
          <w:sz w:val="28"/>
          <w:szCs w:val="28"/>
        </w:rPr>
        <w:t>6</w:t>
      </w:r>
    </w:p>
    <w:p w:rsidR="00557B62" w:rsidRPr="007644DC" w:rsidRDefault="00557B62" w:rsidP="00557B62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557B62" w:rsidRPr="007644DC" w:rsidTr="00A119BD">
        <w:trPr>
          <w:trHeight w:val="923"/>
        </w:trPr>
        <w:tc>
          <w:tcPr>
            <w:tcW w:w="3085" w:type="dxa"/>
            <w:shd w:val="clear" w:color="auto" w:fill="auto"/>
            <w:vAlign w:val="center"/>
          </w:tcPr>
          <w:p w:rsidR="00557B62" w:rsidRPr="007644DC" w:rsidRDefault="00557B62" w:rsidP="007D2056">
            <w:pPr>
              <w:jc w:val="center"/>
            </w:pPr>
            <w:r w:rsidRPr="007644DC">
              <w:t>Источник финансирования</w:t>
            </w:r>
          </w:p>
          <w:p w:rsidR="00557B62" w:rsidRPr="007644DC" w:rsidRDefault="00557B62" w:rsidP="007D2056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57B62" w:rsidRPr="007644DC" w:rsidRDefault="00557B62" w:rsidP="007D2056">
            <w:pPr>
              <w:jc w:val="center"/>
            </w:pPr>
            <w:r w:rsidRPr="007644DC">
              <w:t>План,</w:t>
            </w:r>
          </w:p>
          <w:p w:rsidR="00557B62" w:rsidRPr="007644DC" w:rsidRDefault="00557B62" w:rsidP="007D2056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7B62" w:rsidRPr="007644DC" w:rsidRDefault="00557B62" w:rsidP="007D2056">
            <w:pPr>
              <w:jc w:val="center"/>
            </w:pPr>
            <w:r w:rsidRPr="007644DC">
              <w:t>Факт,</w:t>
            </w:r>
          </w:p>
          <w:p w:rsidR="00557B62" w:rsidRPr="007644DC" w:rsidRDefault="00557B62" w:rsidP="007D2056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7B62" w:rsidRPr="007644DC" w:rsidRDefault="00557B62" w:rsidP="007D2056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557B62" w:rsidRPr="007644DC" w:rsidRDefault="00557B62" w:rsidP="007D2056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="006C3DE0" w:rsidRPr="007644DC">
              <w:t xml:space="preserve"> </w:t>
            </w:r>
            <w:r w:rsidR="00945206" w:rsidRPr="007644DC">
              <w:t>%</w:t>
            </w:r>
            <w:r w:rsidRPr="007644DC">
              <w:t xml:space="preserve">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 </w:t>
            </w:r>
          </w:p>
        </w:tc>
      </w:tr>
      <w:tr w:rsidR="00FB0140" w:rsidRPr="007644DC" w:rsidTr="009800B4">
        <w:tc>
          <w:tcPr>
            <w:tcW w:w="3085" w:type="dxa"/>
            <w:shd w:val="clear" w:color="auto" w:fill="auto"/>
          </w:tcPr>
          <w:p w:rsidR="00FB0140" w:rsidRPr="007644DC" w:rsidRDefault="00FB0140" w:rsidP="007D2056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B0140" w:rsidRPr="007644DC" w:rsidRDefault="00FB0140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0140" w:rsidRPr="007644DC" w:rsidRDefault="00FB0140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0140" w:rsidRPr="007644DC" w:rsidRDefault="00FB0140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B0140" w:rsidRPr="007644DC" w:rsidRDefault="00FB0140" w:rsidP="006E3596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7D2056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9043A6" w:rsidP="009043A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55 000,0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9043A6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64 221,0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9043A6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116,8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6E3596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7D2056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9800B4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9800B4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9800B4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6E3596">
            <w:pPr>
              <w:jc w:val="center"/>
              <w:rPr>
                <w:sz w:val="18"/>
                <w:szCs w:val="18"/>
              </w:rPr>
            </w:pPr>
          </w:p>
        </w:tc>
      </w:tr>
      <w:tr w:rsidR="0035287D" w:rsidRPr="007644DC" w:rsidTr="009800B4">
        <w:tc>
          <w:tcPr>
            <w:tcW w:w="3085" w:type="dxa"/>
            <w:shd w:val="clear" w:color="auto" w:fill="auto"/>
          </w:tcPr>
          <w:p w:rsidR="0035287D" w:rsidRPr="007644DC" w:rsidRDefault="0035287D" w:rsidP="007D2056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5287D" w:rsidRPr="007644DC" w:rsidRDefault="009043A6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32 877,0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5287D" w:rsidRPr="007644DC" w:rsidRDefault="009043A6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18 053,0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287D" w:rsidRPr="007644DC" w:rsidRDefault="009043A6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54,9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35287D" w:rsidRPr="007644DC" w:rsidRDefault="0035287D" w:rsidP="006E3596">
            <w:pPr>
              <w:jc w:val="center"/>
              <w:rPr>
                <w:sz w:val="18"/>
                <w:szCs w:val="18"/>
              </w:rPr>
            </w:pPr>
          </w:p>
        </w:tc>
      </w:tr>
      <w:tr w:rsidR="00ED6CC2" w:rsidRPr="007644DC" w:rsidTr="009800B4">
        <w:tc>
          <w:tcPr>
            <w:tcW w:w="3085" w:type="dxa"/>
            <w:shd w:val="clear" w:color="auto" w:fill="auto"/>
          </w:tcPr>
          <w:p w:rsidR="00ED6CC2" w:rsidRPr="007644DC" w:rsidRDefault="00ED6CC2" w:rsidP="007D2056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D6CC2" w:rsidRPr="007644DC" w:rsidRDefault="009043A6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87 877,0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D6CC2" w:rsidRPr="007644DC" w:rsidRDefault="009043A6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82 274,0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D6CC2" w:rsidRPr="007644DC" w:rsidRDefault="00AE48C1" w:rsidP="009043A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</w:t>
            </w:r>
            <w:r w:rsidR="009043A6" w:rsidRPr="007644DC">
              <w:rPr>
                <w:sz w:val="18"/>
                <w:szCs w:val="18"/>
              </w:rPr>
              <w:t>3,6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D6CC2" w:rsidRPr="007644DC" w:rsidRDefault="001D52CA" w:rsidP="006E359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3,7</w:t>
            </w:r>
          </w:p>
        </w:tc>
      </w:tr>
    </w:tbl>
    <w:p w:rsidR="00557B62" w:rsidRPr="007644DC" w:rsidRDefault="00557B62" w:rsidP="00557B62">
      <w:pPr>
        <w:jc w:val="both"/>
        <w:rPr>
          <w:sz w:val="28"/>
          <w:szCs w:val="28"/>
        </w:rPr>
      </w:pPr>
    </w:p>
    <w:p w:rsidR="00557B62" w:rsidRPr="007644DC" w:rsidRDefault="00557B62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315699" w:rsidRPr="007644DC" w:rsidRDefault="00557B62" w:rsidP="00E118D2">
      <w:pPr>
        <w:numPr>
          <w:ilvl w:val="0"/>
          <w:numId w:val="4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обновлены основные производственные фонд</w:t>
      </w:r>
      <w:proofErr w:type="gramStart"/>
      <w:r w:rsidRPr="007644DC">
        <w:rPr>
          <w:sz w:val="28"/>
          <w:szCs w:val="28"/>
        </w:rPr>
        <w:t xml:space="preserve">ы </w:t>
      </w:r>
      <w:r w:rsidR="00315699" w:rsidRPr="007644DC">
        <w:rPr>
          <w:sz w:val="28"/>
          <w:szCs w:val="28"/>
        </w:rPr>
        <w:t>ООО</w:t>
      </w:r>
      <w:proofErr w:type="gramEnd"/>
      <w:r w:rsidR="00315699"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="00315699" w:rsidRPr="007644DC">
        <w:rPr>
          <w:sz w:val="28"/>
          <w:szCs w:val="28"/>
        </w:rPr>
        <w:t>Искра</w:t>
      </w:r>
      <w:r w:rsidR="000D3CEB" w:rsidRPr="007644DC">
        <w:rPr>
          <w:sz w:val="28"/>
          <w:szCs w:val="28"/>
        </w:rPr>
        <w:t>»</w:t>
      </w:r>
      <w:r w:rsidR="000F39CC" w:rsidRPr="007644DC">
        <w:rPr>
          <w:sz w:val="28"/>
          <w:szCs w:val="28"/>
        </w:rPr>
        <w:t>;</w:t>
      </w:r>
    </w:p>
    <w:p w:rsidR="009043A6" w:rsidRPr="007644DC" w:rsidRDefault="000F39CC" w:rsidP="00E118D2">
      <w:pPr>
        <w:numPr>
          <w:ilvl w:val="0"/>
          <w:numId w:val="4"/>
        </w:numPr>
        <w:tabs>
          <w:tab w:val="num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рост производства </w:t>
      </w:r>
      <w:r w:rsidR="009043A6" w:rsidRPr="007644DC">
        <w:rPr>
          <w:sz w:val="28"/>
          <w:szCs w:val="28"/>
        </w:rPr>
        <w:t>сельскохозяйственной продукции животноводства</w:t>
      </w:r>
      <w:r w:rsidR="0040108F" w:rsidRPr="007644DC">
        <w:rPr>
          <w:sz w:val="28"/>
          <w:szCs w:val="28"/>
        </w:rPr>
        <w:t xml:space="preserve"> </w:t>
      </w:r>
      <w:r w:rsidR="009A6C36" w:rsidRPr="007644DC">
        <w:rPr>
          <w:sz w:val="28"/>
          <w:szCs w:val="28"/>
        </w:rPr>
        <w:t xml:space="preserve">– </w:t>
      </w:r>
      <w:r w:rsidR="00F433EE" w:rsidRPr="007644DC">
        <w:rPr>
          <w:sz w:val="28"/>
          <w:szCs w:val="28"/>
        </w:rPr>
        <w:t>1</w:t>
      </w:r>
      <w:r w:rsidR="009043A6" w:rsidRPr="007644DC">
        <w:rPr>
          <w:sz w:val="28"/>
          <w:szCs w:val="28"/>
        </w:rPr>
        <w:t>17,0</w:t>
      </w:r>
      <w:r w:rsidRPr="007644DC">
        <w:rPr>
          <w:sz w:val="28"/>
          <w:szCs w:val="28"/>
        </w:rPr>
        <w:t>%</w:t>
      </w:r>
      <w:r w:rsidR="00743625" w:rsidRPr="007644DC">
        <w:rPr>
          <w:sz w:val="28"/>
          <w:szCs w:val="28"/>
        </w:rPr>
        <w:t xml:space="preserve"> (производство скота и птицы на убой – 141,3%, молоко – 94,7%).</w:t>
      </w:r>
    </w:p>
    <w:p w:rsidR="00743625" w:rsidRPr="007644DC" w:rsidRDefault="00743625" w:rsidP="00E118D2">
      <w:pPr>
        <w:ind w:firstLine="709"/>
        <w:jc w:val="both"/>
        <w:rPr>
          <w:b/>
          <w:i/>
          <w:sz w:val="28"/>
          <w:szCs w:val="28"/>
        </w:rPr>
      </w:pPr>
    </w:p>
    <w:p w:rsidR="00EA119E" w:rsidRPr="007644DC" w:rsidRDefault="00EA119E" w:rsidP="00E118D2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Малый и средний бизнес</w:t>
      </w:r>
      <w:r w:rsidRPr="007644DC">
        <w:rPr>
          <w:sz w:val="28"/>
          <w:szCs w:val="28"/>
        </w:rPr>
        <w:t xml:space="preserve"> </w:t>
      </w:r>
    </w:p>
    <w:p w:rsidR="0057112C" w:rsidRPr="007644DC" w:rsidRDefault="008A46F0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Деятельность субъектов малого и среднего бизнеса </w:t>
      </w:r>
      <w:r w:rsidR="0057112C" w:rsidRPr="007644DC">
        <w:rPr>
          <w:sz w:val="28"/>
          <w:szCs w:val="28"/>
        </w:rPr>
        <w:t>по состоянию на 01.01.2018 год</w:t>
      </w:r>
      <w:r w:rsidRPr="007644DC">
        <w:rPr>
          <w:sz w:val="28"/>
          <w:szCs w:val="28"/>
        </w:rPr>
        <w:t xml:space="preserve"> характеризуется</w:t>
      </w:r>
      <w:r w:rsidR="0057112C" w:rsidRPr="007644DC">
        <w:rPr>
          <w:sz w:val="28"/>
          <w:szCs w:val="28"/>
        </w:rPr>
        <w:t>:</w:t>
      </w:r>
    </w:p>
    <w:p w:rsidR="007C56C3" w:rsidRPr="007644DC" w:rsidRDefault="0057112C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количество субъектов </w:t>
      </w:r>
      <w:r w:rsidR="008A46F0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малого и среднего бизнеса предпринимательства, осуществляющих деятельность на территории города  – 1 779 единиц</w:t>
      </w:r>
      <w:r w:rsidR="007C56C3" w:rsidRPr="007644DC">
        <w:rPr>
          <w:sz w:val="28"/>
          <w:szCs w:val="28"/>
        </w:rPr>
        <w:t>, из них 483 малых предприятий, 6 средних предприятий, 1 290 индивидуальных предпринимателей, прошедших государственную регистрацию;</w:t>
      </w:r>
    </w:p>
    <w:p w:rsidR="007C56C3" w:rsidRPr="007644DC" w:rsidRDefault="007C56C3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в </w:t>
      </w:r>
      <w:r w:rsidR="0057112C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малом и среднем бизнесе занято 5 748 человек или 24,0% от числа, занятых в экономике города; </w:t>
      </w:r>
    </w:p>
    <w:p w:rsidR="00A945C5" w:rsidRPr="007644DC" w:rsidRDefault="007C56C3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DF5BDE" w:rsidRPr="007644DC">
        <w:rPr>
          <w:sz w:val="28"/>
          <w:szCs w:val="28"/>
        </w:rPr>
        <w:t xml:space="preserve">оборот организаций малого </w:t>
      </w:r>
      <w:r w:rsidR="00B8552C" w:rsidRPr="007644DC">
        <w:rPr>
          <w:sz w:val="28"/>
          <w:szCs w:val="28"/>
        </w:rPr>
        <w:t xml:space="preserve">и среднего </w:t>
      </w:r>
      <w:r w:rsidR="00DF5BDE" w:rsidRPr="007644DC">
        <w:rPr>
          <w:sz w:val="28"/>
          <w:szCs w:val="28"/>
        </w:rPr>
        <w:t>бизнеса в действующих ценах составил 4</w:t>
      </w:r>
      <w:r w:rsidR="00B8552C" w:rsidRPr="007644DC">
        <w:rPr>
          <w:sz w:val="28"/>
          <w:szCs w:val="28"/>
        </w:rPr>
        <w:t> 754,8</w:t>
      </w:r>
      <w:r w:rsidR="00DF5BDE" w:rsidRPr="007644DC">
        <w:rPr>
          <w:sz w:val="28"/>
          <w:szCs w:val="28"/>
        </w:rPr>
        <w:t xml:space="preserve"> млн. рублей</w:t>
      </w:r>
      <w:r w:rsidRPr="007644DC">
        <w:rPr>
          <w:sz w:val="28"/>
          <w:szCs w:val="28"/>
        </w:rPr>
        <w:t xml:space="preserve"> или </w:t>
      </w:r>
      <w:r w:rsidR="00A945C5" w:rsidRPr="007644DC">
        <w:rPr>
          <w:sz w:val="28"/>
          <w:szCs w:val="28"/>
        </w:rPr>
        <w:t>13,9% от общего оборота организаций города</w:t>
      </w:r>
      <w:r w:rsidR="00EE6142" w:rsidRPr="007644DC">
        <w:rPr>
          <w:sz w:val="28"/>
          <w:szCs w:val="28"/>
        </w:rPr>
        <w:t>;</w:t>
      </w:r>
      <w:r w:rsidR="00A945C5" w:rsidRPr="007644DC">
        <w:rPr>
          <w:sz w:val="28"/>
          <w:szCs w:val="28"/>
        </w:rPr>
        <w:t xml:space="preserve"> </w:t>
      </w:r>
    </w:p>
    <w:p w:rsidR="00A945C5" w:rsidRPr="007644DC" w:rsidRDefault="00A945C5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AA07E1" w:rsidRPr="007644DC">
        <w:rPr>
          <w:sz w:val="28"/>
          <w:szCs w:val="28"/>
        </w:rPr>
        <w:t xml:space="preserve">объём отгруженных товаров собственного производства, выполненных работ и услуг собственными силами организаций малого </w:t>
      </w:r>
      <w:r w:rsidR="00B8552C" w:rsidRPr="007644DC">
        <w:rPr>
          <w:sz w:val="28"/>
          <w:szCs w:val="28"/>
        </w:rPr>
        <w:t xml:space="preserve">и среднего </w:t>
      </w:r>
      <w:r w:rsidR="00AA07E1" w:rsidRPr="007644DC">
        <w:rPr>
          <w:sz w:val="28"/>
          <w:szCs w:val="28"/>
        </w:rPr>
        <w:t>бизнеса</w:t>
      </w:r>
      <w:r w:rsidR="005B74C4" w:rsidRPr="007644DC">
        <w:rPr>
          <w:sz w:val="28"/>
          <w:szCs w:val="28"/>
        </w:rPr>
        <w:t xml:space="preserve"> </w:t>
      </w:r>
      <w:r w:rsidR="00DF5BDE" w:rsidRPr="007644DC">
        <w:rPr>
          <w:sz w:val="28"/>
          <w:szCs w:val="28"/>
        </w:rPr>
        <w:t xml:space="preserve">составил </w:t>
      </w:r>
      <w:r w:rsidR="00897918" w:rsidRPr="007644DC">
        <w:rPr>
          <w:sz w:val="28"/>
          <w:szCs w:val="28"/>
        </w:rPr>
        <w:t>2</w:t>
      </w:r>
      <w:r w:rsidR="00B8552C" w:rsidRPr="007644DC">
        <w:rPr>
          <w:sz w:val="28"/>
          <w:szCs w:val="28"/>
        </w:rPr>
        <w:t> 671,2</w:t>
      </w:r>
      <w:r w:rsidR="00DF5BDE" w:rsidRPr="007644DC">
        <w:rPr>
          <w:sz w:val="28"/>
          <w:szCs w:val="28"/>
        </w:rPr>
        <w:t xml:space="preserve"> млн. рублей </w:t>
      </w:r>
      <w:r w:rsidRPr="007644DC">
        <w:rPr>
          <w:sz w:val="28"/>
          <w:szCs w:val="28"/>
        </w:rPr>
        <w:t xml:space="preserve">или 13,9% от общего объёма отгруженных товаров организаций города. </w:t>
      </w:r>
    </w:p>
    <w:p w:rsidR="00DE4396" w:rsidRPr="007644DC" w:rsidRDefault="00DE4396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По результатам конкурсного отбора муниципальных программ муниципальных образований Красноярского края дополнительно получены средства краевого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инвестиционной, инновационной деятельности, малого и среднего предпринимательства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. </w:t>
      </w:r>
    </w:p>
    <w:p w:rsidR="00B90F9C" w:rsidRPr="007644DC" w:rsidRDefault="00D87576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</w:t>
      </w:r>
      <w:r w:rsidR="00EA119E" w:rsidRPr="007644DC">
        <w:rPr>
          <w:sz w:val="28"/>
          <w:szCs w:val="28"/>
        </w:rPr>
        <w:t xml:space="preserve">рамках </w:t>
      </w:r>
      <w:r w:rsidR="00DA5564" w:rsidRPr="007644DC">
        <w:rPr>
          <w:sz w:val="28"/>
          <w:szCs w:val="28"/>
        </w:rPr>
        <w:t xml:space="preserve">муниципальной </w:t>
      </w:r>
      <w:r w:rsidR="00D90472" w:rsidRPr="007644DC">
        <w:rPr>
          <w:sz w:val="28"/>
          <w:szCs w:val="28"/>
        </w:rPr>
        <w:t xml:space="preserve">программы </w:t>
      </w:r>
      <w:r w:rsidR="000D3CEB" w:rsidRPr="007644DC">
        <w:rPr>
          <w:sz w:val="28"/>
          <w:szCs w:val="28"/>
        </w:rPr>
        <w:t>«</w:t>
      </w:r>
      <w:r w:rsidR="00D90472" w:rsidRPr="007644DC">
        <w:rPr>
          <w:sz w:val="28"/>
          <w:szCs w:val="28"/>
        </w:rPr>
        <w:t xml:space="preserve">Развитие малого и среднего предпринимательства в </w:t>
      </w:r>
      <w:r w:rsidR="00DA5564" w:rsidRPr="007644DC">
        <w:rPr>
          <w:sz w:val="28"/>
          <w:szCs w:val="28"/>
        </w:rPr>
        <w:t>городе З</w:t>
      </w:r>
      <w:r w:rsidR="00D90472" w:rsidRPr="007644DC">
        <w:rPr>
          <w:sz w:val="28"/>
          <w:szCs w:val="28"/>
        </w:rPr>
        <w:t>еленогорск</w:t>
      </w:r>
      <w:r w:rsidR="00DA5564" w:rsidRPr="007644DC">
        <w:rPr>
          <w:sz w:val="28"/>
          <w:szCs w:val="28"/>
        </w:rPr>
        <w:t>е</w:t>
      </w:r>
      <w:r w:rsidR="000D3CEB" w:rsidRPr="007644DC">
        <w:rPr>
          <w:sz w:val="28"/>
          <w:szCs w:val="28"/>
        </w:rPr>
        <w:t>»</w:t>
      </w:r>
      <w:r w:rsidR="00D90472" w:rsidRPr="007644DC">
        <w:rPr>
          <w:sz w:val="28"/>
          <w:szCs w:val="28"/>
        </w:rPr>
        <w:t xml:space="preserve"> </w:t>
      </w:r>
      <w:r w:rsidR="00EA119E" w:rsidRPr="007644DC">
        <w:rPr>
          <w:sz w:val="28"/>
          <w:szCs w:val="28"/>
        </w:rPr>
        <w:t>в</w:t>
      </w:r>
      <w:r w:rsidR="00D90472" w:rsidRPr="007644DC">
        <w:rPr>
          <w:sz w:val="28"/>
          <w:szCs w:val="28"/>
        </w:rPr>
        <w:t xml:space="preserve"> </w:t>
      </w:r>
      <w:r w:rsidR="00EA119E" w:rsidRPr="007644DC">
        <w:rPr>
          <w:sz w:val="28"/>
          <w:szCs w:val="28"/>
        </w:rPr>
        <w:t>20</w:t>
      </w:r>
      <w:r w:rsidR="009F0045" w:rsidRPr="007644DC">
        <w:rPr>
          <w:sz w:val="28"/>
          <w:szCs w:val="28"/>
        </w:rPr>
        <w:t>1</w:t>
      </w:r>
      <w:r w:rsidR="006148C7" w:rsidRPr="007644DC">
        <w:rPr>
          <w:sz w:val="28"/>
          <w:szCs w:val="28"/>
        </w:rPr>
        <w:t>7</w:t>
      </w:r>
      <w:r w:rsidR="00D90472" w:rsidRPr="007644DC">
        <w:rPr>
          <w:sz w:val="28"/>
          <w:szCs w:val="28"/>
        </w:rPr>
        <w:t xml:space="preserve"> </w:t>
      </w:r>
      <w:r w:rsidR="00EA119E" w:rsidRPr="007644DC">
        <w:rPr>
          <w:sz w:val="28"/>
          <w:szCs w:val="28"/>
        </w:rPr>
        <w:t>году</w:t>
      </w:r>
      <w:r w:rsidR="005B74C4" w:rsidRPr="007644DC">
        <w:rPr>
          <w:sz w:val="28"/>
          <w:szCs w:val="28"/>
        </w:rPr>
        <w:t xml:space="preserve"> осуществлялась </w:t>
      </w:r>
      <w:r w:rsidR="007D2182" w:rsidRPr="007644DC">
        <w:rPr>
          <w:sz w:val="28"/>
          <w:szCs w:val="28"/>
        </w:rPr>
        <w:t>реализация мероприятий</w:t>
      </w:r>
      <w:r w:rsidR="00FD776D" w:rsidRPr="007644DC">
        <w:rPr>
          <w:sz w:val="28"/>
          <w:szCs w:val="28"/>
        </w:rPr>
        <w:t xml:space="preserve"> финансового,</w:t>
      </w:r>
      <w:r w:rsidR="007D2182" w:rsidRPr="007644DC">
        <w:rPr>
          <w:sz w:val="28"/>
          <w:szCs w:val="28"/>
        </w:rPr>
        <w:t xml:space="preserve"> организационного и информационного характера</w:t>
      </w:r>
      <w:r w:rsidR="00ED1DFC" w:rsidRPr="007644DC">
        <w:rPr>
          <w:sz w:val="28"/>
          <w:szCs w:val="28"/>
        </w:rPr>
        <w:t>:</w:t>
      </w:r>
      <w:r w:rsidR="00B90F9C" w:rsidRPr="007644DC">
        <w:rPr>
          <w:sz w:val="28"/>
          <w:szCs w:val="28"/>
        </w:rPr>
        <w:t xml:space="preserve"> </w:t>
      </w:r>
    </w:p>
    <w:p w:rsidR="00532746" w:rsidRPr="007644DC" w:rsidRDefault="001436D4" w:rsidP="00E118D2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информационная поддержка субъектов малого и среднего предпринимательства, в рамках </w:t>
      </w:r>
      <w:proofErr w:type="gramStart"/>
      <w:r w:rsidRPr="007644DC">
        <w:rPr>
          <w:sz w:val="28"/>
          <w:szCs w:val="28"/>
        </w:rPr>
        <w:t>которой</w:t>
      </w:r>
      <w:proofErr w:type="gramEnd"/>
      <w:r w:rsidR="00532746" w:rsidRPr="007644DC">
        <w:rPr>
          <w:sz w:val="28"/>
          <w:szCs w:val="28"/>
        </w:rPr>
        <w:t>:</w:t>
      </w:r>
    </w:p>
    <w:p w:rsidR="00CF164E" w:rsidRPr="007644DC" w:rsidRDefault="00532746" w:rsidP="00E118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-</w:t>
      </w:r>
      <w:r w:rsidR="006E3596" w:rsidRPr="007644DC">
        <w:rPr>
          <w:sz w:val="28"/>
          <w:szCs w:val="28"/>
        </w:rPr>
        <w:tab/>
      </w:r>
      <w:r w:rsidR="003372C8" w:rsidRPr="007644DC">
        <w:rPr>
          <w:sz w:val="28"/>
          <w:szCs w:val="28"/>
        </w:rPr>
        <w:t xml:space="preserve">оказаны </w:t>
      </w:r>
      <w:r w:rsidR="00134C76" w:rsidRPr="007644DC">
        <w:rPr>
          <w:sz w:val="28"/>
          <w:szCs w:val="28"/>
        </w:rPr>
        <w:t>информ</w:t>
      </w:r>
      <w:r w:rsidR="002C3CE5" w:rsidRPr="007644DC">
        <w:rPr>
          <w:sz w:val="28"/>
          <w:szCs w:val="28"/>
        </w:rPr>
        <w:t>ационно-консультационные услуги</w:t>
      </w:r>
      <w:r w:rsidR="001436D4" w:rsidRPr="007644DC">
        <w:rPr>
          <w:sz w:val="28"/>
          <w:szCs w:val="28"/>
        </w:rPr>
        <w:t xml:space="preserve"> специалистами Муниципального </w:t>
      </w:r>
      <w:proofErr w:type="spellStart"/>
      <w:r w:rsidR="001436D4" w:rsidRPr="007644DC">
        <w:rPr>
          <w:sz w:val="28"/>
          <w:szCs w:val="28"/>
        </w:rPr>
        <w:t>казенного</w:t>
      </w:r>
      <w:proofErr w:type="spellEnd"/>
      <w:r w:rsidR="001436D4" w:rsidRPr="007644DC">
        <w:rPr>
          <w:sz w:val="28"/>
          <w:szCs w:val="28"/>
        </w:rPr>
        <w:t xml:space="preserve"> учреждения </w:t>
      </w:r>
      <w:r w:rsidR="000D3CEB" w:rsidRPr="007644DC">
        <w:rPr>
          <w:sz w:val="28"/>
          <w:szCs w:val="28"/>
        </w:rPr>
        <w:t>«</w:t>
      </w:r>
      <w:r w:rsidR="007F07AF" w:rsidRPr="007644DC">
        <w:rPr>
          <w:sz w:val="28"/>
          <w:szCs w:val="28"/>
        </w:rPr>
        <w:t>Центр муниципальных закупок, поддержки предпринимательства и обеспечения деятельности органов местного самоуправления г. Зеленогорска</w:t>
      </w:r>
      <w:r w:rsidR="000D3CEB" w:rsidRPr="007644DC">
        <w:rPr>
          <w:sz w:val="28"/>
          <w:szCs w:val="28"/>
        </w:rPr>
        <w:t>»</w:t>
      </w:r>
      <w:r w:rsidR="009B271A" w:rsidRPr="007644DC">
        <w:rPr>
          <w:sz w:val="28"/>
          <w:szCs w:val="28"/>
        </w:rPr>
        <w:t>;</w:t>
      </w:r>
    </w:p>
    <w:p w:rsidR="00A82541" w:rsidRPr="007644DC" w:rsidRDefault="00A82541" w:rsidP="00E118D2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color w:val="000000"/>
          <w:sz w:val="28"/>
          <w:szCs w:val="28"/>
        </w:rPr>
        <w:t xml:space="preserve">предоставлена финансовая поддержка субъектам малого </w:t>
      </w:r>
      <w:r w:rsidR="00042FE5" w:rsidRPr="007644DC">
        <w:rPr>
          <w:color w:val="000000"/>
          <w:sz w:val="28"/>
          <w:szCs w:val="28"/>
        </w:rPr>
        <w:t xml:space="preserve">и среднего </w:t>
      </w:r>
      <w:r w:rsidRPr="007644DC">
        <w:rPr>
          <w:color w:val="000000"/>
          <w:sz w:val="28"/>
          <w:szCs w:val="28"/>
        </w:rPr>
        <w:t>предпринимательства</w:t>
      </w:r>
      <w:r w:rsidR="00042FE5" w:rsidRPr="007644DC">
        <w:rPr>
          <w:color w:val="000000"/>
          <w:sz w:val="28"/>
          <w:szCs w:val="28"/>
        </w:rPr>
        <w:t xml:space="preserve"> в виде субсидий</w:t>
      </w:r>
      <w:r w:rsidR="0024711A" w:rsidRPr="007644DC">
        <w:rPr>
          <w:color w:val="000000"/>
          <w:sz w:val="28"/>
          <w:szCs w:val="28"/>
        </w:rPr>
        <w:t xml:space="preserve"> в целях</w:t>
      </w:r>
      <w:r w:rsidR="00540C62" w:rsidRPr="007644DC">
        <w:rPr>
          <w:sz w:val="28"/>
          <w:szCs w:val="28"/>
        </w:rPr>
        <w:t xml:space="preserve"> возмещения части затрат</w:t>
      </w:r>
      <w:r w:rsidRPr="007644DC">
        <w:rPr>
          <w:color w:val="000000"/>
          <w:sz w:val="28"/>
          <w:szCs w:val="28"/>
        </w:rPr>
        <w:t>:</w:t>
      </w:r>
    </w:p>
    <w:p w:rsidR="00B67494" w:rsidRPr="007644DC" w:rsidRDefault="00B67494" w:rsidP="00E118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6E3596" w:rsidRPr="007644DC">
        <w:rPr>
          <w:sz w:val="28"/>
          <w:szCs w:val="28"/>
        </w:rPr>
        <w:tab/>
      </w:r>
      <w:r w:rsidR="00540C62" w:rsidRPr="007644DC">
        <w:rPr>
          <w:sz w:val="28"/>
          <w:szCs w:val="28"/>
        </w:rPr>
        <w:t xml:space="preserve">связанных </w:t>
      </w:r>
      <w:r w:rsidR="009B271A" w:rsidRPr="007644DC">
        <w:rPr>
          <w:sz w:val="28"/>
          <w:szCs w:val="28"/>
        </w:rPr>
        <w:t xml:space="preserve">с приобретением оборудования для создания и развития либо модернизации производства товаров (работ, услуг) - </w:t>
      </w:r>
      <w:r w:rsidR="0097375E" w:rsidRPr="007644DC">
        <w:rPr>
          <w:sz w:val="28"/>
          <w:szCs w:val="28"/>
        </w:rPr>
        <w:t>4</w:t>
      </w:r>
      <w:r w:rsidR="009B271A" w:rsidRPr="007644DC">
        <w:rPr>
          <w:sz w:val="28"/>
          <w:szCs w:val="28"/>
        </w:rPr>
        <w:t xml:space="preserve"> субъектам (</w:t>
      </w:r>
      <w:r w:rsidR="008B7FF4" w:rsidRPr="007644DC">
        <w:rPr>
          <w:sz w:val="28"/>
          <w:szCs w:val="28"/>
        </w:rPr>
        <w:t xml:space="preserve">федеральный бюджет </w:t>
      </w:r>
      <w:r w:rsidR="006E3596" w:rsidRPr="007644DC">
        <w:rPr>
          <w:sz w:val="28"/>
          <w:szCs w:val="28"/>
        </w:rPr>
        <w:t>–</w:t>
      </w:r>
      <w:r w:rsidR="008B7FF4" w:rsidRPr="007644DC">
        <w:rPr>
          <w:sz w:val="28"/>
          <w:szCs w:val="28"/>
        </w:rPr>
        <w:t xml:space="preserve"> </w:t>
      </w:r>
      <w:r w:rsidR="0097375E" w:rsidRPr="007644DC">
        <w:rPr>
          <w:sz w:val="28"/>
          <w:szCs w:val="28"/>
        </w:rPr>
        <w:t>750,0</w:t>
      </w:r>
      <w:r w:rsidR="008B7FF4" w:rsidRPr="007644DC">
        <w:rPr>
          <w:sz w:val="28"/>
          <w:szCs w:val="28"/>
        </w:rPr>
        <w:t xml:space="preserve"> тыс. руб., </w:t>
      </w:r>
      <w:r w:rsidR="009B271A" w:rsidRPr="007644DC">
        <w:rPr>
          <w:sz w:val="28"/>
          <w:szCs w:val="28"/>
        </w:rPr>
        <w:t>местный бюджет – 2</w:t>
      </w:r>
      <w:r w:rsidR="0097375E" w:rsidRPr="007644DC">
        <w:rPr>
          <w:sz w:val="28"/>
          <w:szCs w:val="28"/>
        </w:rPr>
        <w:t>71,9</w:t>
      </w:r>
      <w:r w:rsidR="009B271A" w:rsidRPr="007644DC">
        <w:rPr>
          <w:sz w:val="28"/>
          <w:szCs w:val="28"/>
        </w:rPr>
        <w:t xml:space="preserve"> тыс. руб.)</w:t>
      </w:r>
      <w:r w:rsidR="00EE6142" w:rsidRPr="007644DC">
        <w:rPr>
          <w:sz w:val="28"/>
          <w:szCs w:val="28"/>
        </w:rPr>
        <w:t>;</w:t>
      </w:r>
    </w:p>
    <w:p w:rsidR="0097375E" w:rsidRPr="007644DC" w:rsidRDefault="0097375E" w:rsidP="00E118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 связанных с созданием, развитием и модернизацией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 – 1 субъекту (краевой бюджет – 4 250,0 тыс. руб., местный бюджет – 250,0 тыс. руб.).</w:t>
      </w:r>
      <w:proofErr w:type="gramEnd"/>
    </w:p>
    <w:p w:rsidR="003F4BB4" w:rsidRPr="007644DC" w:rsidRDefault="003F4BB4" w:rsidP="00E118D2">
      <w:pPr>
        <w:ind w:firstLine="709"/>
        <w:jc w:val="both"/>
        <w:rPr>
          <w:color w:val="000000"/>
          <w:sz w:val="28"/>
          <w:szCs w:val="28"/>
        </w:rPr>
      </w:pPr>
      <w:r w:rsidRPr="007644DC">
        <w:rPr>
          <w:color w:val="000000"/>
          <w:sz w:val="28"/>
          <w:szCs w:val="28"/>
        </w:rPr>
        <w:t xml:space="preserve">Дополнительным инструментом поддержки малого бизнеса является деятельность некоммерческой организации </w:t>
      </w:r>
      <w:r w:rsidR="000D3CEB" w:rsidRPr="007644DC">
        <w:rPr>
          <w:color w:val="000000"/>
          <w:sz w:val="28"/>
          <w:szCs w:val="28"/>
        </w:rPr>
        <w:t>«</w:t>
      </w:r>
      <w:r w:rsidRPr="007644DC">
        <w:rPr>
          <w:color w:val="000000"/>
          <w:sz w:val="28"/>
          <w:szCs w:val="28"/>
        </w:rPr>
        <w:t>Фонд развития предпринимательства города Зеленогорска</w:t>
      </w:r>
      <w:r w:rsidR="000D3CEB" w:rsidRPr="007644DC">
        <w:rPr>
          <w:color w:val="000000"/>
          <w:sz w:val="28"/>
          <w:szCs w:val="28"/>
        </w:rPr>
        <w:t>»</w:t>
      </w:r>
      <w:r w:rsidRPr="007644DC">
        <w:rPr>
          <w:color w:val="000000"/>
          <w:sz w:val="28"/>
          <w:szCs w:val="28"/>
        </w:rPr>
        <w:t xml:space="preserve"> (далее – Фонд). В 201</w:t>
      </w:r>
      <w:r w:rsidR="0097375E" w:rsidRPr="007644DC">
        <w:rPr>
          <w:color w:val="000000"/>
          <w:sz w:val="28"/>
          <w:szCs w:val="28"/>
        </w:rPr>
        <w:t>7</w:t>
      </w:r>
      <w:r w:rsidRPr="007644DC">
        <w:rPr>
          <w:color w:val="000000"/>
          <w:sz w:val="28"/>
          <w:szCs w:val="28"/>
        </w:rPr>
        <w:t xml:space="preserve"> году Фондом оказана финансовая поддержка на реализацию инвестиционных проектов </w:t>
      </w:r>
      <w:r w:rsidR="0097375E" w:rsidRPr="007644DC">
        <w:rPr>
          <w:color w:val="000000"/>
          <w:sz w:val="28"/>
          <w:szCs w:val="28"/>
        </w:rPr>
        <w:t xml:space="preserve">в виде 1 гранда </w:t>
      </w:r>
      <w:r w:rsidR="005C7AA8" w:rsidRPr="007644DC">
        <w:rPr>
          <w:color w:val="000000"/>
          <w:sz w:val="28"/>
          <w:szCs w:val="28"/>
        </w:rPr>
        <w:t xml:space="preserve">субъекту малого предпринимательства </w:t>
      </w:r>
      <w:r w:rsidR="00EE6142" w:rsidRPr="007644DC">
        <w:rPr>
          <w:color w:val="000000"/>
          <w:sz w:val="28"/>
          <w:szCs w:val="28"/>
        </w:rPr>
        <w:t>(</w:t>
      </w:r>
      <w:r w:rsidR="0097375E" w:rsidRPr="007644DC">
        <w:rPr>
          <w:color w:val="000000"/>
          <w:sz w:val="28"/>
          <w:szCs w:val="28"/>
        </w:rPr>
        <w:t>396,0 тыс. руб</w:t>
      </w:r>
      <w:r w:rsidR="005C7AA8" w:rsidRPr="007644DC">
        <w:rPr>
          <w:color w:val="000000"/>
          <w:sz w:val="28"/>
          <w:szCs w:val="28"/>
        </w:rPr>
        <w:t>.</w:t>
      </w:r>
      <w:r w:rsidR="00EE6142" w:rsidRPr="007644DC">
        <w:rPr>
          <w:color w:val="000000"/>
          <w:sz w:val="28"/>
          <w:szCs w:val="28"/>
        </w:rPr>
        <w:t>).</w:t>
      </w:r>
      <w:r w:rsidR="005C7AA8" w:rsidRPr="007644DC">
        <w:rPr>
          <w:color w:val="000000"/>
          <w:sz w:val="28"/>
          <w:szCs w:val="28"/>
        </w:rPr>
        <w:t xml:space="preserve"> </w:t>
      </w:r>
    </w:p>
    <w:p w:rsidR="00B67494" w:rsidRPr="007644DC" w:rsidRDefault="00D87576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Н</w:t>
      </w:r>
      <w:r w:rsidR="00A20957" w:rsidRPr="007644DC">
        <w:rPr>
          <w:sz w:val="28"/>
          <w:szCs w:val="28"/>
        </w:rPr>
        <w:t xml:space="preserve">а </w:t>
      </w:r>
      <w:r w:rsidR="003372C8" w:rsidRPr="007644DC">
        <w:rPr>
          <w:sz w:val="28"/>
          <w:szCs w:val="28"/>
        </w:rPr>
        <w:t xml:space="preserve">развитие и поддержку деятельности </w:t>
      </w:r>
      <w:r w:rsidR="00A20957" w:rsidRPr="007644DC">
        <w:rPr>
          <w:sz w:val="28"/>
          <w:szCs w:val="28"/>
        </w:rPr>
        <w:t>субъектов малого и среднего предпринимательства</w:t>
      </w:r>
      <w:r w:rsidR="003372C8" w:rsidRPr="007644DC">
        <w:rPr>
          <w:sz w:val="28"/>
          <w:szCs w:val="28"/>
        </w:rPr>
        <w:t xml:space="preserve"> </w:t>
      </w:r>
      <w:r w:rsidR="00A20957" w:rsidRPr="007644DC">
        <w:rPr>
          <w:sz w:val="28"/>
          <w:szCs w:val="28"/>
        </w:rPr>
        <w:t>направлена деятельн</w:t>
      </w:r>
      <w:r w:rsidR="007E234A" w:rsidRPr="007644DC">
        <w:rPr>
          <w:sz w:val="28"/>
          <w:szCs w:val="28"/>
        </w:rPr>
        <w:t xml:space="preserve">ость </w:t>
      </w:r>
      <w:r w:rsidR="00444641" w:rsidRPr="007644DC">
        <w:rPr>
          <w:sz w:val="28"/>
          <w:szCs w:val="28"/>
        </w:rPr>
        <w:t xml:space="preserve">АО </w:t>
      </w:r>
      <w:r w:rsidR="000D3CEB" w:rsidRPr="007644DC">
        <w:rPr>
          <w:sz w:val="28"/>
          <w:szCs w:val="28"/>
        </w:rPr>
        <w:t>«</w:t>
      </w:r>
      <w:r w:rsidR="00444641" w:rsidRPr="007644DC">
        <w:rPr>
          <w:sz w:val="28"/>
          <w:szCs w:val="28"/>
        </w:rPr>
        <w:t xml:space="preserve">Агентство развития бизнеса и </w:t>
      </w:r>
      <w:proofErr w:type="spellStart"/>
      <w:r w:rsidR="009B3442" w:rsidRPr="007644DC">
        <w:rPr>
          <w:sz w:val="28"/>
          <w:szCs w:val="28"/>
        </w:rPr>
        <w:t>микрокредитная</w:t>
      </w:r>
      <w:proofErr w:type="spellEnd"/>
      <w:r w:rsidR="00444641" w:rsidRPr="007644DC">
        <w:rPr>
          <w:sz w:val="28"/>
          <w:szCs w:val="28"/>
        </w:rPr>
        <w:t xml:space="preserve"> компания</w:t>
      </w:r>
      <w:r w:rsidR="000D3CEB" w:rsidRPr="007644DC">
        <w:rPr>
          <w:sz w:val="28"/>
          <w:szCs w:val="28"/>
        </w:rPr>
        <w:t>»</w:t>
      </w:r>
      <w:r w:rsidR="00A10518" w:rsidRPr="007644DC">
        <w:rPr>
          <w:color w:val="000000"/>
          <w:sz w:val="28"/>
          <w:szCs w:val="28"/>
        </w:rPr>
        <w:t xml:space="preserve"> (далее – Агентство).</w:t>
      </w:r>
      <w:r w:rsidR="00444641" w:rsidRPr="007644DC">
        <w:rPr>
          <w:sz w:val="28"/>
          <w:szCs w:val="28"/>
        </w:rPr>
        <w:t xml:space="preserve"> </w:t>
      </w:r>
      <w:r w:rsidR="003372C8" w:rsidRPr="007644DC">
        <w:rPr>
          <w:sz w:val="28"/>
          <w:szCs w:val="28"/>
        </w:rPr>
        <w:t>В 201</w:t>
      </w:r>
      <w:r w:rsidR="00444641" w:rsidRPr="007644DC">
        <w:rPr>
          <w:sz w:val="28"/>
          <w:szCs w:val="28"/>
        </w:rPr>
        <w:t>7</w:t>
      </w:r>
      <w:r w:rsidR="003372C8" w:rsidRPr="007644DC">
        <w:rPr>
          <w:sz w:val="28"/>
          <w:szCs w:val="28"/>
        </w:rPr>
        <w:t xml:space="preserve"> году</w:t>
      </w:r>
      <w:r w:rsidR="00444641" w:rsidRPr="007644DC">
        <w:rPr>
          <w:sz w:val="28"/>
          <w:szCs w:val="28"/>
        </w:rPr>
        <w:t xml:space="preserve"> </w:t>
      </w:r>
      <w:r w:rsidR="009B3442" w:rsidRPr="007644DC">
        <w:rPr>
          <w:sz w:val="28"/>
          <w:szCs w:val="28"/>
        </w:rPr>
        <w:t>Агентством</w:t>
      </w:r>
      <w:r w:rsidR="00B12BDB" w:rsidRPr="007644DC">
        <w:rPr>
          <w:sz w:val="28"/>
          <w:szCs w:val="28"/>
        </w:rPr>
        <w:t xml:space="preserve"> </w:t>
      </w:r>
      <w:r w:rsidR="00D26C66" w:rsidRPr="007644DC">
        <w:rPr>
          <w:sz w:val="28"/>
          <w:szCs w:val="28"/>
        </w:rPr>
        <w:t>выдан</w:t>
      </w:r>
      <w:r w:rsidR="003F4BB4" w:rsidRPr="007644DC">
        <w:rPr>
          <w:sz w:val="28"/>
          <w:szCs w:val="28"/>
        </w:rPr>
        <w:t>о</w:t>
      </w:r>
      <w:r w:rsidR="00444641" w:rsidRPr="007644DC">
        <w:rPr>
          <w:sz w:val="28"/>
          <w:szCs w:val="28"/>
        </w:rPr>
        <w:t xml:space="preserve"> 17</w:t>
      </w:r>
      <w:r w:rsidR="00D26C66" w:rsidRPr="007644DC">
        <w:rPr>
          <w:sz w:val="28"/>
          <w:szCs w:val="28"/>
        </w:rPr>
        <w:t xml:space="preserve"> </w:t>
      </w:r>
      <w:proofErr w:type="spellStart"/>
      <w:r w:rsidR="009B3442" w:rsidRPr="007644DC">
        <w:rPr>
          <w:sz w:val="28"/>
          <w:szCs w:val="28"/>
        </w:rPr>
        <w:t>микрозаймов</w:t>
      </w:r>
      <w:proofErr w:type="spellEnd"/>
      <w:r w:rsidR="00D26C66" w:rsidRPr="007644DC">
        <w:rPr>
          <w:sz w:val="28"/>
          <w:szCs w:val="28"/>
        </w:rPr>
        <w:t xml:space="preserve"> (1</w:t>
      </w:r>
      <w:r w:rsidR="00444641" w:rsidRPr="007644DC">
        <w:rPr>
          <w:sz w:val="28"/>
          <w:szCs w:val="28"/>
        </w:rPr>
        <w:t>2</w:t>
      </w:r>
      <w:r w:rsidR="006E3596" w:rsidRPr="007644DC">
        <w:rPr>
          <w:sz w:val="28"/>
          <w:szCs w:val="28"/>
        </w:rPr>
        <w:t> </w:t>
      </w:r>
      <w:r w:rsidR="00444641" w:rsidRPr="007644DC">
        <w:rPr>
          <w:sz w:val="28"/>
          <w:szCs w:val="28"/>
        </w:rPr>
        <w:t>590</w:t>
      </w:r>
      <w:r w:rsidR="00D26C66" w:rsidRPr="007644DC">
        <w:rPr>
          <w:sz w:val="28"/>
          <w:szCs w:val="28"/>
        </w:rPr>
        <w:t>,0 тыс. руб.).</w:t>
      </w:r>
    </w:p>
    <w:p w:rsidR="00263FC9" w:rsidRPr="007644DC" w:rsidRDefault="00263FC9" w:rsidP="00E118D2">
      <w:pPr>
        <w:ind w:firstLine="709"/>
        <w:jc w:val="both"/>
        <w:rPr>
          <w:sz w:val="28"/>
          <w:szCs w:val="28"/>
        </w:rPr>
      </w:pPr>
    </w:p>
    <w:p w:rsidR="001E4611" w:rsidRPr="007644DC" w:rsidRDefault="00AC42DE" w:rsidP="00E118D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Дополнительно </w:t>
      </w:r>
      <w:r w:rsidR="00CA413E" w:rsidRPr="007644DC">
        <w:rPr>
          <w:sz w:val="28"/>
          <w:szCs w:val="28"/>
        </w:rPr>
        <w:t xml:space="preserve">направлены </w:t>
      </w:r>
      <w:r w:rsidR="002469DD" w:rsidRPr="007644DC">
        <w:rPr>
          <w:sz w:val="28"/>
          <w:szCs w:val="28"/>
        </w:rPr>
        <w:t>собственные средства Топливной компан</w:t>
      </w:r>
      <w:proofErr w:type="gramStart"/>
      <w:r w:rsidR="002469DD" w:rsidRPr="007644DC">
        <w:rPr>
          <w:sz w:val="28"/>
          <w:szCs w:val="28"/>
        </w:rPr>
        <w:t>ии АО</w:t>
      </w:r>
      <w:proofErr w:type="gramEnd"/>
      <w:r w:rsidR="002469DD"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="002469DD" w:rsidRPr="007644DC">
        <w:rPr>
          <w:sz w:val="28"/>
          <w:szCs w:val="28"/>
        </w:rPr>
        <w:t>ТВЭЛ</w:t>
      </w:r>
      <w:r w:rsidR="000D3CEB" w:rsidRPr="007644DC">
        <w:rPr>
          <w:sz w:val="28"/>
          <w:szCs w:val="28"/>
        </w:rPr>
        <w:t>»</w:t>
      </w:r>
      <w:r w:rsidR="002469DD" w:rsidRPr="007644DC">
        <w:rPr>
          <w:sz w:val="28"/>
          <w:szCs w:val="28"/>
        </w:rPr>
        <w:t xml:space="preserve"> </w:t>
      </w:r>
      <w:r w:rsidR="00B67494" w:rsidRPr="007644DC">
        <w:rPr>
          <w:sz w:val="28"/>
          <w:szCs w:val="28"/>
        </w:rPr>
        <w:t>на</w:t>
      </w:r>
      <w:r w:rsidR="002469DD" w:rsidRPr="007644DC">
        <w:rPr>
          <w:sz w:val="28"/>
          <w:szCs w:val="28"/>
        </w:rPr>
        <w:t xml:space="preserve"> </w:t>
      </w:r>
      <w:r w:rsidR="000835D0" w:rsidRPr="007644DC">
        <w:rPr>
          <w:sz w:val="28"/>
          <w:szCs w:val="28"/>
        </w:rPr>
        <w:t>организацию и проведение</w:t>
      </w:r>
      <w:r w:rsidR="00F2527E" w:rsidRPr="007644DC">
        <w:rPr>
          <w:sz w:val="28"/>
          <w:szCs w:val="28"/>
        </w:rPr>
        <w:t xml:space="preserve"> </w:t>
      </w:r>
      <w:r w:rsidR="000835D0" w:rsidRPr="007644DC">
        <w:rPr>
          <w:sz w:val="28"/>
          <w:szCs w:val="28"/>
        </w:rPr>
        <w:t>конкурса</w:t>
      </w:r>
      <w:r w:rsidR="00F2527E"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="00F2527E" w:rsidRPr="007644DC">
        <w:rPr>
          <w:sz w:val="28"/>
          <w:szCs w:val="28"/>
        </w:rPr>
        <w:t>Предприниматель года</w:t>
      </w:r>
      <w:r w:rsidR="000D3CEB" w:rsidRPr="007644DC">
        <w:rPr>
          <w:sz w:val="28"/>
          <w:szCs w:val="28"/>
        </w:rPr>
        <w:t>»</w:t>
      </w:r>
      <w:r w:rsidR="00AB145C" w:rsidRPr="007644DC">
        <w:rPr>
          <w:sz w:val="28"/>
          <w:szCs w:val="28"/>
        </w:rPr>
        <w:t xml:space="preserve">, АО </w:t>
      </w:r>
      <w:r w:rsidR="000D3CEB" w:rsidRPr="007644DC">
        <w:rPr>
          <w:sz w:val="28"/>
          <w:szCs w:val="28"/>
        </w:rPr>
        <w:t>«</w:t>
      </w:r>
      <w:r w:rsidR="00AB145C"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="000835D0" w:rsidRPr="007644DC">
        <w:rPr>
          <w:sz w:val="28"/>
          <w:szCs w:val="28"/>
        </w:rPr>
        <w:t xml:space="preserve"> - </w:t>
      </w:r>
      <w:r w:rsidR="00AB145C" w:rsidRPr="007644DC">
        <w:rPr>
          <w:sz w:val="28"/>
          <w:szCs w:val="28"/>
        </w:rPr>
        <w:t xml:space="preserve">на организацию и проведение ярмарки вакансий </w:t>
      </w:r>
      <w:r w:rsidR="000835D0" w:rsidRPr="007644DC">
        <w:rPr>
          <w:sz w:val="28"/>
          <w:szCs w:val="28"/>
        </w:rPr>
        <w:t xml:space="preserve">в </w:t>
      </w:r>
      <w:r w:rsidR="00AB145C" w:rsidRPr="007644DC">
        <w:rPr>
          <w:sz w:val="28"/>
          <w:szCs w:val="28"/>
        </w:rPr>
        <w:t>сфер</w:t>
      </w:r>
      <w:r w:rsidR="000835D0" w:rsidRPr="007644DC">
        <w:rPr>
          <w:sz w:val="28"/>
          <w:szCs w:val="28"/>
        </w:rPr>
        <w:t>е</w:t>
      </w:r>
      <w:r w:rsidR="00AB145C" w:rsidRPr="007644DC">
        <w:rPr>
          <w:sz w:val="28"/>
          <w:szCs w:val="28"/>
        </w:rPr>
        <w:t xml:space="preserve"> малого бизнеса</w:t>
      </w:r>
      <w:r w:rsidR="000835D0" w:rsidRPr="007644DC">
        <w:rPr>
          <w:sz w:val="28"/>
          <w:szCs w:val="28"/>
        </w:rPr>
        <w:t xml:space="preserve">, </w:t>
      </w:r>
      <w:r w:rsidR="002469DD" w:rsidRPr="007644DC">
        <w:rPr>
          <w:color w:val="000000"/>
          <w:sz w:val="28"/>
          <w:szCs w:val="28"/>
        </w:rPr>
        <w:t xml:space="preserve">средства </w:t>
      </w:r>
      <w:r w:rsidR="008D3C9A" w:rsidRPr="007644DC">
        <w:rPr>
          <w:color w:val="000000"/>
          <w:sz w:val="28"/>
          <w:szCs w:val="28"/>
        </w:rPr>
        <w:t>Агентства</w:t>
      </w:r>
      <w:r w:rsidR="00AB145C" w:rsidRPr="007644DC">
        <w:rPr>
          <w:sz w:val="28"/>
          <w:szCs w:val="28"/>
        </w:rPr>
        <w:t xml:space="preserve"> </w:t>
      </w:r>
      <w:r w:rsidR="000835D0" w:rsidRPr="007644DC">
        <w:rPr>
          <w:sz w:val="28"/>
          <w:szCs w:val="28"/>
        </w:rPr>
        <w:t xml:space="preserve">- </w:t>
      </w:r>
      <w:r w:rsidR="002469DD" w:rsidRPr="007644DC">
        <w:rPr>
          <w:sz w:val="28"/>
          <w:szCs w:val="28"/>
        </w:rPr>
        <w:t xml:space="preserve">на предоставление займов </w:t>
      </w:r>
      <w:r w:rsidR="002469DD" w:rsidRPr="007644DC">
        <w:rPr>
          <w:color w:val="000000"/>
          <w:sz w:val="28"/>
          <w:szCs w:val="28"/>
        </w:rPr>
        <w:t>субъектам малого и среднего предпринимательства.</w:t>
      </w:r>
    </w:p>
    <w:p w:rsidR="00352E15" w:rsidRPr="007644DC" w:rsidRDefault="00352E15" w:rsidP="00E118D2">
      <w:pPr>
        <w:ind w:firstLine="709"/>
        <w:jc w:val="both"/>
        <w:rPr>
          <w:sz w:val="28"/>
          <w:szCs w:val="28"/>
        </w:rPr>
      </w:pPr>
    </w:p>
    <w:p w:rsidR="00A82541" w:rsidRPr="007644DC" w:rsidRDefault="00A82541" w:rsidP="00E118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</w:t>
      </w:r>
      <w:r w:rsidR="00532746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т:</w:t>
      </w:r>
    </w:p>
    <w:p w:rsidR="00BD0F22" w:rsidRPr="007644DC" w:rsidRDefault="00BD0F22" w:rsidP="00E118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6E3596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сре</w:t>
      </w:r>
      <w:proofErr w:type="gramStart"/>
      <w:r w:rsidRPr="007644DC">
        <w:rPr>
          <w:sz w:val="28"/>
          <w:szCs w:val="28"/>
        </w:rPr>
        <w:t xml:space="preserve">дств </w:t>
      </w:r>
      <w:r w:rsidR="00504DD1" w:rsidRPr="007644DC">
        <w:rPr>
          <w:sz w:val="28"/>
          <w:szCs w:val="28"/>
        </w:rPr>
        <w:t>кр</w:t>
      </w:r>
      <w:proofErr w:type="gramEnd"/>
      <w:r w:rsidR="00504DD1" w:rsidRPr="007644DC">
        <w:rPr>
          <w:sz w:val="28"/>
          <w:szCs w:val="28"/>
        </w:rPr>
        <w:t>аевого</w:t>
      </w:r>
      <w:r w:rsidRPr="007644DC">
        <w:rPr>
          <w:sz w:val="28"/>
          <w:szCs w:val="28"/>
        </w:rPr>
        <w:t xml:space="preserve"> бюджета в рамках государственной программы </w:t>
      </w:r>
      <w:r w:rsidR="00504DD1" w:rsidRPr="007644DC">
        <w:rPr>
          <w:sz w:val="28"/>
          <w:szCs w:val="28"/>
        </w:rPr>
        <w:t xml:space="preserve">Красноярского края </w:t>
      </w:r>
      <w:r w:rsidR="000D3CEB" w:rsidRPr="007644DC">
        <w:rPr>
          <w:sz w:val="28"/>
          <w:szCs w:val="28"/>
        </w:rPr>
        <w:t>«</w:t>
      </w:r>
      <w:r w:rsidR="00504DD1" w:rsidRPr="007644DC">
        <w:rPr>
          <w:sz w:val="28"/>
          <w:szCs w:val="28"/>
        </w:rPr>
        <w:t>Развитие инвестиционной, инновационной деятельности, малого и среднего предпринимательства</w:t>
      </w:r>
      <w:r w:rsidR="000D3CEB" w:rsidRPr="007644DC">
        <w:rPr>
          <w:sz w:val="28"/>
          <w:szCs w:val="28"/>
        </w:rPr>
        <w:t>»</w:t>
      </w:r>
      <w:r w:rsidR="00504DD1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(</w:t>
      </w:r>
      <w:r w:rsidR="00504DD1" w:rsidRPr="007644DC">
        <w:rPr>
          <w:sz w:val="28"/>
          <w:szCs w:val="28"/>
        </w:rPr>
        <w:t>5</w:t>
      </w:r>
      <w:r w:rsidR="00095C6F" w:rsidRPr="007644DC">
        <w:rPr>
          <w:sz w:val="28"/>
          <w:szCs w:val="28"/>
        </w:rPr>
        <w:t xml:space="preserve"> 000</w:t>
      </w:r>
      <w:r w:rsidRPr="007644DC">
        <w:rPr>
          <w:sz w:val="28"/>
          <w:szCs w:val="28"/>
        </w:rPr>
        <w:t>,0 тыс. руб.);</w:t>
      </w:r>
    </w:p>
    <w:p w:rsidR="009D2BEC" w:rsidRPr="007644DC" w:rsidRDefault="00BD0F22" w:rsidP="00E118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6E3596" w:rsidRPr="007644DC">
        <w:rPr>
          <w:sz w:val="28"/>
          <w:szCs w:val="28"/>
        </w:rPr>
        <w:tab/>
      </w:r>
      <w:r w:rsidR="00D87576" w:rsidRPr="007644DC">
        <w:rPr>
          <w:sz w:val="28"/>
          <w:szCs w:val="28"/>
        </w:rPr>
        <w:t>средств местного бюджета;</w:t>
      </w:r>
    </w:p>
    <w:p w:rsidR="00D87576" w:rsidRPr="007644DC" w:rsidRDefault="00F2639C" w:rsidP="00E118D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="006E3596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 xml:space="preserve">внебюджетных </w:t>
      </w:r>
      <w:r w:rsidR="00D87576" w:rsidRPr="007644DC">
        <w:rPr>
          <w:sz w:val="28"/>
          <w:szCs w:val="28"/>
        </w:rPr>
        <w:t xml:space="preserve">средств – </w:t>
      </w:r>
      <w:r w:rsidR="00314EDE" w:rsidRPr="007644DC">
        <w:rPr>
          <w:sz w:val="28"/>
          <w:szCs w:val="28"/>
        </w:rPr>
        <w:t>собственны</w:t>
      </w:r>
      <w:r w:rsidR="000835D0" w:rsidRPr="007644DC">
        <w:rPr>
          <w:sz w:val="28"/>
          <w:szCs w:val="28"/>
        </w:rPr>
        <w:t>е</w:t>
      </w:r>
      <w:r w:rsidR="00314EDE" w:rsidRPr="007644DC">
        <w:rPr>
          <w:sz w:val="28"/>
          <w:szCs w:val="28"/>
        </w:rPr>
        <w:t xml:space="preserve"> </w:t>
      </w:r>
      <w:r w:rsidR="00F2527E" w:rsidRPr="007644DC">
        <w:rPr>
          <w:sz w:val="28"/>
          <w:szCs w:val="28"/>
        </w:rPr>
        <w:t>средств</w:t>
      </w:r>
      <w:r w:rsidR="000835D0" w:rsidRPr="007644DC">
        <w:rPr>
          <w:sz w:val="28"/>
          <w:szCs w:val="28"/>
        </w:rPr>
        <w:t>а</w:t>
      </w:r>
      <w:r w:rsidR="00F2527E" w:rsidRPr="007644DC">
        <w:rPr>
          <w:sz w:val="28"/>
          <w:szCs w:val="28"/>
        </w:rPr>
        <w:t xml:space="preserve"> </w:t>
      </w:r>
      <w:r w:rsidR="008D2E84" w:rsidRPr="007644DC">
        <w:rPr>
          <w:sz w:val="28"/>
          <w:szCs w:val="28"/>
        </w:rPr>
        <w:t xml:space="preserve">Топливной компании </w:t>
      </w:r>
      <w:r w:rsidR="000D3CEB" w:rsidRPr="007644DC">
        <w:rPr>
          <w:sz w:val="28"/>
          <w:szCs w:val="28"/>
        </w:rPr>
        <w:t>«</w:t>
      </w:r>
      <w:r w:rsidR="00314EDE" w:rsidRPr="007644DC">
        <w:rPr>
          <w:sz w:val="28"/>
          <w:szCs w:val="28"/>
        </w:rPr>
        <w:t>ТВЭЛ</w:t>
      </w:r>
      <w:r w:rsidR="000D3CEB" w:rsidRPr="007644DC">
        <w:rPr>
          <w:sz w:val="28"/>
          <w:szCs w:val="28"/>
        </w:rPr>
        <w:t>»</w:t>
      </w:r>
      <w:r w:rsidR="00753E91" w:rsidRPr="007644DC">
        <w:rPr>
          <w:sz w:val="28"/>
          <w:szCs w:val="28"/>
        </w:rPr>
        <w:t xml:space="preserve"> (1</w:t>
      </w:r>
      <w:r w:rsidR="00504DD1" w:rsidRPr="007644DC">
        <w:rPr>
          <w:sz w:val="28"/>
          <w:szCs w:val="28"/>
        </w:rPr>
        <w:t>71,2</w:t>
      </w:r>
      <w:r w:rsidR="00753E91" w:rsidRPr="007644DC">
        <w:rPr>
          <w:sz w:val="28"/>
          <w:szCs w:val="28"/>
        </w:rPr>
        <w:t xml:space="preserve"> тыс. руб.)</w:t>
      </w:r>
      <w:r w:rsidR="00314EDE" w:rsidRPr="007644DC">
        <w:rPr>
          <w:sz w:val="28"/>
          <w:szCs w:val="28"/>
        </w:rPr>
        <w:t>,</w:t>
      </w:r>
      <w:r w:rsidR="00504DD1" w:rsidRPr="007644DC">
        <w:rPr>
          <w:sz w:val="28"/>
          <w:szCs w:val="28"/>
        </w:rPr>
        <w:t xml:space="preserve"> АО </w:t>
      </w:r>
      <w:r w:rsidR="000D3CEB" w:rsidRPr="007644DC">
        <w:rPr>
          <w:sz w:val="28"/>
          <w:szCs w:val="28"/>
        </w:rPr>
        <w:t>«</w:t>
      </w:r>
      <w:r w:rsidR="00504DD1"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="00504DD1" w:rsidRPr="007644DC">
        <w:rPr>
          <w:sz w:val="28"/>
          <w:szCs w:val="28"/>
        </w:rPr>
        <w:t xml:space="preserve"> (50,0 тыс. руб.), </w:t>
      </w:r>
      <w:r w:rsidR="008D3C9A" w:rsidRPr="007644DC">
        <w:rPr>
          <w:color w:val="000000"/>
          <w:sz w:val="28"/>
          <w:szCs w:val="28"/>
        </w:rPr>
        <w:t>Агентства</w:t>
      </w:r>
      <w:r w:rsidR="00504DD1" w:rsidRPr="007644DC">
        <w:rPr>
          <w:sz w:val="28"/>
          <w:szCs w:val="28"/>
        </w:rPr>
        <w:t xml:space="preserve"> </w:t>
      </w:r>
      <w:r w:rsidR="008D3C9A" w:rsidRPr="007644DC">
        <w:rPr>
          <w:sz w:val="28"/>
          <w:szCs w:val="28"/>
        </w:rPr>
        <w:t xml:space="preserve"> </w:t>
      </w:r>
      <w:r w:rsidR="002469DD" w:rsidRPr="007644DC">
        <w:rPr>
          <w:sz w:val="28"/>
          <w:szCs w:val="28"/>
        </w:rPr>
        <w:t>(</w:t>
      </w:r>
      <w:r w:rsidR="00095C6F" w:rsidRPr="007644DC">
        <w:rPr>
          <w:sz w:val="28"/>
          <w:szCs w:val="28"/>
        </w:rPr>
        <w:t>1</w:t>
      </w:r>
      <w:r w:rsidR="00504DD1" w:rsidRPr="007644DC">
        <w:rPr>
          <w:sz w:val="28"/>
          <w:szCs w:val="28"/>
        </w:rPr>
        <w:t>2 590,0</w:t>
      </w:r>
      <w:r w:rsidR="008D3C9A" w:rsidRPr="007644DC">
        <w:rPr>
          <w:sz w:val="28"/>
          <w:szCs w:val="28"/>
        </w:rPr>
        <w:t xml:space="preserve"> </w:t>
      </w:r>
      <w:r w:rsidR="002469DD" w:rsidRPr="007644DC">
        <w:rPr>
          <w:sz w:val="28"/>
          <w:szCs w:val="28"/>
        </w:rPr>
        <w:t>тыс.</w:t>
      </w:r>
      <w:r w:rsidR="008D3C9A" w:rsidRPr="007644DC">
        <w:rPr>
          <w:sz w:val="28"/>
          <w:szCs w:val="28"/>
        </w:rPr>
        <w:t xml:space="preserve"> </w:t>
      </w:r>
      <w:r w:rsidR="002469DD" w:rsidRPr="007644DC">
        <w:rPr>
          <w:sz w:val="28"/>
          <w:szCs w:val="28"/>
        </w:rPr>
        <w:t>руб.)</w:t>
      </w:r>
      <w:r w:rsidR="00504DD1" w:rsidRPr="007644DC">
        <w:rPr>
          <w:sz w:val="28"/>
          <w:szCs w:val="28"/>
        </w:rPr>
        <w:t>, Фонд</w:t>
      </w:r>
      <w:r w:rsidR="00907B77">
        <w:rPr>
          <w:sz w:val="28"/>
          <w:szCs w:val="28"/>
        </w:rPr>
        <w:t>а</w:t>
      </w:r>
      <w:r w:rsidR="00504DD1" w:rsidRPr="007644DC">
        <w:rPr>
          <w:sz w:val="28"/>
          <w:szCs w:val="28"/>
        </w:rPr>
        <w:t xml:space="preserve"> (396,0 тыс. руб.)</w:t>
      </w:r>
      <w:r w:rsidR="00D87576" w:rsidRPr="007644DC">
        <w:rPr>
          <w:color w:val="000000"/>
          <w:sz w:val="28"/>
          <w:szCs w:val="28"/>
        </w:rPr>
        <w:t>.</w:t>
      </w:r>
      <w:proofErr w:type="gramEnd"/>
    </w:p>
    <w:p w:rsidR="006E3596" w:rsidRPr="007644DC" w:rsidRDefault="00C07352" w:rsidP="00E118D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</w:t>
      </w:r>
      <w:r w:rsidR="00A82541" w:rsidRPr="007644DC">
        <w:rPr>
          <w:sz w:val="28"/>
          <w:szCs w:val="28"/>
        </w:rPr>
        <w:t>бъёмы и источники финансирования в 201</w:t>
      </w:r>
      <w:r w:rsidR="006148C7" w:rsidRPr="007644DC">
        <w:rPr>
          <w:sz w:val="28"/>
          <w:szCs w:val="28"/>
        </w:rPr>
        <w:t>7</w:t>
      </w:r>
      <w:r w:rsidR="00A82541"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="00A82541" w:rsidRPr="007644DC">
        <w:rPr>
          <w:sz w:val="28"/>
          <w:szCs w:val="28"/>
        </w:rPr>
        <w:t>Малый и</w:t>
      </w:r>
      <w:r w:rsidR="006C3DE0" w:rsidRPr="007644DC">
        <w:rPr>
          <w:sz w:val="28"/>
          <w:szCs w:val="28"/>
        </w:rPr>
        <w:t xml:space="preserve"> средний бизнес</w:t>
      </w:r>
      <w:r w:rsidR="000D3CEB" w:rsidRPr="007644DC">
        <w:rPr>
          <w:sz w:val="28"/>
          <w:szCs w:val="28"/>
        </w:rPr>
        <w:t>»</w:t>
      </w:r>
      <w:r w:rsidR="006C3DE0" w:rsidRPr="007644DC">
        <w:rPr>
          <w:sz w:val="28"/>
          <w:szCs w:val="28"/>
        </w:rPr>
        <w:t xml:space="preserve"> представлены в </w:t>
      </w:r>
      <w:r w:rsidR="00E66FD7" w:rsidRPr="007644DC">
        <w:rPr>
          <w:sz w:val="28"/>
          <w:szCs w:val="28"/>
        </w:rPr>
        <w:t>таблице </w:t>
      </w:r>
      <w:r w:rsidR="00A82541" w:rsidRPr="007644DC">
        <w:rPr>
          <w:sz w:val="28"/>
          <w:szCs w:val="28"/>
        </w:rPr>
        <w:t>№</w:t>
      </w:r>
      <w:r w:rsidR="00E66FD7" w:rsidRPr="007644DC">
        <w:rPr>
          <w:sz w:val="28"/>
          <w:szCs w:val="28"/>
        </w:rPr>
        <w:t> </w:t>
      </w:r>
      <w:r w:rsidR="00416715" w:rsidRPr="007644DC">
        <w:rPr>
          <w:sz w:val="28"/>
          <w:szCs w:val="28"/>
        </w:rPr>
        <w:t>7</w:t>
      </w:r>
      <w:r w:rsidR="00F007FB" w:rsidRPr="007644DC">
        <w:rPr>
          <w:sz w:val="28"/>
          <w:szCs w:val="28"/>
        </w:rPr>
        <w:t>.</w:t>
      </w:r>
    </w:p>
    <w:p w:rsidR="006E3596" w:rsidRPr="007644DC" w:rsidRDefault="006E3596" w:rsidP="00C07352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7F5CEB" w:rsidRPr="007644DC" w:rsidRDefault="007F5CEB" w:rsidP="00C07352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07B77" w:rsidRDefault="00907B77" w:rsidP="006E3596">
      <w:pPr>
        <w:ind w:firstLine="709"/>
        <w:jc w:val="right"/>
        <w:rPr>
          <w:color w:val="000000"/>
          <w:sz w:val="28"/>
          <w:szCs w:val="28"/>
        </w:rPr>
      </w:pPr>
    </w:p>
    <w:p w:rsidR="00A67A83" w:rsidRPr="007644DC" w:rsidRDefault="00F007FB" w:rsidP="006E3596">
      <w:pPr>
        <w:ind w:firstLine="709"/>
        <w:jc w:val="right"/>
        <w:rPr>
          <w:color w:val="000000"/>
          <w:sz w:val="28"/>
          <w:szCs w:val="28"/>
        </w:rPr>
      </w:pPr>
      <w:r w:rsidRPr="007644DC">
        <w:rPr>
          <w:color w:val="000000"/>
          <w:sz w:val="28"/>
          <w:szCs w:val="28"/>
        </w:rPr>
        <w:lastRenderedPageBreak/>
        <w:t>Таблица №</w:t>
      </w:r>
      <w:r w:rsidR="00E42578" w:rsidRPr="007644DC">
        <w:rPr>
          <w:color w:val="000000"/>
          <w:sz w:val="28"/>
          <w:szCs w:val="28"/>
        </w:rPr>
        <w:t xml:space="preserve"> </w:t>
      </w:r>
      <w:r w:rsidR="00416715" w:rsidRPr="007644DC">
        <w:rPr>
          <w:color w:val="000000"/>
          <w:sz w:val="28"/>
          <w:szCs w:val="28"/>
        </w:rPr>
        <w:t>7</w:t>
      </w:r>
    </w:p>
    <w:p w:rsidR="00F007FB" w:rsidRPr="007644DC" w:rsidRDefault="00F007FB" w:rsidP="00A67A83">
      <w:pPr>
        <w:jc w:val="both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A67A83" w:rsidRPr="007644DC" w:rsidTr="00A119BD">
        <w:trPr>
          <w:trHeight w:val="892"/>
        </w:trPr>
        <w:tc>
          <w:tcPr>
            <w:tcW w:w="3085" w:type="dxa"/>
            <w:shd w:val="clear" w:color="auto" w:fill="auto"/>
            <w:vAlign w:val="center"/>
          </w:tcPr>
          <w:p w:rsidR="00A67A83" w:rsidRPr="007644DC" w:rsidRDefault="00A67A83" w:rsidP="00DF7A71">
            <w:pPr>
              <w:jc w:val="center"/>
            </w:pPr>
            <w:r w:rsidRPr="007644DC">
              <w:t>Источник финансирования</w:t>
            </w:r>
          </w:p>
          <w:p w:rsidR="00A67A83" w:rsidRPr="007644DC" w:rsidRDefault="00A67A83" w:rsidP="00DF7A7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7A83" w:rsidRPr="007644DC" w:rsidRDefault="00A67A83" w:rsidP="00DF7A71">
            <w:pPr>
              <w:jc w:val="center"/>
            </w:pPr>
            <w:r w:rsidRPr="007644DC">
              <w:t>План,</w:t>
            </w:r>
          </w:p>
          <w:p w:rsidR="00A67A83" w:rsidRPr="007644DC" w:rsidRDefault="00A67A83" w:rsidP="00DF7A71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67A83" w:rsidRPr="007644DC" w:rsidRDefault="00A67A83" w:rsidP="00DF7A71">
            <w:pPr>
              <w:jc w:val="center"/>
            </w:pPr>
            <w:r w:rsidRPr="007644DC">
              <w:t>Факт,</w:t>
            </w:r>
          </w:p>
          <w:p w:rsidR="00A67A83" w:rsidRPr="007644DC" w:rsidRDefault="00A67A83" w:rsidP="00DF7A71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67A83" w:rsidRPr="007644DC" w:rsidRDefault="00A67A83" w:rsidP="00DF7A71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67A83" w:rsidRPr="007644DC" w:rsidRDefault="00A67A83" w:rsidP="00DF7A71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="006C3DE0" w:rsidRPr="007644DC">
              <w:t xml:space="preserve"> </w:t>
            </w:r>
            <w:r w:rsidR="00945206" w:rsidRPr="007644DC">
              <w:t>%</w:t>
            </w:r>
            <w:r w:rsidRPr="007644DC">
              <w:t xml:space="preserve">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D34759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6148C7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9 000,0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6148C7" w:rsidP="00095C6F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6148C7" w:rsidP="009800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9800B4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D34759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6148C7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6148C7" w:rsidP="006148C7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5 000,0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095C6F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F7566D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D34759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2469DD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095C6F" w:rsidP="006148C7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</w:t>
            </w:r>
            <w:r w:rsidR="006148C7" w:rsidRPr="007644DC">
              <w:rPr>
                <w:sz w:val="18"/>
                <w:szCs w:val="18"/>
              </w:rPr>
              <w:t>21,9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6148C7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87,0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F7566D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D34759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095C6F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CC4530" w:rsidP="006148C7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</w:t>
            </w:r>
            <w:r w:rsidR="006148C7" w:rsidRPr="007644DC">
              <w:rPr>
                <w:sz w:val="18"/>
                <w:szCs w:val="18"/>
              </w:rPr>
              <w:t>3 207,2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6148C7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4 402,4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9800B4" w:rsidP="00F7566D">
            <w:pPr>
              <w:jc w:val="center"/>
              <w:rPr>
                <w:sz w:val="18"/>
                <w:szCs w:val="18"/>
              </w:rPr>
            </w:pPr>
          </w:p>
        </w:tc>
      </w:tr>
      <w:tr w:rsidR="009800B4" w:rsidRPr="007644DC" w:rsidTr="009800B4">
        <w:tc>
          <w:tcPr>
            <w:tcW w:w="3085" w:type="dxa"/>
            <w:shd w:val="clear" w:color="auto" w:fill="auto"/>
          </w:tcPr>
          <w:p w:rsidR="009800B4" w:rsidRPr="007644DC" w:rsidRDefault="009800B4" w:rsidP="00D34759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800B4" w:rsidRPr="007644DC" w:rsidRDefault="002C1997" w:rsidP="006148C7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</w:t>
            </w:r>
            <w:r w:rsidR="006148C7" w:rsidRPr="007644DC">
              <w:rPr>
                <w:sz w:val="18"/>
                <w:szCs w:val="18"/>
              </w:rPr>
              <w:t> 900,0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00B4" w:rsidRPr="007644DC" w:rsidRDefault="006148C7" w:rsidP="006148C7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18 729,1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00B4" w:rsidRPr="007644DC" w:rsidRDefault="006148C7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189,2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9800B4" w:rsidRPr="007644DC" w:rsidRDefault="00E0718C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0,8</w:t>
            </w:r>
          </w:p>
        </w:tc>
      </w:tr>
    </w:tbl>
    <w:p w:rsidR="00A67A83" w:rsidRPr="007644DC" w:rsidRDefault="00A67A83" w:rsidP="00A67A83">
      <w:pPr>
        <w:jc w:val="both"/>
        <w:rPr>
          <w:sz w:val="28"/>
          <w:szCs w:val="28"/>
        </w:rPr>
      </w:pPr>
    </w:p>
    <w:p w:rsidR="00EA119E" w:rsidRPr="007644DC" w:rsidRDefault="0038521F" w:rsidP="00415A2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</w:t>
      </w:r>
      <w:r w:rsidR="00EA119E" w:rsidRPr="007644DC">
        <w:rPr>
          <w:sz w:val="28"/>
          <w:szCs w:val="28"/>
        </w:rPr>
        <w:t xml:space="preserve"> результате реализации мероприятий: </w:t>
      </w:r>
    </w:p>
    <w:p w:rsidR="000F4A84" w:rsidRPr="007644DC" w:rsidRDefault="00F71B77" w:rsidP="006E359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созданы</w:t>
      </w:r>
      <w:r w:rsidR="00382A66" w:rsidRPr="007644DC">
        <w:rPr>
          <w:sz w:val="28"/>
          <w:szCs w:val="28"/>
        </w:rPr>
        <w:t xml:space="preserve"> </w:t>
      </w:r>
      <w:r w:rsidR="000F4A84" w:rsidRPr="007644DC">
        <w:rPr>
          <w:sz w:val="28"/>
          <w:szCs w:val="28"/>
        </w:rPr>
        <w:t>условия для развития инфраструктуры поддержки субъектов малого и среднего предпринимательства в г. Зеленогорске;</w:t>
      </w:r>
    </w:p>
    <w:p w:rsidR="005B74C4" w:rsidRPr="007644DC" w:rsidRDefault="007240BE" w:rsidP="006E359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обеспечено информирование субъектов малого и среднего предпринимательства о мероприятиях и механизмах </w:t>
      </w:r>
      <w:r w:rsidR="00BE2066" w:rsidRPr="007644DC">
        <w:rPr>
          <w:sz w:val="28"/>
          <w:szCs w:val="28"/>
        </w:rPr>
        <w:t>государственной</w:t>
      </w:r>
      <w:r w:rsidR="0038521F" w:rsidRPr="007644DC">
        <w:rPr>
          <w:sz w:val="28"/>
          <w:szCs w:val="28"/>
        </w:rPr>
        <w:t xml:space="preserve"> и муниципальной</w:t>
      </w:r>
      <w:r w:rsidR="00BE2066" w:rsidRPr="007644DC">
        <w:rPr>
          <w:sz w:val="28"/>
          <w:szCs w:val="28"/>
        </w:rPr>
        <w:t xml:space="preserve"> </w:t>
      </w:r>
      <w:r w:rsidR="005B74C4" w:rsidRPr="007644DC">
        <w:rPr>
          <w:sz w:val="28"/>
          <w:szCs w:val="28"/>
        </w:rPr>
        <w:t>поддержки;</w:t>
      </w:r>
    </w:p>
    <w:p w:rsidR="008B068D" w:rsidRPr="007644DC" w:rsidRDefault="00842A9F" w:rsidP="006E359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оказана финансовая поддержка </w:t>
      </w:r>
      <w:r w:rsidR="00B413FE" w:rsidRPr="007644DC">
        <w:rPr>
          <w:sz w:val="28"/>
          <w:szCs w:val="28"/>
        </w:rPr>
        <w:t>2</w:t>
      </w:r>
      <w:r w:rsidR="00287D3E" w:rsidRPr="007644DC">
        <w:rPr>
          <w:sz w:val="28"/>
          <w:szCs w:val="28"/>
        </w:rPr>
        <w:t>6</w:t>
      </w:r>
      <w:r w:rsidR="00C348B4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субъект</w:t>
      </w:r>
      <w:r w:rsidR="00B413FE" w:rsidRPr="007644DC">
        <w:rPr>
          <w:sz w:val="28"/>
          <w:szCs w:val="28"/>
        </w:rPr>
        <w:t>ам</w:t>
      </w:r>
      <w:r w:rsidRPr="007644DC">
        <w:rPr>
          <w:sz w:val="28"/>
          <w:szCs w:val="28"/>
        </w:rPr>
        <w:t xml:space="preserve"> малого </w:t>
      </w:r>
      <w:r w:rsidR="008F32AF" w:rsidRPr="007644DC">
        <w:rPr>
          <w:sz w:val="28"/>
          <w:szCs w:val="28"/>
        </w:rPr>
        <w:t xml:space="preserve">и </w:t>
      </w:r>
      <w:r w:rsidR="00314EDE" w:rsidRPr="007644DC">
        <w:rPr>
          <w:sz w:val="28"/>
          <w:szCs w:val="28"/>
        </w:rPr>
        <w:t>среднего</w:t>
      </w:r>
      <w:r w:rsidR="008F32AF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предпринимательства</w:t>
      </w:r>
      <w:r w:rsidR="008B068D" w:rsidRPr="007644DC">
        <w:rPr>
          <w:sz w:val="28"/>
          <w:szCs w:val="28"/>
        </w:rPr>
        <w:t>;</w:t>
      </w:r>
    </w:p>
    <w:p w:rsidR="00C66CEC" w:rsidRPr="007644DC" w:rsidRDefault="00382A66" w:rsidP="006E359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доля </w:t>
      </w:r>
      <w:r w:rsidR="00A74E1F" w:rsidRPr="007644DC">
        <w:rPr>
          <w:sz w:val="28"/>
          <w:szCs w:val="28"/>
        </w:rPr>
        <w:t>оборот</w:t>
      </w:r>
      <w:r w:rsidR="005B73B8" w:rsidRPr="007644DC">
        <w:rPr>
          <w:sz w:val="28"/>
          <w:szCs w:val="28"/>
        </w:rPr>
        <w:t>а</w:t>
      </w:r>
      <w:r w:rsidR="00A74E1F" w:rsidRPr="007644DC">
        <w:rPr>
          <w:sz w:val="28"/>
          <w:szCs w:val="28"/>
        </w:rPr>
        <w:t xml:space="preserve"> организаций ма</w:t>
      </w:r>
      <w:r w:rsidR="005B73B8" w:rsidRPr="007644DC">
        <w:rPr>
          <w:sz w:val="28"/>
          <w:szCs w:val="28"/>
        </w:rPr>
        <w:t xml:space="preserve">лого </w:t>
      </w:r>
      <w:r w:rsidR="00B413FE" w:rsidRPr="007644DC">
        <w:rPr>
          <w:sz w:val="28"/>
          <w:szCs w:val="28"/>
        </w:rPr>
        <w:t xml:space="preserve">и среднего </w:t>
      </w:r>
      <w:r w:rsidR="005B73B8" w:rsidRPr="007644DC">
        <w:rPr>
          <w:sz w:val="28"/>
          <w:szCs w:val="28"/>
        </w:rPr>
        <w:t>бизне</w:t>
      </w:r>
      <w:r w:rsidR="004E55A6" w:rsidRPr="007644DC">
        <w:rPr>
          <w:sz w:val="28"/>
          <w:szCs w:val="28"/>
        </w:rPr>
        <w:t xml:space="preserve">са (юридических лиц) </w:t>
      </w:r>
      <w:r w:rsidRPr="007644DC">
        <w:rPr>
          <w:sz w:val="28"/>
          <w:szCs w:val="28"/>
        </w:rPr>
        <w:t xml:space="preserve">в </w:t>
      </w:r>
      <w:r w:rsidR="00511507" w:rsidRPr="007644DC">
        <w:rPr>
          <w:sz w:val="28"/>
          <w:szCs w:val="28"/>
        </w:rPr>
        <w:t xml:space="preserve">общем обороте организаций города </w:t>
      </w:r>
      <w:r w:rsidR="004E55A6" w:rsidRPr="007644DC">
        <w:rPr>
          <w:sz w:val="28"/>
          <w:szCs w:val="28"/>
        </w:rPr>
        <w:t>составил</w:t>
      </w:r>
      <w:r w:rsidR="000835D0" w:rsidRPr="007644DC">
        <w:rPr>
          <w:sz w:val="28"/>
          <w:szCs w:val="28"/>
        </w:rPr>
        <w:t>а</w:t>
      </w:r>
      <w:r w:rsidR="004E55A6" w:rsidRPr="007644DC">
        <w:rPr>
          <w:sz w:val="28"/>
          <w:szCs w:val="28"/>
        </w:rPr>
        <w:t xml:space="preserve"> </w:t>
      </w:r>
      <w:r w:rsidR="00C70A8A" w:rsidRPr="007644DC">
        <w:rPr>
          <w:sz w:val="28"/>
          <w:szCs w:val="28"/>
        </w:rPr>
        <w:t>1</w:t>
      </w:r>
      <w:r w:rsidR="00AB145C" w:rsidRPr="007644DC">
        <w:rPr>
          <w:sz w:val="28"/>
          <w:szCs w:val="28"/>
        </w:rPr>
        <w:t>3,9</w:t>
      </w:r>
      <w:r w:rsidR="005B73B8" w:rsidRPr="007644DC">
        <w:rPr>
          <w:sz w:val="28"/>
          <w:szCs w:val="28"/>
        </w:rPr>
        <w:t xml:space="preserve">% </w:t>
      </w:r>
      <w:r w:rsidR="00511507" w:rsidRPr="007644DC">
        <w:rPr>
          <w:sz w:val="28"/>
          <w:szCs w:val="28"/>
        </w:rPr>
        <w:t>(в 201</w:t>
      </w:r>
      <w:r w:rsidR="00AB145C" w:rsidRPr="007644DC">
        <w:rPr>
          <w:sz w:val="28"/>
          <w:szCs w:val="28"/>
        </w:rPr>
        <w:t>6</w:t>
      </w:r>
      <w:r w:rsidR="00511507" w:rsidRPr="007644DC">
        <w:rPr>
          <w:sz w:val="28"/>
          <w:szCs w:val="28"/>
        </w:rPr>
        <w:t xml:space="preserve"> году – 1</w:t>
      </w:r>
      <w:r w:rsidR="00C01241" w:rsidRPr="007644DC">
        <w:rPr>
          <w:sz w:val="28"/>
          <w:szCs w:val="28"/>
        </w:rPr>
        <w:t>4,</w:t>
      </w:r>
      <w:r w:rsidR="00AB145C" w:rsidRPr="007644DC">
        <w:rPr>
          <w:sz w:val="28"/>
          <w:szCs w:val="28"/>
        </w:rPr>
        <w:t>9</w:t>
      </w:r>
      <w:r w:rsidR="00511507" w:rsidRPr="007644DC">
        <w:rPr>
          <w:sz w:val="28"/>
          <w:szCs w:val="28"/>
        </w:rPr>
        <w:t>%)</w:t>
      </w:r>
      <w:r w:rsidR="00AF5F89" w:rsidRPr="007644DC">
        <w:rPr>
          <w:sz w:val="28"/>
          <w:szCs w:val="28"/>
        </w:rPr>
        <w:t>;</w:t>
      </w:r>
    </w:p>
    <w:p w:rsidR="00AF5F89" w:rsidRPr="007644DC" w:rsidRDefault="00AF5F89" w:rsidP="006E3596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создано </w:t>
      </w:r>
      <w:r w:rsidR="00AB145C" w:rsidRPr="007644DC">
        <w:rPr>
          <w:sz w:val="28"/>
          <w:szCs w:val="28"/>
        </w:rPr>
        <w:t>61</w:t>
      </w:r>
      <w:r w:rsidRPr="007644DC">
        <w:rPr>
          <w:sz w:val="28"/>
          <w:szCs w:val="28"/>
        </w:rPr>
        <w:t xml:space="preserve"> нов</w:t>
      </w:r>
      <w:r w:rsidR="00AB145C" w:rsidRPr="007644DC">
        <w:rPr>
          <w:sz w:val="28"/>
          <w:szCs w:val="28"/>
        </w:rPr>
        <w:t>ое</w:t>
      </w:r>
      <w:r w:rsidRPr="007644DC">
        <w:rPr>
          <w:sz w:val="28"/>
          <w:szCs w:val="28"/>
        </w:rPr>
        <w:t xml:space="preserve"> рабоч</w:t>
      </w:r>
      <w:r w:rsidR="00AB145C" w:rsidRPr="007644DC">
        <w:rPr>
          <w:sz w:val="28"/>
          <w:szCs w:val="28"/>
        </w:rPr>
        <w:t>ее</w:t>
      </w:r>
      <w:r w:rsidRPr="007644DC">
        <w:rPr>
          <w:sz w:val="28"/>
          <w:szCs w:val="28"/>
        </w:rPr>
        <w:t xml:space="preserve"> мест</w:t>
      </w:r>
      <w:r w:rsidR="00AB145C" w:rsidRPr="007644DC">
        <w:rPr>
          <w:sz w:val="28"/>
          <w:szCs w:val="28"/>
        </w:rPr>
        <w:t>о</w:t>
      </w:r>
      <w:r w:rsidR="00F87DAD" w:rsidRPr="007644DC">
        <w:rPr>
          <w:sz w:val="28"/>
          <w:szCs w:val="28"/>
        </w:rPr>
        <w:t xml:space="preserve"> (</w:t>
      </w:r>
      <w:r w:rsidR="00CA413E" w:rsidRPr="007644DC">
        <w:rPr>
          <w:sz w:val="28"/>
          <w:szCs w:val="28"/>
        </w:rPr>
        <w:t xml:space="preserve">за счёт финансовой поддержки </w:t>
      </w:r>
      <w:r w:rsidR="00FC1A17" w:rsidRPr="007644DC">
        <w:rPr>
          <w:sz w:val="28"/>
          <w:szCs w:val="28"/>
        </w:rPr>
        <w:t>Фонда</w:t>
      </w:r>
      <w:r w:rsidR="00A10518" w:rsidRPr="007644DC">
        <w:rPr>
          <w:sz w:val="28"/>
          <w:szCs w:val="28"/>
        </w:rPr>
        <w:t xml:space="preserve"> и Агентства</w:t>
      </w:r>
      <w:r w:rsidR="00DB3301" w:rsidRPr="007644DC">
        <w:rPr>
          <w:sz w:val="28"/>
          <w:szCs w:val="28"/>
        </w:rPr>
        <w:t xml:space="preserve"> – </w:t>
      </w:r>
      <w:r w:rsidR="00A10518" w:rsidRPr="007644DC">
        <w:rPr>
          <w:sz w:val="28"/>
          <w:szCs w:val="28"/>
        </w:rPr>
        <w:t>17</w:t>
      </w:r>
      <w:r w:rsidR="00DB3301" w:rsidRPr="007644DC">
        <w:rPr>
          <w:sz w:val="28"/>
          <w:szCs w:val="28"/>
        </w:rPr>
        <w:t xml:space="preserve"> рабочих мест)</w:t>
      </w:r>
      <w:r w:rsidR="009D359D" w:rsidRPr="007644DC">
        <w:rPr>
          <w:sz w:val="28"/>
          <w:szCs w:val="28"/>
        </w:rPr>
        <w:t xml:space="preserve">, предполагается </w:t>
      </w:r>
      <w:r w:rsidR="003F2EB1" w:rsidRPr="007644DC">
        <w:rPr>
          <w:sz w:val="28"/>
          <w:szCs w:val="28"/>
        </w:rPr>
        <w:t>в 201</w:t>
      </w:r>
      <w:r w:rsidR="00AB145C" w:rsidRPr="007644DC">
        <w:rPr>
          <w:sz w:val="28"/>
          <w:szCs w:val="28"/>
        </w:rPr>
        <w:t>8</w:t>
      </w:r>
      <w:r w:rsidR="003F2EB1" w:rsidRPr="007644DC">
        <w:rPr>
          <w:sz w:val="28"/>
          <w:szCs w:val="28"/>
        </w:rPr>
        <w:t xml:space="preserve"> году создать </w:t>
      </w:r>
      <w:r w:rsidR="001F4332" w:rsidRPr="007644DC">
        <w:rPr>
          <w:sz w:val="28"/>
          <w:szCs w:val="28"/>
        </w:rPr>
        <w:t>40</w:t>
      </w:r>
      <w:r w:rsidR="009D359D" w:rsidRPr="007644DC">
        <w:rPr>
          <w:sz w:val="28"/>
          <w:szCs w:val="28"/>
        </w:rPr>
        <w:t xml:space="preserve"> новых </w:t>
      </w:r>
      <w:r w:rsidR="00CA413E" w:rsidRPr="007644DC">
        <w:rPr>
          <w:sz w:val="28"/>
          <w:szCs w:val="28"/>
        </w:rPr>
        <w:t>рабочих мест</w:t>
      </w:r>
      <w:r w:rsidRPr="007644DC">
        <w:rPr>
          <w:sz w:val="28"/>
          <w:szCs w:val="28"/>
        </w:rPr>
        <w:t>.</w:t>
      </w:r>
    </w:p>
    <w:p w:rsidR="00564E55" w:rsidRPr="007644DC" w:rsidRDefault="00564E55" w:rsidP="00415A2E">
      <w:pPr>
        <w:ind w:firstLine="709"/>
        <w:jc w:val="both"/>
        <w:rPr>
          <w:sz w:val="28"/>
          <w:szCs w:val="28"/>
        </w:rPr>
      </w:pPr>
    </w:p>
    <w:p w:rsidR="00D83489" w:rsidRPr="007644DC" w:rsidRDefault="00D83489" w:rsidP="00EC4F4A">
      <w:pPr>
        <w:ind w:firstLine="709"/>
        <w:jc w:val="both"/>
        <w:rPr>
          <w:i/>
          <w:sz w:val="28"/>
          <w:szCs w:val="28"/>
        </w:rPr>
      </w:pPr>
      <w:r w:rsidRPr="007644DC">
        <w:rPr>
          <w:i/>
          <w:sz w:val="28"/>
          <w:szCs w:val="28"/>
        </w:rPr>
        <w:t>Содействие занятости населения</w:t>
      </w:r>
    </w:p>
    <w:p w:rsidR="00D83489" w:rsidRPr="007644DC" w:rsidRDefault="00D83489" w:rsidP="00EC4F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Краевым государственным казённым учреждением </w:t>
      </w:r>
      <w:r w:rsidR="002A0520" w:rsidRPr="007644DC">
        <w:rPr>
          <w:sz w:val="28"/>
          <w:szCs w:val="28"/>
        </w:rPr>
        <w:t xml:space="preserve">«Центр занятости населения </w:t>
      </w:r>
      <w:r w:rsidR="002A0520" w:rsidRPr="007644DC">
        <w:rPr>
          <w:spacing w:val="-12"/>
          <w:sz w:val="28"/>
          <w:szCs w:val="28"/>
        </w:rPr>
        <w:t>закрытого административно-территориального образования города Зеленогорска</w:t>
      </w:r>
      <w:r w:rsidR="002A0520" w:rsidRPr="007644DC">
        <w:rPr>
          <w:sz w:val="28"/>
          <w:szCs w:val="28"/>
        </w:rPr>
        <w:t xml:space="preserve">» </w:t>
      </w:r>
      <w:r w:rsidRPr="007644DC">
        <w:rPr>
          <w:sz w:val="28"/>
          <w:szCs w:val="28"/>
        </w:rPr>
        <w:t xml:space="preserve">в 2017 году проведены мероприятия по содействию занятости населения города, основные из которых: 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содействие гражданам в поиске подходящей работы;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содействие работодателям в подборе работников;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организация общественных работ;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организация временного трудоустройства несовершеннолетних граждан в возрасте от 14 до 18 лет в свободное от учёбы время; трудоустройство безработных граждан, испытывающих трудности в поиске работы и безработных граждан в возрасте 18-20 лет, имеющих среднее профессиональное образование и ищущих работу впервые; 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профессиональная ориентация граждан в целях выбора сферы деятельности; 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социальная адаптация безработных граждан на рынке труда; 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организация ярмарок вакансий и учебных рабочих мест; 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информирование населения и работодателей о положении на рынке труда;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 xml:space="preserve">содействие </w:t>
      </w:r>
      <w:proofErr w:type="spellStart"/>
      <w:r w:rsidRPr="007644DC">
        <w:rPr>
          <w:sz w:val="28"/>
          <w:szCs w:val="28"/>
        </w:rPr>
        <w:t>самозанятости</w:t>
      </w:r>
      <w:proofErr w:type="spellEnd"/>
      <w:r w:rsidRPr="007644DC">
        <w:rPr>
          <w:sz w:val="28"/>
          <w:szCs w:val="28"/>
        </w:rPr>
        <w:t xml:space="preserve"> безработных граждан;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финансовая поддержка граждан при переезде в другую местность для временного трудоустройства по направлению службы занятости;</w:t>
      </w:r>
    </w:p>
    <w:p w:rsidR="00D83489" w:rsidRPr="007644DC" w:rsidRDefault="00D83489" w:rsidP="00EC4F4A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профессиональное обучение и дополнительное профессиональное образование безработных граждан, а также женщин, находящихся в период отпуска по уходу за ребёнком до достижения им возраста трёх лет и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деятельность.</w:t>
      </w:r>
    </w:p>
    <w:p w:rsidR="00D83489" w:rsidRPr="007644DC" w:rsidRDefault="00D83489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2017 году социальные выплаты получили 873 человека, в том числе пособие по безработице – 696 человек (в 2016 году – 1 107 человек и 948 человек соответственно). Среднемесячный размер пособия составил 4 736,0 руб. (в 2016 году – 4 636,9 руб.). В период прохождения профессионального </w:t>
      </w:r>
      <w:proofErr w:type="gramStart"/>
      <w:r w:rsidRPr="007644DC">
        <w:rPr>
          <w:sz w:val="28"/>
          <w:szCs w:val="28"/>
        </w:rPr>
        <w:t>обучения по направлению</w:t>
      </w:r>
      <w:proofErr w:type="gramEnd"/>
      <w:r w:rsidRPr="007644DC">
        <w:rPr>
          <w:sz w:val="28"/>
          <w:szCs w:val="28"/>
        </w:rPr>
        <w:t xml:space="preserve"> службы занятости стипендию получили 165 человек (в 2016 году – 152). Расходы на выплату социальной поддержки безработных граждан в 2017 году составили 16 216,5 тыс. руб., на мероприятия в области содействия занятости населения – 3 960,7 тыс. руб.</w:t>
      </w:r>
    </w:p>
    <w:p w:rsidR="00D83489" w:rsidRPr="007644DC" w:rsidRDefault="00D83489" w:rsidP="00EC4F4A">
      <w:pPr>
        <w:ind w:firstLine="709"/>
        <w:jc w:val="both"/>
        <w:rPr>
          <w:sz w:val="28"/>
          <w:szCs w:val="28"/>
        </w:rPr>
      </w:pPr>
    </w:p>
    <w:p w:rsidR="00D83489" w:rsidRPr="007644DC" w:rsidRDefault="00D83489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D83489" w:rsidRPr="007644DC" w:rsidRDefault="00D83489" w:rsidP="00EC4F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Содействие занятости населения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; </w:t>
      </w:r>
    </w:p>
    <w:p w:rsidR="00D83489" w:rsidRPr="007644DC" w:rsidRDefault="00D83489" w:rsidP="00EC4F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бюджета;</w:t>
      </w:r>
    </w:p>
    <w:p w:rsidR="00D83489" w:rsidRPr="007644DC" w:rsidRDefault="00D83489" w:rsidP="00EC4F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внебюджетных средств – собственных средств организаций - работодателей.</w:t>
      </w:r>
    </w:p>
    <w:p w:rsidR="00D83489" w:rsidRPr="007644DC" w:rsidRDefault="00D83489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Объёмы и источники финансирования в 2017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Содействие занятости населения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представлены в таблице № 8.</w:t>
      </w:r>
    </w:p>
    <w:p w:rsidR="00D83489" w:rsidRPr="007644DC" w:rsidRDefault="00D83489" w:rsidP="00EC4F4A">
      <w:pPr>
        <w:ind w:firstLine="709"/>
        <w:jc w:val="both"/>
        <w:rPr>
          <w:sz w:val="28"/>
          <w:szCs w:val="28"/>
        </w:rPr>
      </w:pPr>
    </w:p>
    <w:p w:rsidR="00D83489" w:rsidRPr="007644DC" w:rsidRDefault="00D83489" w:rsidP="00D83489">
      <w:pPr>
        <w:ind w:left="7788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Таблица № 8</w:t>
      </w:r>
    </w:p>
    <w:p w:rsidR="00D83489" w:rsidRPr="007644DC" w:rsidRDefault="00D83489" w:rsidP="00D83489">
      <w:pPr>
        <w:ind w:firstLine="54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D83489" w:rsidRPr="007644DC" w:rsidTr="00E75D80">
        <w:trPr>
          <w:trHeight w:val="800"/>
        </w:trPr>
        <w:tc>
          <w:tcPr>
            <w:tcW w:w="3085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</w:pPr>
            <w:r w:rsidRPr="007644DC">
              <w:t>Источник финансирования</w:t>
            </w:r>
          </w:p>
          <w:p w:rsidR="00D83489" w:rsidRPr="007644DC" w:rsidRDefault="00D83489" w:rsidP="00D8348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</w:pPr>
            <w:r w:rsidRPr="007644DC">
              <w:t>План,</w:t>
            </w:r>
          </w:p>
          <w:p w:rsidR="00D83489" w:rsidRPr="007644DC" w:rsidRDefault="00D83489" w:rsidP="00D83489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</w:pPr>
            <w:r w:rsidRPr="007644DC">
              <w:t>Факт,</w:t>
            </w:r>
          </w:p>
          <w:p w:rsidR="00D83489" w:rsidRPr="007644DC" w:rsidRDefault="00D83489" w:rsidP="00D83489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D83489" w:rsidRPr="007644DC" w:rsidTr="00E75D80">
        <w:tc>
          <w:tcPr>
            <w:tcW w:w="3085" w:type="dxa"/>
            <w:shd w:val="clear" w:color="auto" w:fill="auto"/>
          </w:tcPr>
          <w:p w:rsidR="00D83489" w:rsidRPr="007644DC" w:rsidRDefault="00D83489" w:rsidP="00D83489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20"/>
                <w:szCs w:val="20"/>
              </w:rPr>
            </w:pPr>
          </w:p>
        </w:tc>
      </w:tr>
      <w:tr w:rsidR="00D83489" w:rsidRPr="007644DC" w:rsidTr="00E75D80">
        <w:tc>
          <w:tcPr>
            <w:tcW w:w="3085" w:type="dxa"/>
            <w:shd w:val="clear" w:color="auto" w:fill="auto"/>
          </w:tcPr>
          <w:p w:rsidR="00D83489" w:rsidRPr="007644DC" w:rsidRDefault="00D83489" w:rsidP="00D83489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42 411,0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35 027,1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82,6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</w:p>
        </w:tc>
      </w:tr>
      <w:tr w:rsidR="00D83489" w:rsidRPr="007644DC" w:rsidTr="00E75D80">
        <w:tc>
          <w:tcPr>
            <w:tcW w:w="3085" w:type="dxa"/>
            <w:shd w:val="clear" w:color="auto" w:fill="auto"/>
          </w:tcPr>
          <w:p w:rsidR="00D83489" w:rsidRPr="007644DC" w:rsidRDefault="00D83489" w:rsidP="00D83489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3 271,3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4 909,5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150,1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</w:p>
        </w:tc>
      </w:tr>
      <w:tr w:rsidR="00D83489" w:rsidRPr="007644DC" w:rsidTr="00E75D80">
        <w:tc>
          <w:tcPr>
            <w:tcW w:w="3085" w:type="dxa"/>
            <w:shd w:val="clear" w:color="auto" w:fill="auto"/>
          </w:tcPr>
          <w:p w:rsidR="00D83489" w:rsidRPr="007644DC" w:rsidRDefault="00D83489" w:rsidP="00D83489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2 483,2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1 831,3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73,7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</w:p>
        </w:tc>
      </w:tr>
      <w:tr w:rsidR="00D83489" w:rsidRPr="007644DC" w:rsidTr="00E75D80">
        <w:tc>
          <w:tcPr>
            <w:tcW w:w="3085" w:type="dxa"/>
            <w:shd w:val="clear" w:color="auto" w:fill="auto"/>
          </w:tcPr>
          <w:p w:rsidR="00D83489" w:rsidRPr="007644DC" w:rsidRDefault="00D83489" w:rsidP="00D83489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48 165,5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41 767,9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3489" w:rsidRPr="007644DC" w:rsidRDefault="00D83489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86,7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D83489" w:rsidRPr="007644DC" w:rsidRDefault="008D00DE" w:rsidP="00D834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1,9</w:t>
            </w:r>
          </w:p>
        </w:tc>
      </w:tr>
    </w:tbl>
    <w:p w:rsidR="00D83489" w:rsidRPr="007644DC" w:rsidRDefault="00D83489" w:rsidP="00D83489">
      <w:pPr>
        <w:ind w:firstLine="540"/>
        <w:jc w:val="both"/>
        <w:rPr>
          <w:sz w:val="28"/>
          <w:szCs w:val="28"/>
        </w:rPr>
      </w:pPr>
    </w:p>
    <w:p w:rsidR="00D83489" w:rsidRPr="007644DC" w:rsidRDefault="00D83489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D83489" w:rsidRPr="007644DC" w:rsidRDefault="00D83489" w:rsidP="00EC4F4A">
      <w:pPr>
        <w:numPr>
          <w:ilvl w:val="0"/>
          <w:numId w:val="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уровень безработицы (</w:t>
      </w:r>
      <w:r w:rsidR="00077F1D" w:rsidRPr="007644DC">
        <w:rPr>
          <w:sz w:val="28"/>
          <w:szCs w:val="28"/>
        </w:rPr>
        <w:t>0,95</w:t>
      </w:r>
      <w:r w:rsidRPr="007644DC">
        <w:rPr>
          <w:sz w:val="28"/>
          <w:szCs w:val="28"/>
        </w:rPr>
        <w:t xml:space="preserve">%) </w:t>
      </w:r>
      <w:r w:rsidR="00EE6142" w:rsidRPr="007644DC">
        <w:rPr>
          <w:sz w:val="28"/>
          <w:szCs w:val="28"/>
        </w:rPr>
        <w:t xml:space="preserve">ниже </w:t>
      </w:r>
      <w:r w:rsidRPr="007644DC">
        <w:rPr>
          <w:sz w:val="28"/>
          <w:szCs w:val="28"/>
        </w:rPr>
        <w:t>показател</w:t>
      </w:r>
      <w:r w:rsidR="00EE6142" w:rsidRPr="007644DC">
        <w:rPr>
          <w:sz w:val="28"/>
          <w:szCs w:val="28"/>
        </w:rPr>
        <w:t>я</w:t>
      </w:r>
      <w:r w:rsidRPr="007644DC">
        <w:rPr>
          <w:sz w:val="28"/>
          <w:szCs w:val="28"/>
        </w:rPr>
        <w:t xml:space="preserve"> по Красноярскому краю (1,0%);</w:t>
      </w:r>
    </w:p>
    <w:p w:rsidR="00D83489" w:rsidRPr="007644DC" w:rsidRDefault="00D83489" w:rsidP="00EC4F4A">
      <w:pPr>
        <w:numPr>
          <w:ilvl w:val="0"/>
          <w:numId w:val="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трудоустроено 2 125 человек из 2 658 человек, обратившихся в службу занятости за содействием в поиске работы;</w:t>
      </w:r>
    </w:p>
    <w:p w:rsidR="00D83489" w:rsidRPr="007644DC" w:rsidRDefault="00D83489" w:rsidP="00EC4F4A">
      <w:pPr>
        <w:numPr>
          <w:ilvl w:val="0"/>
          <w:numId w:val="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 xml:space="preserve">организовано временное трудоустройство несовершеннолетних граждан в возрасте от 14 до 18 </w:t>
      </w:r>
      <w:proofErr w:type="spellStart"/>
      <w:proofErr w:type="gramStart"/>
      <w:r w:rsidRPr="007644DC">
        <w:rPr>
          <w:sz w:val="28"/>
          <w:szCs w:val="28"/>
        </w:rPr>
        <w:t>ле</w:t>
      </w:r>
      <w:proofErr w:type="spellEnd"/>
      <w:r w:rsidRPr="007644DC">
        <w:rPr>
          <w:sz w:val="28"/>
          <w:szCs w:val="28"/>
        </w:rPr>
        <w:t xml:space="preserve"> в</w:t>
      </w:r>
      <w:proofErr w:type="gramEnd"/>
      <w:r w:rsidRPr="007644DC">
        <w:rPr>
          <w:sz w:val="28"/>
          <w:szCs w:val="28"/>
        </w:rPr>
        <w:t xml:space="preserve"> свободное от </w:t>
      </w:r>
      <w:proofErr w:type="spellStart"/>
      <w:r w:rsidRPr="007644DC">
        <w:rPr>
          <w:sz w:val="28"/>
          <w:szCs w:val="28"/>
        </w:rPr>
        <w:t>учебы</w:t>
      </w:r>
      <w:proofErr w:type="spellEnd"/>
      <w:r w:rsidRPr="007644DC">
        <w:rPr>
          <w:sz w:val="28"/>
          <w:szCs w:val="28"/>
        </w:rPr>
        <w:t xml:space="preserve"> время (639 подростков).</w:t>
      </w:r>
    </w:p>
    <w:p w:rsidR="000F4A84" w:rsidRPr="007644DC" w:rsidRDefault="000F4A84" w:rsidP="000F4A84">
      <w:pPr>
        <w:ind w:left="540"/>
        <w:jc w:val="both"/>
        <w:rPr>
          <w:sz w:val="28"/>
          <w:szCs w:val="28"/>
        </w:rPr>
      </w:pPr>
    </w:p>
    <w:p w:rsidR="006E3596" w:rsidRPr="007644DC" w:rsidRDefault="007E11FF" w:rsidP="007E11FF">
      <w:pPr>
        <w:numPr>
          <w:ilvl w:val="1"/>
          <w:numId w:val="10"/>
        </w:numPr>
        <w:rPr>
          <w:bCs/>
          <w:color w:val="333333"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6E3596" w:rsidRPr="007644DC">
        <w:rPr>
          <w:b/>
          <w:sz w:val="28"/>
          <w:szCs w:val="28"/>
        </w:rPr>
        <w:t>Рост образовательного, культурного и духовного потенциала</w:t>
      </w:r>
    </w:p>
    <w:p w:rsidR="006E3596" w:rsidRPr="007644DC" w:rsidRDefault="006E3596" w:rsidP="00EC4F4A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Развитие образования</w:t>
      </w:r>
      <w:r w:rsidRPr="007644DC">
        <w:rPr>
          <w:sz w:val="28"/>
          <w:szCs w:val="28"/>
        </w:rPr>
        <w:t xml:space="preserve"> </w:t>
      </w:r>
    </w:p>
    <w:p w:rsidR="006E3596" w:rsidRPr="007644DC" w:rsidRDefault="006E3596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Для достижения целей и выполнения задач в области образования в 201</w:t>
      </w:r>
      <w:r w:rsidR="005E7320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выполнен комплекс мероприятий, который включает в себя:</w:t>
      </w:r>
    </w:p>
    <w:p w:rsidR="006E3596" w:rsidRPr="007644DC" w:rsidRDefault="006E3596" w:rsidP="00EC4F4A">
      <w:pPr>
        <w:numPr>
          <w:ilvl w:val="0"/>
          <w:numId w:val="14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 по совершенствованию образовательного процесса: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обеспечение учебниками </w:t>
      </w:r>
      <w:r w:rsidR="009133B3" w:rsidRPr="007644DC">
        <w:rPr>
          <w:sz w:val="28"/>
          <w:szCs w:val="28"/>
        </w:rPr>
        <w:t>обучающихся</w:t>
      </w:r>
      <w:r w:rsidRPr="007644DC">
        <w:rPr>
          <w:sz w:val="28"/>
          <w:szCs w:val="28"/>
        </w:rPr>
        <w:t xml:space="preserve"> в соответствии с федеральным перечнем учебников;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организация итоговой аттестации выпускников в форме единого государственного экзамена (в 201</w:t>
      </w:r>
      <w:r w:rsidR="0064405A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из числа допущенных 3</w:t>
      </w:r>
      <w:r w:rsidR="0064405A" w:rsidRPr="007644DC">
        <w:rPr>
          <w:sz w:val="28"/>
          <w:szCs w:val="28"/>
        </w:rPr>
        <w:t>65</w:t>
      </w:r>
      <w:r w:rsidRPr="007644DC">
        <w:rPr>
          <w:sz w:val="28"/>
          <w:szCs w:val="28"/>
        </w:rPr>
        <w:t xml:space="preserve"> учащихся 11-х классов к государственной итоговой</w:t>
      </w:r>
      <w:r w:rsidR="0064405A" w:rsidRPr="007644DC">
        <w:rPr>
          <w:sz w:val="28"/>
          <w:szCs w:val="28"/>
        </w:rPr>
        <w:t xml:space="preserve"> аттестации успешно её прошли 364</w:t>
      </w:r>
      <w:r w:rsidRPr="007644DC">
        <w:rPr>
          <w:sz w:val="28"/>
          <w:szCs w:val="28"/>
        </w:rPr>
        <w:t xml:space="preserve"> учащихся или 99,7 % от общего числа выпускников, 1 выпускни</w:t>
      </w:r>
      <w:r w:rsidR="0064405A" w:rsidRPr="007644DC">
        <w:rPr>
          <w:sz w:val="28"/>
          <w:szCs w:val="28"/>
        </w:rPr>
        <w:t>ца</w:t>
      </w:r>
      <w:r w:rsidRPr="007644DC">
        <w:rPr>
          <w:sz w:val="28"/>
          <w:szCs w:val="28"/>
        </w:rPr>
        <w:t xml:space="preserve"> не достиг</w:t>
      </w:r>
      <w:r w:rsidR="00077F1D" w:rsidRPr="007644DC">
        <w:rPr>
          <w:sz w:val="28"/>
          <w:szCs w:val="28"/>
        </w:rPr>
        <w:t>л</w:t>
      </w:r>
      <w:r w:rsidR="0064405A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минимального порога по математике)</w:t>
      </w:r>
      <w:r w:rsidR="00EE6142" w:rsidRPr="007644DC">
        <w:rPr>
          <w:sz w:val="28"/>
          <w:szCs w:val="28"/>
        </w:rPr>
        <w:t>;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развитие системы профильного обучения в </w:t>
      </w:r>
      <w:r w:rsidR="0061724B" w:rsidRPr="007644DC">
        <w:rPr>
          <w:sz w:val="28"/>
          <w:szCs w:val="28"/>
        </w:rPr>
        <w:t xml:space="preserve">муниципальных бюджетных </w:t>
      </w:r>
      <w:r w:rsidRPr="007644DC">
        <w:rPr>
          <w:sz w:val="28"/>
          <w:szCs w:val="28"/>
        </w:rPr>
        <w:t>общеобразовательных учреждениях</w:t>
      </w:r>
      <w:r w:rsidR="0061724B" w:rsidRPr="007644DC">
        <w:rPr>
          <w:sz w:val="28"/>
          <w:szCs w:val="28"/>
        </w:rPr>
        <w:t xml:space="preserve"> (далее - общеобразовательны</w:t>
      </w:r>
      <w:r w:rsidR="00907B77">
        <w:rPr>
          <w:sz w:val="28"/>
          <w:szCs w:val="28"/>
        </w:rPr>
        <w:t>е</w:t>
      </w:r>
      <w:r w:rsidR="0061724B" w:rsidRPr="007644DC">
        <w:rPr>
          <w:sz w:val="28"/>
          <w:szCs w:val="28"/>
        </w:rPr>
        <w:t xml:space="preserve"> учреждени</w:t>
      </w:r>
      <w:r w:rsidR="002D0469" w:rsidRPr="007644DC">
        <w:rPr>
          <w:sz w:val="28"/>
          <w:szCs w:val="28"/>
        </w:rPr>
        <w:t>я</w:t>
      </w:r>
      <w:r w:rsidR="0061724B" w:rsidRPr="007644DC">
        <w:rPr>
          <w:sz w:val="28"/>
          <w:szCs w:val="28"/>
        </w:rPr>
        <w:t xml:space="preserve">) - </w:t>
      </w:r>
      <w:r w:rsidRPr="007644DC">
        <w:rPr>
          <w:sz w:val="28"/>
          <w:szCs w:val="28"/>
        </w:rPr>
        <w:t>общий охват профильным обучение</w:t>
      </w:r>
      <w:r w:rsidR="00040D9B" w:rsidRPr="007644DC">
        <w:rPr>
          <w:sz w:val="28"/>
          <w:szCs w:val="28"/>
        </w:rPr>
        <w:t xml:space="preserve">м </w:t>
      </w:r>
      <w:r w:rsidR="0069629B" w:rsidRPr="007644DC">
        <w:rPr>
          <w:sz w:val="28"/>
          <w:szCs w:val="28"/>
        </w:rPr>
        <w:t>88,9</w:t>
      </w:r>
      <w:r w:rsidR="00040D9B" w:rsidRPr="007644DC">
        <w:rPr>
          <w:sz w:val="28"/>
          <w:szCs w:val="28"/>
        </w:rPr>
        <w:t>% учащихся 10-11 классов;</w:t>
      </w:r>
    </w:p>
    <w:p w:rsidR="001006B4" w:rsidRPr="007644DC" w:rsidRDefault="006E3596" w:rsidP="00EE6142">
      <w:pPr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мероприятия, направленные </w:t>
      </w:r>
      <w:r w:rsidR="001006B4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на </w:t>
      </w:r>
      <w:r w:rsidR="001006B4" w:rsidRPr="007644DC">
        <w:rPr>
          <w:sz w:val="28"/>
          <w:szCs w:val="28"/>
        </w:rPr>
        <w:t xml:space="preserve">создание  современных  комфортных  и  безопасных  условий в  </w:t>
      </w:r>
      <w:r w:rsidR="00267C2E" w:rsidRPr="007644DC">
        <w:rPr>
          <w:sz w:val="28"/>
          <w:szCs w:val="28"/>
        </w:rPr>
        <w:t xml:space="preserve">муниципальных бюджетных </w:t>
      </w:r>
      <w:r w:rsidR="001006B4" w:rsidRPr="007644DC">
        <w:rPr>
          <w:sz w:val="28"/>
          <w:szCs w:val="28"/>
        </w:rPr>
        <w:t>образовательных  учреждениях</w:t>
      </w:r>
      <w:r w:rsidR="002D0469" w:rsidRPr="007644DC">
        <w:rPr>
          <w:sz w:val="28"/>
          <w:szCs w:val="28"/>
        </w:rPr>
        <w:t xml:space="preserve"> (далее - образовательны</w:t>
      </w:r>
      <w:r w:rsidR="00907B77">
        <w:rPr>
          <w:sz w:val="28"/>
          <w:szCs w:val="28"/>
        </w:rPr>
        <w:t>е</w:t>
      </w:r>
      <w:r w:rsidR="002D0469" w:rsidRPr="007644DC">
        <w:rPr>
          <w:sz w:val="28"/>
          <w:szCs w:val="28"/>
        </w:rPr>
        <w:t xml:space="preserve"> учреждения)</w:t>
      </w:r>
      <w:r w:rsidRPr="007644DC">
        <w:rPr>
          <w:sz w:val="28"/>
          <w:szCs w:val="28"/>
        </w:rPr>
        <w:t>:</w:t>
      </w:r>
    </w:p>
    <w:p w:rsidR="0055703D" w:rsidRPr="007644DC" w:rsidRDefault="006E3596" w:rsidP="00EC4F4A">
      <w:pPr>
        <w:tabs>
          <w:tab w:val="left" w:pos="851"/>
        </w:tabs>
        <w:ind w:firstLine="709"/>
        <w:jc w:val="both"/>
      </w:pPr>
      <w:r w:rsidRPr="007644DC">
        <w:rPr>
          <w:sz w:val="28"/>
          <w:szCs w:val="28"/>
        </w:rPr>
        <w:t xml:space="preserve">- приобретение оборудования для автоматизированной системы </w:t>
      </w:r>
      <w:proofErr w:type="spellStart"/>
      <w:r w:rsidRPr="007644DC">
        <w:rPr>
          <w:sz w:val="28"/>
          <w:szCs w:val="28"/>
        </w:rPr>
        <w:t>учета</w:t>
      </w:r>
      <w:proofErr w:type="spellEnd"/>
      <w:r w:rsidRPr="007644DC">
        <w:rPr>
          <w:sz w:val="28"/>
          <w:szCs w:val="28"/>
        </w:rPr>
        <w:t xml:space="preserve"> и оплаты школьного питания (</w:t>
      </w:r>
      <w:r w:rsidR="0055703D" w:rsidRPr="007644DC">
        <w:rPr>
          <w:sz w:val="28"/>
          <w:szCs w:val="28"/>
        </w:rPr>
        <w:t>МБОУ Лицей №174, МБОУ СОШ №161, МБОУ СОШ № 163, МБОУ СОШ № 167,</w:t>
      </w:r>
      <w:r w:rsidR="00267C2E" w:rsidRPr="007644DC">
        <w:rPr>
          <w:sz w:val="28"/>
          <w:szCs w:val="28"/>
        </w:rPr>
        <w:t xml:space="preserve"> </w:t>
      </w:r>
      <w:r w:rsidR="0055703D" w:rsidRPr="007644DC">
        <w:rPr>
          <w:sz w:val="28"/>
          <w:szCs w:val="28"/>
        </w:rPr>
        <w:t>МБОУ СОШ №169, МБОУ СОШ № 172, МБОУ СОШ № 175</w:t>
      </w:r>
      <w:r w:rsidRPr="007644DC">
        <w:rPr>
          <w:sz w:val="28"/>
          <w:szCs w:val="28"/>
        </w:rPr>
        <w:t>)</w:t>
      </w:r>
      <w:r w:rsidR="00CA04AA" w:rsidRPr="007644DC">
        <w:rPr>
          <w:sz w:val="28"/>
          <w:szCs w:val="28"/>
        </w:rPr>
        <w:t>;</w:t>
      </w:r>
      <w:r w:rsidR="0055703D" w:rsidRPr="007644DC">
        <w:t xml:space="preserve"> </w:t>
      </w:r>
    </w:p>
    <w:p w:rsidR="0055703D" w:rsidRPr="007644DC" w:rsidRDefault="0055703D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приобретение оборудования для функционирования </w:t>
      </w:r>
      <w:r w:rsidR="00267C2E" w:rsidRPr="007644DC">
        <w:rPr>
          <w:sz w:val="28"/>
          <w:szCs w:val="28"/>
        </w:rPr>
        <w:t xml:space="preserve">муниципальных бюджетных дошкольных образовательных </w:t>
      </w:r>
      <w:r w:rsidRPr="007644DC">
        <w:rPr>
          <w:sz w:val="28"/>
          <w:szCs w:val="28"/>
        </w:rPr>
        <w:t xml:space="preserve">учреждений </w:t>
      </w:r>
      <w:r w:rsidR="00267C2E" w:rsidRPr="007644DC">
        <w:rPr>
          <w:sz w:val="28"/>
          <w:szCs w:val="28"/>
        </w:rPr>
        <w:t xml:space="preserve">(далее - </w:t>
      </w:r>
      <w:r w:rsidR="002D0469" w:rsidRPr="007644DC">
        <w:rPr>
          <w:sz w:val="28"/>
          <w:szCs w:val="28"/>
        </w:rPr>
        <w:t>дошкольны</w:t>
      </w:r>
      <w:r w:rsidR="00907B77">
        <w:rPr>
          <w:sz w:val="28"/>
          <w:szCs w:val="28"/>
        </w:rPr>
        <w:t>е</w:t>
      </w:r>
      <w:r w:rsidR="002D0469" w:rsidRPr="007644DC">
        <w:rPr>
          <w:sz w:val="28"/>
          <w:szCs w:val="28"/>
        </w:rPr>
        <w:t xml:space="preserve"> образовательны</w:t>
      </w:r>
      <w:r w:rsidR="00907B77">
        <w:rPr>
          <w:sz w:val="28"/>
          <w:szCs w:val="28"/>
        </w:rPr>
        <w:t>е</w:t>
      </w:r>
      <w:r w:rsidR="002D0469" w:rsidRPr="007644DC">
        <w:rPr>
          <w:sz w:val="28"/>
          <w:szCs w:val="28"/>
        </w:rPr>
        <w:t xml:space="preserve"> учреждени</w:t>
      </w:r>
      <w:r w:rsidR="00907B77">
        <w:rPr>
          <w:sz w:val="28"/>
          <w:szCs w:val="28"/>
        </w:rPr>
        <w:t>я</w:t>
      </w:r>
      <w:r w:rsidR="00267C2E" w:rsidRPr="007644DC">
        <w:rPr>
          <w:sz w:val="28"/>
          <w:szCs w:val="28"/>
        </w:rPr>
        <w:t>)</w:t>
      </w:r>
      <w:r w:rsidRPr="007644DC">
        <w:rPr>
          <w:sz w:val="28"/>
          <w:szCs w:val="28"/>
        </w:rPr>
        <w:t xml:space="preserve"> (МБДОУ д/с № 13, МБДОУ д/с № 14, МБДОУ д/с № 18, МБДОУ д/с № 21, МБДОУ д/с № 22, МБДОУ д/</w:t>
      </w:r>
      <w:proofErr w:type="gramStart"/>
      <w:r w:rsidRPr="007644DC">
        <w:rPr>
          <w:sz w:val="28"/>
          <w:szCs w:val="28"/>
        </w:rPr>
        <w:t>с</w:t>
      </w:r>
      <w:proofErr w:type="gramEnd"/>
      <w:r w:rsidRPr="007644DC">
        <w:rPr>
          <w:sz w:val="28"/>
          <w:szCs w:val="28"/>
        </w:rPr>
        <w:t xml:space="preserve"> № 23, МБДОУ д/с № 26, МБДОУ д/с № 27)</w:t>
      </w:r>
      <w:r w:rsidR="001006B4" w:rsidRPr="007644DC">
        <w:rPr>
          <w:sz w:val="28"/>
          <w:szCs w:val="28"/>
        </w:rPr>
        <w:t>;</w:t>
      </w:r>
    </w:p>
    <w:p w:rsidR="001006B4" w:rsidRPr="007644DC" w:rsidRDefault="00BB1685" w:rsidP="00EC4F4A">
      <w:pPr>
        <w:numPr>
          <w:ilvl w:val="0"/>
          <w:numId w:val="14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мероприятия, направленные на внедрение современных механизмов и технологий общего образования: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приобретение оборудования </w:t>
      </w:r>
      <w:r w:rsidR="00CA04AA" w:rsidRPr="007644DC">
        <w:rPr>
          <w:sz w:val="28"/>
          <w:szCs w:val="28"/>
        </w:rPr>
        <w:t>для модернизации развивающей среды в МБДОУ д/с № 32</w:t>
      </w:r>
      <w:r w:rsidRPr="007644DC">
        <w:rPr>
          <w:sz w:val="28"/>
          <w:szCs w:val="28"/>
        </w:rPr>
        <w:t>;</w:t>
      </w:r>
    </w:p>
    <w:p w:rsidR="00BB1685" w:rsidRPr="007644DC" w:rsidRDefault="00BB1685" w:rsidP="00EC4F4A">
      <w:pPr>
        <w:numPr>
          <w:ilvl w:val="0"/>
          <w:numId w:val="14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мероприятия, направленные на развитие системы профильного обучения:</w:t>
      </w:r>
    </w:p>
    <w:p w:rsidR="00BB1685" w:rsidRPr="007644DC" w:rsidRDefault="00BB1685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обеспечение образовательного процесса двух специализированных физико-математических классов в МБОУ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Лицей №174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</w:p>
    <w:p w:rsidR="006E3596" w:rsidRPr="007644DC" w:rsidRDefault="006E3596" w:rsidP="00EC4F4A">
      <w:pPr>
        <w:numPr>
          <w:ilvl w:val="0"/>
          <w:numId w:val="14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мероприятия </w:t>
      </w:r>
      <w:r w:rsidR="00BB1685" w:rsidRPr="007644DC">
        <w:rPr>
          <w:sz w:val="28"/>
          <w:szCs w:val="28"/>
        </w:rPr>
        <w:t>по выявлению, развитию  и поддержк</w:t>
      </w:r>
      <w:r w:rsidR="00062CFB" w:rsidRPr="007644DC">
        <w:rPr>
          <w:sz w:val="28"/>
          <w:szCs w:val="28"/>
        </w:rPr>
        <w:t>е</w:t>
      </w:r>
      <w:r w:rsidR="00BB1685" w:rsidRPr="007644DC">
        <w:rPr>
          <w:sz w:val="28"/>
          <w:szCs w:val="28"/>
        </w:rPr>
        <w:t xml:space="preserve"> одарённых детей в </w:t>
      </w:r>
      <w:r w:rsidR="009F629D" w:rsidRPr="007644DC">
        <w:rPr>
          <w:sz w:val="28"/>
          <w:szCs w:val="28"/>
        </w:rPr>
        <w:t>образовательных учреждениях</w:t>
      </w:r>
      <w:r w:rsidRPr="007644DC">
        <w:rPr>
          <w:sz w:val="28"/>
          <w:szCs w:val="28"/>
        </w:rPr>
        <w:t>: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поддержка талантливой молодёжи: вручена стипендия </w:t>
      </w:r>
      <w:proofErr w:type="gramStart"/>
      <w:r w:rsidR="00D96B15" w:rsidRPr="007644DC">
        <w:rPr>
          <w:sz w:val="28"/>
          <w:szCs w:val="28"/>
        </w:rPr>
        <w:t>Г</w:t>
      </w:r>
      <w:r w:rsidRPr="007644DC">
        <w:rPr>
          <w:sz w:val="28"/>
          <w:szCs w:val="28"/>
        </w:rPr>
        <w:t>лавы</w:t>
      </w:r>
      <w:proofErr w:type="gramEnd"/>
      <w:r w:rsidRPr="007644DC">
        <w:rPr>
          <w:sz w:val="28"/>
          <w:szCs w:val="28"/>
        </w:rPr>
        <w:t xml:space="preserve"> </w:t>
      </w:r>
      <w:r w:rsidR="00D96B15" w:rsidRPr="007644DC">
        <w:rPr>
          <w:sz w:val="28"/>
          <w:szCs w:val="28"/>
        </w:rPr>
        <w:t xml:space="preserve">ЗАТО    г. </w:t>
      </w:r>
      <w:r w:rsidRPr="007644DC">
        <w:rPr>
          <w:sz w:val="28"/>
          <w:szCs w:val="28"/>
        </w:rPr>
        <w:t xml:space="preserve"> Зеленогорска выпускникам школ и обучающимся 5-11 классов за особые достижения (</w:t>
      </w:r>
      <w:r w:rsidR="00533728" w:rsidRPr="007644DC">
        <w:rPr>
          <w:sz w:val="28"/>
          <w:szCs w:val="28"/>
        </w:rPr>
        <w:t xml:space="preserve">88 человек, из них 46 выпускников 11 классов - за особые </w:t>
      </w:r>
      <w:r w:rsidR="00533728" w:rsidRPr="007644DC">
        <w:rPr>
          <w:sz w:val="28"/>
          <w:szCs w:val="28"/>
        </w:rPr>
        <w:lastRenderedPageBreak/>
        <w:t>успехи в учении, 42 обучающихся за особые достижения в учебно-исследовательской, творческой или спортивной сферах деятельности), 7 учащихся получили стипендию Губернатора Красноярского края;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организация и проведение городских праздников, фестивалей и конкурсов</w:t>
      </w:r>
      <w:r w:rsidR="00DD183B" w:rsidRPr="007644DC">
        <w:rPr>
          <w:sz w:val="28"/>
          <w:szCs w:val="28"/>
        </w:rPr>
        <w:t>;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реализация проекта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Слава Созидателям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</w:t>
      </w:r>
      <w:r w:rsidR="00533728" w:rsidRPr="007644DC">
        <w:rPr>
          <w:sz w:val="28"/>
          <w:szCs w:val="28"/>
        </w:rPr>
        <w:t>284</w:t>
      </w:r>
      <w:r w:rsidRPr="007644DC">
        <w:rPr>
          <w:sz w:val="28"/>
          <w:szCs w:val="28"/>
        </w:rPr>
        <w:t xml:space="preserve"> </w:t>
      </w:r>
      <w:r w:rsidR="00533728" w:rsidRPr="007644DC">
        <w:rPr>
          <w:sz w:val="28"/>
          <w:szCs w:val="28"/>
        </w:rPr>
        <w:t>работы</w:t>
      </w:r>
      <w:r w:rsidRPr="007644DC">
        <w:rPr>
          <w:sz w:val="28"/>
          <w:szCs w:val="28"/>
        </w:rPr>
        <w:t>)</w:t>
      </w:r>
      <w:r w:rsidR="00DD183B" w:rsidRPr="007644DC">
        <w:rPr>
          <w:sz w:val="28"/>
          <w:szCs w:val="28"/>
        </w:rPr>
        <w:t>;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проведение городского тура Всероссийской олимпиады школьников (83,</w:t>
      </w:r>
      <w:r w:rsidR="00533728" w:rsidRPr="007644DC">
        <w:rPr>
          <w:sz w:val="28"/>
          <w:szCs w:val="28"/>
        </w:rPr>
        <w:t>8</w:t>
      </w:r>
      <w:r w:rsidRPr="007644DC">
        <w:rPr>
          <w:sz w:val="28"/>
          <w:szCs w:val="28"/>
        </w:rPr>
        <w:t xml:space="preserve">% обучающихся 5-11 классов), муниципальных этапов научно-практической конференции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Содружество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(1</w:t>
      </w:r>
      <w:r w:rsidR="00533728" w:rsidRPr="007644DC">
        <w:rPr>
          <w:sz w:val="28"/>
          <w:szCs w:val="28"/>
        </w:rPr>
        <w:t>43</w:t>
      </w:r>
      <w:r w:rsidRPr="007644DC">
        <w:rPr>
          <w:sz w:val="28"/>
          <w:szCs w:val="28"/>
        </w:rPr>
        <w:t xml:space="preserve"> школьник</w:t>
      </w:r>
      <w:r w:rsidR="00533728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), соревнований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Президентские спортивные игры</w:t>
      </w:r>
      <w:r w:rsidR="000D3CEB" w:rsidRPr="007644DC">
        <w:rPr>
          <w:sz w:val="28"/>
          <w:szCs w:val="28"/>
        </w:rPr>
        <w:t>»</w:t>
      </w:r>
      <w:r w:rsidR="00533728"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="00533728" w:rsidRPr="007644DC">
        <w:rPr>
          <w:sz w:val="28"/>
          <w:szCs w:val="28"/>
        </w:rPr>
        <w:t>Школьная лига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(3</w:t>
      </w:r>
      <w:r w:rsidR="00B421AA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7</w:t>
      </w:r>
      <w:r w:rsidR="00533728" w:rsidRPr="007644DC">
        <w:rPr>
          <w:sz w:val="28"/>
          <w:szCs w:val="28"/>
        </w:rPr>
        <w:t>19</w:t>
      </w:r>
      <w:r w:rsidRPr="007644DC">
        <w:rPr>
          <w:sz w:val="28"/>
          <w:szCs w:val="28"/>
        </w:rPr>
        <w:t xml:space="preserve"> человек, или </w:t>
      </w:r>
      <w:r w:rsidR="00B421AA" w:rsidRPr="007644DC">
        <w:rPr>
          <w:sz w:val="28"/>
          <w:szCs w:val="28"/>
        </w:rPr>
        <w:t>59.4</w:t>
      </w:r>
      <w:r w:rsidRPr="007644DC">
        <w:rPr>
          <w:sz w:val="28"/>
          <w:szCs w:val="28"/>
        </w:rPr>
        <w:t xml:space="preserve">% обучающихся) и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Президентские состязания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</w:t>
      </w:r>
      <w:r w:rsidR="00533728" w:rsidRPr="007644DC">
        <w:rPr>
          <w:sz w:val="28"/>
          <w:szCs w:val="28"/>
        </w:rPr>
        <w:t>2</w:t>
      </w:r>
      <w:r w:rsidR="00B421AA" w:rsidRPr="007644DC">
        <w:rPr>
          <w:sz w:val="28"/>
          <w:szCs w:val="28"/>
        </w:rPr>
        <w:t xml:space="preserve"> </w:t>
      </w:r>
      <w:r w:rsidR="00533728" w:rsidRPr="007644DC">
        <w:rPr>
          <w:sz w:val="28"/>
          <w:szCs w:val="28"/>
        </w:rPr>
        <w:t>929</w:t>
      </w:r>
      <w:r w:rsidRPr="007644DC">
        <w:rPr>
          <w:sz w:val="28"/>
          <w:szCs w:val="28"/>
        </w:rPr>
        <w:t xml:space="preserve"> человек, или </w:t>
      </w:r>
      <w:r w:rsidR="00B421AA" w:rsidRPr="007644DC">
        <w:rPr>
          <w:sz w:val="28"/>
          <w:szCs w:val="28"/>
        </w:rPr>
        <w:t>46.8</w:t>
      </w:r>
      <w:r w:rsidRPr="007644DC">
        <w:rPr>
          <w:sz w:val="28"/>
          <w:szCs w:val="28"/>
        </w:rPr>
        <w:t>% обучающихся)</w:t>
      </w:r>
      <w:r w:rsidR="00533728" w:rsidRPr="007644DC">
        <w:rPr>
          <w:sz w:val="28"/>
          <w:szCs w:val="28"/>
        </w:rPr>
        <w:t>;</w:t>
      </w:r>
      <w:proofErr w:type="gramEnd"/>
    </w:p>
    <w:p w:rsidR="005850A3" w:rsidRPr="007644DC" w:rsidRDefault="005850A3" w:rsidP="005850A3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7644DC">
        <w:rPr>
          <w:sz w:val="28"/>
          <w:szCs w:val="28"/>
        </w:rPr>
        <w:t xml:space="preserve"> бесплатного питания отдельных категорий обучающихся </w:t>
      </w:r>
      <w:r>
        <w:rPr>
          <w:sz w:val="28"/>
          <w:szCs w:val="28"/>
        </w:rPr>
        <w:t>(</w:t>
      </w:r>
      <w:r w:rsidRPr="007644DC">
        <w:rPr>
          <w:sz w:val="28"/>
          <w:szCs w:val="28"/>
        </w:rPr>
        <w:t>в 2017 году питанием охвачено 50.1% (3</w:t>
      </w:r>
      <w:r>
        <w:rPr>
          <w:sz w:val="28"/>
          <w:szCs w:val="28"/>
        </w:rPr>
        <w:t> </w:t>
      </w:r>
      <w:r w:rsidRPr="007644DC">
        <w:rPr>
          <w:sz w:val="28"/>
          <w:szCs w:val="28"/>
        </w:rPr>
        <w:t>136</w:t>
      </w:r>
      <w:r>
        <w:rPr>
          <w:sz w:val="28"/>
          <w:szCs w:val="28"/>
        </w:rPr>
        <w:t xml:space="preserve"> человек</w:t>
      </w:r>
      <w:r w:rsidRPr="007644DC">
        <w:rPr>
          <w:sz w:val="28"/>
          <w:szCs w:val="28"/>
        </w:rPr>
        <w:t>)</w:t>
      </w:r>
      <w:r>
        <w:rPr>
          <w:sz w:val="28"/>
          <w:szCs w:val="28"/>
        </w:rPr>
        <w:t>)</w:t>
      </w:r>
      <w:r w:rsidRPr="007644DC">
        <w:rPr>
          <w:sz w:val="28"/>
          <w:szCs w:val="28"/>
        </w:rPr>
        <w:t>;</w:t>
      </w:r>
    </w:p>
    <w:p w:rsidR="005850A3" w:rsidRPr="007644DC" w:rsidRDefault="005850A3" w:rsidP="005850A3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мероприятия, направленные на развитие деятельности и укрепление материально-технической базы образовательных учреждений:</w:t>
      </w:r>
    </w:p>
    <w:p w:rsidR="005850A3" w:rsidRPr="007644DC" w:rsidRDefault="005850A3" w:rsidP="00585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капитальный ремонт зданий и помещений общеобразовательных учреждений (МБОУ «СОШ № 163», МБОУ «СОШ №164», МБОУ «СОШ №169»), разработана проектно-сметная документация на проведение капитального ремонта входной группы здания МБОУ «СОШ № 167»;</w:t>
      </w:r>
    </w:p>
    <w:p w:rsidR="005850A3" w:rsidRPr="007644DC" w:rsidRDefault="005850A3" w:rsidP="00585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ремонт здания мастерских для создания современного высокотехнологичного свободного пространства в МБОУ «СОШ №161»;</w:t>
      </w:r>
    </w:p>
    <w:p w:rsidR="005850A3" w:rsidRPr="007644DC" w:rsidRDefault="005850A3" w:rsidP="00585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капитальный ремонт зданий и помещений дошкольных образовательных учреждений (МБДОУ д/с № 6, МБДОУ д/с 7,</w:t>
      </w:r>
      <w:r w:rsidRPr="007644DC">
        <w:t xml:space="preserve"> </w:t>
      </w:r>
      <w:r w:rsidRPr="007644DC">
        <w:rPr>
          <w:sz w:val="28"/>
          <w:szCs w:val="28"/>
        </w:rPr>
        <w:t>МБДОУ д/с    № 10, МБДОУ д/с № 18, МБДОУ д/с 23, МБДОУ д/</w:t>
      </w:r>
      <w:proofErr w:type="gramStart"/>
      <w:r w:rsidRPr="007644DC">
        <w:rPr>
          <w:sz w:val="28"/>
          <w:szCs w:val="28"/>
        </w:rPr>
        <w:t>с</w:t>
      </w:r>
      <w:proofErr w:type="gramEnd"/>
      <w:r w:rsidRPr="007644DC">
        <w:rPr>
          <w:sz w:val="28"/>
          <w:szCs w:val="28"/>
        </w:rPr>
        <w:t xml:space="preserve"> № 24, МБДОУ д/с № 28);</w:t>
      </w:r>
    </w:p>
    <w:p w:rsidR="005850A3" w:rsidRPr="007644DC" w:rsidRDefault="005850A3" w:rsidP="00585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- капитальный ремонт зданий и помещений муниципальных бюджетных учреждений дополнительного образования (далее - учреждени</w:t>
      </w:r>
      <w:r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дополнительного образования) - МБУ ДО «ЦО «Перспектива», МБУ ДО ДМШ;</w:t>
      </w:r>
    </w:p>
    <w:p w:rsidR="005850A3" w:rsidRPr="007644DC" w:rsidRDefault="005850A3" w:rsidP="00585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капитальный ремонт здания </w:t>
      </w:r>
      <w:r>
        <w:rPr>
          <w:sz w:val="28"/>
          <w:szCs w:val="28"/>
        </w:rPr>
        <w:t>М</w:t>
      </w:r>
      <w:r w:rsidRPr="007644DC">
        <w:rPr>
          <w:sz w:val="28"/>
          <w:szCs w:val="28"/>
        </w:rPr>
        <w:t xml:space="preserve">униципального </w:t>
      </w:r>
      <w:proofErr w:type="spellStart"/>
      <w:r w:rsidRPr="007644DC">
        <w:rPr>
          <w:sz w:val="28"/>
          <w:szCs w:val="28"/>
        </w:rPr>
        <w:t>казенного</w:t>
      </w:r>
      <w:proofErr w:type="spellEnd"/>
      <w:r w:rsidRPr="007644DC">
        <w:rPr>
          <w:sz w:val="28"/>
          <w:szCs w:val="28"/>
        </w:rPr>
        <w:t xml:space="preserve"> учреждения «Центр обеспечения деятельности образовательных учреждений» (разработана проектно-сметная документация и выполнен ремонт входной группы, разработана проектно-сметная документация на  ремонт кровли здания);</w:t>
      </w:r>
    </w:p>
    <w:p w:rsidR="005850A3" w:rsidRPr="007644DC" w:rsidRDefault="005850A3" w:rsidP="005850A3">
      <w:pPr>
        <w:numPr>
          <w:ilvl w:val="0"/>
          <w:numId w:val="14"/>
        </w:numPr>
        <w:tabs>
          <w:tab w:val="left" w:pos="851"/>
          <w:tab w:val="num" w:pos="900"/>
        </w:tabs>
        <w:ind w:left="0"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оптимизаци</w:t>
      </w:r>
      <w:r>
        <w:rPr>
          <w:sz w:val="28"/>
          <w:szCs w:val="28"/>
        </w:rPr>
        <w:t>ю</w:t>
      </w:r>
      <w:r w:rsidRPr="007644DC">
        <w:rPr>
          <w:sz w:val="28"/>
          <w:szCs w:val="28"/>
        </w:rPr>
        <w:t xml:space="preserve"> сети образовательных учреждений и внедрение новых механизмов управления образованием (проведены мероприятия по реорганизации сети дошкольных образовательных учреждений в форме присоединения МБДОУ д/с № 3 к МБДОУ д/с № 6, МБДОУ д/с № 11 к МБДОУ д/с № 13, МБДОУ д/с № 19 к МБДОУ д/с № 18, МБДОУ д/с № 31 к МБДОУ д/с № 23); </w:t>
      </w:r>
      <w:proofErr w:type="gramEnd"/>
    </w:p>
    <w:p w:rsidR="001006B4" w:rsidRPr="007644DC" w:rsidRDefault="001006B4" w:rsidP="00EC4F4A">
      <w:pPr>
        <w:numPr>
          <w:ilvl w:val="0"/>
          <w:numId w:val="14"/>
        </w:numPr>
        <w:tabs>
          <w:tab w:val="left" w:pos="851"/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 по внедрению инновационных практик воспитания, направленных на личностное развитие:</w:t>
      </w:r>
    </w:p>
    <w:p w:rsidR="00DE0C31" w:rsidRPr="007644DC" w:rsidRDefault="00062CFB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д</w:t>
      </w:r>
      <w:r w:rsidR="006E3596" w:rsidRPr="007644DC">
        <w:rPr>
          <w:sz w:val="28"/>
          <w:szCs w:val="28"/>
        </w:rPr>
        <w:t xml:space="preserve">ополнительно выделены средства </w:t>
      </w:r>
      <w:r w:rsidR="0055703D" w:rsidRPr="007644DC">
        <w:rPr>
          <w:sz w:val="28"/>
          <w:szCs w:val="28"/>
        </w:rPr>
        <w:t xml:space="preserve">в рамках </w:t>
      </w:r>
      <w:r w:rsidRPr="007644DC">
        <w:rPr>
          <w:sz w:val="28"/>
          <w:szCs w:val="28"/>
        </w:rPr>
        <w:t xml:space="preserve">государственной программы </w:t>
      </w:r>
      <w:r w:rsidR="0055703D" w:rsidRPr="007644DC">
        <w:rPr>
          <w:sz w:val="28"/>
          <w:szCs w:val="28"/>
        </w:rPr>
        <w:t xml:space="preserve">Красноярского края </w:t>
      </w:r>
      <w:r w:rsidR="000D3CEB" w:rsidRPr="007644DC">
        <w:rPr>
          <w:sz w:val="28"/>
          <w:szCs w:val="28"/>
        </w:rPr>
        <w:t>«</w:t>
      </w:r>
      <w:r w:rsidR="0055703D" w:rsidRPr="007644DC">
        <w:rPr>
          <w:sz w:val="28"/>
          <w:szCs w:val="28"/>
        </w:rPr>
        <w:t>Развитие образования</w:t>
      </w:r>
      <w:r w:rsidR="000D3CEB" w:rsidRPr="007644DC">
        <w:rPr>
          <w:sz w:val="28"/>
          <w:szCs w:val="28"/>
        </w:rPr>
        <w:t>»</w:t>
      </w:r>
      <w:r w:rsidR="0055703D" w:rsidRPr="007644DC">
        <w:rPr>
          <w:sz w:val="28"/>
          <w:szCs w:val="28"/>
        </w:rPr>
        <w:t xml:space="preserve"> на основе </w:t>
      </w:r>
      <w:r w:rsidR="0055703D" w:rsidRPr="007644DC">
        <w:rPr>
          <w:sz w:val="28"/>
          <w:szCs w:val="28"/>
        </w:rPr>
        <w:lastRenderedPageBreak/>
        <w:t xml:space="preserve">конкурсного отбора на условиях </w:t>
      </w:r>
      <w:proofErr w:type="spellStart"/>
      <w:r w:rsidR="0055703D" w:rsidRPr="007644DC">
        <w:rPr>
          <w:sz w:val="28"/>
          <w:szCs w:val="28"/>
        </w:rPr>
        <w:t>софинансирования</w:t>
      </w:r>
      <w:proofErr w:type="spellEnd"/>
      <w:r w:rsidR="0055703D" w:rsidRPr="007644DC">
        <w:rPr>
          <w:sz w:val="28"/>
          <w:szCs w:val="28"/>
        </w:rPr>
        <w:t xml:space="preserve"> из местного бюджета МБУ </w:t>
      </w:r>
      <w:r w:rsidR="00925777" w:rsidRPr="007644DC">
        <w:rPr>
          <w:sz w:val="28"/>
          <w:szCs w:val="28"/>
        </w:rPr>
        <w:t xml:space="preserve">ДО «ЦО «Перспектива» </w:t>
      </w:r>
      <w:r w:rsidR="0055703D" w:rsidRPr="007644DC">
        <w:rPr>
          <w:sz w:val="28"/>
          <w:szCs w:val="28"/>
        </w:rPr>
        <w:t>на реализацию дополнительных образовательных программ, реализуемых в сетевой форме.</w:t>
      </w:r>
      <w:r w:rsidR="00DE0C31" w:rsidRPr="007644DC">
        <w:rPr>
          <w:sz w:val="28"/>
          <w:szCs w:val="28"/>
        </w:rPr>
        <w:t xml:space="preserve"> </w:t>
      </w:r>
    </w:p>
    <w:p w:rsidR="0055703D" w:rsidRPr="007644DC" w:rsidRDefault="00DE0C31" w:rsidP="00EC4F4A">
      <w:pPr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 xml:space="preserve">В рамках </w:t>
      </w:r>
      <w:r w:rsidR="00A72441" w:rsidRPr="007644DC">
        <w:rPr>
          <w:sz w:val="28"/>
          <w:szCs w:val="28"/>
        </w:rPr>
        <w:t xml:space="preserve">государственной программы </w:t>
      </w:r>
      <w:r w:rsidRPr="007644DC">
        <w:rPr>
          <w:sz w:val="28"/>
          <w:szCs w:val="28"/>
        </w:rPr>
        <w:t xml:space="preserve">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транспортной системы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на основе конкурсного отбора дополнительно выделены средства на условиях </w:t>
      </w:r>
      <w:proofErr w:type="spellStart"/>
      <w:r w:rsidRPr="007644DC">
        <w:rPr>
          <w:sz w:val="28"/>
          <w:szCs w:val="28"/>
        </w:rPr>
        <w:t>софинансирования</w:t>
      </w:r>
      <w:proofErr w:type="spellEnd"/>
      <w:r w:rsidRPr="007644DC">
        <w:rPr>
          <w:sz w:val="28"/>
          <w:szCs w:val="28"/>
        </w:rPr>
        <w:t xml:space="preserve"> из местного бюджета на приобретение учебно-наглядных пособий и оборудования (МБДОУ д/с  № 7, МБДОУ д/с № 18, МБДОУ д/с № 23, МБДОУ д/с № 26, МБДОУ д/с № 28), </w:t>
      </w:r>
      <w:proofErr w:type="spellStart"/>
      <w:r w:rsidRPr="007644DC">
        <w:rPr>
          <w:sz w:val="28"/>
          <w:szCs w:val="28"/>
        </w:rPr>
        <w:t>световозвращающих</w:t>
      </w:r>
      <w:proofErr w:type="spellEnd"/>
      <w:r w:rsidRPr="007644DC">
        <w:rPr>
          <w:sz w:val="28"/>
          <w:szCs w:val="28"/>
        </w:rPr>
        <w:t xml:space="preserve"> приспособлений (повязок) для учащихся первых классов</w:t>
      </w:r>
      <w:r w:rsidR="005F214C" w:rsidRPr="007644DC">
        <w:rPr>
          <w:sz w:val="28"/>
          <w:szCs w:val="28"/>
        </w:rPr>
        <w:t>.</w:t>
      </w:r>
      <w:proofErr w:type="gramEnd"/>
    </w:p>
    <w:p w:rsidR="005F214C" w:rsidRPr="007644DC" w:rsidRDefault="005F214C" w:rsidP="00EC4F4A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Дополнительно выделены средства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образования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на условии </w:t>
      </w:r>
      <w:proofErr w:type="spellStart"/>
      <w:r w:rsidRPr="007644DC">
        <w:rPr>
          <w:sz w:val="28"/>
          <w:szCs w:val="28"/>
        </w:rPr>
        <w:t>софинансирования</w:t>
      </w:r>
      <w:proofErr w:type="spellEnd"/>
      <w:r w:rsidRPr="007644DC">
        <w:rPr>
          <w:sz w:val="28"/>
          <w:szCs w:val="28"/>
        </w:rPr>
        <w:t xml:space="preserve"> за счёт средств местного бюджета, на развитие инфраструктуры общеобразовательных учреждений, выполнен</w:t>
      </w:r>
      <w:r w:rsidR="00D865A6" w:rsidRPr="007644DC">
        <w:rPr>
          <w:sz w:val="28"/>
          <w:szCs w:val="28"/>
        </w:rPr>
        <w:t>ие</w:t>
      </w:r>
      <w:r w:rsidRPr="007644DC">
        <w:rPr>
          <w:sz w:val="28"/>
          <w:szCs w:val="28"/>
        </w:rPr>
        <w:t xml:space="preserve"> ремонт</w:t>
      </w:r>
      <w:r w:rsidR="00D865A6" w:rsidRPr="007644DC">
        <w:rPr>
          <w:sz w:val="28"/>
          <w:szCs w:val="28"/>
        </w:rPr>
        <w:t>ов</w:t>
      </w:r>
      <w:r w:rsidRPr="007644DC">
        <w:rPr>
          <w:sz w:val="28"/>
          <w:szCs w:val="28"/>
        </w:rPr>
        <w:t xml:space="preserve"> в зданиях </w:t>
      </w:r>
      <w:r w:rsidR="00907B77" w:rsidRPr="007644DC">
        <w:rPr>
          <w:sz w:val="28"/>
          <w:szCs w:val="28"/>
        </w:rPr>
        <w:t>общеобразовательных учреждений</w:t>
      </w:r>
      <w:r w:rsidRPr="007644DC">
        <w:rPr>
          <w:sz w:val="28"/>
          <w:szCs w:val="28"/>
        </w:rPr>
        <w:t xml:space="preserve"> и устранен</w:t>
      </w:r>
      <w:r w:rsidR="00D865A6" w:rsidRPr="007644DC">
        <w:rPr>
          <w:sz w:val="28"/>
          <w:szCs w:val="28"/>
        </w:rPr>
        <w:t>ие</w:t>
      </w:r>
      <w:r w:rsidRPr="007644DC">
        <w:rPr>
          <w:sz w:val="28"/>
          <w:szCs w:val="28"/>
        </w:rPr>
        <w:t xml:space="preserve"> предписани</w:t>
      </w:r>
      <w:r w:rsidR="00D865A6" w:rsidRPr="007644DC">
        <w:rPr>
          <w:sz w:val="28"/>
          <w:szCs w:val="28"/>
        </w:rPr>
        <w:t>й</w:t>
      </w:r>
      <w:r w:rsidRPr="007644DC">
        <w:rPr>
          <w:sz w:val="28"/>
          <w:szCs w:val="28"/>
        </w:rPr>
        <w:t xml:space="preserve"> надзорных органов (</w:t>
      </w:r>
      <w:r w:rsidR="005F214C" w:rsidRPr="007644DC">
        <w:rPr>
          <w:sz w:val="28"/>
          <w:szCs w:val="28"/>
        </w:rPr>
        <w:t xml:space="preserve">МБОУ </w:t>
      </w:r>
      <w:r w:rsidR="000D3CEB" w:rsidRPr="007644DC">
        <w:rPr>
          <w:sz w:val="28"/>
          <w:szCs w:val="28"/>
        </w:rPr>
        <w:t>«</w:t>
      </w:r>
      <w:r w:rsidR="005F214C" w:rsidRPr="007644DC">
        <w:rPr>
          <w:sz w:val="28"/>
          <w:szCs w:val="28"/>
        </w:rPr>
        <w:t>СОШ №161</w:t>
      </w:r>
      <w:r w:rsidR="000D3CEB" w:rsidRPr="007644DC">
        <w:rPr>
          <w:sz w:val="28"/>
          <w:szCs w:val="28"/>
        </w:rPr>
        <w:t>»</w:t>
      </w:r>
      <w:r w:rsidR="005F214C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5F214C" w:rsidRPr="007644DC">
        <w:rPr>
          <w:sz w:val="28"/>
          <w:szCs w:val="28"/>
        </w:rPr>
        <w:t>СОШ № 167</w:t>
      </w:r>
      <w:r w:rsidR="000D3CEB" w:rsidRPr="007644DC">
        <w:rPr>
          <w:sz w:val="28"/>
          <w:szCs w:val="28"/>
        </w:rPr>
        <w:t>»</w:t>
      </w:r>
      <w:r w:rsidR="005F214C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5F214C" w:rsidRPr="007644DC">
        <w:rPr>
          <w:sz w:val="28"/>
          <w:szCs w:val="28"/>
        </w:rPr>
        <w:t>СОШ №169</w:t>
      </w:r>
      <w:r w:rsidR="000D3CEB" w:rsidRPr="007644DC">
        <w:rPr>
          <w:sz w:val="28"/>
          <w:szCs w:val="28"/>
        </w:rPr>
        <w:t>»</w:t>
      </w:r>
      <w:r w:rsidR="005F214C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5F214C" w:rsidRPr="007644DC">
        <w:rPr>
          <w:sz w:val="28"/>
          <w:szCs w:val="28"/>
        </w:rPr>
        <w:t>Гимназия №164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).</w:t>
      </w:r>
    </w:p>
    <w:p w:rsidR="006E3596" w:rsidRPr="007644DC" w:rsidRDefault="006E3596" w:rsidP="00EC4F4A">
      <w:pPr>
        <w:ind w:firstLine="709"/>
        <w:jc w:val="both"/>
        <w:rPr>
          <w:sz w:val="28"/>
          <w:szCs w:val="28"/>
        </w:rPr>
      </w:pPr>
    </w:p>
    <w:p w:rsidR="008F343C" w:rsidRPr="007644DC" w:rsidRDefault="006E3596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рамках социальных проектов, реализуемых на территории города </w:t>
      </w:r>
      <w:r w:rsidR="00A567D5" w:rsidRPr="007644DC">
        <w:rPr>
          <w:sz w:val="28"/>
          <w:szCs w:val="28"/>
        </w:rPr>
        <w:t>АО «ПО ЭХЗ»</w:t>
      </w:r>
      <w:r w:rsidRPr="007644DC">
        <w:rPr>
          <w:sz w:val="28"/>
          <w:szCs w:val="28"/>
        </w:rPr>
        <w:t>, направлены внебюджетные средства на реализацию мероприятий Программы</w:t>
      </w:r>
      <w:r w:rsidR="008F343C" w:rsidRPr="007644DC">
        <w:rPr>
          <w:sz w:val="28"/>
          <w:szCs w:val="28"/>
        </w:rPr>
        <w:t>:</w:t>
      </w:r>
    </w:p>
    <w:p w:rsidR="008F343C" w:rsidRPr="007644DC" w:rsidRDefault="008F343C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6E3596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>приобретен</w:t>
      </w:r>
      <w:r w:rsidR="00650BE0" w:rsidRPr="007644DC">
        <w:rPr>
          <w:sz w:val="28"/>
          <w:szCs w:val="28"/>
        </w:rPr>
        <w:t>ие</w:t>
      </w:r>
      <w:r w:rsidRPr="007644DC">
        <w:rPr>
          <w:sz w:val="28"/>
          <w:szCs w:val="28"/>
        </w:rPr>
        <w:t xml:space="preserve"> и установ</w:t>
      </w:r>
      <w:r w:rsidR="00650BE0" w:rsidRPr="007644DC">
        <w:rPr>
          <w:sz w:val="28"/>
          <w:szCs w:val="28"/>
        </w:rPr>
        <w:t>к</w:t>
      </w:r>
      <w:r w:rsidR="007E11FF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турникет</w:t>
      </w:r>
      <w:r w:rsidR="00650BE0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при входе в здание </w:t>
      </w:r>
      <w:r w:rsidR="007E11FF">
        <w:rPr>
          <w:sz w:val="28"/>
          <w:szCs w:val="28"/>
        </w:rPr>
        <w:t xml:space="preserve">МБУ </w:t>
      </w:r>
      <w:proofErr w:type="gramStart"/>
      <w:r w:rsidR="007E11FF">
        <w:rPr>
          <w:sz w:val="28"/>
          <w:szCs w:val="28"/>
        </w:rPr>
        <w:t>ДОЦ</w:t>
      </w:r>
      <w:proofErr w:type="gramEnd"/>
      <w:r w:rsidR="007E11FF">
        <w:rPr>
          <w:sz w:val="28"/>
          <w:szCs w:val="28"/>
        </w:rPr>
        <w:t xml:space="preserve"> «Витязь»</w:t>
      </w:r>
      <w:r w:rsidRPr="007644DC">
        <w:rPr>
          <w:sz w:val="28"/>
          <w:szCs w:val="28"/>
        </w:rPr>
        <w:t xml:space="preserve"> </w:t>
      </w:r>
      <w:r w:rsidR="00650BE0" w:rsidRPr="007644DC">
        <w:rPr>
          <w:sz w:val="28"/>
          <w:szCs w:val="28"/>
        </w:rPr>
        <w:t xml:space="preserve">в целях обеспечения безопасности </w:t>
      </w:r>
      <w:r w:rsidRPr="007644DC">
        <w:rPr>
          <w:sz w:val="28"/>
          <w:szCs w:val="28"/>
        </w:rPr>
        <w:t>(119,0 тыс. руб.);</w:t>
      </w:r>
    </w:p>
    <w:p w:rsidR="008F343C" w:rsidRPr="007644DC" w:rsidRDefault="008F343C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монтаж трибун конного манежа </w:t>
      </w:r>
      <w:r w:rsidR="007E11FF">
        <w:rPr>
          <w:sz w:val="28"/>
          <w:szCs w:val="28"/>
        </w:rPr>
        <w:t>МБУ ДО «</w:t>
      </w:r>
      <w:proofErr w:type="spellStart"/>
      <w:r w:rsidR="007E11FF">
        <w:rPr>
          <w:sz w:val="28"/>
          <w:szCs w:val="28"/>
        </w:rPr>
        <w:t>ЦЭКиТ</w:t>
      </w:r>
      <w:proofErr w:type="spellEnd"/>
      <w:r w:rsidR="007E11FF">
        <w:rPr>
          <w:sz w:val="28"/>
          <w:szCs w:val="28"/>
        </w:rPr>
        <w:t xml:space="preserve">» </w:t>
      </w:r>
      <w:r w:rsidRPr="007644DC">
        <w:rPr>
          <w:sz w:val="28"/>
          <w:szCs w:val="28"/>
        </w:rPr>
        <w:t xml:space="preserve"> (300,0 тыс. руб.);</w:t>
      </w:r>
    </w:p>
    <w:p w:rsidR="00650BE0" w:rsidRPr="007644DC" w:rsidRDefault="00650BE0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приобретение учебных пособий МБДОУ д/с № 7, МБДОУ д/с № 22, МБДОУ д/с № 30;</w:t>
      </w:r>
    </w:p>
    <w:p w:rsidR="00650BE0" w:rsidRPr="007644DC" w:rsidRDefault="00650BE0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реализаци</w:t>
      </w:r>
      <w:r w:rsidR="007E11FF">
        <w:rPr>
          <w:sz w:val="28"/>
          <w:szCs w:val="28"/>
        </w:rPr>
        <w:t>я</w:t>
      </w:r>
      <w:r w:rsidRPr="007644DC">
        <w:rPr>
          <w:sz w:val="28"/>
          <w:szCs w:val="28"/>
        </w:rPr>
        <w:t xml:space="preserve"> проекта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Талантам дорогу!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МБУ ДО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ЦО </w:t>
      </w:r>
      <w:r w:rsidR="00A567D5"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Перспектива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</w:p>
    <w:p w:rsidR="00650BE0" w:rsidRPr="007644DC" w:rsidRDefault="00650BE0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реализаци</w:t>
      </w:r>
      <w:r w:rsidR="007E11FF">
        <w:rPr>
          <w:sz w:val="28"/>
          <w:szCs w:val="28"/>
        </w:rPr>
        <w:t>я</w:t>
      </w:r>
      <w:r w:rsidRPr="007644DC">
        <w:rPr>
          <w:sz w:val="28"/>
          <w:szCs w:val="28"/>
        </w:rPr>
        <w:t xml:space="preserve"> проекта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Ка</w:t>
      </w:r>
      <w:r w:rsidR="0039699D" w:rsidRPr="007644DC">
        <w:rPr>
          <w:sz w:val="28"/>
          <w:szCs w:val="28"/>
        </w:rPr>
        <w:t>р</w:t>
      </w:r>
      <w:r w:rsidRPr="007644DC">
        <w:rPr>
          <w:sz w:val="28"/>
          <w:szCs w:val="28"/>
        </w:rPr>
        <w:t>а</w:t>
      </w:r>
      <w:r w:rsidR="0039699D" w:rsidRPr="007644DC">
        <w:rPr>
          <w:sz w:val="28"/>
          <w:szCs w:val="28"/>
        </w:rPr>
        <w:t>т</w:t>
      </w:r>
      <w:r w:rsidRPr="007644DC">
        <w:rPr>
          <w:sz w:val="28"/>
          <w:szCs w:val="28"/>
        </w:rPr>
        <w:t>э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в рамках которого  обучающиеся </w:t>
      </w:r>
      <w:r w:rsidR="007E11FF">
        <w:rPr>
          <w:sz w:val="28"/>
          <w:szCs w:val="28"/>
        </w:rPr>
        <w:t xml:space="preserve">МБУ </w:t>
      </w:r>
      <w:proofErr w:type="gramStart"/>
      <w:r w:rsidR="007E11FF">
        <w:rPr>
          <w:sz w:val="28"/>
          <w:szCs w:val="28"/>
        </w:rPr>
        <w:t>ДОЦ</w:t>
      </w:r>
      <w:proofErr w:type="gramEnd"/>
      <w:r w:rsidR="007E11FF">
        <w:rPr>
          <w:sz w:val="28"/>
          <w:szCs w:val="28"/>
        </w:rPr>
        <w:t xml:space="preserve"> «Витязь»</w:t>
      </w:r>
      <w:r w:rsidRPr="007644DC">
        <w:rPr>
          <w:sz w:val="28"/>
          <w:szCs w:val="28"/>
        </w:rPr>
        <w:t xml:space="preserve"> приняли участие в выездных соревнованиях;</w:t>
      </w:r>
    </w:p>
    <w:p w:rsidR="00BB19A5" w:rsidRPr="007644DC" w:rsidRDefault="00650BE0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проведение Общегородского праздника День знаний 1 сентября;</w:t>
      </w:r>
      <w:r w:rsidR="00BB19A5" w:rsidRPr="007644DC">
        <w:rPr>
          <w:sz w:val="28"/>
          <w:szCs w:val="28"/>
        </w:rPr>
        <w:t xml:space="preserve">   </w:t>
      </w:r>
    </w:p>
    <w:p w:rsidR="00BB19A5" w:rsidRPr="007644DC" w:rsidRDefault="00BB19A5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организаци</w:t>
      </w:r>
      <w:r w:rsidR="007E11FF">
        <w:rPr>
          <w:sz w:val="28"/>
          <w:szCs w:val="28"/>
        </w:rPr>
        <w:t>я</w:t>
      </w:r>
      <w:r w:rsidRPr="007644DC">
        <w:rPr>
          <w:sz w:val="28"/>
          <w:szCs w:val="28"/>
        </w:rPr>
        <w:t xml:space="preserve"> поездки в Болгарию победител</w:t>
      </w:r>
      <w:r w:rsidR="007E11FF">
        <w:rPr>
          <w:sz w:val="28"/>
          <w:szCs w:val="28"/>
        </w:rPr>
        <w:t>ей</w:t>
      </w:r>
      <w:r w:rsidRPr="007644DC">
        <w:rPr>
          <w:sz w:val="28"/>
          <w:szCs w:val="28"/>
        </w:rPr>
        <w:t xml:space="preserve"> проекта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Слава созидателям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</w:p>
    <w:p w:rsidR="00BB19A5" w:rsidRPr="007644DC" w:rsidRDefault="00BB19A5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реализаци</w:t>
      </w:r>
      <w:r w:rsidR="007E11FF">
        <w:rPr>
          <w:sz w:val="28"/>
          <w:szCs w:val="28"/>
        </w:rPr>
        <w:t>я</w:t>
      </w:r>
      <w:r w:rsidRPr="007644DC">
        <w:rPr>
          <w:sz w:val="28"/>
          <w:szCs w:val="28"/>
        </w:rPr>
        <w:t xml:space="preserve"> проекта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Создание домашней обстановки в групповых комнатах детского дома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(приобретение мебели для групповых комнат); </w:t>
      </w:r>
    </w:p>
    <w:p w:rsidR="00BB19A5" w:rsidRPr="007644DC" w:rsidRDefault="00BB19A5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реализаци</w:t>
      </w:r>
      <w:r w:rsidR="007E11FF">
        <w:rPr>
          <w:sz w:val="28"/>
          <w:szCs w:val="28"/>
        </w:rPr>
        <w:t>я</w:t>
      </w:r>
      <w:r w:rsidRPr="007644DC">
        <w:rPr>
          <w:sz w:val="28"/>
          <w:szCs w:val="28"/>
        </w:rPr>
        <w:t xml:space="preserve"> программы дополнительного образования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Техническое моделирование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(приобретение расходного материала);</w:t>
      </w:r>
    </w:p>
    <w:p w:rsidR="00BB19A5" w:rsidRPr="007644DC" w:rsidRDefault="00BB19A5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проведени</w:t>
      </w:r>
      <w:r w:rsidR="00A72441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экономической игры </w:t>
      </w:r>
      <w:r w:rsidR="000D3CEB" w:rsidRPr="007644DC">
        <w:rPr>
          <w:sz w:val="28"/>
          <w:szCs w:val="28"/>
        </w:rPr>
        <w:t>«</w:t>
      </w:r>
      <w:proofErr w:type="gramStart"/>
      <w:r w:rsidRPr="007644DC">
        <w:rPr>
          <w:sz w:val="28"/>
          <w:szCs w:val="28"/>
        </w:rPr>
        <w:t>Делу-деньги</w:t>
      </w:r>
      <w:proofErr w:type="gram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(приобретение призов, предметов парфюмерии и предметов личной гигиены для воспитанников;</w:t>
      </w:r>
    </w:p>
    <w:p w:rsidR="00BB19A5" w:rsidRPr="007644DC" w:rsidRDefault="00BB19A5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реализаци</w:t>
      </w:r>
      <w:r w:rsidR="007E11FF">
        <w:rPr>
          <w:sz w:val="28"/>
          <w:szCs w:val="28"/>
        </w:rPr>
        <w:t>я</w:t>
      </w:r>
      <w:r w:rsidRPr="007644DC">
        <w:rPr>
          <w:sz w:val="28"/>
          <w:szCs w:val="28"/>
        </w:rPr>
        <w:t xml:space="preserve"> проекта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Талантам дорогу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</w:t>
      </w:r>
      <w:r w:rsidR="00091C28" w:rsidRPr="007644DC">
        <w:rPr>
          <w:sz w:val="28"/>
          <w:szCs w:val="28"/>
        </w:rPr>
        <w:t xml:space="preserve">(приобретение оборудования </w:t>
      </w:r>
      <w:r w:rsidRPr="007644DC">
        <w:rPr>
          <w:sz w:val="28"/>
          <w:szCs w:val="28"/>
        </w:rPr>
        <w:t xml:space="preserve">для объединения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Робототехника</w:t>
      </w:r>
      <w:r w:rsidR="000D3CEB" w:rsidRPr="007644DC">
        <w:rPr>
          <w:sz w:val="28"/>
          <w:szCs w:val="28"/>
        </w:rPr>
        <w:t>»</w:t>
      </w:r>
      <w:r w:rsidR="00091C28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для проведения экологических исследований научного общества учащихся</w:t>
      </w:r>
      <w:r w:rsidR="00091C28" w:rsidRPr="007644DC">
        <w:rPr>
          <w:sz w:val="28"/>
          <w:szCs w:val="28"/>
        </w:rPr>
        <w:t>)</w:t>
      </w:r>
      <w:r w:rsidRPr="007644DC">
        <w:rPr>
          <w:sz w:val="28"/>
          <w:szCs w:val="28"/>
        </w:rPr>
        <w:t>.</w:t>
      </w:r>
    </w:p>
    <w:p w:rsidR="00650BE0" w:rsidRPr="007644DC" w:rsidRDefault="00650BE0" w:rsidP="00EC4F4A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Финансирование мероприятий осуществлялось за счёт:</w:t>
      </w:r>
    </w:p>
    <w:p w:rsidR="006E3596" w:rsidRPr="007644DC" w:rsidRDefault="006E3596" w:rsidP="00EC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>аевого бюджета в рамках государственн</w:t>
      </w:r>
      <w:r w:rsidR="00D865A6" w:rsidRPr="007644DC">
        <w:rPr>
          <w:sz w:val="28"/>
          <w:szCs w:val="28"/>
        </w:rPr>
        <w:t>ой</w:t>
      </w:r>
      <w:r w:rsidRPr="007644DC">
        <w:rPr>
          <w:sz w:val="28"/>
          <w:szCs w:val="28"/>
        </w:rPr>
        <w:t xml:space="preserve"> программ</w:t>
      </w:r>
      <w:r w:rsidR="00D865A6" w:rsidRPr="007644DC">
        <w:rPr>
          <w:sz w:val="28"/>
          <w:szCs w:val="28"/>
        </w:rPr>
        <w:t>ы</w:t>
      </w:r>
      <w:r w:rsidRPr="007644DC">
        <w:rPr>
          <w:sz w:val="28"/>
          <w:szCs w:val="28"/>
        </w:rPr>
        <w:t xml:space="preserve">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образования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</w:t>
      </w:r>
      <w:r w:rsidR="00091C28" w:rsidRPr="007644DC">
        <w:rPr>
          <w:sz w:val="28"/>
          <w:szCs w:val="28"/>
        </w:rPr>
        <w:t>11 147,8</w:t>
      </w:r>
      <w:r w:rsidRPr="007644DC">
        <w:rPr>
          <w:sz w:val="28"/>
          <w:szCs w:val="28"/>
        </w:rPr>
        <w:t xml:space="preserve"> тыс. руб.);</w:t>
      </w:r>
    </w:p>
    <w:p w:rsidR="006E3596" w:rsidRPr="007644DC" w:rsidRDefault="006E3596" w:rsidP="00EC4F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бюджета;</w:t>
      </w:r>
    </w:p>
    <w:p w:rsidR="006E3596" w:rsidRPr="007644DC" w:rsidRDefault="006E3596" w:rsidP="00EC4F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внебюджетных средств – собственны</w:t>
      </w:r>
      <w:r w:rsidR="00A72441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средств</w:t>
      </w:r>
      <w:r w:rsidR="00A72441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организаций (средства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E1214F" w:rsidRPr="007644DC">
        <w:rPr>
          <w:sz w:val="28"/>
          <w:szCs w:val="28"/>
        </w:rPr>
        <w:t xml:space="preserve">АО «ТВЭЛ», </w:t>
      </w:r>
      <w:r w:rsidRPr="007644DC">
        <w:rPr>
          <w:sz w:val="28"/>
          <w:szCs w:val="28"/>
        </w:rPr>
        <w:t xml:space="preserve">направленные на реализацию социальных проектов на </w:t>
      </w:r>
      <w:proofErr w:type="gramStart"/>
      <w:r w:rsidRPr="007644DC">
        <w:rPr>
          <w:sz w:val="28"/>
          <w:szCs w:val="28"/>
        </w:rPr>
        <w:t>территории</w:t>
      </w:r>
      <w:proofErr w:type="gramEnd"/>
      <w:r w:rsidRPr="007644DC">
        <w:rPr>
          <w:sz w:val="28"/>
          <w:szCs w:val="28"/>
        </w:rPr>
        <w:t xml:space="preserve"> ЗАТО Зеленогорск, </w:t>
      </w:r>
      <w:r w:rsidR="00040D9B" w:rsidRPr="007644DC">
        <w:rPr>
          <w:sz w:val="28"/>
          <w:szCs w:val="28"/>
        </w:rPr>
        <w:t xml:space="preserve">средства КГАУ ДПО </w:t>
      </w:r>
      <w:r w:rsidR="00A4054C" w:rsidRPr="007644DC">
        <w:rPr>
          <w:sz w:val="28"/>
          <w:szCs w:val="28"/>
        </w:rPr>
        <w:t>«Красноярский краевой институт повышения квалификации и профессиональной переподготовки работников образования»</w:t>
      </w:r>
      <w:r w:rsidRPr="007644DC">
        <w:rPr>
          <w:sz w:val="28"/>
          <w:szCs w:val="28"/>
        </w:rPr>
        <w:t>).</w:t>
      </w:r>
    </w:p>
    <w:p w:rsidR="006E3596" w:rsidRPr="007644DC" w:rsidRDefault="006E3596" w:rsidP="00EC4F4A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6E3596" w:rsidRPr="007644DC" w:rsidRDefault="006E3596" w:rsidP="00EC4F4A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040D9B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Образова</w:t>
      </w:r>
      <w:r w:rsidR="00721126" w:rsidRPr="007644DC">
        <w:rPr>
          <w:sz w:val="28"/>
          <w:szCs w:val="28"/>
        </w:rPr>
        <w:t>ние</w:t>
      </w:r>
      <w:r w:rsidR="000D3CEB" w:rsidRPr="007644DC">
        <w:rPr>
          <w:sz w:val="28"/>
          <w:szCs w:val="28"/>
        </w:rPr>
        <w:t>»</w:t>
      </w:r>
      <w:r w:rsidR="00721126" w:rsidRPr="007644DC">
        <w:rPr>
          <w:sz w:val="28"/>
          <w:szCs w:val="28"/>
        </w:rPr>
        <w:t xml:space="preserve"> представлены в таблице № 9</w:t>
      </w:r>
      <w:r w:rsidRPr="007644DC">
        <w:rPr>
          <w:sz w:val="28"/>
          <w:szCs w:val="28"/>
        </w:rPr>
        <w:t>.</w:t>
      </w:r>
    </w:p>
    <w:p w:rsidR="006E3596" w:rsidRPr="007644DC" w:rsidRDefault="006E3596" w:rsidP="00EC4F4A">
      <w:pPr>
        <w:ind w:firstLine="709"/>
        <w:jc w:val="both"/>
        <w:rPr>
          <w:sz w:val="28"/>
          <w:szCs w:val="28"/>
        </w:rPr>
      </w:pPr>
    </w:p>
    <w:p w:rsidR="006E3596" w:rsidRPr="007644DC" w:rsidRDefault="00721126" w:rsidP="006E3596">
      <w:pPr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9</w:t>
      </w:r>
    </w:p>
    <w:p w:rsidR="006E3596" w:rsidRPr="007644DC" w:rsidRDefault="006E3596" w:rsidP="006E3596">
      <w:pPr>
        <w:ind w:firstLine="540"/>
        <w:jc w:val="both"/>
        <w:rPr>
          <w:sz w:val="28"/>
          <w:szCs w:val="28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304"/>
      </w:tblGrid>
      <w:tr w:rsidR="006E3596" w:rsidRPr="007644DC" w:rsidTr="00A867B4">
        <w:trPr>
          <w:trHeight w:val="898"/>
        </w:trPr>
        <w:tc>
          <w:tcPr>
            <w:tcW w:w="3085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Источник финансирования</w:t>
            </w:r>
          </w:p>
          <w:p w:rsidR="006E3596" w:rsidRPr="007644DC" w:rsidRDefault="006E3596" w:rsidP="00A867B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План,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Факт,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% исполнения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6E3596" w:rsidRPr="007644DC" w:rsidTr="00A867B4">
        <w:trPr>
          <w:trHeight w:val="281"/>
        </w:trPr>
        <w:tc>
          <w:tcPr>
            <w:tcW w:w="3085" w:type="dxa"/>
            <w:shd w:val="clear" w:color="auto" w:fill="auto"/>
          </w:tcPr>
          <w:p w:rsidR="006E3596" w:rsidRPr="007644DC" w:rsidRDefault="006E3596" w:rsidP="00A867B4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9132E6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9132E6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9132E6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9132E6" w:rsidRPr="007644DC" w:rsidTr="009132E6">
        <w:trPr>
          <w:trHeight w:val="285"/>
        </w:trPr>
        <w:tc>
          <w:tcPr>
            <w:tcW w:w="3085" w:type="dxa"/>
            <w:shd w:val="clear" w:color="auto" w:fill="auto"/>
          </w:tcPr>
          <w:p w:rsidR="009132E6" w:rsidRPr="007644DC" w:rsidRDefault="009132E6" w:rsidP="00A867B4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13 006,7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15 725,2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2E6" w:rsidRPr="007644DC" w:rsidRDefault="009132E6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120.9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132E6" w:rsidRPr="007644DC" w:rsidRDefault="009132E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9132E6" w:rsidRPr="007644DC" w:rsidTr="009132E6">
        <w:trPr>
          <w:trHeight w:val="276"/>
        </w:trPr>
        <w:tc>
          <w:tcPr>
            <w:tcW w:w="3085" w:type="dxa"/>
            <w:shd w:val="clear" w:color="auto" w:fill="auto"/>
          </w:tcPr>
          <w:p w:rsidR="009132E6" w:rsidRPr="007644DC" w:rsidRDefault="009132E6" w:rsidP="00A867B4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36 523,8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27 694,6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2E6" w:rsidRPr="007644DC" w:rsidRDefault="009132E6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75.8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132E6" w:rsidRPr="007644DC" w:rsidRDefault="009132E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9132E6" w:rsidRPr="007644DC" w:rsidTr="009132E6">
        <w:tc>
          <w:tcPr>
            <w:tcW w:w="3085" w:type="dxa"/>
            <w:shd w:val="clear" w:color="auto" w:fill="auto"/>
          </w:tcPr>
          <w:p w:rsidR="009132E6" w:rsidRPr="007644DC" w:rsidRDefault="009132E6" w:rsidP="00A867B4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4 409,5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6 255,6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2E6" w:rsidRPr="007644DC" w:rsidRDefault="009132E6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141.9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132E6" w:rsidRPr="007644DC" w:rsidRDefault="009132E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9132E6" w:rsidRPr="007644DC" w:rsidTr="009132E6">
        <w:trPr>
          <w:trHeight w:val="273"/>
        </w:trPr>
        <w:tc>
          <w:tcPr>
            <w:tcW w:w="3085" w:type="dxa"/>
            <w:shd w:val="clear" w:color="auto" w:fill="auto"/>
          </w:tcPr>
          <w:p w:rsidR="009132E6" w:rsidRPr="007644DC" w:rsidRDefault="009132E6" w:rsidP="00A867B4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53 940,0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32E6" w:rsidRPr="007644DC" w:rsidRDefault="009132E6" w:rsidP="009132E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49 675,4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2E6" w:rsidRPr="007644DC" w:rsidRDefault="009132E6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92.1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132E6" w:rsidRPr="007644DC" w:rsidRDefault="008D00DE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2,2</w:t>
            </w:r>
          </w:p>
        </w:tc>
      </w:tr>
    </w:tbl>
    <w:p w:rsidR="006E3596" w:rsidRPr="007644DC" w:rsidRDefault="006E3596" w:rsidP="006E3596">
      <w:pPr>
        <w:ind w:firstLine="540"/>
        <w:jc w:val="both"/>
        <w:rPr>
          <w:sz w:val="28"/>
          <w:szCs w:val="28"/>
        </w:rPr>
      </w:pPr>
    </w:p>
    <w:p w:rsidR="006E3596" w:rsidRPr="007644DC" w:rsidRDefault="006E3596" w:rsidP="002805A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6E3596" w:rsidRPr="007644DC" w:rsidRDefault="006E3596" w:rsidP="002805A2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внедрены современные механизмы и технологии в образовательный процесс;</w:t>
      </w:r>
    </w:p>
    <w:p w:rsidR="006E3596" w:rsidRPr="007644DC" w:rsidRDefault="006E3596" w:rsidP="002805A2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проведены капитальные ремонты в </w:t>
      </w:r>
      <w:r w:rsidR="007E11FF" w:rsidRPr="007644DC">
        <w:rPr>
          <w:sz w:val="28"/>
          <w:szCs w:val="28"/>
        </w:rPr>
        <w:t>образовательны</w:t>
      </w:r>
      <w:r w:rsidR="007E11FF">
        <w:rPr>
          <w:sz w:val="28"/>
          <w:szCs w:val="28"/>
        </w:rPr>
        <w:t>х</w:t>
      </w:r>
      <w:r w:rsidR="007E11FF" w:rsidRPr="007644DC">
        <w:rPr>
          <w:sz w:val="28"/>
          <w:szCs w:val="28"/>
        </w:rPr>
        <w:t xml:space="preserve"> учреждения</w:t>
      </w:r>
      <w:r w:rsidR="007E11FF">
        <w:rPr>
          <w:sz w:val="28"/>
          <w:szCs w:val="28"/>
        </w:rPr>
        <w:t>х</w:t>
      </w:r>
      <w:r w:rsidRPr="007644DC">
        <w:rPr>
          <w:sz w:val="28"/>
          <w:szCs w:val="28"/>
        </w:rPr>
        <w:t>;</w:t>
      </w:r>
    </w:p>
    <w:p w:rsidR="006E3596" w:rsidRPr="007644DC" w:rsidRDefault="006E3596" w:rsidP="002805A2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обновлена материально-техническая база </w:t>
      </w:r>
      <w:r w:rsidR="00A4054C" w:rsidRPr="007644DC">
        <w:rPr>
          <w:sz w:val="28"/>
          <w:szCs w:val="28"/>
        </w:rPr>
        <w:t>образовательных учреждений</w:t>
      </w:r>
      <w:r w:rsidRPr="007644DC">
        <w:rPr>
          <w:sz w:val="28"/>
          <w:szCs w:val="28"/>
        </w:rPr>
        <w:t>;</w:t>
      </w:r>
    </w:p>
    <w:p w:rsidR="006E3596" w:rsidRPr="007644DC" w:rsidRDefault="006E3596" w:rsidP="002805A2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 xml:space="preserve">улучшены условия обучения </w:t>
      </w:r>
      <w:r w:rsidR="00EF4FC4" w:rsidRPr="007644DC">
        <w:rPr>
          <w:sz w:val="28"/>
          <w:szCs w:val="28"/>
        </w:rPr>
        <w:t>обу</w:t>
      </w:r>
      <w:r w:rsidRPr="007644DC">
        <w:rPr>
          <w:sz w:val="28"/>
          <w:szCs w:val="28"/>
        </w:rPr>
        <w:t>ча</w:t>
      </w:r>
      <w:r w:rsidR="00EF4FC4" w:rsidRPr="007644DC">
        <w:rPr>
          <w:sz w:val="28"/>
          <w:szCs w:val="28"/>
        </w:rPr>
        <w:t>ю</w:t>
      </w:r>
      <w:r w:rsidRPr="007644DC">
        <w:rPr>
          <w:sz w:val="28"/>
          <w:szCs w:val="28"/>
        </w:rPr>
        <w:t xml:space="preserve">щихся </w:t>
      </w:r>
      <w:r w:rsidR="00EF4FC4" w:rsidRPr="007644DC">
        <w:rPr>
          <w:sz w:val="28"/>
          <w:szCs w:val="28"/>
        </w:rPr>
        <w:t xml:space="preserve">в </w:t>
      </w:r>
      <w:r w:rsidR="00A4054C" w:rsidRPr="007644DC">
        <w:rPr>
          <w:sz w:val="28"/>
          <w:szCs w:val="28"/>
        </w:rPr>
        <w:t>образовательных учреждениях</w:t>
      </w:r>
      <w:r w:rsidRPr="007644DC">
        <w:rPr>
          <w:sz w:val="28"/>
          <w:szCs w:val="28"/>
        </w:rPr>
        <w:t>;</w:t>
      </w:r>
      <w:proofErr w:type="gramEnd"/>
    </w:p>
    <w:p w:rsidR="006E3596" w:rsidRPr="007644DC" w:rsidRDefault="006E3596" w:rsidP="002805A2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повышена квалификация педагогических (</w:t>
      </w:r>
      <w:r w:rsidR="009132E6" w:rsidRPr="007644DC">
        <w:rPr>
          <w:sz w:val="28"/>
          <w:szCs w:val="28"/>
        </w:rPr>
        <w:t>287</w:t>
      </w:r>
      <w:r w:rsidRPr="007644DC">
        <w:rPr>
          <w:sz w:val="28"/>
          <w:szCs w:val="28"/>
        </w:rPr>
        <w:t xml:space="preserve"> человек) и административно-управленческих кадров (3</w:t>
      </w:r>
      <w:r w:rsidR="009132E6" w:rsidRPr="007644DC">
        <w:rPr>
          <w:sz w:val="28"/>
          <w:szCs w:val="28"/>
        </w:rPr>
        <w:t>0</w:t>
      </w:r>
      <w:r w:rsidRPr="007644DC">
        <w:rPr>
          <w:sz w:val="28"/>
          <w:szCs w:val="28"/>
        </w:rPr>
        <w:t xml:space="preserve"> человека)</w:t>
      </w:r>
      <w:r w:rsidR="00646969" w:rsidRPr="007644DC">
        <w:rPr>
          <w:sz w:val="28"/>
          <w:szCs w:val="28"/>
        </w:rPr>
        <w:t>.</w:t>
      </w:r>
    </w:p>
    <w:p w:rsidR="008D759A" w:rsidRPr="007644DC" w:rsidRDefault="008D759A" w:rsidP="002805A2">
      <w:pPr>
        <w:ind w:firstLine="709"/>
        <w:jc w:val="both"/>
        <w:rPr>
          <w:b/>
          <w:i/>
          <w:sz w:val="28"/>
          <w:szCs w:val="28"/>
        </w:rPr>
      </w:pPr>
    </w:p>
    <w:p w:rsidR="006E3596" w:rsidRPr="007644DC" w:rsidRDefault="006E3596" w:rsidP="002805A2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Развитие культуры и организация досуга населения</w:t>
      </w:r>
      <w:r w:rsidRPr="007644DC">
        <w:rPr>
          <w:sz w:val="28"/>
          <w:szCs w:val="28"/>
        </w:rPr>
        <w:t xml:space="preserve"> </w:t>
      </w: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2017 году в рамках Программы выполнены мероприятия, направленные </w:t>
      </w:r>
      <w:proofErr w:type="gramStart"/>
      <w:r w:rsidRPr="007644DC">
        <w:rPr>
          <w:sz w:val="28"/>
          <w:szCs w:val="28"/>
        </w:rPr>
        <w:t>на</w:t>
      </w:r>
      <w:proofErr w:type="gramEnd"/>
      <w:r w:rsidRPr="007644DC">
        <w:rPr>
          <w:sz w:val="28"/>
          <w:szCs w:val="28"/>
        </w:rPr>
        <w:t>:</w:t>
      </w:r>
    </w:p>
    <w:p w:rsidR="0099742D" w:rsidRPr="007644DC" w:rsidRDefault="0099742D" w:rsidP="002805A2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повышение доступности и обеспечение высокого качества культурных услуг:</w:t>
      </w:r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комплектование библиотечных фондов;</w:t>
      </w:r>
    </w:p>
    <w:p w:rsidR="0023086C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внедрение новых форм организации культурного досуга разновозрастных групп населения: проведены культурно-массовые мероприятия в формате праздников, фестивалей, встреч, концертов, основные из которых: </w:t>
      </w:r>
      <w:r w:rsidR="0023086C" w:rsidRPr="007644DC">
        <w:rPr>
          <w:sz w:val="28"/>
          <w:szCs w:val="28"/>
        </w:rPr>
        <w:t xml:space="preserve">городской конкурс детских вокальных и </w:t>
      </w:r>
      <w:r w:rsidR="0023086C" w:rsidRPr="007644DC">
        <w:rPr>
          <w:sz w:val="28"/>
          <w:szCs w:val="28"/>
        </w:rPr>
        <w:lastRenderedPageBreak/>
        <w:t xml:space="preserve">хореографических коллективов </w:t>
      </w:r>
      <w:r w:rsidR="000D3CEB" w:rsidRPr="007644DC">
        <w:rPr>
          <w:sz w:val="28"/>
          <w:szCs w:val="28"/>
        </w:rPr>
        <w:t>«</w:t>
      </w:r>
      <w:r w:rsidR="0023086C" w:rsidRPr="007644DC">
        <w:rPr>
          <w:sz w:val="28"/>
          <w:szCs w:val="28"/>
        </w:rPr>
        <w:t>Жемчужная капель</w:t>
      </w:r>
      <w:r w:rsidR="000D3CEB" w:rsidRPr="007644DC">
        <w:rPr>
          <w:sz w:val="28"/>
          <w:szCs w:val="28"/>
        </w:rPr>
        <w:t>»</w:t>
      </w:r>
      <w:r w:rsidR="0023086C" w:rsidRPr="007644DC">
        <w:rPr>
          <w:sz w:val="28"/>
          <w:szCs w:val="28"/>
        </w:rPr>
        <w:t xml:space="preserve">,  патриотический фестиваль-конкурс </w:t>
      </w:r>
      <w:r w:rsidR="000D3CEB" w:rsidRPr="007644DC">
        <w:rPr>
          <w:sz w:val="28"/>
          <w:szCs w:val="28"/>
        </w:rPr>
        <w:t>«</w:t>
      </w:r>
      <w:r w:rsidR="0023086C" w:rsidRPr="007644DC">
        <w:rPr>
          <w:sz w:val="28"/>
          <w:szCs w:val="28"/>
        </w:rPr>
        <w:t>Россия-Родина моя!</w:t>
      </w:r>
      <w:r w:rsidR="000D3CEB" w:rsidRPr="007644DC">
        <w:rPr>
          <w:sz w:val="28"/>
          <w:szCs w:val="28"/>
        </w:rPr>
        <w:t>»</w:t>
      </w:r>
      <w:r w:rsidR="0023086C" w:rsidRPr="007644DC">
        <w:rPr>
          <w:sz w:val="28"/>
          <w:szCs w:val="28"/>
        </w:rPr>
        <w:t xml:space="preserve">, III городской детско - юношеский вокальный конкурс </w:t>
      </w:r>
      <w:r w:rsidR="000D3CEB" w:rsidRPr="007644DC">
        <w:rPr>
          <w:sz w:val="28"/>
          <w:szCs w:val="28"/>
        </w:rPr>
        <w:t>«</w:t>
      </w:r>
      <w:proofErr w:type="spellStart"/>
      <w:r w:rsidR="0023086C" w:rsidRPr="007644DC">
        <w:rPr>
          <w:sz w:val="28"/>
          <w:szCs w:val="28"/>
        </w:rPr>
        <w:t>Зеленая</w:t>
      </w:r>
      <w:proofErr w:type="spellEnd"/>
      <w:r w:rsidR="0023086C" w:rsidRPr="007644DC">
        <w:rPr>
          <w:sz w:val="28"/>
          <w:szCs w:val="28"/>
        </w:rPr>
        <w:t xml:space="preserve"> звезда</w:t>
      </w:r>
      <w:r w:rsidR="000D3CEB" w:rsidRPr="007644DC">
        <w:rPr>
          <w:sz w:val="28"/>
          <w:szCs w:val="28"/>
        </w:rPr>
        <w:t>»</w:t>
      </w:r>
      <w:r w:rsidR="0023086C" w:rsidRPr="007644DC">
        <w:rPr>
          <w:sz w:val="28"/>
          <w:szCs w:val="28"/>
        </w:rPr>
        <w:t xml:space="preserve">, праздник, </w:t>
      </w:r>
      <w:proofErr w:type="spellStart"/>
      <w:r w:rsidR="0023086C" w:rsidRPr="007644DC">
        <w:rPr>
          <w:sz w:val="28"/>
          <w:szCs w:val="28"/>
        </w:rPr>
        <w:t>посвященный</w:t>
      </w:r>
      <w:proofErr w:type="spellEnd"/>
      <w:r w:rsidR="0023086C" w:rsidRPr="007644DC">
        <w:rPr>
          <w:sz w:val="28"/>
          <w:szCs w:val="28"/>
        </w:rPr>
        <w:t xml:space="preserve"> международному женскому Дню 8 марта, </w:t>
      </w:r>
      <w:proofErr w:type="spellStart"/>
      <w:r w:rsidR="0023086C" w:rsidRPr="007644DC">
        <w:rPr>
          <w:sz w:val="28"/>
          <w:szCs w:val="28"/>
        </w:rPr>
        <w:t>молодежный</w:t>
      </w:r>
      <w:proofErr w:type="spellEnd"/>
      <w:r w:rsidR="0023086C" w:rsidRPr="007644DC">
        <w:rPr>
          <w:sz w:val="28"/>
          <w:szCs w:val="28"/>
        </w:rPr>
        <w:t xml:space="preserve"> литературный бал </w:t>
      </w:r>
      <w:r w:rsidR="000D3CEB" w:rsidRPr="007644DC">
        <w:rPr>
          <w:sz w:val="28"/>
          <w:szCs w:val="28"/>
        </w:rPr>
        <w:t>«</w:t>
      </w:r>
      <w:r w:rsidR="0023086C" w:rsidRPr="007644DC">
        <w:rPr>
          <w:sz w:val="28"/>
          <w:szCs w:val="28"/>
        </w:rPr>
        <w:t>Атомный бал</w:t>
      </w:r>
      <w:r w:rsidR="000D3CEB" w:rsidRPr="007644DC">
        <w:rPr>
          <w:sz w:val="28"/>
          <w:szCs w:val="28"/>
        </w:rPr>
        <w:t>»</w:t>
      </w:r>
      <w:r w:rsidR="0023086C" w:rsidRPr="007644DC">
        <w:rPr>
          <w:sz w:val="28"/>
          <w:szCs w:val="28"/>
        </w:rPr>
        <w:t>;</w:t>
      </w:r>
      <w:proofErr w:type="gramEnd"/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proofErr w:type="gramStart"/>
      <w:r w:rsidRPr="007644DC">
        <w:rPr>
          <w:sz w:val="28"/>
          <w:szCs w:val="28"/>
          <w:lang w:val="en-US"/>
        </w:rPr>
        <w:t>c</w:t>
      </w:r>
      <w:proofErr w:type="spellStart"/>
      <w:proofErr w:type="gramEnd"/>
      <w:r w:rsidRPr="007644DC">
        <w:rPr>
          <w:sz w:val="28"/>
          <w:szCs w:val="28"/>
        </w:rPr>
        <w:t>оздание</w:t>
      </w:r>
      <w:proofErr w:type="spellEnd"/>
      <w:r w:rsidRPr="007644DC">
        <w:rPr>
          <w:sz w:val="28"/>
          <w:szCs w:val="28"/>
        </w:rPr>
        <w:t xml:space="preserve"> новых моделей организации культурной деятельности:</w:t>
      </w:r>
      <w:r w:rsidRPr="007644DC">
        <w:t xml:space="preserve"> </w:t>
      </w:r>
      <w:r w:rsidRPr="007644DC">
        <w:rPr>
          <w:sz w:val="28"/>
          <w:szCs w:val="28"/>
        </w:rPr>
        <w:t xml:space="preserve">реализация городских социокультурных мероприятий (Праздники дворов, </w:t>
      </w:r>
      <w:proofErr w:type="spellStart"/>
      <w:r w:rsidRPr="007644DC">
        <w:rPr>
          <w:sz w:val="28"/>
          <w:szCs w:val="28"/>
        </w:rPr>
        <w:t>Атомтарарам</w:t>
      </w:r>
      <w:proofErr w:type="spellEnd"/>
      <w:r w:rsidRPr="007644DC">
        <w:rPr>
          <w:sz w:val="28"/>
          <w:szCs w:val="28"/>
        </w:rPr>
        <w:t>);</w:t>
      </w:r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сохранение и развитие народной культуры:</w:t>
      </w:r>
      <w:r w:rsidRPr="007644DC">
        <w:t xml:space="preserve"> </w:t>
      </w:r>
      <w:r w:rsidRPr="007644DC">
        <w:rPr>
          <w:sz w:val="28"/>
          <w:szCs w:val="28"/>
        </w:rPr>
        <w:t xml:space="preserve">реализация проектов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Ниточки традиций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Pr="007644DC"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Марш победы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(проведение шести гастрольных концертов народного хора ветеранов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Вдохновение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и народного мужского ансамбля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Орион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в рамках празднования Дня Победы), участие </w:t>
      </w:r>
      <w:proofErr w:type="gramStart"/>
      <w:r w:rsidRPr="007644DC">
        <w:rPr>
          <w:sz w:val="28"/>
          <w:szCs w:val="28"/>
        </w:rPr>
        <w:t>команды</w:t>
      </w:r>
      <w:proofErr w:type="gramEnd"/>
      <w:r w:rsidRPr="007644DC">
        <w:rPr>
          <w:sz w:val="28"/>
          <w:szCs w:val="28"/>
        </w:rPr>
        <w:t xml:space="preserve"> ЗАТО г. Зеленогорска в межотраслевом фестивале </w:t>
      </w:r>
      <w:r w:rsidR="000D3CEB" w:rsidRPr="007644DC">
        <w:rPr>
          <w:sz w:val="28"/>
          <w:szCs w:val="28"/>
        </w:rPr>
        <w:t>«</w:t>
      </w:r>
      <w:proofErr w:type="spellStart"/>
      <w:r w:rsidRPr="007644DC">
        <w:rPr>
          <w:sz w:val="28"/>
          <w:szCs w:val="28"/>
        </w:rPr>
        <w:t>Атомфест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поддержка коллективов художественной самодеятельности МБУК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ЗГДК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(приобретение сценических костюмов для участников коллективов фольклорного ансамбля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Криницы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вокального ансамбля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Сударушка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хореографического ансамбля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Элегия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хореографического ансамбля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Радость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народного театра, вокально-эстрадной студии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Звук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 вокальной студии, театр эстрадных миниатюр, обеспечено участие в фестивалях, конкурсах и смотрах городского, краевого, регионального, всероссийского уровней в г. Сочи, г. Красноярск, г. Новоуральск, г. Бородино, г. Канск, пос. Нижний Ингаш</w:t>
      </w:r>
      <w:proofErr w:type="gramEnd"/>
      <w:r w:rsidRPr="007644DC">
        <w:rPr>
          <w:sz w:val="28"/>
          <w:szCs w:val="28"/>
        </w:rPr>
        <w:t xml:space="preserve">, </w:t>
      </w:r>
      <w:proofErr w:type="gramStart"/>
      <w:r w:rsidRPr="007644DC">
        <w:rPr>
          <w:sz w:val="28"/>
          <w:szCs w:val="28"/>
        </w:rPr>
        <w:t xml:space="preserve">пос. Абан, село Агинское, организована работа клубных формирований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Ветеран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Цветовод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Сибирячка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Школа здоровья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Что?</w:t>
      </w:r>
      <w:proofErr w:type="gramEnd"/>
      <w:r w:rsidRPr="007644DC">
        <w:rPr>
          <w:sz w:val="28"/>
          <w:szCs w:val="28"/>
        </w:rPr>
        <w:t xml:space="preserve"> Где? </w:t>
      </w:r>
      <w:proofErr w:type="gramStart"/>
      <w:r w:rsidRPr="007644DC">
        <w:rPr>
          <w:sz w:val="28"/>
          <w:szCs w:val="28"/>
        </w:rPr>
        <w:t>Когда?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Надежда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(клуб для пожилых людей),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Отдыхаем всей </w:t>
      </w:r>
      <w:proofErr w:type="spellStart"/>
      <w:r w:rsidRPr="007644DC">
        <w:rPr>
          <w:sz w:val="28"/>
          <w:szCs w:val="28"/>
        </w:rPr>
        <w:t>семьей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клуб альтернативной музыки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Другие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клуб этики и поведения человека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), и МБУК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Центр культуры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(проведение мастер - класса по декоративно-прикладному искусству);</w:t>
      </w:r>
      <w:proofErr w:type="gramEnd"/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развитие деятельности городского молодёжного центра:</w:t>
      </w:r>
      <w:r w:rsidRPr="007644DC">
        <w:t xml:space="preserve"> </w:t>
      </w:r>
      <w:r w:rsidRPr="007644DC">
        <w:rPr>
          <w:sz w:val="28"/>
          <w:szCs w:val="28"/>
        </w:rPr>
        <w:t xml:space="preserve">проведение на территории города городских мероприятий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Цитадель 2017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Арт-парад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Муниципальный </w:t>
      </w:r>
      <w:proofErr w:type="spellStart"/>
      <w:r w:rsidRPr="007644DC">
        <w:rPr>
          <w:sz w:val="28"/>
          <w:szCs w:val="28"/>
        </w:rPr>
        <w:t>СпортФест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Муниципальный фестиваль Здорового образа жизни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proofErr w:type="spellStart"/>
      <w:r w:rsidRPr="007644DC">
        <w:rPr>
          <w:sz w:val="28"/>
          <w:szCs w:val="28"/>
        </w:rPr>
        <w:t>Доброфорум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Муниципальный этап военно-патриотического фестиваля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Сибирский щит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Муниципальная школа КВН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Муниципальный </w:t>
      </w:r>
      <w:proofErr w:type="spellStart"/>
      <w:r w:rsidRPr="007644DC">
        <w:rPr>
          <w:sz w:val="28"/>
          <w:szCs w:val="28"/>
        </w:rPr>
        <w:t>слет</w:t>
      </w:r>
      <w:proofErr w:type="spellEnd"/>
      <w:r w:rsidRPr="007644DC">
        <w:rPr>
          <w:sz w:val="28"/>
          <w:szCs w:val="28"/>
        </w:rPr>
        <w:t xml:space="preserve"> </w:t>
      </w:r>
      <w:proofErr w:type="spellStart"/>
      <w:r w:rsidRPr="007644DC">
        <w:rPr>
          <w:sz w:val="28"/>
          <w:szCs w:val="28"/>
        </w:rPr>
        <w:t>волонтеров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Муниципальный форум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Моя территория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Муниципальный фестиваль по робототехнике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Муниципальный бизнес форум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Муниципальный день экстрима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 участие в региональных, межрегиональных и всероссийских мероприятиях:</w:t>
      </w:r>
      <w:proofErr w:type="gramEnd"/>
      <w:r w:rsidRPr="007644DC">
        <w:rPr>
          <w:sz w:val="28"/>
          <w:szCs w:val="28"/>
        </w:rPr>
        <w:t xml:space="preserve"> ТИМ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Бирюса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Новый фарватер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proofErr w:type="spellStart"/>
      <w:r w:rsidRPr="007644DC">
        <w:rPr>
          <w:sz w:val="28"/>
          <w:szCs w:val="28"/>
        </w:rPr>
        <w:t>Молодежный</w:t>
      </w:r>
      <w:proofErr w:type="spellEnd"/>
      <w:r w:rsidRPr="007644DC">
        <w:rPr>
          <w:sz w:val="28"/>
          <w:szCs w:val="28"/>
        </w:rPr>
        <w:t xml:space="preserve"> конвент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proofErr w:type="spellStart"/>
      <w:r w:rsidRPr="007644DC">
        <w:rPr>
          <w:sz w:val="28"/>
          <w:szCs w:val="28"/>
        </w:rPr>
        <w:t>Юнармия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Российское движение школьников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проектная школа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Территория 2020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proofErr w:type="spellStart"/>
      <w:r w:rsidRPr="007644DC">
        <w:rPr>
          <w:sz w:val="28"/>
          <w:szCs w:val="28"/>
        </w:rPr>
        <w:t>Молодежный</w:t>
      </w:r>
      <w:proofErr w:type="spellEnd"/>
      <w:r w:rsidRPr="007644DC">
        <w:rPr>
          <w:sz w:val="28"/>
          <w:szCs w:val="28"/>
        </w:rPr>
        <w:t xml:space="preserve"> форум 2020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реализация проектов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Арт-погружение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Уроки красоты для воспитанниц детского дома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велопробег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Здоровое поколение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 открытый краевой фестиваль автомобильных гонок среди любителей на трассе GREEN RING;</w:t>
      </w:r>
    </w:p>
    <w:p w:rsidR="0099742D" w:rsidRPr="007644DC" w:rsidRDefault="0099742D" w:rsidP="002805A2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повышение профессионального уровня работников</w:t>
      </w:r>
      <w:r w:rsidR="00A4054C" w:rsidRPr="007644DC">
        <w:rPr>
          <w:sz w:val="28"/>
          <w:szCs w:val="28"/>
        </w:rPr>
        <w:t xml:space="preserve"> муниципальных бюджетных</w:t>
      </w:r>
      <w:r w:rsidRPr="007644DC">
        <w:rPr>
          <w:sz w:val="28"/>
          <w:szCs w:val="28"/>
        </w:rPr>
        <w:t xml:space="preserve"> учреждений культуры</w:t>
      </w:r>
      <w:r w:rsidR="00A4054C" w:rsidRPr="007644DC">
        <w:rPr>
          <w:sz w:val="28"/>
          <w:szCs w:val="28"/>
        </w:rPr>
        <w:t xml:space="preserve"> (далее - учреждени</w:t>
      </w:r>
      <w:r w:rsidR="007E11FF">
        <w:rPr>
          <w:sz w:val="28"/>
          <w:szCs w:val="28"/>
        </w:rPr>
        <w:t>я</w:t>
      </w:r>
      <w:r w:rsidR="00A4054C" w:rsidRPr="007644DC">
        <w:rPr>
          <w:sz w:val="28"/>
          <w:szCs w:val="28"/>
        </w:rPr>
        <w:t xml:space="preserve"> культуры) </w:t>
      </w:r>
      <w:r w:rsidRPr="007644DC">
        <w:rPr>
          <w:sz w:val="28"/>
          <w:szCs w:val="28"/>
        </w:rPr>
        <w:t xml:space="preserve"> на курсах, организованных в городах Москва, Красноярск, Дивногорск;</w:t>
      </w:r>
    </w:p>
    <w:p w:rsidR="0099742D" w:rsidRPr="007644DC" w:rsidRDefault="0099742D" w:rsidP="002805A2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 xml:space="preserve">развитие и укрепление материально-технической базы учреждений культуры: </w:t>
      </w: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капитальные ремонты здания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Библиотека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(1 100,7 тыс. руб.), </w:t>
      </w:r>
      <w:r w:rsidR="00E63773" w:rsidRPr="007644DC">
        <w:rPr>
          <w:sz w:val="28"/>
          <w:szCs w:val="28"/>
        </w:rPr>
        <w:t>здания</w:t>
      </w:r>
      <w:r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Городская эстрада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(837,1 тыс. руб.);  </w:t>
      </w:r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обновление и модернизация материально-технической базы учреждений культуры;</w:t>
      </w:r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 пополнение видового состава животных (игрунка обыкновенная - 2 шт., шиншилла - 2 шт., лама - 1 шт., баран - 1 шт., павлин - 1 шт.);</w:t>
      </w:r>
      <w:proofErr w:type="gramEnd"/>
    </w:p>
    <w:p w:rsidR="0099742D" w:rsidRPr="007644DC" w:rsidRDefault="0099742D" w:rsidP="002805A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поддержка ресурсного центра общественных инициатив на базе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Библиотека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социально ориентированным некоммерческим организациям города.</w:t>
      </w: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За счёт средств от иной приносящей доход деятельности </w:t>
      </w:r>
      <w:r w:rsidR="00E63773" w:rsidRPr="007644DC">
        <w:rPr>
          <w:sz w:val="28"/>
          <w:szCs w:val="28"/>
        </w:rPr>
        <w:t xml:space="preserve">учреждений культуры </w:t>
      </w:r>
      <w:r w:rsidRPr="007644DC">
        <w:rPr>
          <w:sz w:val="28"/>
          <w:szCs w:val="28"/>
        </w:rPr>
        <w:t>приобретены расходные материалы для организации выставочной деятельности,</w:t>
      </w:r>
      <w:r w:rsidRPr="007644DC">
        <w:t xml:space="preserve"> </w:t>
      </w:r>
      <w:r w:rsidRPr="007644DC">
        <w:rPr>
          <w:sz w:val="28"/>
          <w:szCs w:val="28"/>
        </w:rPr>
        <w:t xml:space="preserve">повышена квалификация специалистов учреждений: МБУ ДО ДХШ,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МЦ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Зоопарк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МБУК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ЗГДК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ЗМВЦ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.</w:t>
      </w: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ab/>
      </w:r>
    </w:p>
    <w:p w:rsidR="0099742D" w:rsidRPr="007644DC" w:rsidRDefault="0099742D" w:rsidP="002805A2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рамках благотворительной деятельности за </w:t>
      </w:r>
      <w:proofErr w:type="spellStart"/>
      <w:r w:rsidRPr="007644DC">
        <w:rPr>
          <w:sz w:val="28"/>
          <w:szCs w:val="28"/>
        </w:rPr>
        <w:t>счет</w:t>
      </w:r>
      <w:proofErr w:type="spellEnd"/>
      <w:r w:rsidRPr="007644DC">
        <w:rPr>
          <w:sz w:val="28"/>
          <w:szCs w:val="28"/>
        </w:rPr>
        <w:t xml:space="preserve"> собственных средств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оказана безвозмездная целевая помощь на проведение городских социокультурных мероприятий,</w:t>
      </w:r>
      <w:r w:rsidRPr="007644DC">
        <w:t xml:space="preserve"> </w:t>
      </w:r>
      <w:r w:rsidRPr="007644DC">
        <w:rPr>
          <w:sz w:val="28"/>
          <w:szCs w:val="28"/>
        </w:rPr>
        <w:t>проектов, фестивалей, конкурсов, турниров, форума-диалога, праздников, авто-мотопробега, велопробега (1 723,0 тыс. руб.).</w:t>
      </w: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99742D" w:rsidRPr="007644DC" w:rsidRDefault="0099742D" w:rsidP="002805A2">
      <w:pPr>
        <w:tabs>
          <w:tab w:val="num" w:pos="561"/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федерального бюджета – субсидий на комплектование книжных фондов библиотек муниципальных образований;</w:t>
      </w:r>
    </w:p>
    <w:p w:rsidR="0099742D" w:rsidRPr="007644DC" w:rsidRDefault="0099742D" w:rsidP="002805A2">
      <w:pPr>
        <w:tabs>
          <w:tab w:val="num" w:pos="561"/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в рамках государственных программ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культуры и туризма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(188,8 тыс. руб.), </w:t>
      </w:r>
      <w:r w:rsidR="000D3CEB" w:rsidRPr="007644DC">
        <w:rPr>
          <w:sz w:val="28"/>
          <w:szCs w:val="28"/>
        </w:rPr>
        <w:t>«</w:t>
      </w:r>
      <w:proofErr w:type="spellStart"/>
      <w:r w:rsidRPr="007644DC">
        <w:rPr>
          <w:sz w:val="28"/>
          <w:szCs w:val="28"/>
        </w:rPr>
        <w:t>Молодежь</w:t>
      </w:r>
      <w:proofErr w:type="spellEnd"/>
      <w:r w:rsidRPr="007644DC">
        <w:rPr>
          <w:sz w:val="28"/>
          <w:szCs w:val="28"/>
        </w:rPr>
        <w:t xml:space="preserve"> Красноярского края в XXI веке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(766,4 тыс. руб.);</w:t>
      </w:r>
    </w:p>
    <w:p w:rsidR="0099742D" w:rsidRPr="007644DC" w:rsidRDefault="0099742D" w:rsidP="002805A2">
      <w:pPr>
        <w:tabs>
          <w:tab w:val="num" w:pos="561"/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бюджета;</w:t>
      </w:r>
    </w:p>
    <w:p w:rsidR="0099742D" w:rsidRPr="007644DC" w:rsidRDefault="0099742D" w:rsidP="002805A2">
      <w:pPr>
        <w:tabs>
          <w:tab w:val="num" w:pos="561"/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внебюджетных средств – собственные средства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</w:t>
      </w:r>
      <w:r w:rsidR="00FE030A">
        <w:rPr>
          <w:sz w:val="28"/>
          <w:szCs w:val="28"/>
        </w:rPr>
        <w:t xml:space="preserve"> </w:t>
      </w:r>
      <w:r w:rsidR="00FE030A" w:rsidRPr="007644DC">
        <w:rPr>
          <w:sz w:val="28"/>
          <w:szCs w:val="28"/>
        </w:rPr>
        <w:t xml:space="preserve">АО «ТВЭЛ», </w:t>
      </w:r>
      <w:r w:rsidRPr="007644DC">
        <w:rPr>
          <w:sz w:val="28"/>
          <w:szCs w:val="28"/>
        </w:rPr>
        <w:t xml:space="preserve">направляемые на реализацию социальных проектов на </w:t>
      </w:r>
      <w:proofErr w:type="gramStart"/>
      <w:r w:rsidRPr="007644DC">
        <w:rPr>
          <w:sz w:val="28"/>
          <w:szCs w:val="28"/>
        </w:rPr>
        <w:t>территории</w:t>
      </w:r>
      <w:proofErr w:type="gramEnd"/>
      <w:r w:rsidRPr="007644DC">
        <w:rPr>
          <w:sz w:val="28"/>
          <w:szCs w:val="28"/>
        </w:rPr>
        <w:t xml:space="preserve"> ЗАТО Зеленогорск, средства учреждений </w:t>
      </w:r>
      <w:r w:rsidR="00E63773" w:rsidRPr="007644DC">
        <w:rPr>
          <w:sz w:val="28"/>
          <w:szCs w:val="28"/>
        </w:rPr>
        <w:t xml:space="preserve">культуры </w:t>
      </w:r>
      <w:r w:rsidRPr="007644DC">
        <w:rPr>
          <w:sz w:val="28"/>
          <w:szCs w:val="28"/>
        </w:rPr>
        <w:t>от иной приносящей доход деятельности и добровольные пожертвования физических лиц.</w:t>
      </w:r>
    </w:p>
    <w:p w:rsidR="0099742D" w:rsidRPr="007644DC" w:rsidRDefault="0099742D" w:rsidP="002805A2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Объёмы и источники финансирования в 2017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Культура и организация досуга населения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представлены в таблице № 10.</w:t>
      </w:r>
    </w:p>
    <w:p w:rsidR="0099742D" w:rsidRPr="007644DC" w:rsidRDefault="0099742D" w:rsidP="0099742D">
      <w:pPr>
        <w:ind w:firstLine="540"/>
        <w:jc w:val="both"/>
        <w:rPr>
          <w:sz w:val="28"/>
          <w:szCs w:val="28"/>
        </w:rPr>
      </w:pPr>
    </w:p>
    <w:p w:rsidR="007F5CEB" w:rsidRPr="007644DC" w:rsidRDefault="007F5CEB" w:rsidP="0099742D">
      <w:pPr>
        <w:ind w:firstLine="540"/>
        <w:jc w:val="right"/>
        <w:rPr>
          <w:sz w:val="28"/>
          <w:szCs w:val="28"/>
        </w:rPr>
      </w:pPr>
    </w:p>
    <w:p w:rsidR="007F5CEB" w:rsidRPr="007644DC" w:rsidRDefault="007F5CEB" w:rsidP="0099742D">
      <w:pPr>
        <w:ind w:firstLine="540"/>
        <w:jc w:val="right"/>
        <w:rPr>
          <w:sz w:val="28"/>
          <w:szCs w:val="28"/>
        </w:rPr>
      </w:pPr>
    </w:p>
    <w:p w:rsidR="007F5CEB" w:rsidRPr="007644DC" w:rsidRDefault="007F5CEB" w:rsidP="0099742D">
      <w:pPr>
        <w:ind w:firstLine="540"/>
        <w:jc w:val="right"/>
        <w:rPr>
          <w:sz w:val="28"/>
          <w:szCs w:val="28"/>
        </w:rPr>
      </w:pPr>
    </w:p>
    <w:p w:rsidR="007F5CEB" w:rsidRPr="007644DC" w:rsidRDefault="007F5CEB" w:rsidP="0099742D">
      <w:pPr>
        <w:ind w:firstLine="540"/>
        <w:jc w:val="right"/>
        <w:rPr>
          <w:sz w:val="28"/>
          <w:szCs w:val="28"/>
        </w:rPr>
      </w:pPr>
    </w:p>
    <w:p w:rsidR="007F5CEB" w:rsidRPr="007644DC" w:rsidRDefault="007F5CEB" w:rsidP="0099742D">
      <w:pPr>
        <w:ind w:firstLine="540"/>
        <w:jc w:val="right"/>
        <w:rPr>
          <w:sz w:val="28"/>
          <w:szCs w:val="28"/>
        </w:rPr>
      </w:pPr>
    </w:p>
    <w:p w:rsidR="007F5CEB" w:rsidRPr="007644DC" w:rsidRDefault="007F5CEB" w:rsidP="0099742D">
      <w:pPr>
        <w:ind w:firstLine="540"/>
        <w:jc w:val="right"/>
        <w:rPr>
          <w:sz w:val="28"/>
          <w:szCs w:val="28"/>
        </w:rPr>
      </w:pPr>
    </w:p>
    <w:p w:rsidR="0099742D" w:rsidRDefault="0099742D" w:rsidP="0099742D">
      <w:pPr>
        <w:ind w:firstLine="540"/>
        <w:jc w:val="right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Таблица № 10</w:t>
      </w:r>
    </w:p>
    <w:p w:rsidR="009B7C1B" w:rsidRPr="007644DC" w:rsidRDefault="009B7C1B" w:rsidP="0099742D">
      <w:pPr>
        <w:ind w:firstLine="540"/>
        <w:jc w:val="right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00"/>
        <w:gridCol w:w="1620"/>
        <w:gridCol w:w="1080"/>
        <w:gridCol w:w="2054"/>
      </w:tblGrid>
      <w:tr w:rsidR="0099742D" w:rsidRPr="007644DC" w:rsidTr="00014F83">
        <w:trPr>
          <w:trHeight w:val="960"/>
        </w:trPr>
        <w:tc>
          <w:tcPr>
            <w:tcW w:w="3227" w:type="dxa"/>
            <w:shd w:val="clear" w:color="auto" w:fill="auto"/>
            <w:vAlign w:val="center"/>
          </w:tcPr>
          <w:p w:rsidR="0099742D" w:rsidRPr="007644DC" w:rsidRDefault="0099742D" w:rsidP="00014F83">
            <w:pPr>
              <w:jc w:val="center"/>
            </w:pPr>
            <w:r w:rsidRPr="007644DC">
              <w:t>Источник финансирования</w:t>
            </w:r>
          </w:p>
          <w:p w:rsidR="0099742D" w:rsidRPr="007644DC" w:rsidRDefault="0099742D" w:rsidP="00014F83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9742D" w:rsidRPr="007644DC" w:rsidRDefault="0099742D" w:rsidP="00014F83">
            <w:pPr>
              <w:jc w:val="center"/>
            </w:pPr>
            <w:r w:rsidRPr="007644DC">
              <w:t>План,</w:t>
            </w:r>
          </w:p>
          <w:p w:rsidR="0099742D" w:rsidRPr="007644DC" w:rsidRDefault="0099742D" w:rsidP="00014F83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742D" w:rsidRPr="007644DC" w:rsidRDefault="0099742D" w:rsidP="00014F83">
            <w:pPr>
              <w:jc w:val="center"/>
            </w:pPr>
            <w:r w:rsidRPr="007644DC">
              <w:t>Факт,</w:t>
            </w:r>
          </w:p>
          <w:p w:rsidR="0099742D" w:rsidRPr="007644DC" w:rsidRDefault="0099742D" w:rsidP="00014F83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742D" w:rsidRPr="007644DC" w:rsidRDefault="0099742D" w:rsidP="00014F83">
            <w:pPr>
              <w:jc w:val="center"/>
            </w:pPr>
            <w:r w:rsidRPr="007644DC">
              <w:t>% исполнения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9742D" w:rsidRPr="007644DC" w:rsidRDefault="0099742D" w:rsidP="00014F83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C2019E" w:rsidRPr="007644DC" w:rsidTr="006E4BCE">
        <w:tc>
          <w:tcPr>
            <w:tcW w:w="3227" w:type="dxa"/>
            <w:shd w:val="clear" w:color="auto" w:fill="auto"/>
          </w:tcPr>
          <w:p w:rsidR="00C2019E" w:rsidRPr="007644DC" w:rsidRDefault="00C2019E" w:rsidP="00014F83">
            <w:pPr>
              <w:jc w:val="center"/>
            </w:pPr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3,50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100,0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C2019E" w:rsidRPr="007644DC" w:rsidTr="006E4BCE">
        <w:tc>
          <w:tcPr>
            <w:tcW w:w="3227" w:type="dxa"/>
            <w:shd w:val="clear" w:color="auto" w:fill="auto"/>
          </w:tcPr>
          <w:p w:rsidR="00C2019E" w:rsidRPr="007644DC" w:rsidRDefault="00C2019E" w:rsidP="00014F83">
            <w:pPr>
              <w:jc w:val="center"/>
            </w:pPr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853,0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1 383,80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162,2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C2019E" w:rsidRPr="007644DC" w:rsidTr="006E4BCE">
        <w:tc>
          <w:tcPr>
            <w:tcW w:w="3227" w:type="dxa"/>
            <w:shd w:val="clear" w:color="auto" w:fill="auto"/>
          </w:tcPr>
          <w:p w:rsidR="00C2019E" w:rsidRPr="007644DC" w:rsidRDefault="00C2019E" w:rsidP="00014F83">
            <w:pPr>
              <w:jc w:val="center"/>
            </w:pPr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13 797,4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9 326,90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67,6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C2019E" w:rsidRPr="007644DC" w:rsidTr="006E4BCE">
        <w:tc>
          <w:tcPr>
            <w:tcW w:w="3227" w:type="dxa"/>
            <w:shd w:val="clear" w:color="auto" w:fill="auto"/>
          </w:tcPr>
          <w:p w:rsidR="00C2019E" w:rsidRPr="007644DC" w:rsidRDefault="00C2019E" w:rsidP="00014F83">
            <w:pPr>
              <w:jc w:val="center"/>
            </w:pPr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5 629,6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8 298,70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147,4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C2019E" w:rsidRPr="007644DC" w:rsidTr="006E4BCE">
        <w:tc>
          <w:tcPr>
            <w:tcW w:w="3227" w:type="dxa"/>
            <w:shd w:val="clear" w:color="auto" w:fill="auto"/>
          </w:tcPr>
          <w:p w:rsidR="00C2019E" w:rsidRPr="007644DC" w:rsidRDefault="00C2019E" w:rsidP="00014F83">
            <w:pPr>
              <w:jc w:val="center"/>
            </w:pPr>
            <w:r w:rsidRPr="007644DC">
              <w:t>Итого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2019E" w:rsidRPr="007644DC" w:rsidRDefault="00C2019E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20 283,5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19 012,90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2019E" w:rsidRPr="00C2019E" w:rsidRDefault="00C2019E" w:rsidP="00C2019E">
            <w:pPr>
              <w:jc w:val="center"/>
              <w:rPr>
                <w:sz w:val="18"/>
                <w:szCs w:val="18"/>
              </w:rPr>
            </w:pPr>
            <w:r w:rsidRPr="00C2019E">
              <w:rPr>
                <w:sz w:val="18"/>
                <w:szCs w:val="18"/>
              </w:rPr>
              <w:t>93,7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C2019E" w:rsidRPr="007644DC" w:rsidRDefault="00C2019E" w:rsidP="0099742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99742D" w:rsidRPr="007644DC" w:rsidRDefault="0099742D" w:rsidP="0099742D">
      <w:pPr>
        <w:ind w:firstLine="540"/>
        <w:jc w:val="both"/>
        <w:rPr>
          <w:sz w:val="28"/>
          <w:szCs w:val="28"/>
        </w:rPr>
      </w:pPr>
    </w:p>
    <w:p w:rsidR="0099742D" w:rsidRPr="007644DC" w:rsidRDefault="0099742D" w:rsidP="0099742D">
      <w:pPr>
        <w:ind w:firstLine="540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99742D" w:rsidRPr="007644DC" w:rsidRDefault="0099742D" w:rsidP="0099742D">
      <w:pPr>
        <w:numPr>
          <w:ilvl w:val="0"/>
          <w:numId w:val="9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обновлена материально-техническая база учреждений культуры; </w:t>
      </w:r>
    </w:p>
    <w:p w:rsidR="0099742D" w:rsidRPr="007644DC" w:rsidRDefault="0099742D" w:rsidP="0099742D">
      <w:pPr>
        <w:numPr>
          <w:ilvl w:val="0"/>
          <w:numId w:val="9"/>
        </w:numPr>
        <w:ind w:left="540" w:firstLine="0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улучшены условия деятельности городских творческих коллективов;</w:t>
      </w:r>
    </w:p>
    <w:p w:rsidR="0099742D" w:rsidRPr="007644DC" w:rsidRDefault="0099742D" w:rsidP="002805A2">
      <w:pPr>
        <w:numPr>
          <w:ilvl w:val="0"/>
          <w:numId w:val="9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усовершенствованы формы и методы организации досуга населения;</w:t>
      </w:r>
    </w:p>
    <w:p w:rsidR="0099742D" w:rsidRPr="007644DC" w:rsidRDefault="0099742D" w:rsidP="0099742D">
      <w:pPr>
        <w:numPr>
          <w:ilvl w:val="0"/>
          <w:numId w:val="9"/>
        </w:numPr>
        <w:ind w:left="0" w:firstLine="540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повышена квалификация 58 специалистов</w:t>
      </w:r>
      <w:r w:rsidR="008D32F7" w:rsidRPr="008D32F7">
        <w:rPr>
          <w:sz w:val="28"/>
          <w:szCs w:val="28"/>
        </w:rPr>
        <w:t xml:space="preserve"> </w:t>
      </w:r>
      <w:r w:rsidR="008D32F7" w:rsidRPr="007644DC">
        <w:rPr>
          <w:sz w:val="28"/>
          <w:szCs w:val="28"/>
        </w:rPr>
        <w:t>учреждений культуры</w:t>
      </w:r>
      <w:r w:rsidRPr="007644DC">
        <w:rPr>
          <w:sz w:val="28"/>
          <w:szCs w:val="28"/>
        </w:rPr>
        <w:t>.</w:t>
      </w:r>
    </w:p>
    <w:p w:rsidR="0099742D" w:rsidRPr="007644DC" w:rsidRDefault="0099742D" w:rsidP="006E3596">
      <w:pPr>
        <w:ind w:firstLine="540"/>
        <w:jc w:val="both"/>
        <w:rPr>
          <w:sz w:val="28"/>
          <w:szCs w:val="28"/>
        </w:rPr>
      </w:pPr>
    </w:p>
    <w:p w:rsidR="006E3596" w:rsidRPr="007644DC" w:rsidRDefault="007E11FF" w:rsidP="007E11FF">
      <w:pPr>
        <w:numPr>
          <w:ilvl w:val="1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6E3596" w:rsidRPr="007644DC">
        <w:rPr>
          <w:b/>
          <w:sz w:val="28"/>
          <w:szCs w:val="28"/>
        </w:rPr>
        <w:t>Обеспечение комплексной безопасности жизни и здоровья горожан</w:t>
      </w:r>
    </w:p>
    <w:p w:rsidR="006E3596" w:rsidRPr="007644DC" w:rsidRDefault="006E3596" w:rsidP="006E3596">
      <w:pPr>
        <w:tabs>
          <w:tab w:val="left" w:pos="900"/>
        </w:tabs>
        <w:ind w:left="720"/>
        <w:rPr>
          <w:b/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b/>
          <w:bCs/>
          <w:i/>
          <w:color w:val="333333"/>
          <w:kern w:val="36"/>
          <w:sz w:val="28"/>
          <w:szCs w:val="28"/>
        </w:rPr>
        <w:t>Обеспечение общественной безопасности и правопорядка</w:t>
      </w:r>
      <w:r w:rsidRPr="007644DC">
        <w:rPr>
          <w:sz w:val="28"/>
          <w:szCs w:val="28"/>
        </w:rPr>
        <w:t xml:space="preserve"> 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рамках Программы в 201</w:t>
      </w:r>
      <w:r w:rsidR="00205D0C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году: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осуществлялась реализация подпрограммы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Повышение безопасности дорожного движения в городе Зеленогорске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муниципальной 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транспортной системы в городе Зеленогорске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: 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выполнены работы по обустройству пешеходных переходов</w:t>
      </w:r>
      <w:r w:rsidR="005C516E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нанесена дорожная разметка, в том числе для парковки транспортных средств маломобильных групп граждан</w:t>
      </w:r>
      <w:r w:rsidR="005C516E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установлены дорожные знаки</w:t>
      </w:r>
      <w:r w:rsidR="005C516E" w:rsidRPr="007644DC">
        <w:rPr>
          <w:sz w:val="28"/>
          <w:szCs w:val="28"/>
        </w:rPr>
        <w:t>;</w:t>
      </w:r>
    </w:p>
    <w:p w:rsidR="005C516E" w:rsidRPr="007644DC" w:rsidRDefault="005C516E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выполнены устройства искусственных неровностей;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установлены пешеходные ограждения перильного типа</w:t>
      </w:r>
      <w:r w:rsidR="005C516E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5C516E" w:rsidRPr="007644DC">
        <w:rPr>
          <w:sz w:val="28"/>
          <w:szCs w:val="28"/>
        </w:rPr>
        <w:t>выполнены устройства барьерного ограждения;</w:t>
      </w:r>
    </w:p>
    <w:p w:rsidR="005C516E" w:rsidRPr="007644DC" w:rsidRDefault="005C516E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внесены изменения в проект безопасности дорожного движения города Зеленогорска;  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выполнены комплексные меры по противодействию терроризму и экстремизму:</w:t>
      </w:r>
    </w:p>
    <w:p w:rsidR="00247918" w:rsidRPr="007644DC" w:rsidRDefault="00247918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оборудованы места массового пребывания людей системами оповещения и управления эвакуацией;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proofErr w:type="spellStart"/>
      <w:r w:rsidR="00247918" w:rsidRPr="007644DC">
        <w:rPr>
          <w:sz w:val="28"/>
          <w:szCs w:val="28"/>
        </w:rPr>
        <w:t>произведен</w:t>
      </w:r>
      <w:proofErr w:type="spellEnd"/>
      <w:r w:rsidR="00247918" w:rsidRPr="007644DC">
        <w:rPr>
          <w:sz w:val="28"/>
          <w:szCs w:val="28"/>
        </w:rPr>
        <w:t xml:space="preserve"> ремонт ограждений территорий образовательных учреждений;</w:t>
      </w:r>
    </w:p>
    <w:p w:rsidR="005A407D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247918" w:rsidRPr="007644DC">
        <w:rPr>
          <w:sz w:val="28"/>
          <w:szCs w:val="28"/>
        </w:rPr>
        <w:t>оборудован</w:t>
      </w:r>
      <w:r w:rsidR="005A407D" w:rsidRPr="007644DC">
        <w:rPr>
          <w:sz w:val="28"/>
          <w:szCs w:val="28"/>
        </w:rPr>
        <w:t>о</w:t>
      </w:r>
      <w:r w:rsidR="00247918" w:rsidRPr="007644DC">
        <w:rPr>
          <w:sz w:val="28"/>
          <w:szCs w:val="28"/>
        </w:rPr>
        <w:t xml:space="preserve"> здани</w:t>
      </w:r>
      <w:r w:rsidR="005A407D" w:rsidRPr="007644DC">
        <w:rPr>
          <w:sz w:val="28"/>
          <w:szCs w:val="28"/>
        </w:rPr>
        <w:t>е</w:t>
      </w:r>
      <w:r w:rsidR="00247918" w:rsidRPr="007644DC">
        <w:rPr>
          <w:sz w:val="28"/>
          <w:szCs w:val="28"/>
        </w:rPr>
        <w:t xml:space="preserve"> </w:t>
      </w:r>
      <w:proofErr w:type="gramStart"/>
      <w:r w:rsidR="00247918" w:rsidRPr="007644DC">
        <w:rPr>
          <w:sz w:val="28"/>
          <w:szCs w:val="28"/>
        </w:rPr>
        <w:t>Администрации</w:t>
      </w:r>
      <w:proofErr w:type="gramEnd"/>
      <w:r w:rsidR="00247918" w:rsidRPr="007644DC">
        <w:rPr>
          <w:sz w:val="28"/>
          <w:szCs w:val="28"/>
        </w:rPr>
        <w:t xml:space="preserve"> ЗАТО г. Зеленогорска системой видеонаблюдения</w:t>
      </w:r>
      <w:r w:rsidR="005A407D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изготовлены брошюры, плакаты, листовки на антитеррористическую тематику, </w:t>
      </w:r>
      <w:r w:rsidR="005A407D" w:rsidRPr="007644DC">
        <w:rPr>
          <w:sz w:val="28"/>
          <w:szCs w:val="28"/>
        </w:rPr>
        <w:t>паспорта безопасности школьника;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-</w:t>
      </w:r>
      <w:r w:rsidRPr="007644DC">
        <w:rPr>
          <w:sz w:val="28"/>
          <w:szCs w:val="28"/>
        </w:rPr>
        <w:tab/>
        <w:t xml:space="preserve">организована экскурсия учащихся на Всероссийский </w:t>
      </w:r>
      <w:r w:rsidR="005A407D" w:rsidRPr="007644DC">
        <w:rPr>
          <w:sz w:val="28"/>
          <w:szCs w:val="28"/>
        </w:rPr>
        <w:t xml:space="preserve">форум-выставку </w:t>
      </w:r>
      <w:r w:rsidR="000D3CEB" w:rsidRPr="007644DC">
        <w:rPr>
          <w:sz w:val="28"/>
          <w:szCs w:val="28"/>
        </w:rPr>
        <w:t>«</w:t>
      </w:r>
      <w:r w:rsidR="005A407D" w:rsidRPr="007644DC">
        <w:rPr>
          <w:sz w:val="28"/>
          <w:szCs w:val="28"/>
        </w:rPr>
        <w:t>ССБ-Антитеррор</w:t>
      </w:r>
      <w:r w:rsidR="000D3CEB" w:rsidRPr="007644DC">
        <w:rPr>
          <w:sz w:val="28"/>
          <w:szCs w:val="28"/>
        </w:rPr>
        <w:t>»</w:t>
      </w:r>
      <w:r w:rsidR="005A407D" w:rsidRPr="007644DC">
        <w:rPr>
          <w:sz w:val="28"/>
          <w:szCs w:val="28"/>
        </w:rPr>
        <w:t>;</w:t>
      </w:r>
    </w:p>
    <w:p w:rsidR="005A407D" w:rsidRPr="007644DC" w:rsidRDefault="00B82095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spellStart"/>
      <w:r w:rsidRPr="007644DC">
        <w:rPr>
          <w:sz w:val="28"/>
          <w:szCs w:val="28"/>
        </w:rPr>
        <w:t>проведен</w:t>
      </w:r>
      <w:proofErr w:type="spellEnd"/>
      <w:r w:rsidRPr="007644DC">
        <w:rPr>
          <w:sz w:val="28"/>
          <w:szCs w:val="28"/>
        </w:rPr>
        <w:t xml:space="preserve"> капитальный ремонт </w:t>
      </w:r>
      <w:r w:rsidR="00266715" w:rsidRPr="007644DC">
        <w:rPr>
          <w:sz w:val="28"/>
          <w:szCs w:val="28"/>
        </w:rPr>
        <w:t xml:space="preserve">нежилых </w:t>
      </w:r>
      <w:r w:rsidRPr="007644DC">
        <w:rPr>
          <w:sz w:val="28"/>
          <w:szCs w:val="28"/>
        </w:rPr>
        <w:t>помещений</w:t>
      </w:r>
      <w:r w:rsidR="00266715" w:rsidRPr="007644DC">
        <w:rPr>
          <w:sz w:val="28"/>
          <w:szCs w:val="28"/>
        </w:rPr>
        <w:t>, расположенных</w:t>
      </w:r>
      <w:r w:rsidRPr="007644DC">
        <w:rPr>
          <w:sz w:val="28"/>
          <w:szCs w:val="28"/>
        </w:rPr>
        <w:t xml:space="preserve">  по ул. Майское шоссе, 5</w:t>
      </w:r>
      <w:r w:rsidR="00266715" w:rsidRPr="007644DC">
        <w:rPr>
          <w:sz w:val="28"/>
          <w:szCs w:val="28"/>
        </w:rPr>
        <w:t xml:space="preserve"> (размещение Единой дежурно-диспетчерской службы г</w:t>
      </w:r>
      <w:r w:rsidR="003D1E83">
        <w:rPr>
          <w:sz w:val="28"/>
          <w:szCs w:val="28"/>
        </w:rPr>
        <w:t>орода</w:t>
      </w:r>
      <w:r w:rsidR="00266715" w:rsidRPr="007644DC">
        <w:rPr>
          <w:sz w:val="28"/>
          <w:szCs w:val="28"/>
        </w:rPr>
        <w:t xml:space="preserve"> Зеленогорска)</w:t>
      </w:r>
      <w:r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выполнены мероприятия по внедрению новых форм профилактической деятельности по предотвращению правонарушений и методов оперативного реагирования: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B82095" w:rsidRPr="007644DC">
        <w:rPr>
          <w:sz w:val="28"/>
          <w:szCs w:val="28"/>
        </w:rPr>
        <w:t>обеспечена организация деятельности добровольной народной дружины.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мероприятия осуществлялось за счёт: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федерального бюджета</w:t>
      </w:r>
      <w:r w:rsidR="0023086C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транспортной системы</w:t>
      </w:r>
      <w:r w:rsidR="000D3CEB" w:rsidRPr="007644DC">
        <w:rPr>
          <w:sz w:val="28"/>
          <w:szCs w:val="28"/>
        </w:rPr>
        <w:t>»</w:t>
      </w:r>
      <w:r w:rsidR="0023086C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</w:t>
      </w:r>
      <w:r w:rsidR="00E75D80" w:rsidRPr="007644DC">
        <w:rPr>
          <w:sz w:val="28"/>
          <w:szCs w:val="28"/>
        </w:rPr>
        <w:t>.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E75D80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Обеспечение общественной безопасности и правопоря</w:t>
      </w:r>
      <w:r w:rsidR="00721126" w:rsidRPr="007644DC">
        <w:rPr>
          <w:sz w:val="28"/>
          <w:szCs w:val="28"/>
        </w:rPr>
        <w:t>дка</w:t>
      </w:r>
      <w:r w:rsidR="000D3CEB" w:rsidRPr="007644DC">
        <w:rPr>
          <w:sz w:val="28"/>
          <w:szCs w:val="28"/>
        </w:rPr>
        <w:t>»</w:t>
      </w:r>
      <w:r w:rsidR="00721126" w:rsidRPr="007644DC">
        <w:rPr>
          <w:sz w:val="28"/>
          <w:szCs w:val="28"/>
        </w:rPr>
        <w:t xml:space="preserve"> представлены в таблице № 11</w:t>
      </w:r>
      <w:r w:rsidRPr="007644DC">
        <w:rPr>
          <w:sz w:val="28"/>
          <w:szCs w:val="28"/>
        </w:rPr>
        <w:t>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6E3596" w:rsidRPr="007644DC" w:rsidRDefault="00721126" w:rsidP="006E3596">
      <w:pPr>
        <w:ind w:firstLine="540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11</w:t>
      </w:r>
    </w:p>
    <w:p w:rsidR="006E3596" w:rsidRPr="007644DC" w:rsidRDefault="006E3596" w:rsidP="006E3596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6E3596" w:rsidRPr="007644DC" w:rsidTr="00A867B4">
        <w:trPr>
          <w:trHeight w:val="749"/>
        </w:trPr>
        <w:tc>
          <w:tcPr>
            <w:tcW w:w="3085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Источник финансирования</w:t>
            </w:r>
          </w:p>
          <w:p w:rsidR="006E3596" w:rsidRPr="007644DC" w:rsidRDefault="006E3596" w:rsidP="00A867B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План,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Факт,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E75D80" w:rsidRPr="007644DC" w:rsidTr="00E75D80">
        <w:tc>
          <w:tcPr>
            <w:tcW w:w="3085" w:type="dxa"/>
            <w:shd w:val="clear" w:color="auto" w:fill="auto"/>
          </w:tcPr>
          <w:p w:rsidR="00E75D80" w:rsidRPr="007644DC" w:rsidRDefault="00E75D80" w:rsidP="00A867B4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D80" w:rsidRPr="007644DC" w:rsidRDefault="00E75D80" w:rsidP="00E75D8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1 689,1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5D80" w:rsidRPr="007644DC" w:rsidRDefault="00E75D80" w:rsidP="00E75D8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5D80" w:rsidRPr="007644DC" w:rsidRDefault="00E75D80" w:rsidP="008D759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0,7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5D80" w:rsidRPr="007644DC" w:rsidRDefault="00E75D80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75D80" w:rsidRPr="007644DC" w:rsidTr="00E75D80">
        <w:tc>
          <w:tcPr>
            <w:tcW w:w="3085" w:type="dxa"/>
            <w:shd w:val="clear" w:color="auto" w:fill="auto"/>
          </w:tcPr>
          <w:p w:rsidR="00E75D80" w:rsidRPr="007644DC" w:rsidRDefault="00E75D80" w:rsidP="00A867B4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D80" w:rsidRPr="007644DC" w:rsidRDefault="00E75D80" w:rsidP="00E75D8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232,8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5D80" w:rsidRPr="007644DC" w:rsidRDefault="00E75D80" w:rsidP="00E75D8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257,4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5D80" w:rsidRPr="007644DC" w:rsidRDefault="00E75D80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110,6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5D80" w:rsidRPr="007644DC" w:rsidRDefault="00E75D80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75D80" w:rsidRPr="007644DC" w:rsidTr="00E75D80">
        <w:tc>
          <w:tcPr>
            <w:tcW w:w="3085" w:type="dxa"/>
            <w:shd w:val="clear" w:color="auto" w:fill="auto"/>
          </w:tcPr>
          <w:p w:rsidR="00E75D80" w:rsidRPr="007644DC" w:rsidRDefault="00E75D80" w:rsidP="00A867B4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D80" w:rsidRPr="007644DC" w:rsidRDefault="00E75D80" w:rsidP="00E75D8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8 292,8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5D80" w:rsidRPr="007644DC" w:rsidRDefault="00E75D80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</w:t>
            </w:r>
            <w:r w:rsidR="008D00DE" w:rsidRPr="007644DC">
              <w:rPr>
                <w:sz w:val="18"/>
                <w:szCs w:val="18"/>
              </w:rPr>
              <w:t> </w:t>
            </w:r>
            <w:r w:rsidRPr="007644DC">
              <w:rPr>
                <w:sz w:val="18"/>
                <w:szCs w:val="18"/>
              </w:rPr>
              <w:t>4</w:t>
            </w:r>
            <w:r w:rsidR="008D00DE" w:rsidRPr="007644DC">
              <w:rPr>
                <w:sz w:val="18"/>
                <w:szCs w:val="18"/>
              </w:rPr>
              <w:t>36,8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5D80" w:rsidRPr="007644DC" w:rsidRDefault="00E75D80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101,</w:t>
            </w:r>
            <w:r w:rsidR="008D00DE" w:rsidRPr="007644DC">
              <w:rPr>
                <w:sz w:val="18"/>
                <w:szCs w:val="18"/>
              </w:rPr>
              <w:t>7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5D80" w:rsidRPr="007644DC" w:rsidRDefault="00E75D80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6E3596" w:rsidRPr="007644DC" w:rsidTr="00A867B4">
        <w:tc>
          <w:tcPr>
            <w:tcW w:w="3085" w:type="dxa"/>
            <w:shd w:val="clear" w:color="auto" w:fill="auto"/>
          </w:tcPr>
          <w:p w:rsidR="006E3596" w:rsidRPr="007644DC" w:rsidRDefault="006E3596" w:rsidP="00A867B4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E75D80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75D80" w:rsidRPr="007644DC" w:rsidTr="00E75D80">
        <w:tc>
          <w:tcPr>
            <w:tcW w:w="3085" w:type="dxa"/>
            <w:shd w:val="clear" w:color="auto" w:fill="auto"/>
          </w:tcPr>
          <w:p w:rsidR="00E75D80" w:rsidRPr="007644DC" w:rsidRDefault="00E75D80" w:rsidP="00A867B4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D80" w:rsidRPr="007644DC" w:rsidRDefault="00E75D80" w:rsidP="00E75D8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10 214,7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5D80" w:rsidRPr="007644DC" w:rsidRDefault="00E75D80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</w:t>
            </w:r>
            <w:r w:rsidR="008D00DE" w:rsidRPr="007644DC">
              <w:rPr>
                <w:sz w:val="18"/>
                <w:szCs w:val="18"/>
              </w:rPr>
              <w:t> </w:t>
            </w:r>
            <w:r w:rsidRPr="007644DC">
              <w:rPr>
                <w:sz w:val="18"/>
                <w:szCs w:val="18"/>
              </w:rPr>
              <w:t>70</w:t>
            </w:r>
            <w:r w:rsidR="008D00DE" w:rsidRPr="007644DC">
              <w:rPr>
                <w:sz w:val="18"/>
                <w:szCs w:val="18"/>
              </w:rPr>
              <w:t>5,6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5D80" w:rsidRPr="007644DC" w:rsidRDefault="00E75D80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85,</w:t>
            </w:r>
            <w:r w:rsidR="008D00DE" w:rsidRPr="007644DC">
              <w:rPr>
                <w:sz w:val="18"/>
                <w:szCs w:val="18"/>
              </w:rPr>
              <w:t>2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5D80" w:rsidRPr="007644DC" w:rsidRDefault="00646969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0,</w:t>
            </w:r>
            <w:r w:rsidR="008D00DE" w:rsidRPr="007644DC">
              <w:rPr>
                <w:sz w:val="18"/>
                <w:szCs w:val="18"/>
              </w:rPr>
              <w:t>4</w:t>
            </w:r>
          </w:p>
        </w:tc>
      </w:tr>
    </w:tbl>
    <w:p w:rsidR="006E3596" w:rsidRPr="007644DC" w:rsidRDefault="006E3596" w:rsidP="006E3596">
      <w:pPr>
        <w:ind w:firstLine="540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обеспечены условия безопасности движения транспортных средств и пешеходов</w:t>
      </w:r>
      <w:r w:rsidR="00B779F1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проведены комплексные меры по противодействию терроризму и экстремизму</w:t>
      </w:r>
      <w:r w:rsidR="00B779F1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раскрываемость особо тяжких преступлений составила 100%.</w:t>
      </w:r>
    </w:p>
    <w:p w:rsidR="006E3596" w:rsidRPr="007644DC" w:rsidRDefault="006E3596" w:rsidP="006E3596">
      <w:pPr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b/>
          <w:i/>
          <w:sz w:val="28"/>
          <w:szCs w:val="28"/>
        </w:rPr>
      </w:pPr>
      <w:r w:rsidRPr="007644DC">
        <w:rPr>
          <w:b/>
          <w:i/>
          <w:sz w:val="28"/>
          <w:szCs w:val="28"/>
        </w:rPr>
        <w:t>Охрана здоровья населения и формирование здорового образа жизни</w:t>
      </w:r>
    </w:p>
    <w:p w:rsidR="00646969" w:rsidRPr="007644DC" w:rsidRDefault="00646969" w:rsidP="006A74AD">
      <w:pPr>
        <w:ind w:firstLine="709"/>
        <w:jc w:val="both"/>
        <w:rPr>
          <w:sz w:val="28"/>
          <w:szCs w:val="28"/>
        </w:rPr>
      </w:pPr>
      <w:r w:rsidRPr="007644DC">
        <w:rPr>
          <w:bCs/>
          <w:i/>
          <w:color w:val="333333"/>
          <w:kern w:val="36"/>
          <w:sz w:val="28"/>
          <w:szCs w:val="28"/>
        </w:rPr>
        <w:t xml:space="preserve">Здравоохранение. </w:t>
      </w:r>
      <w:r w:rsidRPr="007644DC">
        <w:rPr>
          <w:sz w:val="28"/>
          <w:szCs w:val="28"/>
        </w:rPr>
        <w:t xml:space="preserve">В 2017 году в рамках Программы осуществлялась реализация 11 мероприятий, в том числе: </w:t>
      </w:r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на базе межрайонного центра филиала ФГБУ ФСНКЦ ФМБА России КБ № 42 оказана медицинская помощь населению близлежащих районов (стационарную помощь получили 1 197 человек, амбулаторно-поликлиническую – 2 076 человек);</w:t>
      </w:r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проведена диспансеризация определённых гру</w:t>
      </w:r>
      <w:proofErr w:type="gramStart"/>
      <w:r w:rsidRPr="007644DC">
        <w:rPr>
          <w:sz w:val="28"/>
          <w:szCs w:val="28"/>
        </w:rPr>
        <w:t>пп взр</w:t>
      </w:r>
      <w:proofErr w:type="gramEnd"/>
      <w:r w:rsidRPr="007644DC">
        <w:rPr>
          <w:sz w:val="28"/>
          <w:szCs w:val="28"/>
        </w:rPr>
        <w:t>ослого населения (</w:t>
      </w:r>
      <w:r w:rsidRPr="007644DC">
        <w:rPr>
          <w:sz w:val="28"/>
          <w:szCs w:val="28"/>
          <w:lang w:val="en-US"/>
        </w:rPr>
        <w:t>I</w:t>
      </w:r>
      <w:r w:rsidRPr="007644DC">
        <w:rPr>
          <w:sz w:val="28"/>
          <w:szCs w:val="28"/>
        </w:rPr>
        <w:t xml:space="preserve"> этап – 9 368 человек, </w:t>
      </w:r>
      <w:r w:rsidRPr="007644DC">
        <w:rPr>
          <w:sz w:val="28"/>
          <w:szCs w:val="28"/>
          <w:lang w:val="en-US"/>
        </w:rPr>
        <w:t>II</w:t>
      </w:r>
      <w:r w:rsidRPr="007644DC">
        <w:rPr>
          <w:sz w:val="28"/>
          <w:szCs w:val="28"/>
        </w:rPr>
        <w:t xml:space="preserve"> этап – 3 309 человек); </w:t>
      </w:r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proofErr w:type="spellStart"/>
      <w:r w:rsidRPr="007644DC">
        <w:rPr>
          <w:sz w:val="28"/>
          <w:szCs w:val="28"/>
        </w:rPr>
        <w:t>проведен</w:t>
      </w:r>
      <w:proofErr w:type="spellEnd"/>
      <w:r w:rsidRPr="007644DC">
        <w:rPr>
          <w:sz w:val="28"/>
          <w:szCs w:val="28"/>
        </w:rPr>
        <w:t xml:space="preserve"> массовый скрининг здоровья в рамках диспансеризации и профилактических осмотров (222 человека - выявлены злокачественные новообразования на I-II стадиях развития);</w:t>
      </w:r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мероприятия, направленные на укрепление и совершенствование материально-технической базы: 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приобретение медицинского оборудования для отделения функциональной диагностики, городской поликлиники, клинико-диагностической лаборатории, патологоанатомического отделения;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лицензионное сопровождение программного обеспечения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Медицинская информационная система </w:t>
      </w:r>
      <w:proofErr w:type="spellStart"/>
      <w:r w:rsidRPr="007644DC">
        <w:rPr>
          <w:sz w:val="28"/>
          <w:szCs w:val="28"/>
        </w:rPr>
        <w:t>qMS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и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Электронные больничные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  <w:proofErr w:type="gramEnd"/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мероприятия, направленные на совершенствование работы кабинета по оказанию неотложной помощи при амбулаторно-поликлинических учреждениях (34 103 гражданам в амбулаторно-поликлинических условиях оказана неотложная помощь);</w:t>
      </w:r>
    </w:p>
    <w:p w:rsidR="00646969" w:rsidRPr="007644DC" w:rsidRDefault="00646969" w:rsidP="006A74AD">
      <w:pPr>
        <w:numPr>
          <w:ilvl w:val="0"/>
          <w:numId w:val="9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внедрение современных методов медицинской реабилитации и оказание реабилитации 105 гражданам с заболеванием центральной нервной системы и органов чувств, соматическая реабилитация 17 гражданам, на базе физиотерапевтического отделения открыт дневной стационар по медицинской реабилитации, в котором реабилитацию прошли 466 человек;</w:t>
      </w:r>
    </w:p>
    <w:p w:rsidR="00646969" w:rsidRPr="007644DC" w:rsidRDefault="00646969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мероприятия, направленные на совершенствование профилактической деятельности, организацию медицинской помощи и повышение квалификации кадров: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оказание дорогостоящих высококвалифицированных видов помощи населению города (проведено 40 операций по </w:t>
      </w:r>
      <w:proofErr w:type="spellStart"/>
      <w:r w:rsidRPr="007644DC">
        <w:rPr>
          <w:sz w:val="28"/>
          <w:szCs w:val="28"/>
        </w:rPr>
        <w:t>эндопротезированию</w:t>
      </w:r>
      <w:proofErr w:type="spellEnd"/>
      <w:r w:rsidRPr="007644DC">
        <w:rPr>
          <w:sz w:val="28"/>
          <w:szCs w:val="28"/>
        </w:rPr>
        <w:t xml:space="preserve"> суставов, в том числе 33 тазобедренных и 7 коленных);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привлечение высококвалифицированных специалистов из г. Красноярска для профессиональной подготовки и повышения квалификации медицинского персонала, проведение совместных операций;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повышение квалификации 97 специалистов медицинского персонала (83 человека – врачи, 14 человек - средний медицинский персонал);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участие 20 специалистов филиала ФГБУ ФСНКЦ ФМБА России КБ № 42 в конференциях, семинарах, повышении квалификации на выездных циклах.</w:t>
      </w:r>
    </w:p>
    <w:p w:rsidR="00646969" w:rsidRPr="007644DC" w:rsidRDefault="00646969" w:rsidP="006A74AD">
      <w:pPr>
        <w:ind w:firstLine="709"/>
        <w:jc w:val="both"/>
        <w:rPr>
          <w:sz w:val="28"/>
          <w:szCs w:val="28"/>
        </w:rPr>
      </w:pPr>
    </w:p>
    <w:p w:rsidR="00646969" w:rsidRPr="007644DC" w:rsidRDefault="00646969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связи с изменением </w:t>
      </w:r>
      <w:proofErr w:type="gramStart"/>
      <w:r w:rsidRPr="007644DC">
        <w:rPr>
          <w:sz w:val="28"/>
          <w:szCs w:val="28"/>
        </w:rPr>
        <w:t>приоритетов распределения средств Территориального фонда обязательного медицинского страхования Красноярского</w:t>
      </w:r>
      <w:proofErr w:type="gramEnd"/>
      <w:r w:rsidRPr="007644DC">
        <w:rPr>
          <w:sz w:val="28"/>
          <w:szCs w:val="28"/>
        </w:rPr>
        <w:t xml:space="preserve"> края, организация и развитие отделения профилактики инфекционных заболеваний, организация и проведения школ здоровья по направлениям профилактики сердечно-сосудистых заболеваний, сахарного диабета, бронхиальной астмы на базе городской поликлиники отложена на более поздние сроки.</w:t>
      </w:r>
    </w:p>
    <w:p w:rsidR="00646969" w:rsidRPr="007644DC" w:rsidRDefault="00646969" w:rsidP="006A74AD">
      <w:pPr>
        <w:ind w:firstLine="709"/>
        <w:jc w:val="both"/>
        <w:rPr>
          <w:sz w:val="28"/>
          <w:szCs w:val="28"/>
        </w:rPr>
      </w:pPr>
    </w:p>
    <w:p w:rsidR="00646969" w:rsidRPr="007644DC" w:rsidRDefault="00646969" w:rsidP="006A74A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Финансирование мероприятий осуществлялось за счёт: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федерального бюджета на содержание и обеспечение деятельности организаций федеральной формы собственности (3 807,9 тыс. руб.);</w:t>
      </w:r>
    </w:p>
    <w:p w:rsidR="00646969" w:rsidRPr="007644DC" w:rsidRDefault="00646969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>аевого бюджета – средства Территориального фонда обязательного медицинского страхования Красноярского края                       (74 949,7 тыс. руб.), в том числе в рамках Программы государственных гарантий бесплатного оказания гражданам медицинской помощи (66 881,8 тыс. руб.);</w:t>
      </w:r>
    </w:p>
    <w:p w:rsidR="00646969" w:rsidRPr="007644DC" w:rsidRDefault="00646969" w:rsidP="006A74A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внебюджетных средств – средства, поступившие от платной деятельности подразделений филиала ФГБУ ФСНКЦ ФМБА России КБ № 42 и собственные средства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направленные на реализацию социальных проектов на </w:t>
      </w:r>
      <w:proofErr w:type="gramStart"/>
      <w:r w:rsidRPr="007644DC">
        <w:rPr>
          <w:sz w:val="28"/>
          <w:szCs w:val="28"/>
        </w:rPr>
        <w:t>территории</w:t>
      </w:r>
      <w:proofErr w:type="gramEnd"/>
      <w:r w:rsidRPr="007644DC">
        <w:rPr>
          <w:sz w:val="28"/>
          <w:szCs w:val="28"/>
        </w:rPr>
        <w:t xml:space="preserve"> ЗАТО Зеленогорск.</w:t>
      </w:r>
    </w:p>
    <w:p w:rsidR="00646969" w:rsidRPr="007644DC" w:rsidRDefault="00646969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Объёмы и источники финансирования в 2017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Здравоохранение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представлены в таблице № 12.</w:t>
      </w:r>
    </w:p>
    <w:p w:rsidR="00646969" w:rsidRPr="007644DC" w:rsidRDefault="00646969" w:rsidP="006A74AD">
      <w:pPr>
        <w:ind w:firstLine="709"/>
        <w:jc w:val="both"/>
        <w:rPr>
          <w:sz w:val="28"/>
          <w:szCs w:val="28"/>
        </w:rPr>
      </w:pPr>
    </w:p>
    <w:p w:rsidR="00646969" w:rsidRPr="007644DC" w:rsidRDefault="00646969" w:rsidP="00646969">
      <w:pPr>
        <w:ind w:firstLine="540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12</w:t>
      </w:r>
    </w:p>
    <w:p w:rsidR="00646969" w:rsidRPr="007644DC" w:rsidRDefault="00646969" w:rsidP="00646969">
      <w:pPr>
        <w:tabs>
          <w:tab w:val="left" w:pos="8222"/>
        </w:tabs>
        <w:ind w:firstLine="54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646969" w:rsidRPr="007644DC" w:rsidTr="00014F83">
        <w:trPr>
          <w:trHeight w:val="829"/>
        </w:trPr>
        <w:tc>
          <w:tcPr>
            <w:tcW w:w="3085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</w:pPr>
            <w:r w:rsidRPr="007644DC">
              <w:t>Источник финансирования</w:t>
            </w:r>
          </w:p>
          <w:p w:rsidR="00646969" w:rsidRPr="007644DC" w:rsidRDefault="00646969" w:rsidP="00014F83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</w:pPr>
            <w:r w:rsidRPr="007644DC">
              <w:t>План,</w:t>
            </w:r>
          </w:p>
          <w:p w:rsidR="00646969" w:rsidRPr="007644DC" w:rsidRDefault="00646969" w:rsidP="00014F83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</w:pPr>
            <w:r w:rsidRPr="007644DC">
              <w:t>Факт,</w:t>
            </w:r>
          </w:p>
          <w:p w:rsidR="00646969" w:rsidRPr="007644DC" w:rsidRDefault="00646969" w:rsidP="00014F83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646969" w:rsidRPr="007644DC" w:rsidTr="00014F83">
        <w:tc>
          <w:tcPr>
            <w:tcW w:w="3085" w:type="dxa"/>
            <w:shd w:val="clear" w:color="auto" w:fill="auto"/>
          </w:tcPr>
          <w:p w:rsidR="00646969" w:rsidRPr="007644DC" w:rsidRDefault="00646969" w:rsidP="00014F83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9 796,2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3 807,9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38,9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646969" w:rsidRPr="007644DC" w:rsidTr="00014F83">
        <w:tc>
          <w:tcPr>
            <w:tcW w:w="3085" w:type="dxa"/>
            <w:shd w:val="clear" w:color="auto" w:fill="auto"/>
          </w:tcPr>
          <w:p w:rsidR="00646969" w:rsidRPr="007644DC" w:rsidRDefault="00646969" w:rsidP="00014F83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71 488,7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74 949,6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104,8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646969" w:rsidRPr="007644DC" w:rsidTr="00014F83">
        <w:tc>
          <w:tcPr>
            <w:tcW w:w="3085" w:type="dxa"/>
            <w:shd w:val="clear" w:color="auto" w:fill="auto"/>
          </w:tcPr>
          <w:p w:rsidR="00646969" w:rsidRPr="007644DC" w:rsidRDefault="00646969" w:rsidP="00014F83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646969" w:rsidRPr="007644DC" w:rsidTr="00014F83">
        <w:tc>
          <w:tcPr>
            <w:tcW w:w="3085" w:type="dxa"/>
            <w:shd w:val="clear" w:color="auto" w:fill="auto"/>
          </w:tcPr>
          <w:p w:rsidR="00646969" w:rsidRPr="007644DC" w:rsidRDefault="00646969" w:rsidP="00014F83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437,6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8 340,7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1906,0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</w:p>
        </w:tc>
      </w:tr>
      <w:tr w:rsidR="00646969" w:rsidRPr="007644DC" w:rsidTr="00014F83">
        <w:tc>
          <w:tcPr>
            <w:tcW w:w="3085" w:type="dxa"/>
            <w:shd w:val="clear" w:color="auto" w:fill="auto"/>
          </w:tcPr>
          <w:p w:rsidR="00646969" w:rsidRPr="007644DC" w:rsidRDefault="00646969" w:rsidP="00014F83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81 722,5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87 098,2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106,6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46969" w:rsidRPr="007644DC" w:rsidRDefault="00646969" w:rsidP="00014F83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3,9</w:t>
            </w:r>
          </w:p>
        </w:tc>
      </w:tr>
    </w:tbl>
    <w:p w:rsidR="00646969" w:rsidRPr="007644DC" w:rsidRDefault="00646969" w:rsidP="00646969">
      <w:pPr>
        <w:ind w:firstLine="540"/>
        <w:jc w:val="both"/>
        <w:rPr>
          <w:sz w:val="28"/>
          <w:szCs w:val="28"/>
        </w:rPr>
      </w:pPr>
    </w:p>
    <w:p w:rsidR="00646969" w:rsidRPr="007644DC" w:rsidRDefault="00646969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646969" w:rsidRPr="007644DC" w:rsidRDefault="00646969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внедрены и успешно применяются новые </w:t>
      </w:r>
      <w:proofErr w:type="spellStart"/>
      <w:r w:rsidRPr="007644DC">
        <w:rPr>
          <w:sz w:val="28"/>
          <w:szCs w:val="28"/>
        </w:rPr>
        <w:t>эндохирургические</w:t>
      </w:r>
      <w:proofErr w:type="spellEnd"/>
      <w:r w:rsidRPr="007644DC">
        <w:rPr>
          <w:sz w:val="28"/>
          <w:szCs w:val="28"/>
        </w:rPr>
        <w:t xml:space="preserve"> технологии (проведено 40 операций по </w:t>
      </w:r>
      <w:proofErr w:type="spellStart"/>
      <w:r w:rsidRPr="007644DC">
        <w:rPr>
          <w:sz w:val="28"/>
          <w:szCs w:val="28"/>
        </w:rPr>
        <w:t>эндопротезированию</w:t>
      </w:r>
      <w:proofErr w:type="spellEnd"/>
      <w:r w:rsidRPr="007644DC">
        <w:rPr>
          <w:sz w:val="28"/>
          <w:szCs w:val="28"/>
        </w:rPr>
        <w:t xml:space="preserve"> суставов);</w:t>
      </w:r>
    </w:p>
    <w:p w:rsidR="00646969" w:rsidRPr="007644DC" w:rsidRDefault="00646969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обновлена материально-техническая база учреждений здравоохранения;</w:t>
      </w:r>
    </w:p>
    <w:p w:rsidR="00646969" w:rsidRPr="007644DC" w:rsidRDefault="00646969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обеспечена доступность и улучшено качество медицинского обслуживания населения близлежащих районов за счёт функционирования межрайонного центра филиала ФГБУ ФСНКЦ ФМБА России КБ № 42;</w:t>
      </w:r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повышена квалификация 97 специалистов медицинского персонала;</w:t>
      </w:r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внедрены современные методы медицинской реабилитации;</w:t>
      </w:r>
    </w:p>
    <w:p w:rsidR="00646969" w:rsidRPr="007644DC" w:rsidRDefault="00646969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оказана неотложная помощь 34 103 гражданам в амбулаторно-поликлинических условиях.</w:t>
      </w:r>
    </w:p>
    <w:p w:rsidR="00E574D4" w:rsidRPr="007644DC" w:rsidRDefault="00E574D4" w:rsidP="006A74AD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i/>
          <w:sz w:val="28"/>
          <w:szCs w:val="28"/>
        </w:rPr>
        <w:t>Физическая культура и спорт.</w:t>
      </w:r>
      <w:r w:rsidRPr="007644DC">
        <w:rPr>
          <w:sz w:val="28"/>
          <w:szCs w:val="28"/>
        </w:rPr>
        <w:t xml:space="preserve"> В рамках Программы в 201</w:t>
      </w:r>
      <w:r w:rsidR="004F593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году: 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продолжено строительство универсального спортивного зала с искусственным льдом и трибунами для зрителей;</w:t>
      </w:r>
    </w:p>
    <w:p w:rsidR="006E3596" w:rsidRPr="007644DC" w:rsidRDefault="004F593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завершены </w:t>
      </w:r>
      <w:r w:rsidR="006E3596" w:rsidRPr="007644DC">
        <w:rPr>
          <w:sz w:val="28"/>
          <w:szCs w:val="28"/>
        </w:rPr>
        <w:t>работы по реконструкции жилищно-эксплуатационной конторы № 6 под спортивный комплекс:</w:t>
      </w:r>
    </w:p>
    <w:p w:rsidR="004F593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-</w:t>
      </w:r>
      <w:r w:rsidRPr="007644DC">
        <w:rPr>
          <w:sz w:val="28"/>
          <w:szCs w:val="28"/>
        </w:rPr>
        <w:tab/>
      </w:r>
      <w:r w:rsidR="004F5936" w:rsidRPr="007644DC">
        <w:rPr>
          <w:sz w:val="28"/>
          <w:szCs w:val="28"/>
        </w:rPr>
        <w:t>выполнено устройство индивидуального теплового пункта, приобретена бытовая техника, медицинское оборудование, санитарно-техническое оборудование, оргтехника, мебель;</w:t>
      </w:r>
    </w:p>
    <w:p w:rsidR="004F5936" w:rsidRPr="007644DC" w:rsidRDefault="004F593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для сдачи объекта в эксплуатацию: выполнен </w:t>
      </w:r>
      <w:proofErr w:type="spellStart"/>
      <w:r w:rsidRPr="007644DC">
        <w:rPr>
          <w:sz w:val="28"/>
          <w:szCs w:val="28"/>
        </w:rPr>
        <w:t>расчет</w:t>
      </w:r>
      <w:proofErr w:type="spellEnd"/>
      <w:r w:rsidRPr="007644DC">
        <w:rPr>
          <w:sz w:val="28"/>
          <w:szCs w:val="28"/>
        </w:rPr>
        <w:t xml:space="preserve"> индивидуального пожарного риска, измерение электромагнитных полей, звукоизоляция ограждающих конструкций, проведено энергетическое обследование, пусконаладочные работы, благоустройство; </w:t>
      </w:r>
    </w:p>
    <w:p w:rsidR="009B26C5" w:rsidRPr="007644DC" w:rsidRDefault="009B26C5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spellStart"/>
      <w:r w:rsidRPr="007644DC">
        <w:rPr>
          <w:sz w:val="28"/>
          <w:szCs w:val="28"/>
        </w:rPr>
        <w:t>проведен</w:t>
      </w:r>
      <w:proofErr w:type="spellEnd"/>
      <w:r w:rsidRPr="007644DC">
        <w:rPr>
          <w:sz w:val="28"/>
          <w:szCs w:val="28"/>
        </w:rPr>
        <w:t xml:space="preserve"> капитальный ремонт входной группы здания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Спортивный комплекс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по ул. Гагарина, 6;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обновлена материально-техническая база </w:t>
      </w:r>
      <w:r w:rsidR="002E703B" w:rsidRPr="007644DC">
        <w:rPr>
          <w:sz w:val="28"/>
          <w:szCs w:val="28"/>
        </w:rPr>
        <w:t xml:space="preserve">муниципальных бюджетных </w:t>
      </w:r>
      <w:r w:rsidRPr="007644DC">
        <w:rPr>
          <w:sz w:val="28"/>
          <w:szCs w:val="28"/>
        </w:rPr>
        <w:t>учреждений</w:t>
      </w:r>
      <w:r w:rsidR="002E703B" w:rsidRPr="007644DC">
        <w:rPr>
          <w:sz w:val="28"/>
          <w:szCs w:val="28"/>
        </w:rPr>
        <w:t xml:space="preserve"> физической культуры</w:t>
      </w:r>
      <w:r w:rsidR="003D1E83">
        <w:rPr>
          <w:sz w:val="28"/>
          <w:szCs w:val="28"/>
        </w:rPr>
        <w:t xml:space="preserve"> и спорта</w:t>
      </w:r>
      <w:r w:rsidR="002E703B" w:rsidRPr="007644DC">
        <w:rPr>
          <w:sz w:val="28"/>
          <w:szCs w:val="28"/>
        </w:rPr>
        <w:t xml:space="preserve"> (далее -  учреждени</w:t>
      </w:r>
      <w:r w:rsidR="003D1E83">
        <w:rPr>
          <w:sz w:val="28"/>
          <w:szCs w:val="28"/>
        </w:rPr>
        <w:t>я</w:t>
      </w:r>
      <w:r w:rsidR="002E703B" w:rsidRPr="007644DC">
        <w:rPr>
          <w:sz w:val="28"/>
          <w:szCs w:val="28"/>
        </w:rPr>
        <w:t xml:space="preserve"> физической культуры)</w:t>
      </w:r>
      <w:r w:rsidRPr="007644DC">
        <w:rPr>
          <w:sz w:val="28"/>
          <w:szCs w:val="28"/>
        </w:rPr>
        <w:t xml:space="preserve">: 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приобретены технические средства и офисная мебель, спортивное оборудование, спортивный инвентарь, обмундирование (МБУ СШОР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Олимп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МБУ СШОР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Старт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МБУ СШ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Юность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Спортивный комплекс</w:t>
      </w:r>
      <w:r w:rsidR="000D3CEB" w:rsidRPr="007644DC">
        <w:rPr>
          <w:sz w:val="28"/>
          <w:szCs w:val="28"/>
        </w:rPr>
        <w:t>»</w:t>
      </w:r>
      <w:r w:rsidR="0020018B" w:rsidRPr="007644DC">
        <w:rPr>
          <w:sz w:val="28"/>
          <w:szCs w:val="28"/>
        </w:rPr>
        <w:t xml:space="preserve">, </w:t>
      </w:r>
      <w:r w:rsidRPr="007644DC">
        <w:rPr>
          <w:sz w:val="28"/>
          <w:szCs w:val="28"/>
        </w:rPr>
        <w:t>МБУ ДО ДЮСШ);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организованы и проведены на территории города 2</w:t>
      </w:r>
      <w:r w:rsidR="002D598B" w:rsidRPr="007644DC">
        <w:rPr>
          <w:sz w:val="28"/>
          <w:szCs w:val="28"/>
        </w:rPr>
        <w:t>02</w:t>
      </w:r>
      <w:r w:rsidRPr="007644DC">
        <w:rPr>
          <w:sz w:val="28"/>
          <w:szCs w:val="28"/>
        </w:rPr>
        <w:t xml:space="preserve"> городских соревновани</w:t>
      </w:r>
      <w:r w:rsidR="00C65422" w:rsidRPr="007644DC">
        <w:rPr>
          <w:sz w:val="28"/>
          <w:szCs w:val="28"/>
        </w:rPr>
        <w:t>я</w:t>
      </w:r>
      <w:r w:rsidRPr="007644DC">
        <w:rPr>
          <w:sz w:val="28"/>
          <w:szCs w:val="28"/>
        </w:rPr>
        <w:t>, в которых принял</w:t>
      </w:r>
      <w:r w:rsidR="00C65422" w:rsidRPr="007644DC">
        <w:rPr>
          <w:sz w:val="28"/>
          <w:szCs w:val="28"/>
        </w:rPr>
        <w:t>и</w:t>
      </w:r>
      <w:r w:rsidRPr="007644DC">
        <w:rPr>
          <w:sz w:val="28"/>
          <w:szCs w:val="28"/>
        </w:rPr>
        <w:t xml:space="preserve"> участие </w:t>
      </w:r>
      <w:r w:rsidR="002D598B" w:rsidRPr="007644DC">
        <w:rPr>
          <w:sz w:val="28"/>
          <w:szCs w:val="28"/>
        </w:rPr>
        <w:t>20 049</w:t>
      </w:r>
      <w:r w:rsidRPr="007644DC">
        <w:rPr>
          <w:sz w:val="28"/>
          <w:szCs w:val="28"/>
        </w:rPr>
        <w:t xml:space="preserve"> человек, из них </w:t>
      </w:r>
      <w:r w:rsidR="002D598B" w:rsidRPr="007644DC">
        <w:rPr>
          <w:sz w:val="28"/>
          <w:szCs w:val="28"/>
        </w:rPr>
        <w:t xml:space="preserve">3 всероссийских и межрегиональных соревнования (волейбол), 35 соревнований краевого уровня (лёгкая атлетика, спортивное ориентирование, греко-римская борьба, волейбол, баскетбол, дзюдо, бокс и другие), 8 открытых спортивных турниров (бокс, волейбол, греко-римская борьба, настольный теннис, мини футбол, лыжные гонки, </w:t>
      </w:r>
      <w:proofErr w:type="spellStart"/>
      <w:r w:rsidR="002D598B" w:rsidRPr="007644DC">
        <w:rPr>
          <w:sz w:val="28"/>
          <w:szCs w:val="28"/>
        </w:rPr>
        <w:t>полиатлон</w:t>
      </w:r>
      <w:proofErr w:type="spellEnd"/>
      <w:r w:rsidR="002D598B" w:rsidRPr="007644DC">
        <w:rPr>
          <w:sz w:val="28"/>
          <w:szCs w:val="28"/>
        </w:rPr>
        <w:t>);</w:t>
      </w:r>
      <w:proofErr w:type="gramEnd"/>
    </w:p>
    <w:p w:rsidR="006E3596" w:rsidRPr="007644DC" w:rsidRDefault="006E3596" w:rsidP="006A74A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подготовлены городские спортсмены к участию в международных соревнованиях (</w:t>
      </w:r>
      <w:r w:rsidR="00DF65B5" w:rsidRPr="007644DC">
        <w:rPr>
          <w:sz w:val="28"/>
          <w:szCs w:val="28"/>
        </w:rPr>
        <w:t>11</w:t>
      </w:r>
      <w:r w:rsidRPr="007644DC">
        <w:rPr>
          <w:sz w:val="28"/>
          <w:szCs w:val="28"/>
        </w:rPr>
        <w:t xml:space="preserve"> человек), финальных российских соревнованиях (3</w:t>
      </w:r>
      <w:r w:rsidR="00DF65B5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человек).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C65422" w:rsidRPr="007644DC" w:rsidRDefault="00C65422" w:rsidP="006A74A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2017 году сверх плана выполнено 2 </w:t>
      </w:r>
      <w:proofErr w:type="gramStart"/>
      <w:r w:rsidRPr="007644DC">
        <w:rPr>
          <w:sz w:val="28"/>
          <w:szCs w:val="28"/>
        </w:rPr>
        <w:t>программных</w:t>
      </w:r>
      <w:proofErr w:type="gramEnd"/>
      <w:r w:rsidRPr="007644DC">
        <w:rPr>
          <w:sz w:val="28"/>
          <w:szCs w:val="28"/>
        </w:rPr>
        <w:t xml:space="preserve"> мероприятия. Дополнительно за счёт средств краевого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физической культуры, спорта, туризма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предоставлена субсидия на компенсацию расходов муниципальных спортивных школ, подготовивших спортсмена, ставшего членом спортивной сборной команды Красноярского края, направленная </w:t>
      </w:r>
      <w:proofErr w:type="gramStart"/>
      <w:r w:rsidRPr="007644DC">
        <w:rPr>
          <w:sz w:val="28"/>
          <w:szCs w:val="28"/>
        </w:rPr>
        <w:t>на</w:t>
      </w:r>
      <w:proofErr w:type="gramEnd"/>
      <w:r w:rsidRPr="007644DC">
        <w:rPr>
          <w:sz w:val="28"/>
          <w:szCs w:val="28"/>
        </w:rPr>
        <w:t>:</w:t>
      </w:r>
    </w:p>
    <w:p w:rsidR="00C65422" w:rsidRPr="007644DC" w:rsidRDefault="00C65422" w:rsidP="006A74A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приобретение оборудования, спортивного обмундирования и инвентаря муниципальными спортивными школами; </w:t>
      </w:r>
    </w:p>
    <w:p w:rsidR="00C65422" w:rsidRPr="007644DC" w:rsidRDefault="00C65422" w:rsidP="006A74A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приобретение спортивного оборудования для занятий физической культурой и спортом лиц с ограниченными возможностями здоровья в МБУ ДО ДЮСШ.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В рамках социальных проектов, реализуемых на тер</w:t>
      </w:r>
      <w:r w:rsidR="002778C9" w:rsidRPr="007644DC">
        <w:rPr>
          <w:sz w:val="28"/>
          <w:szCs w:val="28"/>
        </w:rPr>
        <w:t>ритории города АО </w:t>
      </w:r>
      <w:r w:rsidR="009B14A4" w:rsidRPr="007644DC">
        <w:rPr>
          <w:sz w:val="28"/>
          <w:szCs w:val="28"/>
        </w:rPr>
        <w:t>«</w:t>
      </w:r>
      <w:r w:rsidR="002778C9" w:rsidRPr="007644DC">
        <w:rPr>
          <w:sz w:val="28"/>
          <w:szCs w:val="28"/>
        </w:rPr>
        <w:t>ПО ЭХЗ</w:t>
      </w:r>
      <w:r w:rsidR="000D3CEB" w:rsidRPr="007644DC">
        <w:rPr>
          <w:sz w:val="28"/>
          <w:szCs w:val="28"/>
        </w:rPr>
        <w:t>»</w:t>
      </w:r>
      <w:r w:rsidR="002778C9" w:rsidRPr="007644DC">
        <w:rPr>
          <w:sz w:val="28"/>
          <w:szCs w:val="28"/>
        </w:rPr>
        <w:t xml:space="preserve">,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ТВЭЛ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направлены внебюджетные средства на </w:t>
      </w:r>
      <w:r w:rsidR="00DF65B5" w:rsidRPr="007644DC">
        <w:rPr>
          <w:sz w:val="28"/>
          <w:szCs w:val="28"/>
        </w:rPr>
        <w:t xml:space="preserve">  благоустройств</w:t>
      </w:r>
      <w:r w:rsidR="00C65422" w:rsidRPr="007644DC">
        <w:rPr>
          <w:sz w:val="28"/>
          <w:szCs w:val="28"/>
        </w:rPr>
        <w:t>о</w:t>
      </w:r>
      <w:r w:rsidR="00DF65B5" w:rsidRPr="007644DC">
        <w:rPr>
          <w:sz w:val="28"/>
          <w:szCs w:val="28"/>
        </w:rPr>
        <w:t xml:space="preserve"> спортивной зоны </w:t>
      </w:r>
      <w:r w:rsidR="006C10DF" w:rsidRPr="007644DC">
        <w:rPr>
          <w:sz w:val="28"/>
          <w:szCs w:val="28"/>
        </w:rPr>
        <w:t xml:space="preserve">спортивного комплекса на базе </w:t>
      </w:r>
      <w:r w:rsidR="00DF65B5" w:rsidRPr="007644DC">
        <w:rPr>
          <w:sz w:val="28"/>
          <w:szCs w:val="28"/>
        </w:rPr>
        <w:t>жилищно-эксплуатационной конторы №6 (демонтажные, земельные, погрузочные работы, конструкции дорожной одежды, устройство площадок, устройство ограждения, устройство водоотводного лотка - устройство 2 спортивных площадок для пляжного волейбола</w:t>
      </w:r>
      <w:r w:rsidR="006C10DF" w:rsidRPr="007644DC">
        <w:rPr>
          <w:sz w:val="28"/>
          <w:szCs w:val="28"/>
        </w:rPr>
        <w:t xml:space="preserve"> – 700,0 тыс. руб.</w:t>
      </w:r>
      <w:r w:rsidR="00DF65B5" w:rsidRPr="007644DC">
        <w:rPr>
          <w:sz w:val="28"/>
          <w:szCs w:val="28"/>
        </w:rPr>
        <w:t>)</w:t>
      </w:r>
      <w:r w:rsidR="006C10DF" w:rsidRPr="007644DC">
        <w:rPr>
          <w:sz w:val="28"/>
          <w:szCs w:val="28"/>
        </w:rPr>
        <w:t xml:space="preserve">, </w:t>
      </w:r>
      <w:r w:rsidRPr="007644DC">
        <w:rPr>
          <w:sz w:val="28"/>
          <w:szCs w:val="28"/>
        </w:rPr>
        <w:t xml:space="preserve">приобретение и </w:t>
      </w:r>
      <w:r w:rsidRPr="007644DC">
        <w:rPr>
          <w:sz w:val="28"/>
          <w:szCs w:val="28"/>
        </w:rPr>
        <w:lastRenderedPageBreak/>
        <w:t xml:space="preserve">установку спортивных уличных </w:t>
      </w:r>
      <w:proofErr w:type="spellStart"/>
      <w:r w:rsidRPr="007644DC">
        <w:rPr>
          <w:sz w:val="28"/>
          <w:szCs w:val="28"/>
        </w:rPr>
        <w:t>тренажеров</w:t>
      </w:r>
      <w:proofErr w:type="spellEnd"/>
      <w:r w:rsidRPr="007644DC">
        <w:rPr>
          <w:sz w:val="28"/>
          <w:szCs w:val="28"/>
        </w:rPr>
        <w:t xml:space="preserve"> (</w:t>
      </w:r>
      <w:r w:rsidR="006C10DF" w:rsidRPr="007644DC">
        <w:rPr>
          <w:sz w:val="28"/>
          <w:szCs w:val="28"/>
        </w:rPr>
        <w:t xml:space="preserve">505,1 </w:t>
      </w:r>
      <w:r w:rsidRPr="007644DC">
        <w:rPr>
          <w:sz w:val="28"/>
          <w:szCs w:val="28"/>
        </w:rPr>
        <w:t>тыс. руб</w:t>
      </w:r>
      <w:proofErr w:type="gramEnd"/>
      <w:r w:rsidRPr="007644DC">
        <w:rPr>
          <w:sz w:val="28"/>
          <w:szCs w:val="28"/>
        </w:rPr>
        <w:t xml:space="preserve">.), </w:t>
      </w:r>
      <w:r w:rsidR="006C10DF" w:rsidRPr="007644DC">
        <w:rPr>
          <w:sz w:val="28"/>
          <w:szCs w:val="28"/>
        </w:rPr>
        <w:t>обеспечение участия в краевом турнире по футболу детских дворовых команд (100,0 тыс. руб.),</w:t>
      </w:r>
      <w:r w:rsidR="004536D4" w:rsidRPr="007644DC">
        <w:rPr>
          <w:sz w:val="28"/>
          <w:szCs w:val="28"/>
        </w:rPr>
        <w:t xml:space="preserve"> на социальные проекты в сфере физической культуры и спорта (</w:t>
      </w:r>
      <w:r w:rsidR="003F3566" w:rsidRPr="007644DC">
        <w:rPr>
          <w:sz w:val="28"/>
          <w:szCs w:val="28"/>
        </w:rPr>
        <w:t>530,0</w:t>
      </w:r>
      <w:r w:rsidR="004536D4" w:rsidRPr="007644DC">
        <w:rPr>
          <w:sz w:val="28"/>
          <w:szCs w:val="28"/>
        </w:rPr>
        <w:t xml:space="preserve"> тыс. </w:t>
      </w:r>
      <w:proofErr w:type="spellStart"/>
      <w:r w:rsidR="004536D4" w:rsidRPr="007644DC">
        <w:rPr>
          <w:sz w:val="28"/>
          <w:szCs w:val="28"/>
        </w:rPr>
        <w:t>руб</w:t>
      </w:r>
      <w:proofErr w:type="spellEnd"/>
      <w:r w:rsidR="004536D4" w:rsidRPr="007644DC">
        <w:rPr>
          <w:sz w:val="28"/>
          <w:szCs w:val="28"/>
        </w:rPr>
        <w:t xml:space="preserve">), </w:t>
      </w:r>
      <w:r w:rsidRPr="007644DC">
        <w:rPr>
          <w:sz w:val="28"/>
          <w:szCs w:val="28"/>
        </w:rPr>
        <w:t>на развитие адаптивной физической культуры (</w:t>
      </w:r>
      <w:r w:rsidR="006C10DF" w:rsidRPr="007644DC">
        <w:rPr>
          <w:sz w:val="28"/>
          <w:szCs w:val="28"/>
        </w:rPr>
        <w:t>102,0</w:t>
      </w:r>
      <w:r w:rsidRPr="007644DC">
        <w:rPr>
          <w:sz w:val="28"/>
          <w:szCs w:val="28"/>
        </w:rPr>
        <w:t> тыс. руб.).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физической культуры, спорта, туризма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; 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средств местного бюджета, в том числе предоставляемых </w:t>
      </w:r>
      <w:proofErr w:type="gramStart"/>
      <w:r w:rsidRPr="007644DC">
        <w:rPr>
          <w:sz w:val="28"/>
          <w:szCs w:val="28"/>
        </w:rPr>
        <w:t>бюджету</w:t>
      </w:r>
      <w:proofErr w:type="gramEnd"/>
      <w:r w:rsidRPr="007644DC">
        <w:rPr>
          <w:sz w:val="28"/>
          <w:szCs w:val="28"/>
        </w:rPr>
        <w:t xml:space="preserve"> ЗАТО дотаций на компенсацию дополнительных расходов и (или) потерь бюджетов ЗАТО, связанных с особым режимом безопасного функционирования (на развитие и поддержку социальной и инженерной инфраструктуры) (</w:t>
      </w:r>
      <w:r w:rsidR="00C9236A" w:rsidRPr="007644DC">
        <w:rPr>
          <w:sz w:val="28"/>
          <w:szCs w:val="28"/>
        </w:rPr>
        <w:t>55 866,8</w:t>
      </w:r>
      <w:r w:rsidRPr="007644DC">
        <w:rPr>
          <w:sz w:val="28"/>
          <w:szCs w:val="28"/>
        </w:rPr>
        <w:t> тыс. руб.);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внебюджетных средств – собственны</w:t>
      </w:r>
      <w:r w:rsidR="00C65422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средств</w:t>
      </w:r>
      <w:r w:rsidR="00C65422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организаций (АО </w:t>
      </w:r>
      <w:r w:rsidR="009B14A4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 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 АО </w:t>
      </w:r>
      <w:r w:rsidR="009B14A4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ТВЭЛ</w:t>
      </w:r>
      <w:r w:rsidR="000D3CEB" w:rsidRPr="007644DC">
        <w:rPr>
          <w:sz w:val="28"/>
          <w:szCs w:val="28"/>
        </w:rPr>
        <w:t>»</w:t>
      </w:r>
      <w:r w:rsidR="00E159A6" w:rsidRPr="007644DC">
        <w:rPr>
          <w:sz w:val="28"/>
          <w:szCs w:val="28"/>
        </w:rPr>
        <w:t xml:space="preserve">, ООО </w:t>
      </w:r>
      <w:r w:rsidR="000D3CEB" w:rsidRPr="007644DC">
        <w:rPr>
          <w:sz w:val="28"/>
          <w:szCs w:val="28"/>
        </w:rPr>
        <w:t>«</w:t>
      </w:r>
      <w:r w:rsidR="00E159A6" w:rsidRPr="007644DC">
        <w:rPr>
          <w:sz w:val="28"/>
          <w:szCs w:val="28"/>
        </w:rPr>
        <w:t xml:space="preserve">Газпром </w:t>
      </w:r>
      <w:proofErr w:type="spellStart"/>
      <w:r w:rsidR="00E159A6" w:rsidRPr="007644DC">
        <w:rPr>
          <w:sz w:val="28"/>
          <w:szCs w:val="28"/>
        </w:rPr>
        <w:t>трансгаз</w:t>
      </w:r>
      <w:proofErr w:type="spellEnd"/>
      <w:r w:rsidR="00E159A6" w:rsidRPr="007644DC">
        <w:rPr>
          <w:sz w:val="28"/>
          <w:szCs w:val="28"/>
        </w:rPr>
        <w:t xml:space="preserve"> Томск</w:t>
      </w:r>
      <w:r w:rsidR="000D3CEB" w:rsidRPr="007644DC">
        <w:rPr>
          <w:sz w:val="28"/>
          <w:szCs w:val="28"/>
        </w:rPr>
        <w:t>»</w:t>
      </w:r>
      <w:r w:rsidR="00E159A6" w:rsidRPr="007644DC">
        <w:rPr>
          <w:sz w:val="28"/>
          <w:szCs w:val="28"/>
        </w:rPr>
        <w:t xml:space="preserve"> </w:t>
      </w:r>
      <w:proofErr w:type="gramStart"/>
      <w:r w:rsidR="00E159A6" w:rsidRPr="007644DC">
        <w:rPr>
          <w:sz w:val="28"/>
          <w:szCs w:val="28"/>
        </w:rPr>
        <w:t>и ООО</w:t>
      </w:r>
      <w:proofErr w:type="gramEnd"/>
      <w:r w:rsidR="00E159A6"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="00E159A6" w:rsidRPr="007644DC">
        <w:rPr>
          <w:sz w:val="28"/>
          <w:szCs w:val="28"/>
        </w:rPr>
        <w:t>Сфера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) и средств учреждений физической культуры от иной приносящей доход деятельности.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C9236A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Физическая культура и сп</w:t>
      </w:r>
      <w:r w:rsidR="00721126" w:rsidRPr="007644DC">
        <w:rPr>
          <w:sz w:val="28"/>
          <w:szCs w:val="28"/>
        </w:rPr>
        <w:t>орт</w:t>
      </w:r>
      <w:r w:rsidR="000D3CEB" w:rsidRPr="007644DC">
        <w:rPr>
          <w:sz w:val="28"/>
          <w:szCs w:val="28"/>
        </w:rPr>
        <w:t>»</w:t>
      </w:r>
      <w:r w:rsidR="00721126" w:rsidRPr="007644DC">
        <w:rPr>
          <w:sz w:val="28"/>
          <w:szCs w:val="28"/>
        </w:rPr>
        <w:t xml:space="preserve"> представлены в таблице № 13</w:t>
      </w:r>
      <w:r w:rsidRPr="007644DC">
        <w:rPr>
          <w:sz w:val="28"/>
          <w:szCs w:val="28"/>
        </w:rPr>
        <w:t>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6E3596">
      <w:pPr>
        <w:ind w:firstLine="540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</w:t>
      </w:r>
      <w:r w:rsidR="00721126" w:rsidRPr="007644DC">
        <w:rPr>
          <w:sz w:val="28"/>
          <w:szCs w:val="28"/>
        </w:rPr>
        <w:t xml:space="preserve"> 13</w:t>
      </w:r>
    </w:p>
    <w:p w:rsidR="006E3596" w:rsidRPr="007644DC" w:rsidRDefault="006E3596" w:rsidP="006E3596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6E3596" w:rsidRPr="007644DC" w:rsidTr="00A867B4">
        <w:trPr>
          <w:trHeight w:val="825"/>
        </w:trPr>
        <w:tc>
          <w:tcPr>
            <w:tcW w:w="3085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Источник финансирования</w:t>
            </w:r>
          </w:p>
          <w:p w:rsidR="006E3596" w:rsidRPr="007644DC" w:rsidRDefault="006E3596" w:rsidP="00A867B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План,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Факт,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6E3596" w:rsidRPr="007644DC" w:rsidTr="00A867B4">
        <w:tc>
          <w:tcPr>
            <w:tcW w:w="3085" w:type="dxa"/>
            <w:shd w:val="clear" w:color="auto" w:fill="auto"/>
          </w:tcPr>
          <w:p w:rsidR="006E3596" w:rsidRPr="007644DC" w:rsidRDefault="006E3596" w:rsidP="00A867B4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C9236A" w:rsidRPr="007644DC" w:rsidTr="00C9236A">
        <w:tc>
          <w:tcPr>
            <w:tcW w:w="3085" w:type="dxa"/>
            <w:shd w:val="clear" w:color="auto" w:fill="auto"/>
          </w:tcPr>
          <w:p w:rsidR="00C9236A" w:rsidRPr="007644DC" w:rsidRDefault="00C9236A" w:rsidP="00A867B4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36A" w:rsidRPr="007644DC" w:rsidRDefault="00C9236A" w:rsidP="00C9236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7 552,0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9236A" w:rsidRPr="007644DC" w:rsidRDefault="00C9236A" w:rsidP="00C9236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4 582,6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236A" w:rsidRPr="007644DC" w:rsidRDefault="00C9236A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60,7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236A" w:rsidRPr="007644DC" w:rsidRDefault="00C9236A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C9236A" w:rsidRPr="007644DC" w:rsidTr="00C9236A">
        <w:tc>
          <w:tcPr>
            <w:tcW w:w="3085" w:type="dxa"/>
            <w:shd w:val="clear" w:color="auto" w:fill="auto"/>
          </w:tcPr>
          <w:p w:rsidR="00C9236A" w:rsidRPr="007644DC" w:rsidRDefault="00C9236A" w:rsidP="00A867B4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36A" w:rsidRPr="007644DC" w:rsidRDefault="00C9236A" w:rsidP="00C9236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82 056,9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9236A" w:rsidRPr="007644DC" w:rsidRDefault="00C9236A" w:rsidP="00C9236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73 926,9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236A" w:rsidRPr="007644DC" w:rsidRDefault="00C9236A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90,1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236A" w:rsidRPr="007644DC" w:rsidRDefault="00C9236A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C9236A" w:rsidRPr="007644DC" w:rsidTr="00C9236A">
        <w:tc>
          <w:tcPr>
            <w:tcW w:w="3085" w:type="dxa"/>
            <w:shd w:val="clear" w:color="auto" w:fill="auto"/>
          </w:tcPr>
          <w:p w:rsidR="00C9236A" w:rsidRPr="007644DC" w:rsidRDefault="00C9236A" w:rsidP="00A867B4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36A" w:rsidRPr="007644DC" w:rsidRDefault="00C9236A" w:rsidP="00C9236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2 180,0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9236A" w:rsidRPr="007644DC" w:rsidRDefault="00C9236A" w:rsidP="00411B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 xml:space="preserve">3 </w:t>
            </w:r>
            <w:r w:rsidR="00411B89" w:rsidRPr="007644DC">
              <w:rPr>
                <w:sz w:val="18"/>
                <w:szCs w:val="18"/>
                <w:lang w:val="en-US"/>
              </w:rPr>
              <w:t>4</w:t>
            </w:r>
            <w:r w:rsidRPr="007644DC">
              <w:rPr>
                <w:sz w:val="18"/>
                <w:szCs w:val="18"/>
              </w:rPr>
              <w:t>50,4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236A" w:rsidRPr="007644DC" w:rsidRDefault="00411B89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158.3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236A" w:rsidRPr="007644DC" w:rsidRDefault="00C9236A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C9236A" w:rsidRPr="007644DC" w:rsidTr="00C9236A">
        <w:tc>
          <w:tcPr>
            <w:tcW w:w="3085" w:type="dxa"/>
            <w:shd w:val="clear" w:color="auto" w:fill="auto"/>
          </w:tcPr>
          <w:p w:rsidR="00C9236A" w:rsidRPr="007644DC" w:rsidRDefault="00C9236A" w:rsidP="00A867B4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36A" w:rsidRPr="007644DC" w:rsidRDefault="00C9236A" w:rsidP="00C9236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91 788,9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9236A" w:rsidRPr="007644DC" w:rsidRDefault="00C9236A" w:rsidP="00411B89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</w:t>
            </w:r>
            <w:r w:rsidR="00411B89" w:rsidRPr="007644DC">
              <w:rPr>
                <w:sz w:val="18"/>
                <w:szCs w:val="18"/>
                <w:lang w:val="en-US"/>
              </w:rPr>
              <w:t>1 9</w:t>
            </w:r>
            <w:r w:rsidRPr="007644DC">
              <w:rPr>
                <w:sz w:val="18"/>
                <w:szCs w:val="18"/>
              </w:rPr>
              <w:t>59,9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236A" w:rsidRPr="007644DC" w:rsidRDefault="00411B89" w:rsidP="00A867B4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</w:rPr>
              <w:t>89,</w:t>
            </w:r>
            <w:r w:rsidRPr="007644D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C9236A" w:rsidRPr="007644DC" w:rsidRDefault="00C9236A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3,</w:t>
            </w:r>
            <w:r w:rsidR="008D00DE" w:rsidRPr="007644DC">
              <w:rPr>
                <w:sz w:val="18"/>
                <w:szCs w:val="18"/>
              </w:rPr>
              <w:t>7</w:t>
            </w:r>
          </w:p>
        </w:tc>
      </w:tr>
    </w:tbl>
    <w:p w:rsidR="006E3596" w:rsidRPr="007644DC" w:rsidRDefault="006E3596" w:rsidP="006E3596">
      <w:pPr>
        <w:ind w:firstLine="540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расширена сеть спортивных сооружений;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обеспечены комфортные условия для занятий спортом населения города;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обновлена материально-техническая база учреждений</w:t>
      </w:r>
      <w:r w:rsidR="005734B9" w:rsidRPr="007644DC">
        <w:rPr>
          <w:sz w:val="28"/>
          <w:szCs w:val="28"/>
        </w:rPr>
        <w:t xml:space="preserve"> физической культуры</w:t>
      </w:r>
      <w:r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созданы условия для развития деятельности клубов по месту жительства, организована деятельность 15 клубов (в 201</w:t>
      </w:r>
      <w:r w:rsidR="003F3566" w:rsidRPr="007644DC">
        <w:rPr>
          <w:sz w:val="28"/>
          <w:szCs w:val="28"/>
        </w:rPr>
        <w:t>6</w:t>
      </w:r>
      <w:r w:rsidRPr="007644DC">
        <w:rPr>
          <w:sz w:val="28"/>
          <w:szCs w:val="28"/>
        </w:rPr>
        <w:t xml:space="preserve"> году – 15);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увеличена численность населения, систематически занимающегося физической культурой и спортом, с </w:t>
      </w:r>
      <w:r w:rsidR="003F3566" w:rsidRPr="007644DC">
        <w:rPr>
          <w:sz w:val="28"/>
          <w:szCs w:val="28"/>
        </w:rPr>
        <w:t xml:space="preserve">19 072 </w:t>
      </w:r>
      <w:r w:rsidRPr="007644DC">
        <w:rPr>
          <w:sz w:val="28"/>
          <w:szCs w:val="28"/>
        </w:rPr>
        <w:t>человек по итогам 201</w:t>
      </w:r>
      <w:r w:rsidR="003F3566" w:rsidRPr="007644DC">
        <w:rPr>
          <w:sz w:val="28"/>
          <w:szCs w:val="28"/>
        </w:rPr>
        <w:t>6</w:t>
      </w:r>
      <w:r w:rsidRPr="007644DC">
        <w:rPr>
          <w:sz w:val="28"/>
          <w:szCs w:val="28"/>
        </w:rPr>
        <w:t xml:space="preserve"> года до </w:t>
      </w:r>
      <w:r w:rsidR="003F3566" w:rsidRPr="007644DC">
        <w:rPr>
          <w:sz w:val="28"/>
          <w:szCs w:val="28"/>
        </w:rPr>
        <w:t>20</w:t>
      </w:r>
      <w:r w:rsidRPr="007644DC">
        <w:rPr>
          <w:sz w:val="28"/>
          <w:szCs w:val="28"/>
        </w:rPr>
        <w:t> </w:t>
      </w:r>
      <w:r w:rsidR="003F3566" w:rsidRPr="007644DC">
        <w:rPr>
          <w:sz w:val="28"/>
          <w:szCs w:val="28"/>
        </w:rPr>
        <w:t>676</w:t>
      </w:r>
      <w:r w:rsidRPr="007644DC">
        <w:rPr>
          <w:sz w:val="28"/>
          <w:szCs w:val="28"/>
        </w:rPr>
        <w:t xml:space="preserve"> человек по итогам 201</w:t>
      </w:r>
      <w:r w:rsidR="003F356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года;</w:t>
      </w:r>
    </w:p>
    <w:p w:rsidR="006E3596" w:rsidRPr="007644DC" w:rsidRDefault="006E3596" w:rsidP="006A74AD">
      <w:pPr>
        <w:numPr>
          <w:ilvl w:val="0"/>
          <w:numId w:val="17"/>
        </w:numPr>
        <w:tabs>
          <w:tab w:val="num" w:pos="900"/>
        </w:tabs>
        <w:ind w:left="0"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достигнут</w:t>
      </w:r>
      <w:proofErr w:type="gramEnd"/>
      <w:r w:rsidRPr="007644DC">
        <w:rPr>
          <w:sz w:val="28"/>
          <w:szCs w:val="28"/>
        </w:rPr>
        <w:t xml:space="preserve"> высокий уровень подготовки городских спортсменов (в 201</w:t>
      </w:r>
      <w:r w:rsidR="003F356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1</w:t>
      </w:r>
      <w:r w:rsidR="003F3566" w:rsidRPr="007644DC">
        <w:rPr>
          <w:sz w:val="28"/>
          <w:szCs w:val="28"/>
        </w:rPr>
        <w:t>1</w:t>
      </w:r>
      <w:r w:rsidRPr="007644DC">
        <w:rPr>
          <w:sz w:val="28"/>
          <w:szCs w:val="28"/>
        </w:rPr>
        <w:t xml:space="preserve"> спортсменов завоевали </w:t>
      </w:r>
      <w:r w:rsidR="003F3566" w:rsidRPr="007644DC">
        <w:rPr>
          <w:sz w:val="28"/>
          <w:szCs w:val="28"/>
        </w:rPr>
        <w:t>20</w:t>
      </w:r>
      <w:r w:rsidRPr="007644DC">
        <w:rPr>
          <w:sz w:val="28"/>
          <w:szCs w:val="28"/>
        </w:rPr>
        <w:t xml:space="preserve"> медалей международного достоинства, 3</w:t>
      </w:r>
      <w:r w:rsidR="003F356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спортсменов – </w:t>
      </w:r>
      <w:r w:rsidR="003F3566" w:rsidRPr="007644DC">
        <w:rPr>
          <w:sz w:val="28"/>
          <w:szCs w:val="28"/>
        </w:rPr>
        <w:t>47</w:t>
      </w:r>
      <w:r w:rsidRPr="007644DC">
        <w:rPr>
          <w:sz w:val="28"/>
          <w:szCs w:val="28"/>
        </w:rPr>
        <w:t xml:space="preserve"> медалей на всероссийских соревнованиях)</w:t>
      </w:r>
      <w:r w:rsidR="005166E4" w:rsidRPr="007644DC">
        <w:rPr>
          <w:sz w:val="28"/>
          <w:szCs w:val="28"/>
        </w:rPr>
        <w:t>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C65422" w:rsidRPr="007644DC" w:rsidRDefault="00C65422" w:rsidP="006A74AD">
      <w:pPr>
        <w:ind w:firstLine="709"/>
        <w:jc w:val="both"/>
        <w:rPr>
          <w:sz w:val="28"/>
          <w:szCs w:val="28"/>
        </w:rPr>
      </w:pPr>
      <w:r w:rsidRPr="007644DC">
        <w:rPr>
          <w:i/>
          <w:sz w:val="28"/>
          <w:szCs w:val="28"/>
        </w:rPr>
        <w:t>Социальная защита населения.</w:t>
      </w:r>
      <w:r w:rsidRPr="007644DC">
        <w:rPr>
          <w:bCs/>
          <w:i/>
          <w:color w:val="333333"/>
          <w:kern w:val="36"/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В рамках Программы в 2017 году выполнены мероприятия, направленные </w:t>
      </w:r>
      <w:proofErr w:type="gramStart"/>
      <w:r w:rsidRPr="007644DC">
        <w:rPr>
          <w:sz w:val="28"/>
          <w:szCs w:val="28"/>
        </w:rPr>
        <w:t>на</w:t>
      </w:r>
      <w:proofErr w:type="gramEnd"/>
      <w:r w:rsidRPr="007644DC">
        <w:rPr>
          <w:sz w:val="28"/>
          <w:szCs w:val="28"/>
        </w:rPr>
        <w:t>:</w:t>
      </w:r>
    </w:p>
    <w:p w:rsidR="00C65422" w:rsidRPr="007644DC" w:rsidRDefault="00C65422" w:rsidP="006A74AD">
      <w:pPr>
        <w:numPr>
          <w:ilvl w:val="0"/>
          <w:numId w:val="9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повышение уровня защищённости граждан различных категорий (предоставлены меры социальной поддержки пожилым, инвалидам и гражданам других категорий);</w:t>
      </w:r>
    </w:p>
    <w:p w:rsidR="00C65422" w:rsidRPr="007644DC" w:rsidRDefault="00C65422" w:rsidP="006A74AD">
      <w:pPr>
        <w:numPr>
          <w:ilvl w:val="0"/>
          <w:numId w:val="9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оказание адресной материальной помощи;</w:t>
      </w:r>
    </w:p>
    <w:p w:rsidR="00C65422" w:rsidRPr="007644DC" w:rsidRDefault="00C65422" w:rsidP="006A74AD">
      <w:pPr>
        <w:numPr>
          <w:ilvl w:val="0"/>
          <w:numId w:val="9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улучшение положения семей с детьми и детей, попавших в трудную жизненную ситуацию;</w:t>
      </w:r>
    </w:p>
    <w:p w:rsidR="00C65422" w:rsidRPr="007644DC" w:rsidRDefault="00C65422" w:rsidP="006A74AD">
      <w:pPr>
        <w:numPr>
          <w:ilvl w:val="0"/>
          <w:numId w:val="9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укрепление материально-технической базы </w:t>
      </w:r>
      <w:r w:rsidR="00030FEA" w:rsidRPr="007644DC">
        <w:rPr>
          <w:sz w:val="28"/>
          <w:szCs w:val="28"/>
        </w:rPr>
        <w:t xml:space="preserve">муниципальных бюджетных </w:t>
      </w:r>
      <w:r w:rsidRPr="007644DC">
        <w:rPr>
          <w:sz w:val="28"/>
          <w:szCs w:val="28"/>
        </w:rPr>
        <w:t>учреждений социального обслуживания населения</w:t>
      </w:r>
      <w:r w:rsidR="00030FEA" w:rsidRPr="007644DC">
        <w:rPr>
          <w:sz w:val="28"/>
          <w:szCs w:val="28"/>
        </w:rPr>
        <w:t xml:space="preserve"> (далее - учреждени</w:t>
      </w:r>
      <w:r w:rsidR="003D1E83">
        <w:rPr>
          <w:sz w:val="28"/>
          <w:szCs w:val="28"/>
        </w:rPr>
        <w:t>я</w:t>
      </w:r>
      <w:r w:rsidR="00030FEA" w:rsidRPr="007644DC">
        <w:rPr>
          <w:sz w:val="28"/>
          <w:szCs w:val="28"/>
        </w:rPr>
        <w:t xml:space="preserve"> социального обслуживания населения)</w:t>
      </w:r>
      <w:r w:rsidRPr="007644DC">
        <w:rPr>
          <w:sz w:val="28"/>
          <w:szCs w:val="28"/>
        </w:rPr>
        <w:t>:</w:t>
      </w:r>
    </w:p>
    <w:p w:rsidR="00C65422" w:rsidRPr="007644DC" w:rsidRDefault="00C65422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приобретены технические средства реабилитации, компьютерная техника, бытовая техника, офисная мебель;</w:t>
      </w:r>
    </w:p>
    <w:p w:rsidR="00C65422" w:rsidRPr="007644DC" w:rsidRDefault="00C65422" w:rsidP="006A74AD">
      <w:pPr>
        <w:numPr>
          <w:ilvl w:val="0"/>
          <w:numId w:val="9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проведение мероприятий, посвящённых событийным датам;</w:t>
      </w:r>
    </w:p>
    <w:p w:rsidR="00C65422" w:rsidRPr="007644DC" w:rsidRDefault="00C65422" w:rsidP="006A74AD">
      <w:pPr>
        <w:numPr>
          <w:ilvl w:val="0"/>
          <w:numId w:val="9"/>
        </w:numPr>
        <w:tabs>
          <w:tab w:val="num" w:pos="851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 выполнены мероприятия по подпрограмме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Доступная среда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: </w:t>
      </w:r>
    </w:p>
    <w:p w:rsidR="00C65422" w:rsidRPr="007644DC" w:rsidRDefault="00C65422" w:rsidP="006A74AD">
      <w:pPr>
        <w:keepNext/>
        <w:suppressAutoHyphens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по устройству внешнего пандуса, входной группы, парковочных мест для инвалидов, тактильной пространственно-рельефной  информации, оснащение кнопкой вызова </w:t>
      </w:r>
      <w:proofErr w:type="spellStart"/>
      <w:r w:rsidRPr="007644DC">
        <w:rPr>
          <w:sz w:val="28"/>
          <w:szCs w:val="28"/>
        </w:rPr>
        <w:t>автокассы</w:t>
      </w:r>
      <w:proofErr w:type="spellEnd"/>
      <w:r w:rsidRPr="007644DC">
        <w:rPr>
          <w:sz w:val="28"/>
          <w:szCs w:val="28"/>
        </w:rPr>
        <w:t xml:space="preserve"> (помещение № 97) Унитарного муниципального автотранспортного предприятия </w:t>
      </w:r>
      <w:proofErr w:type="spellStart"/>
      <w:r w:rsidRPr="007644DC">
        <w:rPr>
          <w:sz w:val="28"/>
          <w:szCs w:val="28"/>
        </w:rPr>
        <w:t>г</w:t>
      </w:r>
      <w:proofErr w:type="gramStart"/>
      <w:r w:rsidRPr="007644DC">
        <w:rPr>
          <w:sz w:val="28"/>
          <w:szCs w:val="28"/>
        </w:rPr>
        <w:t>.З</w:t>
      </w:r>
      <w:proofErr w:type="gramEnd"/>
      <w:r w:rsidRPr="007644DC">
        <w:rPr>
          <w:sz w:val="28"/>
          <w:szCs w:val="28"/>
        </w:rPr>
        <w:t>еленогорска</w:t>
      </w:r>
      <w:proofErr w:type="spellEnd"/>
      <w:r w:rsidRPr="007644DC">
        <w:rPr>
          <w:sz w:val="28"/>
          <w:szCs w:val="28"/>
        </w:rPr>
        <w:t xml:space="preserve"> по ул.  Ленина, 20;</w:t>
      </w:r>
    </w:p>
    <w:p w:rsidR="00C65422" w:rsidRPr="007644DC" w:rsidRDefault="00C65422" w:rsidP="006A74AD">
      <w:pPr>
        <w:keepNext/>
        <w:suppressAutoHyphens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приобретено и установлено оборудование в МБУ ДО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ЦО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Перспектива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для создания условий для получения детьми-инвалидами качественного </w:t>
      </w:r>
      <w:r w:rsidR="003D1E83">
        <w:rPr>
          <w:sz w:val="28"/>
          <w:szCs w:val="28"/>
        </w:rPr>
        <w:t xml:space="preserve">дополнительного </w:t>
      </w:r>
      <w:r w:rsidRPr="007644DC">
        <w:rPr>
          <w:sz w:val="28"/>
          <w:szCs w:val="28"/>
        </w:rPr>
        <w:t>образования;</w:t>
      </w:r>
    </w:p>
    <w:p w:rsidR="00C65422" w:rsidRPr="007644DC" w:rsidRDefault="00C65422" w:rsidP="006A74AD">
      <w:pPr>
        <w:keepNext/>
        <w:suppressAutoHyphens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по устройству </w:t>
      </w:r>
      <w:proofErr w:type="spellStart"/>
      <w:r w:rsidRPr="007644DC">
        <w:rPr>
          <w:sz w:val="28"/>
          <w:szCs w:val="28"/>
        </w:rPr>
        <w:t>четырех</w:t>
      </w:r>
      <w:proofErr w:type="spellEnd"/>
      <w:r w:rsidRPr="007644DC">
        <w:rPr>
          <w:sz w:val="28"/>
          <w:szCs w:val="28"/>
        </w:rPr>
        <w:t xml:space="preserve"> пандусов к многоквартирным домам, где проживают инвалиды-колясочники;</w:t>
      </w:r>
    </w:p>
    <w:p w:rsidR="00C65422" w:rsidRPr="007644DC" w:rsidRDefault="00C65422" w:rsidP="006A74AD">
      <w:pPr>
        <w:keepNext/>
        <w:suppressAutoHyphens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по устройству одного пандуса для инвалидов-колясочников к зданию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М</w:t>
      </w:r>
      <w:r w:rsidR="0097587A" w:rsidRPr="007644DC">
        <w:rPr>
          <w:sz w:val="28"/>
          <w:szCs w:val="28"/>
        </w:rPr>
        <w:t>Ц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по ул. Гагарина, 18;</w:t>
      </w:r>
    </w:p>
    <w:p w:rsidR="00C65422" w:rsidRPr="007644DC" w:rsidRDefault="00C65422" w:rsidP="006A74AD">
      <w:pPr>
        <w:keepNext/>
        <w:suppressAutoHyphens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по установке одного внешнего пандуса для инвалидов-колясочников к помещению </w:t>
      </w:r>
      <w:r w:rsidR="00FC7F58" w:rsidRPr="007644DC">
        <w:rPr>
          <w:sz w:val="28"/>
          <w:szCs w:val="28"/>
        </w:rPr>
        <w:t xml:space="preserve">местной организации всероссийской общественной организации «Всероссийское общество инвалидов» </w:t>
      </w:r>
      <w:proofErr w:type="spellStart"/>
      <w:r w:rsidR="00FC7F58" w:rsidRPr="007644DC">
        <w:rPr>
          <w:sz w:val="28"/>
          <w:szCs w:val="28"/>
        </w:rPr>
        <w:t>г</w:t>
      </w:r>
      <w:proofErr w:type="gramStart"/>
      <w:r w:rsidR="00FC7F58" w:rsidRPr="007644DC">
        <w:rPr>
          <w:sz w:val="28"/>
          <w:szCs w:val="28"/>
        </w:rPr>
        <w:t>.З</w:t>
      </w:r>
      <w:proofErr w:type="gramEnd"/>
      <w:r w:rsidR="00FC7F58" w:rsidRPr="007644DC">
        <w:rPr>
          <w:sz w:val="28"/>
          <w:szCs w:val="28"/>
        </w:rPr>
        <w:t>еленогорска</w:t>
      </w:r>
      <w:proofErr w:type="spellEnd"/>
      <w:r w:rsidR="00FC7F58" w:rsidRPr="007644DC">
        <w:rPr>
          <w:sz w:val="28"/>
          <w:szCs w:val="28"/>
        </w:rPr>
        <w:t xml:space="preserve"> </w:t>
      </w:r>
      <w:r w:rsidRPr="007644DC">
        <w:rPr>
          <w:sz w:val="28"/>
          <w:szCs w:val="28"/>
        </w:rPr>
        <w:t xml:space="preserve">в здании по ул. Мира, 57 а.  </w:t>
      </w:r>
    </w:p>
    <w:p w:rsidR="00E002B2" w:rsidRPr="007644DC" w:rsidRDefault="00E002B2" w:rsidP="006A74AD">
      <w:pPr>
        <w:keepNext/>
        <w:suppressAutoHyphens/>
        <w:ind w:firstLine="709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На реализацию мероприятий привлечены внебюджетные средства (собственные средства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): оказана шефская помощь детям, попавшим в трудную жизненную ситуацию, профинансированы акции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Помоги пойти учиться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проект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Подари ребёнку Рождество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</w:t>
      </w:r>
      <w:r w:rsidR="00324178" w:rsidRPr="007644DC">
        <w:rPr>
          <w:sz w:val="28"/>
          <w:szCs w:val="28"/>
        </w:rPr>
        <w:t>150,0</w:t>
      </w:r>
      <w:r w:rsidRPr="007644DC">
        <w:rPr>
          <w:sz w:val="28"/>
          <w:szCs w:val="28"/>
        </w:rPr>
        <w:t xml:space="preserve"> тыс. руб.), </w:t>
      </w:r>
      <w:r w:rsidR="00D37A31" w:rsidRPr="007644DC">
        <w:rPr>
          <w:sz w:val="28"/>
          <w:szCs w:val="28"/>
        </w:rPr>
        <w:t xml:space="preserve">оказана шефская помощь КГБУ </w:t>
      </w:r>
      <w:proofErr w:type="gramStart"/>
      <w:r w:rsidR="00D37A31" w:rsidRPr="007644DC">
        <w:rPr>
          <w:sz w:val="28"/>
          <w:szCs w:val="28"/>
        </w:rPr>
        <w:t>СО</w:t>
      </w:r>
      <w:proofErr w:type="gramEnd"/>
      <w:r w:rsidR="00D37A31" w:rsidRPr="007644DC">
        <w:rPr>
          <w:sz w:val="28"/>
          <w:szCs w:val="28"/>
        </w:rPr>
        <w:t xml:space="preserve"> Центр семьи </w:t>
      </w:r>
      <w:r w:rsidR="000D3CEB" w:rsidRPr="007644DC">
        <w:rPr>
          <w:sz w:val="28"/>
          <w:szCs w:val="28"/>
        </w:rPr>
        <w:t>«</w:t>
      </w:r>
      <w:r w:rsidR="00D37A31" w:rsidRPr="007644DC">
        <w:rPr>
          <w:sz w:val="28"/>
          <w:szCs w:val="28"/>
        </w:rPr>
        <w:t>Зеленогорский</w:t>
      </w:r>
      <w:r w:rsidR="000D3CEB" w:rsidRPr="007644DC">
        <w:rPr>
          <w:sz w:val="28"/>
          <w:szCs w:val="28"/>
        </w:rPr>
        <w:t>»</w:t>
      </w:r>
      <w:r w:rsidR="00C65422" w:rsidRPr="007644DC">
        <w:rPr>
          <w:sz w:val="28"/>
          <w:szCs w:val="28"/>
        </w:rPr>
        <w:t>,</w:t>
      </w:r>
      <w:r w:rsidR="00806CF6" w:rsidRPr="007644DC">
        <w:rPr>
          <w:sz w:val="28"/>
          <w:szCs w:val="28"/>
        </w:rPr>
        <w:t xml:space="preserve"> поддержа</w:t>
      </w:r>
      <w:r w:rsidR="00C65422" w:rsidRPr="007644DC">
        <w:rPr>
          <w:sz w:val="28"/>
          <w:szCs w:val="28"/>
        </w:rPr>
        <w:t>но</w:t>
      </w:r>
      <w:r w:rsidR="00806CF6" w:rsidRPr="007644DC">
        <w:rPr>
          <w:sz w:val="28"/>
          <w:szCs w:val="28"/>
        </w:rPr>
        <w:t xml:space="preserve"> </w:t>
      </w:r>
      <w:proofErr w:type="spellStart"/>
      <w:r w:rsidR="00806CF6" w:rsidRPr="007644DC">
        <w:rPr>
          <w:sz w:val="28"/>
          <w:szCs w:val="28"/>
        </w:rPr>
        <w:t>молодежно</w:t>
      </w:r>
      <w:r w:rsidR="00C65422" w:rsidRPr="007644DC">
        <w:rPr>
          <w:sz w:val="28"/>
          <w:szCs w:val="28"/>
        </w:rPr>
        <w:t>е</w:t>
      </w:r>
      <w:proofErr w:type="spellEnd"/>
      <w:r w:rsidR="00806CF6" w:rsidRPr="007644DC">
        <w:rPr>
          <w:sz w:val="28"/>
          <w:szCs w:val="28"/>
        </w:rPr>
        <w:t xml:space="preserve"> </w:t>
      </w:r>
      <w:proofErr w:type="spellStart"/>
      <w:r w:rsidR="00806CF6" w:rsidRPr="007644DC">
        <w:rPr>
          <w:sz w:val="28"/>
          <w:szCs w:val="28"/>
        </w:rPr>
        <w:t>волонтерско</w:t>
      </w:r>
      <w:r w:rsidR="00C65422" w:rsidRPr="007644DC">
        <w:rPr>
          <w:sz w:val="28"/>
          <w:szCs w:val="28"/>
        </w:rPr>
        <w:t>е</w:t>
      </w:r>
      <w:proofErr w:type="spellEnd"/>
      <w:r w:rsidR="00806CF6" w:rsidRPr="007644DC">
        <w:rPr>
          <w:sz w:val="28"/>
          <w:szCs w:val="28"/>
        </w:rPr>
        <w:t xml:space="preserve"> движени</w:t>
      </w:r>
      <w:r w:rsidR="00C65422" w:rsidRPr="007644DC">
        <w:rPr>
          <w:sz w:val="28"/>
          <w:szCs w:val="28"/>
        </w:rPr>
        <w:t>е</w:t>
      </w:r>
      <w:r w:rsidR="00D37A31" w:rsidRPr="007644DC">
        <w:rPr>
          <w:sz w:val="28"/>
          <w:szCs w:val="28"/>
        </w:rPr>
        <w:t xml:space="preserve"> (110 тыс. руб.), приобретено медицинское оборудование для учреждений социального обслуживания населения, </w:t>
      </w:r>
      <w:r w:rsidR="00C65422" w:rsidRPr="007644DC">
        <w:rPr>
          <w:sz w:val="28"/>
          <w:szCs w:val="28"/>
        </w:rPr>
        <w:t xml:space="preserve">проведены </w:t>
      </w:r>
      <w:r w:rsidRPr="007644DC">
        <w:rPr>
          <w:sz w:val="28"/>
          <w:szCs w:val="28"/>
        </w:rPr>
        <w:t xml:space="preserve">мероприятия </w:t>
      </w:r>
      <w:r w:rsidR="00C65422" w:rsidRPr="007644DC">
        <w:rPr>
          <w:sz w:val="28"/>
          <w:szCs w:val="28"/>
        </w:rPr>
        <w:t>для</w:t>
      </w:r>
      <w:r w:rsidRPr="007644DC">
        <w:rPr>
          <w:sz w:val="28"/>
          <w:szCs w:val="28"/>
        </w:rPr>
        <w:t xml:space="preserve"> ветеранов войны и труда, пенсионеров, инвалидов и мероприятия, посвящённые событийным датам (</w:t>
      </w:r>
      <w:r w:rsidR="00D37A31" w:rsidRPr="007644DC">
        <w:rPr>
          <w:sz w:val="28"/>
          <w:szCs w:val="28"/>
        </w:rPr>
        <w:t>685,0</w:t>
      </w:r>
      <w:r w:rsidRPr="007644DC">
        <w:rPr>
          <w:sz w:val="28"/>
          <w:szCs w:val="28"/>
        </w:rPr>
        <w:t> тыс. руб.).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C2019E" w:rsidRDefault="00C2019E" w:rsidP="006A74AD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Финансирование мероприятий осуществлялось за счёт:</w:t>
      </w:r>
    </w:p>
    <w:p w:rsidR="00E002B2" w:rsidRPr="007644DC" w:rsidRDefault="00E002B2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средств федерального бюджета в рамках </w:t>
      </w:r>
      <w:r w:rsidR="003233A2" w:rsidRPr="007644DC">
        <w:rPr>
          <w:sz w:val="28"/>
          <w:szCs w:val="28"/>
        </w:rPr>
        <w:t xml:space="preserve">государственной программы </w:t>
      </w:r>
      <w:r w:rsidRPr="007644DC">
        <w:rPr>
          <w:sz w:val="28"/>
          <w:szCs w:val="28"/>
        </w:rPr>
        <w:t xml:space="preserve">Российской Федерации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Доступная среда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системы социальной поддержки населения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внебюджетных средств – средств</w:t>
      </w:r>
      <w:r w:rsidR="00014F83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МБУ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Центр </w:t>
      </w:r>
      <w:proofErr w:type="spellStart"/>
      <w:r w:rsidRPr="007644DC">
        <w:rPr>
          <w:sz w:val="28"/>
          <w:szCs w:val="28"/>
        </w:rPr>
        <w:t>соцобслуживания</w:t>
      </w:r>
      <w:proofErr w:type="spellEnd"/>
      <w:r w:rsidRPr="007644DC">
        <w:rPr>
          <w:sz w:val="28"/>
          <w:szCs w:val="28"/>
        </w:rPr>
        <w:t xml:space="preserve"> г. Зеленогорска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 полученны</w:t>
      </w:r>
      <w:r w:rsidR="00014F83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от иной приносящей доходы деятельности, и собственны</w:t>
      </w:r>
      <w:r w:rsidR="00014F83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средств</w:t>
      </w:r>
      <w:r w:rsidR="00014F83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 направляемы</w:t>
      </w:r>
      <w:r w:rsidR="00014F83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на реализацию социальных проектов на </w:t>
      </w:r>
      <w:proofErr w:type="gramStart"/>
      <w:r w:rsidRPr="007644DC">
        <w:rPr>
          <w:sz w:val="28"/>
          <w:szCs w:val="28"/>
        </w:rPr>
        <w:t>территории</w:t>
      </w:r>
      <w:proofErr w:type="gramEnd"/>
      <w:r w:rsidRPr="007644DC">
        <w:rPr>
          <w:sz w:val="28"/>
          <w:szCs w:val="28"/>
        </w:rPr>
        <w:t xml:space="preserve"> ЗАТО Зеленогорск.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9D5134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Социальная защита населе</w:t>
      </w:r>
      <w:r w:rsidR="00721126" w:rsidRPr="007644DC">
        <w:rPr>
          <w:sz w:val="28"/>
          <w:szCs w:val="28"/>
        </w:rPr>
        <w:t>ния</w:t>
      </w:r>
      <w:r w:rsidR="000D3CEB" w:rsidRPr="007644DC">
        <w:rPr>
          <w:sz w:val="28"/>
          <w:szCs w:val="28"/>
        </w:rPr>
        <w:t>»</w:t>
      </w:r>
      <w:r w:rsidR="00721126" w:rsidRPr="007644DC">
        <w:rPr>
          <w:sz w:val="28"/>
          <w:szCs w:val="28"/>
        </w:rPr>
        <w:t xml:space="preserve"> представлены в таблице № 14</w:t>
      </w:r>
      <w:r w:rsidRPr="007644DC">
        <w:rPr>
          <w:sz w:val="28"/>
          <w:szCs w:val="28"/>
        </w:rPr>
        <w:t>.</w:t>
      </w:r>
    </w:p>
    <w:p w:rsidR="0017729D" w:rsidRPr="007644DC" w:rsidRDefault="0017729D" w:rsidP="006E3596">
      <w:pPr>
        <w:ind w:left="2832"/>
        <w:jc w:val="right"/>
        <w:rPr>
          <w:sz w:val="28"/>
          <w:szCs w:val="28"/>
        </w:rPr>
      </w:pPr>
    </w:p>
    <w:p w:rsidR="006E3596" w:rsidRPr="007644DC" w:rsidRDefault="00721126" w:rsidP="006E3596">
      <w:pPr>
        <w:ind w:left="2832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14</w:t>
      </w:r>
    </w:p>
    <w:p w:rsidR="006E3596" w:rsidRPr="007644DC" w:rsidRDefault="006E3596" w:rsidP="006E3596">
      <w:pPr>
        <w:ind w:left="2832"/>
        <w:jc w:val="right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6E3596" w:rsidRPr="007644DC" w:rsidTr="00A867B4">
        <w:trPr>
          <w:trHeight w:val="866"/>
        </w:trPr>
        <w:tc>
          <w:tcPr>
            <w:tcW w:w="3085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Источник финансирования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План,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Факт,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E002B2" w:rsidRPr="007644DC" w:rsidTr="00E002B2">
        <w:tc>
          <w:tcPr>
            <w:tcW w:w="3085" w:type="dxa"/>
            <w:shd w:val="clear" w:color="auto" w:fill="auto"/>
          </w:tcPr>
          <w:p w:rsidR="00E002B2" w:rsidRPr="007644DC" w:rsidRDefault="00E002B2" w:rsidP="00A867B4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690,0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817,4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118,5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002B2" w:rsidRPr="007644DC" w:rsidTr="00E002B2">
        <w:tc>
          <w:tcPr>
            <w:tcW w:w="3085" w:type="dxa"/>
            <w:shd w:val="clear" w:color="auto" w:fill="auto"/>
          </w:tcPr>
          <w:p w:rsidR="00E002B2" w:rsidRPr="007644DC" w:rsidRDefault="00E002B2" w:rsidP="00A867B4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262 981,1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279 921,8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106,4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002B2" w:rsidRPr="007644DC" w:rsidTr="00E002B2">
        <w:tc>
          <w:tcPr>
            <w:tcW w:w="3085" w:type="dxa"/>
            <w:shd w:val="clear" w:color="auto" w:fill="auto"/>
          </w:tcPr>
          <w:p w:rsidR="00E002B2" w:rsidRPr="007644DC" w:rsidRDefault="00E002B2" w:rsidP="00A867B4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5 879,8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6 769,6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115,1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002B2" w:rsidRPr="007644DC" w:rsidTr="00E002B2">
        <w:tc>
          <w:tcPr>
            <w:tcW w:w="3085" w:type="dxa"/>
            <w:shd w:val="clear" w:color="auto" w:fill="auto"/>
          </w:tcPr>
          <w:p w:rsidR="00E002B2" w:rsidRPr="007644DC" w:rsidRDefault="00E002B2" w:rsidP="00A867B4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670,0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1 730,1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258,2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002B2" w:rsidRPr="007644DC" w:rsidTr="00E002B2">
        <w:tc>
          <w:tcPr>
            <w:tcW w:w="3085" w:type="dxa"/>
            <w:shd w:val="clear" w:color="auto" w:fill="auto"/>
          </w:tcPr>
          <w:p w:rsidR="00E002B2" w:rsidRPr="007644DC" w:rsidRDefault="00E002B2" w:rsidP="00A867B4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270 220,9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002B2" w:rsidRPr="007644DC" w:rsidRDefault="00E002B2" w:rsidP="00E002B2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289 238,9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02B2" w:rsidRPr="007644DC" w:rsidRDefault="00E002B2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107,0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002B2" w:rsidRPr="007644DC" w:rsidRDefault="008D00DE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13,0</w:t>
            </w:r>
          </w:p>
        </w:tc>
      </w:tr>
    </w:tbl>
    <w:p w:rsidR="006E3596" w:rsidRPr="007644DC" w:rsidRDefault="006E3596" w:rsidP="006E3596">
      <w:pPr>
        <w:ind w:firstLine="540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предоставлены меры социальной поддержки 20 </w:t>
      </w:r>
      <w:r w:rsidR="007E6ED7" w:rsidRPr="007644DC">
        <w:rPr>
          <w:sz w:val="28"/>
          <w:szCs w:val="28"/>
        </w:rPr>
        <w:t>884</w:t>
      </w:r>
      <w:r w:rsidRPr="007644DC">
        <w:rPr>
          <w:sz w:val="28"/>
          <w:szCs w:val="28"/>
        </w:rPr>
        <w:t xml:space="preserve"> гражданам льготных категорий;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оказана единовременная адресная материальная помощь </w:t>
      </w:r>
      <w:r w:rsidR="007E6ED7" w:rsidRPr="007644DC">
        <w:rPr>
          <w:sz w:val="28"/>
          <w:szCs w:val="28"/>
        </w:rPr>
        <w:t>772</w:t>
      </w:r>
      <w:r w:rsidRPr="007644DC">
        <w:rPr>
          <w:sz w:val="28"/>
          <w:szCs w:val="28"/>
        </w:rPr>
        <w:t xml:space="preserve"> жителям города;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 уровень социальной защищённости граждан;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улучшены условия и повышена доступность маломобильных групп населения к получению социальных услуг;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организованы торжественные мероприятия, посвящённые событийным датам</w:t>
      </w:r>
      <w:r w:rsidR="00014F83" w:rsidRPr="007644DC">
        <w:rPr>
          <w:sz w:val="28"/>
          <w:szCs w:val="28"/>
        </w:rPr>
        <w:t>.</w:t>
      </w:r>
    </w:p>
    <w:p w:rsidR="006E3596" w:rsidRPr="007644DC" w:rsidRDefault="006E3596" w:rsidP="006A74AD">
      <w:pPr>
        <w:ind w:firstLine="709"/>
        <w:jc w:val="both"/>
        <w:rPr>
          <w:b/>
          <w:i/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b/>
          <w:i/>
          <w:sz w:val="28"/>
          <w:szCs w:val="28"/>
        </w:rPr>
      </w:pPr>
      <w:r w:rsidRPr="007644DC">
        <w:rPr>
          <w:b/>
          <w:i/>
          <w:sz w:val="28"/>
          <w:szCs w:val="28"/>
        </w:rPr>
        <w:t>Совершенствование защиты населения и территории города от чрезвычайных ситуаций природного и техногенного характера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201</w:t>
      </w:r>
      <w:r w:rsidR="00EE6519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в рамках Программы:</w:t>
      </w:r>
    </w:p>
    <w:p w:rsidR="00711220" w:rsidRPr="007644DC" w:rsidRDefault="006E3596" w:rsidP="00711220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выполнены мероприятия, направленные на техническое переоснащение и обновление оборудования ФГКУ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Специальное управление ФПС № 19 МЧС России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:</w:t>
      </w:r>
    </w:p>
    <w:p w:rsidR="002B4817" w:rsidRPr="00421B1C" w:rsidRDefault="00711220" w:rsidP="00711220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6E3596" w:rsidRPr="007644DC">
        <w:rPr>
          <w:sz w:val="28"/>
          <w:szCs w:val="28"/>
        </w:rPr>
        <w:t xml:space="preserve"> для нужд учреждения в рамках внутриведомственных закупок пожарной и спасательной техники на основании государственных контрактов </w:t>
      </w:r>
      <w:r w:rsidR="009B3442" w:rsidRPr="007644DC">
        <w:rPr>
          <w:sz w:val="28"/>
          <w:szCs w:val="28"/>
        </w:rPr>
        <w:t>передано оборудование</w:t>
      </w:r>
      <w:r w:rsidR="006E3596" w:rsidRPr="007644DC">
        <w:rPr>
          <w:sz w:val="28"/>
          <w:szCs w:val="28"/>
        </w:rPr>
        <w:t xml:space="preserve"> (</w:t>
      </w:r>
      <w:r w:rsidR="004B6831" w:rsidRPr="007644DC">
        <w:rPr>
          <w:sz w:val="28"/>
          <w:szCs w:val="28"/>
        </w:rPr>
        <w:t xml:space="preserve">автомобиль пожарный АЦ-3.2-40/4 (5387), </w:t>
      </w:r>
      <w:r w:rsidR="004B6831" w:rsidRPr="007644DC">
        <w:rPr>
          <w:sz w:val="28"/>
          <w:szCs w:val="28"/>
        </w:rPr>
        <w:lastRenderedPageBreak/>
        <w:t xml:space="preserve">автомобиль пожарный АЦ-5.5-70 (5557), программно-аппаратный комплекс </w:t>
      </w:r>
      <w:proofErr w:type="spellStart"/>
      <w:r w:rsidR="004B6831" w:rsidRPr="007644DC">
        <w:rPr>
          <w:sz w:val="28"/>
          <w:szCs w:val="28"/>
        </w:rPr>
        <w:t>VipNetCoordinator</w:t>
      </w:r>
      <w:proofErr w:type="spellEnd"/>
      <w:r w:rsidR="004B6831" w:rsidRPr="007644DC">
        <w:rPr>
          <w:sz w:val="28"/>
          <w:szCs w:val="28"/>
        </w:rPr>
        <w:t xml:space="preserve"> HW100C</w:t>
      </w:r>
      <w:r w:rsidR="009B3442" w:rsidRPr="007644DC">
        <w:rPr>
          <w:sz w:val="28"/>
          <w:szCs w:val="28"/>
        </w:rPr>
        <w:t>)</w:t>
      </w:r>
      <w:r w:rsidR="002B4817" w:rsidRPr="007644DC">
        <w:rPr>
          <w:sz w:val="28"/>
          <w:szCs w:val="28"/>
        </w:rPr>
        <w:t xml:space="preserve">; </w:t>
      </w:r>
    </w:p>
    <w:p w:rsidR="006E3596" w:rsidRPr="007644DC" w:rsidRDefault="002B4817" w:rsidP="00711220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9B3442" w:rsidRPr="007644DC">
        <w:rPr>
          <w:sz w:val="28"/>
          <w:szCs w:val="28"/>
        </w:rPr>
        <w:t xml:space="preserve"> приобретено оборудование (</w:t>
      </w:r>
      <w:r w:rsidR="004B6831" w:rsidRPr="007644DC">
        <w:rPr>
          <w:sz w:val="28"/>
          <w:szCs w:val="28"/>
        </w:rPr>
        <w:t>динамометр растяжения ДПУ-0,5-2 500кг/5кН, пистолет для подкачки шин</w:t>
      </w:r>
      <w:r w:rsidR="006E3596" w:rsidRPr="007644DC">
        <w:rPr>
          <w:sz w:val="28"/>
          <w:szCs w:val="28"/>
        </w:rPr>
        <w:t>)</w:t>
      </w:r>
      <w:r w:rsidR="004B6831" w:rsidRPr="007644DC">
        <w:rPr>
          <w:sz w:val="28"/>
          <w:szCs w:val="28"/>
        </w:rPr>
        <w:t>;</w:t>
      </w:r>
    </w:p>
    <w:p w:rsidR="006E3596" w:rsidRPr="007644DC" w:rsidRDefault="006E3596" w:rsidP="006A74AD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выполнены мероприятия подпрограммы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Пожарная безопасность в г. Зеленогорске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муниципальной 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Защита населения и территории города Зеленогорска от чрезвычайных ситуаций природного и техногенного характера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, в рамках которой:</w:t>
      </w:r>
    </w:p>
    <w:p w:rsidR="00750FAB" w:rsidRPr="007644DC" w:rsidRDefault="006E3596" w:rsidP="006A74AD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а)</w:t>
      </w:r>
      <w:r w:rsidRPr="007644DC">
        <w:rPr>
          <w:sz w:val="28"/>
          <w:szCs w:val="28"/>
        </w:rPr>
        <w:tab/>
      </w:r>
      <w:r w:rsidR="00750FAB" w:rsidRPr="007644DC">
        <w:rPr>
          <w:sz w:val="28"/>
          <w:szCs w:val="28"/>
        </w:rPr>
        <w:t>проведена огнезащитная обработка деревянных конструкций кровли</w:t>
      </w:r>
      <w:r w:rsidR="003D1E83">
        <w:rPr>
          <w:sz w:val="28"/>
          <w:szCs w:val="28"/>
        </w:rPr>
        <w:t xml:space="preserve"> здания</w:t>
      </w:r>
      <w:r w:rsidR="00750FAB" w:rsidRPr="007644DC">
        <w:rPr>
          <w:sz w:val="28"/>
          <w:szCs w:val="28"/>
        </w:rPr>
        <w:t xml:space="preserve"> МБОУ </w:t>
      </w:r>
      <w:r w:rsidR="000D3CEB" w:rsidRPr="007644DC">
        <w:rPr>
          <w:sz w:val="28"/>
          <w:szCs w:val="28"/>
        </w:rPr>
        <w:t>«</w:t>
      </w:r>
      <w:r w:rsidR="00750FAB" w:rsidRPr="007644DC">
        <w:rPr>
          <w:sz w:val="28"/>
          <w:szCs w:val="28"/>
        </w:rPr>
        <w:t>СОШ № 167</w:t>
      </w:r>
      <w:r w:rsidR="000D3CEB" w:rsidRPr="007644DC">
        <w:rPr>
          <w:sz w:val="28"/>
          <w:szCs w:val="28"/>
        </w:rPr>
        <w:t>»</w:t>
      </w:r>
      <w:r w:rsidR="00750FAB" w:rsidRPr="007644DC">
        <w:rPr>
          <w:sz w:val="28"/>
          <w:szCs w:val="28"/>
        </w:rPr>
        <w:t xml:space="preserve">; </w:t>
      </w:r>
    </w:p>
    <w:p w:rsidR="006E3596" w:rsidRPr="007644DC" w:rsidRDefault="006E3596" w:rsidP="006A74AD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б)</w:t>
      </w:r>
      <w:r w:rsidRPr="007644DC">
        <w:rPr>
          <w:sz w:val="28"/>
          <w:szCs w:val="28"/>
        </w:rPr>
        <w:tab/>
      </w:r>
      <w:r w:rsidR="00750FAB" w:rsidRPr="007644DC">
        <w:rPr>
          <w:sz w:val="28"/>
          <w:szCs w:val="28"/>
        </w:rPr>
        <w:t>обеспечены первичные меры пожарной безопасности (приобретение плакатов, памяток, брошюр, буклетов);</w:t>
      </w:r>
    </w:p>
    <w:p w:rsidR="006E3596" w:rsidRPr="007644DC" w:rsidRDefault="006E3596" w:rsidP="006A74AD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в)</w:t>
      </w:r>
      <w:r w:rsidRPr="007644DC">
        <w:rPr>
          <w:sz w:val="28"/>
          <w:szCs w:val="28"/>
        </w:rPr>
        <w:tab/>
      </w:r>
      <w:r w:rsidR="00C35B1A" w:rsidRPr="007644DC">
        <w:rPr>
          <w:sz w:val="28"/>
          <w:szCs w:val="28"/>
        </w:rPr>
        <w:t>установлена пожарная сигнализация</w:t>
      </w:r>
      <w:r w:rsidR="00750FAB" w:rsidRPr="007644DC">
        <w:rPr>
          <w:sz w:val="28"/>
          <w:szCs w:val="28"/>
        </w:rPr>
        <w:t xml:space="preserve"> (</w:t>
      </w:r>
      <w:r w:rsidR="00C35B1A" w:rsidRPr="007644DC">
        <w:rPr>
          <w:sz w:val="28"/>
          <w:szCs w:val="28"/>
        </w:rPr>
        <w:t xml:space="preserve">МБОУ </w:t>
      </w:r>
      <w:r w:rsidR="000D3CEB" w:rsidRPr="007644DC">
        <w:rPr>
          <w:sz w:val="28"/>
          <w:szCs w:val="28"/>
        </w:rPr>
        <w:t>«</w:t>
      </w:r>
      <w:r w:rsidR="00C35B1A" w:rsidRPr="007644DC">
        <w:rPr>
          <w:sz w:val="28"/>
          <w:szCs w:val="28"/>
        </w:rPr>
        <w:t>Гимназия №164</w:t>
      </w:r>
      <w:r w:rsidR="000D3CEB" w:rsidRPr="007644DC">
        <w:rPr>
          <w:sz w:val="28"/>
          <w:szCs w:val="28"/>
        </w:rPr>
        <w:t>»</w:t>
      </w:r>
      <w:r w:rsidR="00C35B1A" w:rsidRPr="007644DC">
        <w:rPr>
          <w:sz w:val="28"/>
          <w:szCs w:val="28"/>
        </w:rPr>
        <w:t>,</w:t>
      </w:r>
      <w:r w:rsidR="00A95611" w:rsidRPr="007644DC">
        <w:rPr>
          <w:sz w:val="28"/>
          <w:szCs w:val="28"/>
        </w:rPr>
        <w:t xml:space="preserve"> МБОУ </w:t>
      </w:r>
      <w:r w:rsidR="000D3CEB" w:rsidRPr="007644DC">
        <w:rPr>
          <w:sz w:val="28"/>
          <w:szCs w:val="28"/>
        </w:rPr>
        <w:t>«</w:t>
      </w:r>
      <w:r w:rsidR="00A95611" w:rsidRPr="007644DC">
        <w:rPr>
          <w:sz w:val="28"/>
          <w:szCs w:val="28"/>
        </w:rPr>
        <w:t>СОШ №169</w:t>
      </w:r>
      <w:r w:rsidR="000D3CEB" w:rsidRPr="007644DC">
        <w:rPr>
          <w:sz w:val="28"/>
          <w:szCs w:val="28"/>
        </w:rPr>
        <w:t>»</w:t>
      </w:r>
      <w:r w:rsidR="00750FAB" w:rsidRPr="007644DC">
        <w:rPr>
          <w:sz w:val="28"/>
          <w:szCs w:val="28"/>
        </w:rPr>
        <w:t>);</w:t>
      </w:r>
    </w:p>
    <w:p w:rsidR="00DC2290" w:rsidRPr="007644DC" w:rsidRDefault="00DC2290" w:rsidP="006A74AD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г) разработана проектно-сметная документация по устройству автоматической пожарной сигнализации  в здании МБДОУ д/с № 27;</w:t>
      </w:r>
    </w:p>
    <w:p w:rsidR="006E3596" w:rsidRPr="007644DC" w:rsidRDefault="00DC2290" w:rsidP="006A74AD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д</w:t>
      </w:r>
      <w:r w:rsidR="006E3596" w:rsidRPr="007644DC">
        <w:rPr>
          <w:sz w:val="28"/>
          <w:szCs w:val="28"/>
        </w:rPr>
        <w:t>)</w:t>
      </w:r>
      <w:r w:rsidR="006E3596" w:rsidRPr="007644DC">
        <w:rPr>
          <w:sz w:val="28"/>
          <w:szCs w:val="28"/>
        </w:rPr>
        <w:tab/>
        <w:t>заменены дверные блоки на противопожарные (</w:t>
      </w:r>
      <w:r w:rsidR="00C35B1A" w:rsidRPr="007644DC">
        <w:rPr>
          <w:sz w:val="28"/>
          <w:szCs w:val="28"/>
        </w:rPr>
        <w:t xml:space="preserve">МБДОУ д/с № 29, </w:t>
      </w:r>
      <w:r w:rsidR="004B6831" w:rsidRPr="007644DC">
        <w:rPr>
          <w:sz w:val="28"/>
          <w:szCs w:val="28"/>
        </w:rPr>
        <w:t xml:space="preserve">МБОУ </w:t>
      </w:r>
      <w:r w:rsidR="000D3CEB" w:rsidRPr="007644DC">
        <w:rPr>
          <w:sz w:val="28"/>
          <w:szCs w:val="28"/>
        </w:rPr>
        <w:t>«</w:t>
      </w:r>
      <w:r w:rsidR="004B6831" w:rsidRPr="007644DC">
        <w:rPr>
          <w:sz w:val="28"/>
          <w:szCs w:val="28"/>
        </w:rPr>
        <w:t>СОШ №161</w:t>
      </w:r>
      <w:r w:rsidR="000D3CEB" w:rsidRPr="007644DC">
        <w:rPr>
          <w:sz w:val="28"/>
          <w:szCs w:val="28"/>
        </w:rPr>
        <w:t>»</w:t>
      </w:r>
      <w:r w:rsidR="004B6831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4B6831" w:rsidRPr="007644DC">
        <w:rPr>
          <w:sz w:val="28"/>
          <w:szCs w:val="28"/>
        </w:rPr>
        <w:t>СОШ №169</w:t>
      </w:r>
      <w:r w:rsidR="000D3CEB" w:rsidRPr="007644DC">
        <w:rPr>
          <w:sz w:val="28"/>
          <w:szCs w:val="28"/>
        </w:rPr>
        <w:t>»</w:t>
      </w:r>
      <w:r w:rsidR="004B6831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4B6831" w:rsidRPr="007644DC">
        <w:rPr>
          <w:sz w:val="28"/>
          <w:szCs w:val="28"/>
        </w:rPr>
        <w:t>Гимназия №164</w:t>
      </w:r>
      <w:r w:rsidR="00C35B1A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C35B1A" w:rsidRPr="007644DC">
        <w:rPr>
          <w:sz w:val="28"/>
          <w:szCs w:val="28"/>
        </w:rPr>
        <w:t>СОШ № 172</w:t>
      </w:r>
      <w:r w:rsidR="000D3CEB" w:rsidRPr="007644DC">
        <w:rPr>
          <w:sz w:val="28"/>
          <w:szCs w:val="28"/>
        </w:rPr>
        <w:t>»</w:t>
      </w:r>
      <w:r w:rsidR="00C35B1A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C35B1A" w:rsidRPr="007644DC">
        <w:rPr>
          <w:sz w:val="28"/>
          <w:szCs w:val="28"/>
        </w:rPr>
        <w:t>СОШ № 175</w:t>
      </w:r>
      <w:r w:rsidR="000D3CEB" w:rsidRPr="007644DC">
        <w:rPr>
          <w:sz w:val="28"/>
          <w:szCs w:val="28"/>
        </w:rPr>
        <w:t>»</w:t>
      </w:r>
      <w:r w:rsidR="00C35B1A" w:rsidRPr="007644DC">
        <w:rPr>
          <w:sz w:val="28"/>
          <w:szCs w:val="28"/>
        </w:rPr>
        <w:t xml:space="preserve">, МБОУ </w:t>
      </w:r>
      <w:r w:rsidR="000D3CEB" w:rsidRPr="007644DC">
        <w:rPr>
          <w:sz w:val="28"/>
          <w:szCs w:val="28"/>
        </w:rPr>
        <w:t>«</w:t>
      </w:r>
      <w:r w:rsidR="00C35B1A" w:rsidRPr="007644DC">
        <w:rPr>
          <w:sz w:val="28"/>
          <w:szCs w:val="28"/>
        </w:rPr>
        <w:t>СОШ № 176</w:t>
      </w:r>
      <w:r w:rsidR="000D3CEB" w:rsidRPr="007644DC">
        <w:rPr>
          <w:sz w:val="28"/>
          <w:szCs w:val="28"/>
        </w:rPr>
        <w:t>»</w:t>
      </w:r>
      <w:r w:rsidR="00C35B1A" w:rsidRPr="007644DC">
        <w:rPr>
          <w:sz w:val="28"/>
          <w:szCs w:val="28"/>
        </w:rPr>
        <w:t>,</w:t>
      </w:r>
      <w:r w:rsidR="00C35B1A" w:rsidRPr="007644DC">
        <w:t xml:space="preserve"> </w:t>
      </w:r>
      <w:r w:rsidR="00C35B1A" w:rsidRPr="007644DC">
        <w:rPr>
          <w:sz w:val="28"/>
          <w:szCs w:val="28"/>
        </w:rPr>
        <w:t xml:space="preserve">МБУ </w:t>
      </w:r>
      <w:r w:rsidR="000D3CEB" w:rsidRPr="007644DC">
        <w:rPr>
          <w:sz w:val="28"/>
          <w:szCs w:val="28"/>
        </w:rPr>
        <w:t>«</w:t>
      </w:r>
      <w:r w:rsidR="00C35B1A" w:rsidRPr="007644DC">
        <w:rPr>
          <w:sz w:val="28"/>
          <w:szCs w:val="28"/>
        </w:rPr>
        <w:t>Библиотека</w:t>
      </w:r>
      <w:r w:rsidR="000D3CEB" w:rsidRPr="007644DC">
        <w:rPr>
          <w:sz w:val="28"/>
          <w:szCs w:val="28"/>
        </w:rPr>
        <w:t>»</w:t>
      </w:r>
      <w:r w:rsidR="0050084F" w:rsidRPr="007644DC">
        <w:rPr>
          <w:sz w:val="28"/>
          <w:szCs w:val="28"/>
        </w:rPr>
        <w:t>,</w:t>
      </w:r>
      <w:r w:rsidR="0050084F" w:rsidRPr="007644DC">
        <w:t xml:space="preserve"> </w:t>
      </w:r>
      <w:r w:rsidR="00455149" w:rsidRPr="007644DC">
        <w:rPr>
          <w:sz w:val="28"/>
          <w:szCs w:val="28"/>
        </w:rPr>
        <w:t xml:space="preserve">МКУ ЦОДОУ, </w:t>
      </w:r>
      <w:r w:rsidR="00E81CBF" w:rsidRPr="007644DC">
        <w:rPr>
          <w:sz w:val="28"/>
          <w:szCs w:val="28"/>
        </w:rPr>
        <w:t>здание по ул. Майское шоссе, 5 (Единая дежурно-диспетчерская служба г</w:t>
      </w:r>
      <w:r w:rsidR="003D1E83">
        <w:rPr>
          <w:sz w:val="28"/>
          <w:szCs w:val="28"/>
        </w:rPr>
        <w:t>орода</w:t>
      </w:r>
      <w:r w:rsidR="00E81CBF" w:rsidRPr="007644DC">
        <w:rPr>
          <w:sz w:val="28"/>
          <w:szCs w:val="28"/>
        </w:rPr>
        <w:t xml:space="preserve"> Зеленогорска</w:t>
      </w:r>
      <w:r w:rsidR="006E3596" w:rsidRPr="007644DC">
        <w:rPr>
          <w:sz w:val="28"/>
          <w:szCs w:val="28"/>
        </w:rPr>
        <w:t>)</w:t>
      </w:r>
      <w:r w:rsidR="00E81CBF" w:rsidRPr="007644DC">
        <w:rPr>
          <w:sz w:val="28"/>
          <w:szCs w:val="28"/>
        </w:rPr>
        <w:t>)</w:t>
      </w:r>
      <w:r w:rsidR="006F52DE" w:rsidRPr="007644DC">
        <w:rPr>
          <w:sz w:val="28"/>
          <w:szCs w:val="28"/>
        </w:rPr>
        <w:t>;</w:t>
      </w:r>
    </w:p>
    <w:p w:rsidR="006E3596" w:rsidRPr="007644DC" w:rsidRDefault="00DC2290" w:rsidP="006A74AD">
      <w:pPr>
        <w:pStyle w:val="aa"/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7644DC">
        <w:rPr>
          <w:szCs w:val="28"/>
        </w:rPr>
        <w:t>е</w:t>
      </w:r>
      <w:r w:rsidR="006E3596" w:rsidRPr="007644DC">
        <w:rPr>
          <w:szCs w:val="28"/>
        </w:rPr>
        <w:t>)</w:t>
      </w:r>
      <w:r w:rsidR="006E3596" w:rsidRPr="007644DC">
        <w:rPr>
          <w:szCs w:val="28"/>
        </w:rPr>
        <w:tab/>
      </w:r>
      <w:proofErr w:type="spellStart"/>
      <w:r w:rsidR="006E3596" w:rsidRPr="007644DC">
        <w:rPr>
          <w:szCs w:val="28"/>
        </w:rPr>
        <w:t>проведен</w:t>
      </w:r>
      <w:proofErr w:type="spellEnd"/>
      <w:r w:rsidR="006E3596" w:rsidRPr="007644DC">
        <w:rPr>
          <w:szCs w:val="28"/>
        </w:rPr>
        <w:t xml:space="preserve"> текущий ремонт:</w:t>
      </w:r>
    </w:p>
    <w:p w:rsidR="006E3596" w:rsidRPr="007644DC" w:rsidRDefault="006E3596" w:rsidP="006A74AD">
      <w:pPr>
        <w:pStyle w:val="aa"/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7644DC">
        <w:rPr>
          <w:szCs w:val="28"/>
        </w:rPr>
        <w:t>-</w:t>
      </w:r>
      <w:r w:rsidRPr="007644DC">
        <w:rPr>
          <w:szCs w:val="28"/>
        </w:rPr>
        <w:tab/>
      </w:r>
      <w:r w:rsidR="00A95611" w:rsidRPr="007644DC">
        <w:rPr>
          <w:szCs w:val="28"/>
        </w:rPr>
        <w:t xml:space="preserve">системы автоматической пожарной сигнализации (МБОУ </w:t>
      </w:r>
      <w:r w:rsidR="000D3CEB" w:rsidRPr="007644DC">
        <w:rPr>
          <w:szCs w:val="28"/>
        </w:rPr>
        <w:t>«</w:t>
      </w:r>
      <w:r w:rsidR="00A95611" w:rsidRPr="007644DC">
        <w:rPr>
          <w:szCs w:val="28"/>
        </w:rPr>
        <w:t xml:space="preserve">СОШ </w:t>
      </w:r>
      <w:r w:rsidR="00B779F1" w:rsidRPr="007644DC">
        <w:rPr>
          <w:szCs w:val="28"/>
        </w:rPr>
        <w:t xml:space="preserve">    </w:t>
      </w:r>
      <w:r w:rsidR="00A95611" w:rsidRPr="007644DC">
        <w:rPr>
          <w:szCs w:val="28"/>
        </w:rPr>
        <w:t>№ 167</w:t>
      </w:r>
      <w:r w:rsidR="000D3CEB" w:rsidRPr="007644DC">
        <w:rPr>
          <w:szCs w:val="28"/>
        </w:rPr>
        <w:t>»</w:t>
      </w:r>
      <w:r w:rsidR="00A95611" w:rsidRPr="007644DC">
        <w:rPr>
          <w:szCs w:val="28"/>
        </w:rPr>
        <w:t xml:space="preserve">, МБУ ДО ДЮСШ);  </w:t>
      </w:r>
    </w:p>
    <w:p w:rsidR="006E3596" w:rsidRPr="007644DC" w:rsidRDefault="006E3596" w:rsidP="006A74AD">
      <w:pPr>
        <w:pStyle w:val="aa"/>
        <w:tabs>
          <w:tab w:val="left" w:pos="284"/>
          <w:tab w:val="left" w:pos="567"/>
          <w:tab w:val="left" w:pos="993"/>
        </w:tabs>
        <w:ind w:firstLine="709"/>
        <w:jc w:val="both"/>
        <w:rPr>
          <w:szCs w:val="28"/>
        </w:rPr>
      </w:pPr>
      <w:r w:rsidRPr="007644DC">
        <w:rPr>
          <w:szCs w:val="28"/>
        </w:rPr>
        <w:t>-</w:t>
      </w:r>
      <w:r w:rsidRPr="007644DC">
        <w:rPr>
          <w:szCs w:val="28"/>
        </w:rPr>
        <w:tab/>
      </w:r>
      <w:r w:rsidR="001C1B94" w:rsidRPr="007644DC">
        <w:rPr>
          <w:szCs w:val="28"/>
        </w:rPr>
        <w:t>замен</w:t>
      </w:r>
      <w:r w:rsidR="00014F83" w:rsidRPr="007644DC">
        <w:rPr>
          <w:szCs w:val="28"/>
        </w:rPr>
        <w:t>а</w:t>
      </w:r>
      <w:r w:rsidR="001C1B94" w:rsidRPr="007644DC">
        <w:rPr>
          <w:szCs w:val="28"/>
        </w:rPr>
        <w:t xml:space="preserve"> линолеума на путях эвакуации (МБОУ </w:t>
      </w:r>
      <w:r w:rsidR="000D3CEB" w:rsidRPr="007644DC">
        <w:rPr>
          <w:szCs w:val="28"/>
        </w:rPr>
        <w:t>«</w:t>
      </w:r>
      <w:r w:rsidR="001C1B94" w:rsidRPr="007644DC">
        <w:rPr>
          <w:szCs w:val="28"/>
        </w:rPr>
        <w:t>СОШ № 167</w:t>
      </w:r>
      <w:r w:rsidR="000D3CEB" w:rsidRPr="007644DC">
        <w:rPr>
          <w:szCs w:val="28"/>
        </w:rPr>
        <w:t>»</w:t>
      </w:r>
      <w:r w:rsidR="001C1B94" w:rsidRPr="007644DC">
        <w:rPr>
          <w:szCs w:val="28"/>
        </w:rPr>
        <w:t xml:space="preserve">, МБОУ </w:t>
      </w:r>
      <w:r w:rsidR="000D3CEB" w:rsidRPr="007644DC">
        <w:rPr>
          <w:szCs w:val="28"/>
        </w:rPr>
        <w:t>«</w:t>
      </w:r>
      <w:r w:rsidR="001C1B94" w:rsidRPr="007644DC">
        <w:rPr>
          <w:szCs w:val="28"/>
        </w:rPr>
        <w:t>СОШ №169</w:t>
      </w:r>
      <w:r w:rsidR="000D3CEB" w:rsidRPr="007644DC">
        <w:rPr>
          <w:szCs w:val="28"/>
        </w:rPr>
        <w:t>»</w:t>
      </w:r>
      <w:r w:rsidR="001C1B94" w:rsidRPr="007644DC">
        <w:rPr>
          <w:szCs w:val="28"/>
        </w:rPr>
        <w:t xml:space="preserve">, МБОУ </w:t>
      </w:r>
      <w:r w:rsidR="000D3CEB" w:rsidRPr="007644DC">
        <w:rPr>
          <w:szCs w:val="28"/>
        </w:rPr>
        <w:t>«</w:t>
      </w:r>
      <w:r w:rsidR="001C1B94" w:rsidRPr="007644DC">
        <w:rPr>
          <w:szCs w:val="28"/>
        </w:rPr>
        <w:t>СОШ № 175</w:t>
      </w:r>
      <w:r w:rsidR="000D3CEB" w:rsidRPr="007644DC">
        <w:rPr>
          <w:szCs w:val="28"/>
        </w:rPr>
        <w:t>»</w:t>
      </w:r>
      <w:r w:rsidR="001C1B94" w:rsidRPr="007644DC">
        <w:rPr>
          <w:szCs w:val="28"/>
        </w:rPr>
        <w:t xml:space="preserve">, МБОУ </w:t>
      </w:r>
      <w:r w:rsidR="000D3CEB" w:rsidRPr="007644DC">
        <w:rPr>
          <w:szCs w:val="28"/>
        </w:rPr>
        <w:t>«</w:t>
      </w:r>
      <w:r w:rsidR="001C1B94" w:rsidRPr="007644DC">
        <w:rPr>
          <w:szCs w:val="28"/>
        </w:rPr>
        <w:t>СОШ № 176</w:t>
      </w:r>
      <w:r w:rsidR="000D3CEB" w:rsidRPr="007644DC">
        <w:rPr>
          <w:szCs w:val="28"/>
        </w:rPr>
        <w:t>»</w:t>
      </w:r>
      <w:r w:rsidR="001C1B94" w:rsidRPr="007644DC">
        <w:rPr>
          <w:szCs w:val="28"/>
        </w:rPr>
        <w:t>);</w:t>
      </w:r>
    </w:p>
    <w:p w:rsidR="006E3596" w:rsidRPr="007644DC" w:rsidRDefault="006E3596" w:rsidP="006A74AD">
      <w:pPr>
        <w:pStyle w:val="aa"/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7644DC">
        <w:rPr>
          <w:szCs w:val="28"/>
        </w:rPr>
        <w:t>-</w:t>
      </w:r>
      <w:r w:rsidRPr="007644DC">
        <w:rPr>
          <w:szCs w:val="28"/>
        </w:rPr>
        <w:tab/>
      </w:r>
      <w:r w:rsidR="001C1B94" w:rsidRPr="007644DC">
        <w:rPr>
          <w:szCs w:val="28"/>
        </w:rPr>
        <w:t>установ</w:t>
      </w:r>
      <w:r w:rsidR="00AE627D" w:rsidRPr="007644DC">
        <w:rPr>
          <w:szCs w:val="28"/>
        </w:rPr>
        <w:t>к</w:t>
      </w:r>
      <w:r w:rsidR="00014F83" w:rsidRPr="007644DC">
        <w:rPr>
          <w:szCs w:val="28"/>
        </w:rPr>
        <w:t>а</w:t>
      </w:r>
      <w:r w:rsidR="001C1B94" w:rsidRPr="007644DC">
        <w:rPr>
          <w:szCs w:val="28"/>
        </w:rPr>
        <w:t xml:space="preserve"> противопожарны</w:t>
      </w:r>
      <w:r w:rsidR="00AE627D" w:rsidRPr="007644DC">
        <w:rPr>
          <w:szCs w:val="28"/>
        </w:rPr>
        <w:t>х</w:t>
      </w:r>
      <w:r w:rsidR="001C1B94" w:rsidRPr="007644DC">
        <w:rPr>
          <w:szCs w:val="28"/>
        </w:rPr>
        <w:t xml:space="preserve"> перегород</w:t>
      </w:r>
      <w:r w:rsidR="00AE627D" w:rsidRPr="007644DC">
        <w:rPr>
          <w:szCs w:val="28"/>
        </w:rPr>
        <w:t>ок</w:t>
      </w:r>
      <w:r w:rsidR="001C1B94" w:rsidRPr="007644DC">
        <w:rPr>
          <w:szCs w:val="28"/>
        </w:rPr>
        <w:t xml:space="preserve">  </w:t>
      </w:r>
      <w:r w:rsidR="00014F83" w:rsidRPr="007644DC">
        <w:rPr>
          <w:szCs w:val="28"/>
        </w:rPr>
        <w:t>(</w:t>
      </w:r>
      <w:r w:rsidR="001C1B94" w:rsidRPr="007644DC">
        <w:rPr>
          <w:szCs w:val="28"/>
        </w:rPr>
        <w:t xml:space="preserve">МБОУ </w:t>
      </w:r>
      <w:r w:rsidR="000D3CEB" w:rsidRPr="007644DC">
        <w:rPr>
          <w:szCs w:val="28"/>
        </w:rPr>
        <w:t>«</w:t>
      </w:r>
      <w:r w:rsidR="001C1B94" w:rsidRPr="007644DC">
        <w:rPr>
          <w:szCs w:val="28"/>
        </w:rPr>
        <w:t>СОШ № 172</w:t>
      </w:r>
      <w:r w:rsidR="000D3CEB" w:rsidRPr="007644DC">
        <w:rPr>
          <w:szCs w:val="28"/>
        </w:rPr>
        <w:t>»</w:t>
      </w:r>
      <w:r w:rsidRPr="007644DC">
        <w:rPr>
          <w:szCs w:val="28"/>
        </w:rPr>
        <w:t>)</w:t>
      </w:r>
      <w:r w:rsidR="006F52DE" w:rsidRPr="007644DC">
        <w:rPr>
          <w:szCs w:val="28"/>
        </w:rPr>
        <w:t>;</w:t>
      </w:r>
    </w:p>
    <w:p w:rsidR="00DC2290" w:rsidRPr="007644DC" w:rsidRDefault="00DC2290" w:rsidP="006A74AD">
      <w:pPr>
        <w:pStyle w:val="aa"/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7644DC">
        <w:rPr>
          <w:szCs w:val="28"/>
        </w:rPr>
        <w:t xml:space="preserve">- </w:t>
      </w:r>
      <w:r w:rsidR="00014F83" w:rsidRPr="007644DC">
        <w:rPr>
          <w:szCs w:val="28"/>
        </w:rPr>
        <w:t>замена деревянных дверных блоков и люков на противопожарные (</w:t>
      </w:r>
      <w:r w:rsidRPr="007644DC">
        <w:rPr>
          <w:szCs w:val="28"/>
        </w:rPr>
        <w:t xml:space="preserve">МБУ </w:t>
      </w:r>
      <w:r w:rsidR="000D3CEB" w:rsidRPr="007644DC">
        <w:rPr>
          <w:szCs w:val="28"/>
        </w:rPr>
        <w:t>«</w:t>
      </w:r>
      <w:r w:rsidRPr="007644DC">
        <w:rPr>
          <w:szCs w:val="28"/>
        </w:rPr>
        <w:t>МЦ</w:t>
      </w:r>
      <w:r w:rsidR="000D3CEB" w:rsidRPr="007644DC">
        <w:rPr>
          <w:szCs w:val="28"/>
        </w:rPr>
        <w:t>»</w:t>
      </w:r>
      <w:r w:rsidRPr="007644DC">
        <w:rPr>
          <w:szCs w:val="28"/>
        </w:rPr>
        <w:t>);</w:t>
      </w:r>
    </w:p>
    <w:p w:rsidR="006E3596" w:rsidRPr="007644DC" w:rsidRDefault="00DC2290" w:rsidP="006A74AD">
      <w:pPr>
        <w:tabs>
          <w:tab w:val="left" w:pos="284"/>
          <w:tab w:val="left" w:pos="993"/>
        </w:tabs>
        <w:ind w:firstLine="709"/>
        <w:jc w:val="both"/>
        <w:rPr>
          <w:szCs w:val="28"/>
        </w:rPr>
      </w:pPr>
      <w:r w:rsidRPr="007644DC">
        <w:rPr>
          <w:sz w:val="28"/>
          <w:szCs w:val="28"/>
        </w:rPr>
        <w:t>ж</w:t>
      </w:r>
      <w:r w:rsidR="006E3596" w:rsidRPr="007644DC">
        <w:rPr>
          <w:sz w:val="28"/>
          <w:szCs w:val="28"/>
        </w:rPr>
        <w:t>)</w:t>
      </w:r>
      <w:r w:rsidR="006E3596" w:rsidRPr="007644DC">
        <w:rPr>
          <w:sz w:val="28"/>
          <w:szCs w:val="28"/>
        </w:rPr>
        <w:tab/>
      </w:r>
      <w:proofErr w:type="spellStart"/>
      <w:r w:rsidR="00455149" w:rsidRPr="007644DC">
        <w:rPr>
          <w:sz w:val="28"/>
          <w:szCs w:val="28"/>
        </w:rPr>
        <w:t>проведен</w:t>
      </w:r>
      <w:proofErr w:type="spellEnd"/>
      <w:r w:rsidR="00455149" w:rsidRPr="007644DC">
        <w:rPr>
          <w:sz w:val="28"/>
          <w:szCs w:val="28"/>
        </w:rPr>
        <w:t xml:space="preserve"> капитальный ремонт здания МБУК </w:t>
      </w:r>
      <w:r w:rsidR="000D3CEB" w:rsidRPr="007644DC">
        <w:rPr>
          <w:sz w:val="28"/>
          <w:szCs w:val="28"/>
        </w:rPr>
        <w:t>«</w:t>
      </w:r>
      <w:r w:rsidR="00455149" w:rsidRPr="007644DC">
        <w:rPr>
          <w:sz w:val="28"/>
          <w:szCs w:val="28"/>
        </w:rPr>
        <w:t>ЗГДК</w:t>
      </w:r>
      <w:r w:rsidR="000D3CEB" w:rsidRPr="007644DC">
        <w:rPr>
          <w:sz w:val="28"/>
          <w:szCs w:val="28"/>
        </w:rPr>
        <w:t>»</w:t>
      </w:r>
      <w:r w:rsidR="00455149" w:rsidRPr="007644DC">
        <w:rPr>
          <w:sz w:val="28"/>
          <w:szCs w:val="28"/>
        </w:rPr>
        <w:t xml:space="preserve">  (пожарных шкафов и </w:t>
      </w:r>
      <w:proofErr w:type="spellStart"/>
      <w:r w:rsidR="00455149" w:rsidRPr="007644DC">
        <w:rPr>
          <w:sz w:val="28"/>
          <w:szCs w:val="28"/>
        </w:rPr>
        <w:t>дренчерной</w:t>
      </w:r>
      <w:proofErr w:type="spellEnd"/>
      <w:r w:rsidR="00455149" w:rsidRPr="007644DC">
        <w:rPr>
          <w:sz w:val="28"/>
          <w:szCs w:val="28"/>
        </w:rPr>
        <w:t xml:space="preserve"> автоматической системы пожаротушения, установка ограждений и лестниц на кровле здания, установка противопожарных перегородок, замена деревянных дверных блоков и люков </w:t>
      </w:r>
      <w:proofErr w:type="gramStart"/>
      <w:r w:rsidR="00455149" w:rsidRPr="007644DC">
        <w:rPr>
          <w:sz w:val="28"/>
          <w:szCs w:val="28"/>
        </w:rPr>
        <w:t>на</w:t>
      </w:r>
      <w:proofErr w:type="gramEnd"/>
      <w:r w:rsidR="00455149" w:rsidRPr="007644DC">
        <w:rPr>
          <w:sz w:val="28"/>
          <w:szCs w:val="28"/>
        </w:rPr>
        <w:t xml:space="preserve"> противопожарные</w:t>
      </w:r>
      <w:r w:rsidR="00C77F52" w:rsidRPr="007644DC">
        <w:rPr>
          <w:sz w:val="28"/>
          <w:szCs w:val="28"/>
        </w:rPr>
        <w:t>)</w:t>
      </w:r>
      <w:r w:rsidR="00455149" w:rsidRPr="007644DC">
        <w:rPr>
          <w:sz w:val="28"/>
          <w:szCs w:val="28"/>
        </w:rPr>
        <w:t xml:space="preserve">. 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федерального бюджета – средства на содержание и обеспечение деятельности организаций (объектов) города федеральной формы собственности;</w:t>
      </w:r>
    </w:p>
    <w:p w:rsidR="006E3596" w:rsidRPr="007644DC" w:rsidRDefault="006E3596" w:rsidP="006A74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бюджета.</w:t>
      </w:r>
    </w:p>
    <w:p w:rsidR="006E3596" w:rsidRPr="007644DC" w:rsidRDefault="006E3596" w:rsidP="006A74A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3B3F7C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</w:t>
      </w:r>
      <w:r w:rsidRPr="007644DC"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Совершенствование защиты населения и территории города от чрезвычайных ситуаций природного и техногенного характ</w:t>
      </w:r>
      <w:r w:rsidR="00721126" w:rsidRPr="007644DC">
        <w:rPr>
          <w:sz w:val="28"/>
          <w:szCs w:val="28"/>
        </w:rPr>
        <w:t>ера</w:t>
      </w:r>
      <w:r w:rsidR="000D3CEB" w:rsidRPr="007644DC">
        <w:rPr>
          <w:sz w:val="28"/>
          <w:szCs w:val="28"/>
        </w:rPr>
        <w:t>»</w:t>
      </w:r>
      <w:r w:rsidR="00721126" w:rsidRPr="007644DC">
        <w:rPr>
          <w:sz w:val="28"/>
          <w:szCs w:val="28"/>
        </w:rPr>
        <w:t xml:space="preserve"> представлены в таблице № 15</w:t>
      </w:r>
      <w:r w:rsidRPr="007644DC">
        <w:rPr>
          <w:sz w:val="28"/>
          <w:szCs w:val="28"/>
        </w:rPr>
        <w:t>.</w:t>
      </w:r>
    </w:p>
    <w:p w:rsidR="00E574D4" w:rsidRPr="007644DC" w:rsidRDefault="00E574D4" w:rsidP="006E3596">
      <w:pPr>
        <w:ind w:firstLine="540"/>
        <w:jc w:val="both"/>
        <w:rPr>
          <w:sz w:val="28"/>
          <w:szCs w:val="28"/>
        </w:rPr>
      </w:pPr>
    </w:p>
    <w:p w:rsidR="006E3596" w:rsidRPr="007644DC" w:rsidRDefault="00721126" w:rsidP="006E3596">
      <w:pPr>
        <w:jc w:val="right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Таблица № 15</w:t>
      </w:r>
    </w:p>
    <w:p w:rsidR="006E3596" w:rsidRPr="007644DC" w:rsidRDefault="006E3596" w:rsidP="006E3596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6E3596" w:rsidRPr="007644DC" w:rsidTr="00A867B4">
        <w:trPr>
          <w:trHeight w:val="817"/>
        </w:trPr>
        <w:tc>
          <w:tcPr>
            <w:tcW w:w="3085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Источник финансирования</w:t>
            </w:r>
          </w:p>
          <w:p w:rsidR="006E3596" w:rsidRPr="007644DC" w:rsidRDefault="006E3596" w:rsidP="00A867B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План,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Факт,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AE627D" w:rsidRPr="007644DC" w:rsidTr="00AE627D">
        <w:tc>
          <w:tcPr>
            <w:tcW w:w="3085" w:type="dxa"/>
            <w:shd w:val="clear" w:color="auto" w:fill="auto"/>
          </w:tcPr>
          <w:p w:rsidR="00AE627D" w:rsidRPr="007644DC" w:rsidRDefault="00AE627D" w:rsidP="00A867B4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E627D" w:rsidRPr="007644DC" w:rsidRDefault="00AE627D" w:rsidP="00AE627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513,4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E627D" w:rsidRPr="007644DC" w:rsidRDefault="00AE627D" w:rsidP="00AE627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627D" w:rsidRPr="007644DC" w:rsidRDefault="00AE627D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3,9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AE627D" w:rsidRPr="007644DC" w:rsidRDefault="00AE627D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AE627D" w:rsidRPr="007644DC" w:rsidTr="00AE627D">
        <w:tc>
          <w:tcPr>
            <w:tcW w:w="3085" w:type="dxa"/>
            <w:shd w:val="clear" w:color="auto" w:fill="auto"/>
          </w:tcPr>
          <w:p w:rsidR="00AE627D" w:rsidRPr="007644DC" w:rsidRDefault="00AE627D" w:rsidP="00A867B4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E627D" w:rsidRPr="007644DC" w:rsidRDefault="00AE627D" w:rsidP="00AE627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D00DE" w:rsidRPr="007644DC" w:rsidRDefault="00AE627D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</w:t>
            </w:r>
            <w:r w:rsidR="008D00DE" w:rsidRPr="007644DC">
              <w:rPr>
                <w:sz w:val="18"/>
                <w:szCs w:val="18"/>
              </w:rPr>
              <w:t> 809,9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627D" w:rsidRPr="007644DC" w:rsidRDefault="00AE627D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AE627D" w:rsidRPr="007644DC" w:rsidRDefault="00AE627D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AE627D" w:rsidRPr="007644DC" w:rsidTr="00AE627D">
        <w:tc>
          <w:tcPr>
            <w:tcW w:w="3085" w:type="dxa"/>
            <w:shd w:val="clear" w:color="auto" w:fill="auto"/>
          </w:tcPr>
          <w:p w:rsidR="00AE627D" w:rsidRPr="007644DC" w:rsidRDefault="00AE627D" w:rsidP="00A867B4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E627D" w:rsidRPr="007644DC" w:rsidRDefault="00AE627D" w:rsidP="00AE627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10 689,7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E627D" w:rsidRPr="007644DC" w:rsidRDefault="00AE627D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</w:t>
            </w:r>
            <w:r w:rsidR="008D00DE" w:rsidRPr="007644DC">
              <w:rPr>
                <w:sz w:val="18"/>
                <w:szCs w:val="18"/>
              </w:rPr>
              <w:t> 376,1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627D" w:rsidRPr="007644DC" w:rsidRDefault="00AE627D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69,</w:t>
            </w:r>
            <w:r w:rsidR="008D00DE" w:rsidRPr="007644DC">
              <w:rPr>
                <w:sz w:val="18"/>
                <w:szCs w:val="18"/>
              </w:rPr>
              <w:t>0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AE627D" w:rsidRPr="007644DC" w:rsidRDefault="00AE627D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6E3596" w:rsidRPr="007644DC" w:rsidTr="00A867B4">
        <w:tc>
          <w:tcPr>
            <w:tcW w:w="3085" w:type="dxa"/>
            <w:shd w:val="clear" w:color="auto" w:fill="auto"/>
          </w:tcPr>
          <w:p w:rsidR="006E3596" w:rsidRPr="007644DC" w:rsidRDefault="006E3596" w:rsidP="00A867B4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AE627D" w:rsidRPr="007644DC" w:rsidTr="00AE627D">
        <w:tc>
          <w:tcPr>
            <w:tcW w:w="3085" w:type="dxa"/>
            <w:shd w:val="clear" w:color="auto" w:fill="auto"/>
          </w:tcPr>
          <w:p w:rsidR="00AE627D" w:rsidRPr="007644DC" w:rsidRDefault="00AE627D" w:rsidP="00A867B4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E627D" w:rsidRPr="007644DC" w:rsidRDefault="00AE627D" w:rsidP="00AE627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11 203,1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E627D" w:rsidRPr="007644DC" w:rsidRDefault="00AE627D" w:rsidP="008D00DE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</w:t>
            </w:r>
            <w:r w:rsidR="008D00DE" w:rsidRPr="007644DC">
              <w:rPr>
                <w:sz w:val="18"/>
                <w:szCs w:val="18"/>
              </w:rPr>
              <w:t> 206,0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627D" w:rsidRPr="007644DC" w:rsidRDefault="008D00DE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82,2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AE627D" w:rsidRPr="007644DC" w:rsidRDefault="008D00DE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0,4</w:t>
            </w:r>
          </w:p>
        </w:tc>
      </w:tr>
    </w:tbl>
    <w:p w:rsidR="006E3596" w:rsidRPr="007644DC" w:rsidRDefault="006E3596" w:rsidP="006E3596">
      <w:pPr>
        <w:jc w:val="both"/>
      </w:pPr>
    </w:p>
    <w:p w:rsidR="006E3596" w:rsidRPr="007644DC" w:rsidRDefault="006E359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мероприятия: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созданы условия обеспечения защиты территории города от лесных пожаров;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обеспечены условия пожарной безопасности в зданиях муниципальных </w:t>
      </w:r>
      <w:r w:rsidR="004D41E0" w:rsidRPr="007644DC">
        <w:rPr>
          <w:sz w:val="28"/>
          <w:szCs w:val="28"/>
        </w:rPr>
        <w:t xml:space="preserve">бюджетных </w:t>
      </w:r>
      <w:r w:rsidR="00D61832">
        <w:rPr>
          <w:sz w:val="28"/>
          <w:szCs w:val="28"/>
        </w:rPr>
        <w:t>учреждени</w:t>
      </w:r>
      <w:r w:rsidR="005850A3">
        <w:rPr>
          <w:sz w:val="28"/>
          <w:szCs w:val="28"/>
        </w:rPr>
        <w:t>й</w:t>
      </w:r>
      <w:r w:rsidRPr="007644DC">
        <w:rPr>
          <w:sz w:val="28"/>
          <w:szCs w:val="28"/>
        </w:rPr>
        <w:t>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обновлена материально-техническая база ФГКУ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Специальное управление ФПС № 19 МЧС России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и улучшены условия функционирования пожарной охраны.</w:t>
      </w:r>
    </w:p>
    <w:p w:rsidR="006E3596" w:rsidRPr="007644DC" w:rsidRDefault="006E3596" w:rsidP="0086451E">
      <w:pPr>
        <w:ind w:firstLine="709"/>
        <w:jc w:val="both"/>
      </w:pPr>
    </w:p>
    <w:p w:rsidR="006E3596" w:rsidRPr="007644DC" w:rsidRDefault="006E3596" w:rsidP="0086451E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Обеспечение экологической безопасности и охрана окружающей среды</w:t>
      </w:r>
      <w:r w:rsidRPr="007644DC">
        <w:rPr>
          <w:sz w:val="28"/>
          <w:szCs w:val="28"/>
        </w:rPr>
        <w:t xml:space="preserve"> </w:t>
      </w:r>
    </w:p>
    <w:p w:rsidR="006E3596" w:rsidRPr="007644DC" w:rsidRDefault="006E359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ходе реализации мероприятий Программы в 201</w:t>
      </w:r>
      <w:r w:rsidR="003B3F7C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году: 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выполнены мероприятия в рамках подпрограммы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Охрана окружающей среды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муниципальной 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: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организован приём и переработка отработанных ртутьсодержащих</w:t>
      </w:r>
      <w:r w:rsidR="006F52DE" w:rsidRPr="007644DC">
        <w:rPr>
          <w:sz w:val="28"/>
          <w:szCs w:val="28"/>
        </w:rPr>
        <w:t xml:space="preserve"> ламп и источников малого тока (батареек) у населения с последующим захоронением на полигоне;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организован сбор и вывоз твёрдых бытовых отходов из садоводческих товариществ (за счёт внебюджетных средств);</w:t>
      </w:r>
    </w:p>
    <w:p w:rsidR="006F52DE" w:rsidRPr="007644DC" w:rsidRDefault="006F52DE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ликвид</w:t>
      </w:r>
      <w:r w:rsidR="00384DBE" w:rsidRPr="007644DC">
        <w:rPr>
          <w:sz w:val="28"/>
          <w:szCs w:val="28"/>
        </w:rPr>
        <w:t>ированы</w:t>
      </w:r>
      <w:r w:rsidRPr="007644DC">
        <w:rPr>
          <w:sz w:val="28"/>
          <w:szCs w:val="28"/>
        </w:rPr>
        <w:t xml:space="preserve"> несанкционированны</w:t>
      </w:r>
      <w:r w:rsidR="00384DBE" w:rsidRPr="007644DC">
        <w:rPr>
          <w:sz w:val="28"/>
          <w:szCs w:val="28"/>
        </w:rPr>
        <w:t>е свал</w:t>
      </w:r>
      <w:r w:rsidRPr="007644DC">
        <w:rPr>
          <w:sz w:val="28"/>
          <w:szCs w:val="28"/>
        </w:rPr>
        <w:t>к</w:t>
      </w:r>
      <w:r w:rsidR="00384DBE" w:rsidRPr="007644DC">
        <w:rPr>
          <w:sz w:val="28"/>
          <w:szCs w:val="28"/>
        </w:rPr>
        <w:t>и</w:t>
      </w:r>
      <w:r w:rsidRPr="007644DC">
        <w:rPr>
          <w:sz w:val="28"/>
          <w:szCs w:val="28"/>
        </w:rPr>
        <w:t xml:space="preserve"> (от отходов было очищено 8 985 м² земель и вывезено  1 309,8 м3 </w:t>
      </w:r>
      <w:proofErr w:type="spellStart"/>
      <w:r w:rsidRPr="007644DC">
        <w:rPr>
          <w:sz w:val="28"/>
          <w:szCs w:val="28"/>
        </w:rPr>
        <w:t>твердых</w:t>
      </w:r>
      <w:proofErr w:type="spellEnd"/>
      <w:r w:rsidRPr="007644DC">
        <w:rPr>
          <w:sz w:val="28"/>
          <w:szCs w:val="28"/>
        </w:rPr>
        <w:t xml:space="preserve"> коммунальных отходов);</w:t>
      </w:r>
    </w:p>
    <w:p w:rsidR="006F52DE" w:rsidRPr="007644DC" w:rsidRDefault="006F52DE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проведена искусственная аэрация воды на </w:t>
      </w:r>
      <w:proofErr w:type="spellStart"/>
      <w:r w:rsidRPr="007644DC">
        <w:rPr>
          <w:sz w:val="28"/>
          <w:szCs w:val="28"/>
        </w:rPr>
        <w:t>водоеме</w:t>
      </w:r>
      <w:proofErr w:type="spellEnd"/>
      <w:r w:rsidRPr="007644DC">
        <w:rPr>
          <w:sz w:val="28"/>
          <w:szCs w:val="28"/>
        </w:rPr>
        <w:t xml:space="preserve">, расположенном в районе улицы </w:t>
      </w:r>
      <w:proofErr w:type="spellStart"/>
      <w:r w:rsidRPr="007644DC">
        <w:rPr>
          <w:sz w:val="28"/>
          <w:szCs w:val="28"/>
        </w:rPr>
        <w:t>Молодежная</w:t>
      </w:r>
      <w:proofErr w:type="spellEnd"/>
      <w:r w:rsidRPr="007644DC">
        <w:rPr>
          <w:sz w:val="28"/>
          <w:szCs w:val="28"/>
        </w:rPr>
        <w:t>;</w:t>
      </w:r>
    </w:p>
    <w:p w:rsidR="00154D06" w:rsidRPr="00B542C0" w:rsidRDefault="00474B15" w:rsidP="0086451E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542C0">
        <w:rPr>
          <w:sz w:val="28"/>
          <w:szCs w:val="28"/>
        </w:rPr>
        <w:t>выполнены мероприятия</w:t>
      </w:r>
      <w:r w:rsidR="005850A3">
        <w:rPr>
          <w:sz w:val="28"/>
          <w:szCs w:val="28"/>
        </w:rPr>
        <w:t>,</w:t>
      </w:r>
      <w:r w:rsidRPr="00B542C0">
        <w:rPr>
          <w:sz w:val="28"/>
          <w:szCs w:val="28"/>
        </w:rPr>
        <w:t xml:space="preserve"> предусмотренные концессионным соглашением </w:t>
      </w:r>
      <w:r w:rsidRPr="00B542C0">
        <w:rPr>
          <w:rFonts w:eastAsia="SimSun"/>
          <w:kern w:val="1"/>
          <w:sz w:val="27"/>
          <w:szCs w:val="27"/>
          <w:lang w:eastAsia="ar-SA"/>
        </w:rPr>
        <w:t xml:space="preserve">на создание и реконструкцию полигона </w:t>
      </w:r>
      <w:proofErr w:type="spellStart"/>
      <w:r w:rsidRPr="00B542C0">
        <w:rPr>
          <w:rFonts w:eastAsia="SimSun"/>
          <w:kern w:val="1"/>
          <w:sz w:val="27"/>
          <w:szCs w:val="27"/>
          <w:lang w:eastAsia="ar-SA"/>
        </w:rPr>
        <w:t>твердых</w:t>
      </w:r>
      <w:proofErr w:type="spellEnd"/>
      <w:r w:rsidRPr="00B542C0">
        <w:rPr>
          <w:rFonts w:eastAsia="SimSun"/>
          <w:kern w:val="1"/>
          <w:sz w:val="27"/>
          <w:szCs w:val="27"/>
          <w:lang w:eastAsia="ar-SA"/>
        </w:rPr>
        <w:t xml:space="preserve"> бытовых отходов в г. Зеленогорске </w:t>
      </w:r>
      <w:r w:rsidRPr="00B542C0">
        <w:rPr>
          <w:sz w:val="28"/>
          <w:szCs w:val="28"/>
        </w:rPr>
        <w:t>от 21.12.2015</w:t>
      </w:r>
      <w:r w:rsidRPr="00B542C0">
        <w:rPr>
          <w:rFonts w:eastAsia="SimSun"/>
          <w:kern w:val="1"/>
          <w:sz w:val="27"/>
          <w:szCs w:val="27"/>
          <w:lang w:eastAsia="ar-SA"/>
        </w:rPr>
        <w:t>:</w:t>
      </w:r>
    </w:p>
    <w:p w:rsidR="00154D06" w:rsidRPr="007644DC" w:rsidRDefault="00154D0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6E3596" w:rsidRPr="007644DC">
        <w:rPr>
          <w:sz w:val="28"/>
          <w:szCs w:val="28"/>
        </w:rPr>
        <w:t xml:space="preserve"> </w:t>
      </w:r>
      <w:proofErr w:type="spellStart"/>
      <w:r w:rsidRPr="007644DC">
        <w:rPr>
          <w:sz w:val="28"/>
          <w:szCs w:val="28"/>
        </w:rPr>
        <w:t>приобретен</w:t>
      </w:r>
      <w:proofErr w:type="spellEnd"/>
      <w:r w:rsidRPr="007644DC">
        <w:rPr>
          <w:sz w:val="28"/>
          <w:szCs w:val="28"/>
        </w:rPr>
        <w:t xml:space="preserve"> конвейер </w:t>
      </w:r>
      <w:proofErr w:type="spellStart"/>
      <w:r w:rsidRPr="007644DC">
        <w:rPr>
          <w:sz w:val="28"/>
          <w:szCs w:val="28"/>
        </w:rPr>
        <w:t>подающе</w:t>
      </w:r>
      <w:proofErr w:type="spellEnd"/>
      <w:r w:rsidRPr="007644DC">
        <w:rPr>
          <w:sz w:val="28"/>
          <w:szCs w:val="28"/>
        </w:rPr>
        <w:t>-сортировочный, сортировочная платформа;</w:t>
      </w:r>
    </w:p>
    <w:p w:rsidR="006E3596" w:rsidRPr="007644DC" w:rsidRDefault="00154D0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для строительства производственного корпуса приобретены материалы (</w:t>
      </w:r>
      <w:r w:rsidR="00384DBE" w:rsidRPr="007644DC">
        <w:rPr>
          <w:sz w:val="28"/>
          <w:szCs w:val="28"/>
        </w:rPr>
        <w:t>сэндвич</w:t>
      </w:r>
      <w:r w:rsidRPr="007644DC">
        <w:rPr>
          <w:sz w:val="28"/>
          <w:szCs w:val="28"/>
        </w:rPr>
        <w:t>-панель)</w:t>
      </w:r>
      <w:r w:rsidR="006E3596" w:rsidRPr="007644DC">
        <w:rPr>
          <w:sz w:val="28"/>
          <w:szCs w:val="28"/>
        </w:rPr>
        <w:t>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выполнены мероприятия по рекультивации полигона промышленных отходов </w:t>
      </w:r>
      <w:r w:rsidR="004D41E0" w:rsidRPr="007644DC">
        <w:rPr>
          <w:sz w:val="28"/>
          <w:szCs w:val="28"/>
        </w:rPr>
        <w:t xml:space="preserve">филиала ПАО «ОГК-2» </w:t>
      </w:r>
      <w:proofErr w:type="gramStart"/>
      <w:r w:rsidR="004D41E0" w:rsidRPr="007644DC">
        <w:rPr>
          <w:sz w:val="28"/>
          <w:szCs w:val="28"/>
        </w:rPr>
        <w:t>Красноярская</w:t>
      </w:r>
      <w:proofErr w:type="gramEnd"/>
      <w:r w:rsidR="004D41E0" w:rsidRPr="007644DC">
        <w:rPr>
          <w:sz w:val="28"/>
          <w:szCs w:val="28"/>
        </w:rPr>
        <w:t xml:space="preserve"> ГРЭС-2</w:t>
      </w:r>
      <w:r w:rsidRPr="007644DC">
        <w:rPr>
          <w:sz w:val="28"/>
          <w:szCs w:val="28"/>
        </w:rPr>
        <w:t>: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-</w:t>
      </w:r>
      <w:r w:rsidRPr="007644DC">
        <w:rPr>
          <w:sz w:val="28"/>
          <w:szCs w:val="28"/>
        </w:rPr>
        <w:tab/>
      </w:r>
      <w:proofErr w:type="spellStart"/>
      <w:r w:rsidRPr="007644DC">
        <w:rPr>
          <w:sz w:val="28"/>
          <w:szCs w:val="28"/>
        </w:rPr>
        <w:t>проведен</w:t>
      </w:r>
      <w:proofErr w:type="spellEnd"/>
      <w:r w:rsidRPr="007644DC">
        <w:rPr>
          <w:sz w:val="28"/>
          <w:szCs w:val="28"/>
        </w:rPr>
        <w:t xml:space="preserve"> биологический этап рекультивации (посев многолетних трав, удобрение почвы минеральными веществами);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выполнены мероприятия </w:t>
      </w:r>
      <w:proofErr w:type="gramStart"/>
      <w:r w:rsidRPr="007644DC">
        <w:rPr>
          <w:sz w:val="28"/>
          <w:szCs w:val="28"/>
        </w:rPr>
        <w:t>по</w:t>
      </w:r>
      <w:proofErr w:type="gramEnd"/>
      <w:r w:rsidRPr="007644DC">
        <w:rPr>
          <w:sz w:val="28"/>
          <w:szCs w:val="28"/>
        </w:rPr>
        <w:t xml:space="preserve"> </w:t>
      </w:r>
      <w:proofErr w:type="gramStart"/>
      <w:r w:rsidRPr="007644DC">
        <w:rPr>
          <w:sz w:val="28"/>
          <w:szCs w:val="28"/>
        </w:rPr>
        <w:t>модернизация</w:t>
      </w:r>
      <w:proofErr w:type="gramEnd"/>
      <w:r w:rsidRPr="007644DC">
        <w:rPr>
          <w:sz w:val="28"/>
          <w:szCs w:val="28"/>
        </w:rPr>
        <w:t xml:space="preserve"> системы холодоснабжения и кондиционирования разделительного производства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и внедрению энергосберегающего оборудования </w:t>
      </w:r>
      <w:proofErr w:type="spellStart"/>
      <w:r w:rsidRPr="007644DC">
        <w:rPr>
          <w:sz w:val="28"/>
          <w:szCs w:val="28"/>
        </w:rPr>
        <w:t>путем</w:t>
      </w:r>
      <w:proofErr w:type="spellEnd"/>
      <w:r w:rsidRPr="007644DC">
        <w:rPr>
          <w:sz w:val="28"/>
          <w:szCs w:val="28"/>
        </w:rPr>
        <w:t xml:space="preserve"> модернизации </w:t>
      </w:r>
      <w:proofErr w:type="spellStart"/>
      <w:r w:rsidRPr="007644DC">
        <w:rPr>
          <w:sz w:val="28"/>
          <w:szCs w:val="28"/>
        </w:rPr>
        <w:t>общеобменной</w:t>
      </w:r>
      <w:proofErr w:type="spellEnd"/>
      <w:r w:rsidRPr="007644DC">
        <w:rPr>
          <w:sz w:val="28"/>
          <w:szCs w:val="28"/>
        </w:rPr>
        <w:t xml:space="preserve"> и газоочистной вентиляции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: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7D2C9B" w:rsidRPr="007644DC">
        <w:rPr>
          <w:sz w:val="28"/>
          <w:szCs w:val="28"/>
        </w:rPr>
        <w:t>ввод системы холодоснабжения ВПП-11 здания 901 с наружными трубопроводами;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</w:r>
      <w:r w:rsidR="007D2C9B" w:rsidRPr="007644DC">
        <w:rPr>
          <w:sz w:val="28"/>
          <w:szCs w:val="28"/>
        </w:rPr>
        <w:t>модернизация вентиляции здания № 3</w:t>
      </w:r>
      <w:r w:rsidR="007D2C9B" w:rsidRPr="007644DC">
        <w:rPr>
          <w:sz w:val="28"/>
          <w:szCs w:val="28"/>
          <w:lang w:val="en-US"/>
        </w:rPr>
        <w:t>;</w:t>
      </w:r>
    </w:p>
    <w:p w:rsidR="00095242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выполнены работы по обеспечению экологической безопасности энерг</w:t>
      </w:r>
      <w:r w:rsidR="004D41E0" w:rsidRPr="007644DC">
        <w:rPr>
          <w:sz w:val="28"/>
          <w:szCs w:val="28"/>
        </w:rPr>
        <w:t xml:space="preserve">етических </w:t>
      </w:r>
      <w:r w:rsidRPr="007644DC">
        <w:rPr>
          <w:sz w:val="28"/>
          <w:szCs w:val="28"/>
        </w:rPr>
        <w:t xml:space="preserve">объектов </w:t>
      </w:r>
      <w:r w:rsidR="004D41E0" w:rsidRPr="007644DC">
        <w:rPr>
          <w:sz w:val="28"/>
          <w:szCs w:val="28"/>
        </w:rPr>
        <w:t xml:space="preserve">филиала ПАО «ОГК-2» </w:t>
      </w:r>
      <w:proofErr w:type="gramStart"/>
      <w:r w:rsidR="004D41E0" w:rsidRPr="007644DC">
        <w:rPr>
          <w:sz w:val="28"/>
          <w:szCs w:val="28"/>
        </w:rPr>
        <w:t>Красноярская</w:t>
      </w:r>
      <w:proofErr w:type="gramEnd"/>
      <w:r w:rsidR="004D41E0" w:rsidRPr="007644DC">
        <w:rPr>
          <w:sz w:val="28"/>
          <w:szCs w:val="28"/>
        </w:rPr>
        <w:t xml:space="preserve"> ГРЭС-2</w:t>
      </w:r>
      <w:r w:rsidRPr="007644DC">
        <w:rPr>
          <w:sz w:val="28"/>
          <w:szCs w:val="28"/>
        </w:rPr>
        <w:t>: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ремонт и техническое обслуживание системы </w:t>
      </w:r>
      <w:proofErr w:type="spellStart"/>
      <w:r w:rsidRPr="007644DC">
        <w:rPr>
          <w:sz w:val="28"/>
          <w:szCs w:val="28"/>
        </w:rPr>
        <w:t>гидрозолоудаления</w:t>
      </w:r>
      <w:proofErr w:type="spellEnd"/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ремонт очистных сооружений</w:t>
      </w:r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капитальный ремонт аспирационных систем и БЦУ</w:t>
      </w:r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реконструкция </w:t>
      </w:r>
      <w:proofErr w:type="spellStart"/>
      <w:r w:rsidRPr="007644DC">
        <w:rPr>
          <w:sz w:val="28"/>
          <w:szCs w:val="28"/>
        </w:rPr>
        <w:t>золоотвала</w:t>
      </w:r>
      <w:proofErr w:type="spellEnd"/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разработка РБО по реконструкции </w:t>
      </w:r>
      <w:proofErr w:type="spellStart"/>
      <w:r w:rsidRPr="007644DC">
        <w:rPr>
          <w:sz w:val="28"/>
          <w:szCs w:val="28"/>
        </w:rPr>
        <w:t>рыбозащитного</w:t>
      </w:r>
      <w:proofErr w:type="spellEnd"/>
      <w:r w:rsidRPr="007644DC">
        <w:rPr>
          <w:sz w:val="28"/>
          <w:szCs w:val="28"/>
        </w:rPr>
        <w:t xml:space="preserve"> сооружения</w:t>
      </w:r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разработка тех</w:t>
      </w:r>
      <w:r w:rsidR="004D41E0" w:rsidRPr="007644DC">
        <w:rPr>
          <w:sz w:val="28"/>
          <w:szCs w:val="28"/>
        </w:rPr>
        <w:t xml:space="preserve">нических </w:t>
      </w:r>
      <w:r w:rsidRPr="007644DC">
        <w:rPr>
          <w:sz w:val="28"/>
          <w:szCs w:val="28"/>
        </w:rPr>
        <w:t>решений по установке системы газового анализа</w:t>
      </w:r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разработка программы производственно-экологического контроля</w:t>
      </w:r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сертификация сухой золы</w:t>
      </w:r>
      <w:r w:rsidR="004D41E0"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>уноса</w:t>
      </w:r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лабораторные исследования и измерения</w:t>
      </w:r>
      <w:r w:rsidR="00095242" w:rsidRPr="007644DC">
        <w:rPr>
          <w:sz w:val="28"/>
          <w:szCs w:val="28"/>
        </w:rPr>
        <w:t>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морфометр</w:t>
      </w:r>
      <w:r w:rsidR="00095242" w:rsidRPr="007644DC">
        <w:rPr>
          <w:sz w:val="28"/>
          <w:szCs w:val="28"/>
        </w:rPr>
        <w:t>ические наблюдения за р</w:t>
      </w:r>
      <w:r w:rsidR="004D41E0" w:rsidRPr="007644DC">
        <w:rPr>
          <w:sz w:val="28"/>
          <w:szCs w:val="28"/>
        </w:rPr>
        <w:t xml:space="preserve">. </w:t>
      </w:r>
      <w:r w:rsidR="00095242" w:rsidRPr="007644DC">
        <w:rPr>
          <w:sz w:val="28"/>
          <w:szCs w:val="28"/>
        </w:rPr>
        <w:t>Кан;</w:t>
      </w:r>
    </w:p>
    <w:p w:rsidR="00095242" w:rsidRPr="007644DC" w:rsidRDefault="00544FE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мониторинг почвы и снежного покрова</w:t>
      </w:r>
      <w:r w:rsidR="00095242" w:rsidRPr="007644DC">
        <w:rPr>
          <w:sz w:val="28"/>
          <w:szCs w:val="28"/>
        </w:rPr>
        <w:t>;</w:t>
      </w:r>
      <w:r w:rsidRPr="007644DC">
        <w:rPr>
          <w:sz w:val="28"/>
          <w:szCs w:val="28"/>
        </w:rPr>
        <w:t xml:space="preserve"> </w:t>
      </w:r>
    </w:p>
    <w:p w:rsidR="00095242" w:rsidRPr="007644DC" w:rsidRDefault="00095242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выполнено мероприятие по компенсации ущерба водным биологическим ресурсам водохранилища на р. Кан:</w:t>
      </w:r>
    </w:p>
    <w:p w:rsidR="00095242" w:rsidRPr="007644DC" w:rsidRDefault="00095242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разведение молоди хариуса и выпуск его в водный объект;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выполнены работы по оборудованию дворов многоквартирных жилых домов контейнерными площадками с мусоросборниками: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во дворах многоквартирных домов </w:t>
      </w:r>
      <w:r w:rsidR="004D41E0" w:rsidRPr="007644DC">
        <w:rPr>
          <w:sz w:val="28"/>
          <w:szCs w:val="28"/>
        </w:rPr>
        <w:t>сделано</w:t>
      </w:r>
      <w:r w:rsidRPr="007644DC">
        <w:rPr>
          <w:sz w:val="28"/>
          <w:szCs w:val="28"/>
        </w:rPr>
        <w:t xml:space="preserve"> 1</w:t>
      </w:r>
      <w:r w:rsidR="00E51FC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новых площадок </w:t>
      </w:r>
      <w:r w:rsidR="004D41E0" w:rsidRPr="007644DC">
        <w:rPr>
          <w:sz w:val="28"/>
          <w:szCs w:val="28"/>
        </w:rPr>
        <w:t xml:space="preserve">с </w:t>
      </w:r>
      <w:r w:rsidRPr="007644DC">
        <w:rPr>
          <w:sz w:val="28"/>
          <w:szCs w:val="28"/>
        </w:rPr>
        <w:t xml:space="preserve"> установк</w:t>
      </w:r>
      <w:r w:rsidR="004D41E0" w:rsidRPr="007644DC">
        <w:rPr>
          <w:sz w:val="28"/>
          <w:szCs w:val="28"/>
        </w:rPr>
        <w:t>ой</w:t>
      </w:r>
      <w:r w:rsidRPr="007644DC">
        <w:rPr>
          <w:sz w:val="28"/>
          <w:szCs w:val="28"/>
        </w:rPr>
        <w:t xml:space="preserve"> контейнеров для сбора мусора</w:t>
      </w:r>
      <w:r w:rsidR="00E51FC6" w:rsidRPr="007644DC">
        <w:rPr>
          <w:sz w:val="28"/>
          <w:szCs w:val="28"/>
        </w:rPr>
        <w:t>.</w:t>
      </w:r>
    </w:p>
    <w:p w:rsidR="00E51FC6" w:rsidRPr="007644DC" w:rsidRDefault="00E51FC6" w:rsidP="0086451E">
      <w:pPr>
        <w:ind w:firstLine="709"/>
        <w:jc w:val="both"/>
        <w:rPr>
          <w:sz w:val="28"/>
          <w:szCs w:val="28"/>
        </w:rPr>
      </w:pPr>
    </w:p>
    <w:p w:rsidR="006E3596" w:rsidRPr="007644DC" w:rsidRDefault="006E359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бюджета;</w:t>
      </w:r>
    </w:p>
    <w:p w:rsidR="006E3596" w:rsidRPr="007644DC" w:rsidRDefault="006E3596" w:rsidP="0086451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внебюджетных средств – собственных средств организаций (МУП ГЖКУ, ООО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ЖКУ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ООО </w:t>
      </w:r>
      <w:r w:rsidR="000D3CEB" w:rsidRPr="007644DC">
        <w:rPr>
          <w:sz w:val="28"/>
          <w:szCs w:val="28"/>
        </w:rPr>
        <w:t>«</w:t>
      </w:r>
      <w:proofErr w:type="spellStart"/>
      <w:r w:rsidRPr="007644DC">
        <w:rPr>
          <w:sz w:val="28"/>
          <w:szCs w:val="28"/>
        </w:rPr>
        <w:t>Экоресурс</w:t>
      </w:r>
      <w:proofErr w:type="spellEnd"/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АО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ПО ЭХЗ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, </w:t>
      </w:r>
      <w:r w:rsidR="00A007ED" w:rsidRPr="007644DC">
        <w:rPr>
          <w:sz w:val="28"/>
          <w:szCs w:val="28"/>
        </w:rPr>
        <w:t xml:space="preserve">филиал ПАО «ОГК-2» </w:t>
      </w:r>
      <w:proofErr w:type="gramStart"/>
      <w:r w:rsidR="00A007ED" w:rsidRPr="007644DC">
        <w:rPr>
          <w:sz w:val="28"/>
          <w:szCs w:val="28"/>
        </w:rPr>
        <w:t>Красноярская</w:t>
      </w:r>
      <w:proofErr w:type="gramEnd"/>
      <w:r w:rsidR="00A007ED" w:rsidRPr="007644DC">
        <w:rPr>
          <w:sz w:val="28"/>
          <w:szCs w:val="28"/>
        </w:rPr>
        <w:t xml:space="preserve"> ГРЭС-2</w:t>
      </w:r>
      <w:r w:rsidRPr="007644DC">
        <w:rPr>
          <w:sz w:val="28"/>
          <w:szCs w:val="28"/>
        </w:rPr>
        <w:t>, садоводческие некоммерческие объединения).</w:t>
      </w:r>
    </w:p>
    <w:p w:rsidR="006E3596" w:rsidRPr="007644DC" w:rsidRDefault="006E3596" w:rsidP="0086451E">
      <w:pPr>
        <w:ind w:firstLine="709"/>
        <w:jc w:val="both"/>
      </w:pPr>
    </w:p>
    <w:p w:rsidR="006E3596" w:rsidRPr="007644DC" w:rsidRDefault="006E359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E51FC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Обеспечение экологической безопасности и охрана окружающей ср</w:t>
      </w:r>
      <w:r w:rsidR="00721126" w:rsidRPr="007644DC">
        <w:rPr>
          <w:sz w:val="28"/>
          <w:szCs w:val="28"/>
        </w:rPr>
        <w:t>еды</w:t>
      </w:r>
      <w:r w:rsidR="000D3CEB" w:rsidRPr="007644DC">
        <w:rPr>
          <w:sz w:val="28"/>
          <w:szCs w:val="28"/>
        </w:rPr>
        <w:t>»</w:t>
      </w:r>
      <w:r w:rsidR="00721126" w:rsidRPr="007644DC">
        <w:rPr>
          <w:sz w:val="28"/>
          <w:szCs w:val="28"/>
        </w:rPr>
        <w:t xml:space="preserve"> представлены в таблице № 16</w:t>
      </w:r>
      <w:r w:rsidRPr="007644DC">
        <w:rPr>
          <w:sz w:val="28"/>
          <w:szCs w:val="28"/>
        </w:rPr>
        <w:t>.</w:t>
      </w:r>
    </w:p>
    <w:p w:rsidR="006E3596" w:rsidRPr="007644DC" w:rsidRDefault="006E3596" w:rsidP="006E3596">
      <w:pPr>
        <w:ind w:firstLine="540"/>
        <w:jc w:val="both"/>
        <w:rPr>
          <w:sz w:val="28"/>
          <w:szCs w:val="28"/>
        </w:rPr>
      </w:pPr>
    </w:p>
    <w:p w:rsidR="007F5CEB" w:rsidRPr="007644DC" w:rsidRDefault="007F5CEB" w:rsidP="006E3596">
      <w:pPr>
        <w:jc w:val="right"/>
        <w:rPr>
          <w:sz w:val="28"/>
          <w:szCs w:val="28"/>
        </w:rPr>
      </w:pPr>
    </w:p>
    <w:p w:rsidR="007F5CEB" w:rsidRPr="007644DC" w:rsidRDefault="007F5CEB" w:rsidP="006E3596">
      <w:pPr>
        <w:jc w:val="right"/>
        <w:rPr>
          <w:sz w:val="28"/>
          <w:szCs w:val="28"/>
        </w:rPr>
      </w:pPr>
    </w:p>
    <w:p w:rsidR="007F5CEB" w:rsidRPr="007644DC" w:rsidRDefault="007F5CEB" w:rsidP="006E3596">
      <w:pPr>
        <w:jc w:val="right"/>
        <w:rPr>
          <w:sz w:val="28"/>
          <w:szCs w:val="28"/>
        </w:rPr>
      </w:pPr>
    </w:p>
    <w:p w:rsidR="006E3596" w:rsidRPr="007644DC" w:rsidRDefault="00721126" w:rsidP="006E3596">
      <w:pPr>
        <w:jc w:val="right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Таблица № 16</w:t>
      </w:r>
    </w:p>
    <w:p w:rsidR="006E3596" w:rsidRPr="007644DC" w:rsidRDefault="006E3596" w:rsidP="006E3596">
      <w:pPr>
        <w:ind w:firstLine="54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6E3596" w:rsidRPr="007644DC" w:rsidTr="00A867B4">
        <w:trPr>
          <w:trHeight w:val="924"/>
        </w:trPr>
        <w:tc>
          <w:tcPr>
            <w:tcW w:w="3085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Источник финансирования</w:t>
            </w:r>
          </w:p>
          <w:p w:rsidR="006E3596" w:rsidRPr="007644DC" w:rsidRDefault="006E3596" w:rsidP="00A867B4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План,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Факт,</w:t>
            </w:r>
          </w:p>
          <w:p w:rsidR="006E3596" w:rsidRPr="007644DC" w:rsidRDefault="006E3596" w:rsidP="00A867B4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6E3596" w:rsidRPr="007644DC" w:rsidTr="00A867B4">
        <w:tc>
          <w:tcPr>
            <w:tcW w:w="3085" w:type="dxa"/>
            <w:shd w:val="clear" w:color="auto" w:fill="auto"/>
          </w:tcPr>
          <w:p w:rsidR="006E3596" w:rsidRPr="007644DC" w:rsidRDefault="006E3596" w:rsidP="00A867B4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6E3596" w:rsidRPr="007644DC" w:rsidTr="00A867B4">
        <w:tc>
          <w:tcPr>
            <w:tcW w:w="3085" w:type="dxa"/>
            <w:shd w:val="clear" w:color="auto" w:fill="auto"/>
          </w:tcPr>
          <w:p w:rsidR="006E3596" w:rsidRPr="007644DC" w:rsidRDefault="006E3596" w:rsidP="00A867B4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E3596" w:rsidRPr="007644DC" w:rsidRDefault="006E359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51FC6" w:rsidRPr="007644DC" w:rsidTr="00E51FC6">
        <w:tc>
          <w:tcPr>
            <w:tcW w:w="3085" w:type="dxa"/>
            <w:shd w:val="clear" w:color="auto" w:fill="auto"/>
          </w:tcPr>
          <w:p w:rsidR="00E51FC6" w:rsidRPr="007644DC" w:rsidRDefault="00E51FC6" w:rsidP="00A867B4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51FC6" w:rsidRPr="007644DC" w:rsidRDefault="00E51FC6" w:rsidP="00E51FC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116,3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1FC6" w:rsidRPr="007644DC" w:rsidRDefault="00E51FC6" w:rsidP="00E51FC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525,2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1FC6" w:rsidRPr="007644DC" w:rsidRDefault="00E51FC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451,6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51FC6" w:rsidRPr="007644DC" w:rsidRDefault="00E51FC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51FC6" w:rsidRPr="007644DC" w:rsidTr="00E51FC6">
        <w:tc>
          <w:tcPr>
            <w:tcW w:w="3085" w:type="dxa"/>
            <w:shd w:val="clear" w:color="auto" w:fill="auto"/>
          </w:tcPr>
          <w:p w:rsidR="00E51FC6" w:rsidRPr="007644DC" w:rsidRDefault="00E51FC6" w:rsidP="00A867B4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51FC6" w:rsidRPr="007644DC" w:rsidRDefault="00E51FC6" w:rsidP="00E51FC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212 190,1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1FC6" w:rsidRPr="007644DC" w:rsidRDefault="00E51FC6" w:rsidP="00E51FC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65 041,5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1FC6" w:rsidRPr="007644DC" w:rsidRDefault="00E51FC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30,7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51FC6" w:rsidRPr="007644DC" w:rsidRDefault="00E51FC6" w:rsidP="00A867B4">
            <w:pPr>
              <w:jc w:val="center"/>
              <w:rPr>
                <w:sz w:val="18"/>
                <w:szCs w:val="18"/>
              </w:rPr>
            </w:pPr>
          </w:p>
        </w:tc>
      </w:tr>
      <w:tr w:rsidR="00E51FC6" w:rsidRPr="007644DC" w:rsidTr="00E51FC6">
        <w:tc>
          <w:tcPr>
            <w:tcW w:w="3085" w:type="dxa"/>
            <w:shd w:val="clear" w:color="auto" w:fill="auto"/>
          </w:tcPr>
          <w:p w:rsidR="00E51FC6" w:rsidRPr="007644DC" w:rsidRDefault="00E51FC6" w:rsidP="00A867B4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51FC6" w:rsidRPr="007644DC" w:rsidRDefault="00E51FC6" w:rsidP="00E51FC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212 306,4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51FC6" w:rsidRPr="007644DC" w:rsidRDefault="00E51FC6" w:rsidP="00E51FC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65 566,7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1FC6" w:rsidRPr="007644DC" w:rsidRDefault="00E51FC6" w:rsidP="00A867B4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30,9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51FC6" w:rsidRPr="007644DC" w:rsidRDefault="00C2019E" w:rsidP="00A8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</w:tbl>
    <w:p w:rsidR="006E3596" w:rsidRPr="007644DC" w:rsidRDefault="006E3596" w:rsidP="006E3596">
      <w:pPr>
        <w:ind w:left="708" w:right="-185" w:hanging="168"/>
        <w:jc w:val="both"/>
        <w:rPr>
          <w:sz w:val="28"/>
          <w:szCs w:val="28"/>
        </w:rPr>
      </w:pPr>
    </w:p>
    <w:p w:rsidR="006E3596" w:rsidRPr="007644DC" w:rsidRDefault="006E3596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обеспечена защита окружающей среды от вредного воздействия отходов производства и потребления;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снижено потребление энергоресурсов;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снижено негативное влияние от производственной деятельности на водный объект;</w:t>
      </w:r>
    </w:p>
    <w:p w:rsidR="006E3596" w:rsidRPr="007644DC" w:rsidRDefault="006E3596" w:rsidP="0086451E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повышена экологическая безопасность населения.</w:t>
      </w:r>
    </w:p>
    <w:p w:rsidR="0017729D" w:rsidRPr="007644DC" w:rsidRDefault="0017729D" w:rsidP="0086451E">
      <w:pPr>
        <w:ind w:firstLine="709"/>
        <w:jc w:val="both"/>
        <w:rPr>
          <w:b/>
          <w:sz w:val="28"/>
          <w:szCs w:val="28"/>
        </w:rPr>
      </w:pPr>
    </w:p>
    <w:p w:rsidR="00F505D3" w:rsidRPr="007644DC" w:rsidRDefault="00F505D3" w:rsidP="00F505D3">
      <w:pPr>
        <w:ind w:firstLine="540"/>
        <w:jc w:val="both"/>
        <w:rPr>
          <w:b/>
          <w:sz w:val="28"/>
          <w:szCs w:val="28"/>
        </w:rPr>
      </w:pPr>
      <w:r w:rsidRPr="007644DC">
        <w:rPr>
          <w:b/>
          <w:sz w:val="28"/>
          <w:szCs w:val="28"/>
        </w:rPr>
        <w:t>4.4. Улучшение качества городской среды</w:t>
      </w:r>
    </w:p>
    <w:p w:rsidR="00F505D3" w:rsidRPr="007644DC" w:rsidRDefault="00F505D3" w:rsidP="00F505D3">
      <w:pPr>
        <w:ind w:firstLine="708"/>
        <w:jc w:val="both"/>
        <w:rPr>
          <w:b/>
          <w:sz w:val="28"/>
          <w:szCs w:val="28"/>
        </w:rPr>
      </w:pP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Улучшение архитектурного облика города</w:t>
      </w:r>
      <w:r w:rsidRPr="007644DC">
        <w:rPr>
          <w:sz w:val="28"/>
          <w:szCs w:val="28"/>
        </w:rPr>
        <w:t xml:space="preserve"> </w:t>
      </w:r>
    </w:p>
    <w:p w:rsidR="00285F6D" w:rsidRPr="007644DC" w:rsidRDefault="00F505D3" w:rsidP="0086451E">
      <w:pPr>
        <w:tabs>
          <w:tab w:val="left" w:pos="561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 </w:t>
      </w:r>
      <w:r w:rsidR="00D141E7" w:rsidRPr="007644DC">
        <w:rPr>
          <w:sz w:val="28"/>
          <w:szCs w:val="28"/>
        </w:rPr>
        <w:t xml:space="preserve">рамках Программы в </w:t>
      </w:r>
      <w:r w:rsidRPr="007644DC">
        <w:rPr>
          <w:sz w:val="28"/>
          <w:szCs w:val="28"/>
        </w:rPr>
        <w:t>201</w:t>
      </w:r>
      <w:r w:rsidR="005A6C0E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</w:t>
      </w:r>
      <w:r w:rsidR="003B1F65" w:rsidRPr="007644DC">
        <w:rPr>
          <w:sz w:val="28"/>
          <w:szCs w:val="28"/>
        </w:rPr>
        <w:t xml:space="preserve"> </w:t>
      </w:r>
      <w:r w:rsidR="00AE60C7" w:rsidRPr="007644DC">
        <w:rPr>
          <w:sz w:val="28"/>
          <w:szCs w:val="28"/>
        </w:rPr>
        <w:t xml:space="preserve">выполнены </w:t>
      </w:r>
      <w:r w:rsidR="00D141E7" w:rsidRPr="007644DC">
        <w:rPr>
          <w:sz w:val="28"/>
          <w:szCs w:val="28"/>
        </w:rPr>
        <w:t xml:space="preserve">работы по </w:t>
      </w:r>
      <w:r w:rsidR="00853DCB" w:rsidRPr="007644DC">
        <w:rPr>
          <w:sz w:val="28"/>
          <w:szCs w:val="28"/>
        </w:rPr>
        <w:t>благоустройств</w:t>
      </w:r>
      <w:r w:rsidR="00D141E7" w:rsidRPr="007644DC">
        <w:rPr>
          <w:sz w:val="28"/>
          <w:szCs w:val="28"/>
        </w:rPr>
        <w:t>у</w:t>
      </w:r>
      <w:r w:rsidR="00853DCB" w:rsidRPr="007644DC">
        <w:rPr>
          <w:sz w:val="28"/>
          <w:szCs w:val="28"/>
        </w:rPr>
        <w:t xml:space="preserve"> территории города</w:t>
      </w:r>
      <w:r w:rsidR="00285F6D" w:rsidRPr="007644DC">
        <w:rPr>
          <w:sz w:val="28"/>
          <w:szCs w:val="28"/>
        </w:rPr>
        <w:t>:</w:t>
      </w:r>
    </w:p>
    <w:p w:rsidR="00E0022B" w:rsidRPr="007644DC" w:rsidRDefault="00E0022B" w:rsidP="0086451E">
      <w:pPr>
        <w:tabs>
          <w:tab w:val="left" w:pos="561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5A6C0E" w:rsidRPr="007644DC">
        <w:rPr>
          <w:sz w:val="28"/>
          <w:szCs w:val="28"/>
        </w:rPr>
        <w:t>выполнен  демонтаж нестационарных торговых объектов</w:t>
      </w:r>
      <w:r w:rsidRPr="007644DC">
        <w:rPr>
          <w:sz w:val="28"/>
          <w:szCs w:val="28"/>
        </w:rPr>
        <w:t>;</w:t>
      </w:r>
    </w:p>
    <w:p w:rsidR="00F505D3" w:rsidRPr="007644DC" w:rsidRDefault="005A6C0E" w:rsidP="0086451E">
      <w:pPr>
        <w:tabs>
          <w:tab w:val="left" w:pos="561"/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EE239A" w:rsidRPr="007644DC">
        <w:rPr>
          <w:sz w:val="28"/>
          <w:szCs w:val="28"/>
        </w:rPr>
        <w:t>о</w:t>
      </w:r>
      <w:r w:rsidR="00DE32FF" w:rsidRPr="007644DC">
        <w:rPr>
          <w:sz w:val="28"/>
          <w:szCs w:val="28"/>
        </w:rPr>
        <w:t>бновлен</w:t>
      </w:r>
      <w:r w:rsidR="00960A11" w:rsidRPr="007644DC">
        <w:rPr>
          <w:sz w:val="28"/>
          <w:szCs w:val="28"/>
        </w:rPr>
        <w:t>а зона</w:t>
      </w:r>
      <w:r w:rsidR="00285F6D" w:rsidRPr="007644DC">
        <w:rPr>
          <w:sz w:val="28"/>
          <w:szCs w:val="28"/>
        </w:rPr>
        <w:t xml:space="preserve"> зелё</w:t>
      </w:r>
      <w:r w:rsidR="00DE32FF" w:rsidRPr="007644DC">
        <w:rPr>
          <w:sz w:val="28"/>
          <w:szCs w:val="28"/>
        </w:rPr>
        <w:t>ных насаждени</w:t>
      </w:r>
      <w:r w:rsidR="00372569" w:rsidRPr="007644DC">
        <w:rPr>
          <w:sz w:val="28"/>
          <w:szCs w:val="28"/>
        </w:rPr>
        <w:t xml:space="preserve">й внутриквартальных территорий </w:t>
      </w:r>
      <w:r w:rsidR="00EE239A" w:rsidRPr="007644DC">
        <w:rPr>
          <w:sz w:val="28"/>
          <w:szCs w:val="28"/>
        </w:rPr>
        <w:t>в</w:t>
      </w:r>
      <w:r w:rsidR="00372569" w:rsidRPr="007644DC">
        <w:rPr>
          <w:sz w:val="28"/>
          <w:szCs w:val="28"/>
        </w:rPr>
        <w:t xml:space="preserve"> </w:t>
      </w:r>
      <w:r w:rsidR="00EE239A" w:rsidRPr="007644DC">
        <w:rPr>
          <w:sz w:val="28"/>
          <w:szCs w:val="28"/>
        </w:rPr>
        <w:t xml:space="preserve">рамках </w:t>
      </w:r>
      <w:r w:rsidR="00054C83" w:rsidRPr="007644DC">
        <w:rPr>
          <w:sz w:val="28"/>
          <w:szCs w:val="28"/>
        </w:rPr>
        <w:t xml:space="preserve">подпрограммы </w:t>
      </w:r>
      <w:r w:rsidR="000D3CEB" w:rsidRPr="007644DC">
        <w:rPr>
          <w:sz w:val="28"/>
          <w:szCs w:val="28"/>
        </w:rPr>
        <w:t>«</w:t>
      </w:r>
      <w:r w:rsidR="00054C83" w:rsidRPr="007644DC">
        <w:rPr>
          <w:sz w:val="28"/>
          <w:szCs w:val="28"/>
        </w:rPr>
        <w:t>Внешнее благоустройство на территории города Зеленогорска</w:t>
      </w:r>
      <w:r w:rsidR="000D3CEB" w:rsidRPr="007644DC">
        <w:rPr>
          <w:sz w:val="28"/>
          <w:szCs w:val="28"/>
        </w:rPr>
        <w:t>»</w:t>
      </w:r>
      <w:r w:rsidR="00054C83" w:rsidRPr="007644DC">
        <w:rPr>
          <w:sz w:val="28"/>
          <w:szCs w:val="28"/>
        </w:rPr>
        <w:t xml:space="preserve"> муниципальной программы </w:t>
      </w:r>
      <w:r w:rsidR="000D3CEB" w:rsidRPr="007644DC">
        <w:rPr>
          <w:sz w:val="28"/>
          <w:szCs w:val="28"/>
        </w:rPr>
        <w:t>«</w:t>
      </w:r>
      <w:r w:rsidR="00054C83" w:rsidRPr="007644DC">
        <w:rPr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в городе Зеленогорске</w:t>
      </w:r>
      <w:r w:rsidR="000D3CEB" w:rsidRPr="007644DC">
        <w:rPr>
          <w:sz w:val="28"/>
          <w:szCs w:val="28"/>
        </w:rPr>
        <w:t>»</w:t>
      </w:r>
      <w:r w:rsidR="00054C83" w:rsidRPr="007644DC">
        <w:rPr>
          <w:sz w:val="28"/>
          <w:szCs w:val="28"/>
        </w:rPr>
        <w:t xml:space="preserve"> (валка</w:t>
      </w:r>
      <w:r w:rsidR="003B1F65" w:rsidRPr="007644DC">
        <w:rPr>
          <w:sz w:val="28"/>
          <w:szCs w:val="28"/>
        </w:rPr>
        <w:t xml:space="preserve"> деревьев</w:t>
      </w:r>
      <w:r w:rsidR="00054C83" w:rsidRPr="007644DC">
        <w:rPr>
          <w:sz w:val="28"/>
          <w:szCs w:val="28"/>
        </w:rPr>
        <w:t xml:space="preserve"> - </w:t>
      </w:r>
      <w:r w:rsidR="00E0022B" w:rsidRPr="007644DC">
        <w:rPr>
          <w:sz w:val="28"/>
          <w:szCs w:val="28"/>
        </w:rPr>
        <w:t>1</w:t>
      </w:r>
      <w:r w:rsidR="00A80E9D" w:rsidRPr="007644DC">
        <w:rPr>
          <w:sz w:val="28"/>
          <w:szCs w:val="28"/>
        </w:rPr>
        <w:t>37</w:t>
      </w:r>
      <w:r w:rsidR="00054C83" w:rsidRPr="007644DC">
        <w:rPr>
          <w:sz w:val="28"/>
          <w:szCs w:val="28"/>
        </w:rPr>
        <w:t xml:space="preserve"> шт., </w:t>
      </w:r>
      <w:r w:rsidR="003B1F65" w:rsidRPr="007644DC">
        <w:rPr>
          <w:sz w:val="28"/>
          <w:szCs w:val="28"/>
        </w:rPr>
        <w:t xml:space="preserve">омолаживающая обрезка - </w:t>
      </w:r>
      <w:r w:rsidR="00A80E9D" w:rsidRPr="007644DC">
        <w:rPr>
          <w:sz w:val="28"/>
          <w:szCs w:val="28"/>
        </w:rPr>
        <w:t>97</w:t>
      </w:r>
      <w:r w:rsidR="00054C83" w:rsidRPr="007644DC">
        <w:rPr>
          <w:sz w:val="28"/>
          <w:szCs w:val="28"/>
        </w:rPr>
        <w:t xml:space="preserve"> шт.)</w:t>
      </w:r>
      <w:r w:rsidR="003B1F65" w:rsidRPr="007644DC">
        <w:rPr>
          <w:sz w:val="28"/>
          <w:szCs w:val="28"/>
        </w:rPr>
        <w:t>;</w:t>
      </w:r>
    </w:p>
    <w:p w:rsidR="00E0022B" w:rsidRPr="007644DC" w:rsidRDefault="00E0022B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9D3266" w:rsidRPr="007644DC">
        <w:rPr>
          <w:sz w:val="28"/>
          <w:szCs w:val="28"/>
        </w:rPr>
        <w:t xml:space="preserve">выполнены работы по благоустройству общественного пространства на набережной р. Кан - локация </w:t>
      </w:r>
      <w:r w:rsidR="000D3CEB" w:rsidRPr="007644DC">
        <w:rPr>
          <w:sz w:val="28"/>
          <w:szCs w:val="28"/>
        </w:rPr>
        <w:t>«</w:t>
      </w:r>
      <w:r w:rsidR="009D3266" w:rsidRPr="007644DC">
        <w:rPr>
          <w:sz w:val="28"/>
          <w:szCs w:val="28"/>
        </w:rPr>
        <w:t>Детский парк</w:t>
      </w:r>
      <w:r w:rsidR="000D3CEB" w:rsidRPr="007644DC">
        <w:rPr>
          <w:sz w:val="28"/>
          <w:szCs w:val="28"/>
        </w:rPr>
        <w:t>»</w:t>
      </w:r>
      <w:r w:rsidR="009D3266" w:rsidRPr="007644DC">
        <w:rPr>
          <w:sz w:val="28"/>
          <w:szCs w:val="28"/>
        </w:rPr>
        <w:t xml:space="preserve"> (12 298,0 тыс. руб.);</w:t>
      </w:r>
    </w:p>
    <w:p w:rsidR="00E0022B" w:rsidRPr="007644DC" w:rsidRDefault="00E0022B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9D3266" w:rsidRPr="007644DC">
        <w:rPr>
          <w:sz w:val="28"/>
          <w:szCs w:val="28"/>
        </w:rPr>
        <w:t>выполнены работы по благоустройству 24 дворовых территорий многоквартирных домов (23 514,2 тыс. руб.);</w:t>
      </w:r>
    </w:p>
    <w:p w:rsidR="008919B1" w:rsidRPr="007644DC" w:rsidRDefault="00B50117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2A637E" w:rsidRPr="007644DC">
        <w:rPr>
          <w:sz w:val="28"/>
          <w:szCs w:val="28"/>
        </w:rPr>
        <w:t>проведена актуализация Правил землепользования и застройки              г. Зеленогорска, установлены (</w:t>
      </w:r>
      <w:proofErr w:type="spellStart"/>
      <w:r w:rsidR="002A637E" w:rsidRPr="007644DC">
        <w:rPr>
          <w:sz w:val="28"/>
          <w:szCs w:val="28"/>
        </w:rPr>
        <w:t>закоординированы</w:t>
      </w:r>
      <w:proofErr w:type="spellEnd"/>
      <w:r w:rsidR="002A637E" w:rsidRPr="007644DC">
        <w:rPr>
          <w:sz w:val="28"/>
          <w:szCs w:val="28"/>
        </w:rPr>
        <w:t>) границы территориальных зон.</w:t>
      </w:r>
      <w:r w:rsidRPr="007644DC">
        <w:rPr>
          <w:sz w:val="28"/>
          <w:szCs w:val="28"/>
        </w:rPr>
        <w:t xml:space="preserve"> </w:t>
      </w:r>
    </w:p>
    <w:p w:rsidR="00343704" w:rsidRPr="007644DC" w:rsidRDefault="008919B1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Дополнительно привлечены внебюджетные средства (собственные </w:t>
      </w:r>
      <w:r w:rsidR="00C22C3D" w:rsidRPr="007644DC">
        <w:rPr>
          <w:sz w:val="28"/>
          <w:szCs w:val="28"/>
        </w:rPr>
        <w:t>средства предпринимателей</w:t>
      </w:r>
      <w:r w:rsidRPr="007644DC">
        <w:rPr>
          <w:sz w:val="28"/>
          <w:szCs w:val="28"/>
        </w:rPr>
        <w:t xml:space="preserve">) </w:t>
      </w:r>
      <w:r w:rsidR="0053485A" w:rsidRPr="007644DC">
        <w:rPr>
          <w:sz w:val="28"/>
          <w:szCs w:val="28"/>
        </w:rPr>
        <w:t>на п</w:t>
      </w:r>
      <w:r w:rsidR="00C22C3D" w:rsidRPr="007644DC">
        <w:rPr>
          <w:sz w:val="28"/>
          <w:szCs w:val="28"/>
        </w:rPr>
        <w:t xml:space="preserve">риведение к единому архитектурному стилю внешнего вида нестационарных торговых объектов </w:t>
      </w:r>
      <w:r w:rsidR="00307AB7" w:rsidRPr="007644DC">
        <w:rPr>
          <w:sz w:val="28"/>
          <w:szCs w:val="28"/>
        </w:rPr>
        <w:t>(</w:t>
      </w:r>
      <w:r w:rsidR="002A637E" w:rsidRPr="007644DC">
        <w:rPr>
          <w:sz w:val="28"/>
          <w:szCs w:val="28"/>
        </w:rPr>
        <w:t>750,0</w:t>
      </w:r>
      <w:r w:rsidR="00343704" w:rsidRPr="007644DC">
        <w:rPr>
          <w:sz w:val="28"/>
          <w:szCs w:val="28"/>
        </w:rPr>
        <w:t xml:space="preserve"> тыс. руб.)</w:t>
      </w:r>
      <w:r w:rsidR="002A637E" w:rsidRPr="007644DC">
        <w:rPr>
          <w:sz w:val="28"/>
          <w:szCs w:val="28"/>
        </w:rPr>
        <w:t>.</w:t>
      </w:r>
    </w:p>
    <w:p w:rsidR="00343704" w:rsidRPr="007644DC" w:rsidRDefault="00343704" w:rsidP="0086451E">
      <w:pPr>
        <w:ind w:firstLine="709"/>
        <w:jc w:val="both"/>
        <w:rPr>
          <w:sz w:val="28"/>
          <w:szCs w:val="28"/>
        </w:rPr>
      </w:pPr>
    </w:p>
    <w:p w:rsidR="006B3D83" w:rsidRPr="007644DC" w:rsidRDefault="006B3D83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CF06B1" w:rsidRPr="007644DC" w:rsidRDefault="00CF06B1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A7D59" w:rsidRPr="007644DC">
        <w:rPr>
          <w:sz w:val="28"/>
          <w:szCs w:val="28"/>
        </w:rPr>
        <w:t xml:space="preserve"> средств федерального бюджета в рамках п</w:t>
      </w:r>
      <w:r w:rsidRPr="007644DC">
        <w:rPr>
          <w:sz w:val="28"/>
          <w:szCs w:val="28"/>
        </w:rPr>
        <w:t>риоритетн</w:t>
      </w:r>
      <w:r w:rsidR="00CA7D59" w:rsidRPr="007644DC">
        <w:rPr>
          <w:sz w:val="28"/>
          <w:szCs w:val="28"/>
        </w:rPr>
        <w:t>ого</w:t>
      </w:r>
      <w:r w:rsidRPr="007644DC">
        <w:rPr>
          <w:sz w:val="28"/>
          <w:szCs w:val="28"/>
        </w:rPr>
        <w:t xml:space="preserve"> проект</w:t>
      </w:r>
      <w:r w:rsidR="00CA7D59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Формирование комфортной городской среды</w:t>
      </w:r>
      <w:r w:rsidR="000D3CEB" w:rsidRPr="007644DC">
        <w:rPr>
          <w:sz w:val="28"/>
          <w:szCs w:val="28"/>
        </w:rPr>
        <w:t>»</w:t>
      </w:r>
      <w:r w:rsidR="00CA7D59" w:rsidRPr="007644DC">
        <w:rPr>
          <w:sz w:val="28"/>
          <w:szCs w:val="28"/>
        </w:rPr>
        <w:t>;</w:t>
      </w:r>
      <w:r w:rsidRPr="007644DC">
        <w:rPr>
          <w:sz w:val="28"/>
          <w:szCs w:val="28"/>
        </w:rPr>
        <w:t xml:space="preserve"> </w:t>
      </w:r>
    </w:p>
    <w:p w:rsidR="003F62DA" w:rsidRPr="007644DC" w:rsidRDefault="003F62DA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-</w:t>
      </w:r>
      <w:r w:rsidR="00C27061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и местного бюджетов в рамках </w:t>
      </w:r>
      <w:r w:rsidR="00384DBE" w:rsidRPr="007644DC">
        <w:rPr>
          <w:sz w:val="28"/>
          <w:szCs w:val="28"/>
        </w:rPr>
        <w:t>г</w:t>
      </w:r>
      <w:r w:rsidRPr="007644DC">
        <w:rPr>
          <w:sz w:val="28"/>
          <w:szCs w:val="28"/>
        </w:rPr>
        <w:t>осударственн</w:t>
      </w:r>
      <w:r w:rsidR="002E0279" w:rsidRPr="007644DC">
        <w:rPr>
          <w:sz w:val="28"/>
          <w:szCs w:val="28"/>
        </w:rPr>
        <w:t>ой</w:t>
      </w:r>
      <w:r w:rsidRPr="007644DC">
        <w:rPr>
          <w:sz w:val="28"/>
          <w:szCs w:val="28"/>
        </w:rPr>
        <w:t xml:space="preserve"> программ</w:t>
      </w:r>
      <w:r w:rsidR="002E0279" w:rsidRPr="007644DC">
        <w:rPr>
          <w:sz w:val="28"/>
          <w:szCs w:val="28"/>
        </w:rPr>
        <w:t>ы</w:t>
      </w:r>
      <w:r w:rsidRPr="007644DC">
        <w:rPr>
          <w:sz w:val="28"/>
          <w:szCs w:val="28"/>
        </w:rPr>
        <w:t xml:space="preserve"> Красноярского края </w:t>
      </w:r>
      <w:r w:rsidR="000D3CEB" w:rsidRPr="007644DC">
        <w:rPr>
          <w:sz w:val="28"/>
          <w:szCs w:val="28"/>
        </w:rPr>
        <w:t>«</w:t>
      </w:r>
      <w:r w:rsidR="00CF06B1" w:rsidRPr="007644DC">
        <w:rPr>
          <w:sz w:val="28"/>
          <w:szCs w:val="28"/>
        </w:rPr>
        <w:t>Содействие развитию местного самоуправления</w:t>
      </w:r>
      <w:r w:rsidR="000D3CEB" w:rsidRPr="007644DC">
        <w:rPr>
          <w:sz w:val="28"/>
          <w:szCs w:val="28"/>
        </w:rPr>
        <w:t>»</w:t>
      </w:r>
      <w:r w:rsidR="00CF06B1" w:rsidRPr="007644DC">
        <w:rPr>
          <w:sz w:val="28"/>
          <w:szCs w:val="28"/>
        </w:rPr>
        <w:t>;</w:t>
      </w:r>
    </w:p>
    <w:p w:rsidR="005F1D3B" w:rsidRPr="007644DC" w:rsidRDefault="005F1D3B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F5CEB" w:rsidRPr="007644DC" w:rsidRDefault="00F505D3" w:rsidP="007F5CEB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9D326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</w:t>
      </w:r>
      <w:r w:rsidR="00345C6B" w:rsidRPr="007644DC">
        <w:rPr>
          <w:sz w:val="28"/>
          <w:szCs w:val="28"/>
        </w:rPr>
        <w:t>й</w:t>
      </w:r>
      <w:r w:rsidRPr="007644DC">
        <w:rPr>
          <w:sz w:val="28"/>
          <w:szCs w:val="28"/>
        </w:rPr>
        <w:t xml:space="preserve"> Программы по разделу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Улучшение архитектурн</w:t>
      </w:r>
      <w:r w:rsidR="003106AC" w:rsidRPr="007644DC">
        <w:rPr>
          <w:sz w:val="28"/>
          <w:szCs w:val="28"/>
        </w:rPr>
        <w:t>ого облика города</w:t>
      </w:r>
      <w:r w:rsidR="000D3CEB" w:rsidRPr="007644DC">
        <w:rPr>
          <w:sz w:val="28"/>
          <w:szCs w:val="28"/>
        </w:rPr>
        <w:t>»</w:t>
      </w:r>
      <w:r w:rsidR="003106AC" w:rsidRPr="007644DC">
        <w:rPr>
          <w:sz w:val="28"/>
          <w:szCs w:val="28"/>
        </w:rPr>
        <w:t xml:space="preserve"> представлены </w:t>
      </w:r>
      <w:r w:rsidRPr="007644DC">
        <w:rPr>
          <w:sz w:val="28"/>
          <w:szCs w:val="28"/>
        </w:rPr>
        <w:t xml:space="preserve">в таблице № </w:t>
      </w:r>
      <w:r w:rsidR="005009D3" w:rsidRPr="007644DC">
        <w:rPr>
          <w:sz w:val="28"/>
          <w:szCs w:val="28"/>
        </w:rPr>
        <w:t>1</w:t>
      </w:r>
      <w:r w:rsidR="00721126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>.</w:t>
      </w:r>
      <w:r w:rsidRPr="007644DC">
        <w:rPr>
          <w:sz w:val="28"/>
          <w:szCs w:val="28"/>
        </w:rPr>
        <w:tab/>
      </w:r>
    </w:p>
    <w:p w:rsidR="007F5CEB" w:rsidRPr="007644DC" w:rsidRDefault="007F5CEB" w:rsidP="007F5CEB">
      <w:pPr>
        <w:ind w:firstLine="709"/>
        <w:jc w:val="both"/>
        <w:rPr>
          <w:sz w:val="28"/>
          <w:szCs w:val="28"/>
        </w:rPr>
      </w:pPr>
    </w:p>
    <w:p w:rsidR="00F505D3" w:rsidRPr="007644DC" w:rsidRDefault="00F505D3" w:rsidP="007F5CEB">
      <w:pPr>
        <w:ind w:firstLine="709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 xml:space="preserve">Таблица № </w:t>
      </w:r>
      <w:r w:rsidR="005009D3" w:rsidRPr="007644DC">
        <w:rPr>
          <w:sz w:val="28"/>
          <w:szCs w:val="28"/>
        </w:rPr>
        <w:t>1</w:t>
      </w:r>
      <w:r w:rsidR="00721126" w:rsidRPr="007644DC">
        <w:rPr>
          <w:sz w:val="28"/>
          <w:szCs w:val="28"/>
        </w:rPr>
        <w:t>7</w:t>
      </w:r>
    </w:p>
    <w:p w:rsidR="00F505D3" w:rsidRPr="007644DC" w:rsidRDefault="00F505D3" w:rsidP="00F505D3">
      <w:pPr>
        <w:ind w:left="7080"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29"/>
        <w:gridCol w:w="1574"/>
        <w:gridCol w:w="1103"/>
        <w:gridCol w:w="2290"/>
      </w:tblGrid>
      <w:tr w:rsidR="00F505D3" w:rsidRPr="007644DC" w:rsidTr="00B4328B">
        <w:trPr>
          <w:trHeight w:val="887"/>
        </w:trPr>
        <w:tc>
          <w:tcPr>
            <w:tcW w:w="3085" w:type="dxa"/>
            <w:shd w:val="clear" w:color="auto" w:fill="auto"/>
            <w:vAlign w:val="center"/>
          </w:tcPr>
          <w:p w:rsidR="00F505D3" w:rsidRPr="007644DC" w:rsidRDefault="00F505D3" w:rsidP="00F24C9A">
            <w:pPr>
              <w:jc w:val="center"/>
            </w:pPr>
            <w:r w:rsidRPr="007644DC">
              <w:t>Источник финансирования</w:t>
            </w:r>
          </w:p>
          <w:p w:rsidR="00F505D3" w:rsidRPr="007644DC" w:rsidRDefault="00F505D3" w:rsidP="00F24C9A">
            <w:pPr>
              <w:jc w:val="center"/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F505D3" w:rsidRPr="007644DC" w:rsidRDefault="00F505D3" w:rsidP="00F24C9A">
            <w:pPr>
              <w:jc w:val="center"/>
            </w:pPr>
            <w:r w:rsidRPr="007644DC">
              <w:t>План,</w:t>
            </w:r>
          </w:p>
          <w:p w:rsidR="00F505D3" w:rsidRPr="007644DC" w:rsidRDefault="00F505D3" w:rsidP="00F24C9A">
            <w:pPr>
              <w:jc w:val="center"/>
            </w:pPr>
            <w:r w:rsidRPr="007644DC">
              <w:t>тыс. руб.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F505D3" w:rsidRPr="007644DC" w:rsidRDefault="00F505D3" w:rsidP="00F24C9A">
            <w:pPr>
              <w:jc w:val="center"/>
            </w:pPr>
            <w:r w:rsidRPr="007644DC">
              <w:t>Факт,</w:t>
            </w:r>
          </w:p>
          <w:p w:rsidR="00F505D3" w:rsidRPr="007644DC" w:rsidRDefault="00F505D3" w:rsidP="00F24C9A">
            <w:pPr>
              <w:jc w:val="center"/>
            </w:pPr>
            <w:r w:rsidRPr="007644DC">
              <w:t>тыс. руб.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F505D3" w:rsidRPr="007644DC" w:rsidRDefault="00F505D3" w:rsidP="00F24C9A">
            <w:pPr>
              <w:jc w:val="center"/>
            </w:pPr>
            <w:r w:rsidRPr="007644DC">
              <w:t>% исполнения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F505D3" w:rsidRPr="007644DC" w:rsidRDefault="00F505D3" w:rsidP="00F24C9A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5C0EE0" w:rsidRPr="007644DC" w:rsidTr="005C0EE0">
        <w:trPr>
          <w:trHeight w:val="275"/>
        </w:trPr>
        <w:tc>
          <w:tcPr>
            <w:tcW w:w="3085" w:type="dxa"/>
            <w:shd w:val="clear" w:color="auto" w:fill="auto"/>
          </w:tcPr>
          <w:p w:rsidR="005C0EE0" w:rsidRPr="007644DC" w:rsidRDefault="005C0EE0" w:rsidP="000C6923">
            <w:r w:rsidRPr="007644DC">
              <w:t>Федеральный бюджет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19 162,8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0EE0" w:rsidRPr="007644DC" w:rsidRDefault="005C0EE0" w:rsidP="00C64DE8">
            <w:pPr>
              <w:jc w:val="center"/>
            </w:pPr>
            <w:r w:rsidRPr="007644DC">
              <w:t>-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0EE0" w:rsidRPr="007644DC" w:rsidRDefault="005C0EE0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5C0EE0" w:rsidRPr="007644DC" w:rsidTr="005C0EE0">
        <w:trPr>
          <w:trHeight w:val="275"/>
        </w:trPr>
        <w:tc>
          <w:tcPr>
            <w:tcW w:w="3085" w:type="dxa"/>
            <w:shd w:val="clear" w:color="auto" w:fill="auto"/>
          </w:tcPr>
          <w:p w:rsidR="005C0EE0" w:rsidRPr="007644DC" w:rsidRDefault="005C0EE0" w:rsidP="000C6923">
            <w:r w:rsidRPr="007644DC">
              <w:t>Краевой бюджет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9 685,9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13 892,5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0EE0" w:rsidRPr="007644DC" w:rsidRDefault="005C0EE0" w:rsidP="003F62D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143,4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0EE0" w:rsidRPr="007644DC" w:rsidRDefault="005C0EE0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5C0EE0" w:rsidRPr="007644DC" w:rsidTr="005C0EE0">
        <w:trPr>
          <w:trHeight w:val="275"/>
        </w:trPr>
        <w:tc>
          <w:tcPr>
            <w:tcW w:w="3085" w:type="dxa"/>
            <w:shd w:val="clear" w:color="auto" w:fill="auto"/>
          </w:tcPr>
          <w:p w:rsidR="005C0EE0" w:rsidRPr="007644DC" w:rsidRDefault="005C0EE0" w:rsidP="000C6923">
            <w:r w:rsidRPr="007644DC">
              <w:t>Местный бюджет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4 227,2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C0EE0" w:rsidRPr="007644DC" w:rsidRDefault="005D75A6" w:rsidP="005C0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4 105,5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0EE0" w:rsidRPr="007644DC" w:rsidRDefault="005D75A6" w:rsidP="003F6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0EE0" w:rsidRPr="007644DC" w:rsidRDefault="005C0EE0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5C0EE0" w:rsidRPr="007644DC" w:rsidTr="005C0EE0">
        <w:trPr>
          <w:trHeight w:val="274"/>
        </w:trPr>
        <w:tc>
          <w:tcPr>
            <w:tcW w:w="3085" w:type="dxa"/>
            <w:shd w:val="clear" w:color="auto" w:fill="auto"/>
          </w:tcPr>
          <w:p w:rsidR="005C0EE0" w:rsidRPr="007644DC" w:rsidRDefault="005C0EE0" w:rsidP="000C6923">
            <w:r w:rsidRPr="007644DC">
              <w:t>Внебюджетные источники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5 000,0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2 394,8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0EE0" w:rsidRPr="007644DC" w:rsidRDefault="005C0EE0" w:rsidP="003F62DA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47,9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0EE0" w:rsidRPr="007644DC" w:rsidRDefault="005C0EE0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5C0EE0" w:rsidRPr="007644DC" w:rsidTr="005C0EE0">
        <w:trPr>
          <w:trHeight w:val="290"/>
        </w:trPr>
        <w:tc>
          <w:tcPr>
            <w:tcW w:w="3085" w:type="dxa"/>
            <w:shd w:val="clear" w:color="auto" w:fill="auto"/>
          </w:tcPr>
          <w:p w:rsidR="005C0EE0" w:rsidRPr="007644DC" w:rsidRDefault="005C0EE0" w:rsidP="000C6923">
            <w:r w:rsidRPr="007644DC">
              <w:t xml:space="preserve">Итого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5C0EE0" w:rsidRPr="007644DC" w:rsidRDefault="005C0EE0" w:rsidP="005C0EE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18 913,1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5C0EE0" w:rsidRPr="007644DC" w:rsidRDefault="005C0EE0" w:rsidP="005D75A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</w:t>
            </w:r>
            <w:r w:rsidR="005D75A6">
              <w:rPr>
                <w:sz w:val="18"/>
                <w:szCs w:val="18"/>
              </w:rPr>
              <w:t>9 555,6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C0EE0" w:rsidRPr="007644DC" w:rsidRDefault="005C0EE0" w:rsidP="005D75A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20</w:t>
            </w:r>
            <w:r w:rsidR="005D75A6">
              <w:rPr>
                <w:sz w:val="18"/>
                <w:szCs w:val="18"/>
              </w:rPr>
              <w:t>9,1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C0EE0" w:rsidRPr="007644DC" w:rsidRDefault="00553BC0" w:rsidP="00C64DE8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1,</w:t>
            </w:r>
            <w:r w:rsidR="005D75A6">
              <w:rPr>
                <w:sz w:val="18"/>
                <w:szCs w:val="18"/>
              </w:rPr>
              <w:t>8</w:t>
            </w:r>
          </w:p>
        </w:tc>
      </w:tr>
    </w:tbl>
    <w:p w:rsidR="009D2BEC" w:rsidRPr="007644DC" w:rsidRDefault="009D2BEC" w:rsidP="00F505D3">
      <w:pPr>
        <w:ind w:left="708" w:right="-185" w:hanging="168"/>
        <w:jc w:val="both"/>
        <w:rPr>
          <w:sz w:val="28"/>
          <w:szCs w:val="28"/>
        </w:rPr>
      </w:pP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884727" w:rsidRPr="007644DC" w:rsidRDefault="00F10050" w:rsidP="0086451E">
      <w:pPr>
        <w:numPr>
          <w:ilvl w:val="2"/>
          <w:numId w:val="23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обеспечены </w:t>
      </w:r>
      <w:r w:rsidR="00F67012" w:rsidRPr="007644DC">
        <w:rPr>
          <w:sz w:val="28"/>
          <w:szCs w:val="28"/>
        </w:rPr>
        <w:t xml:space="preserve">комфортные и безопасные </w:t>
      </w:r>
      <w:r w:rsidRPr="007644DC">
        <w:rPr>
          <w:sz w:val="28"/>
          <w:szCs w:val="28"/>
        </w:rPr>
        <w:t xml:space="preserve">условия </w:t>
      </w:r>
      <w:r w:rsidR="00F37E92" w:rsidRPr="007644DC">
        <w:rPr>
          <w:sz w:val="28"/>
          <w:szCs w:val="28"/>
        </w:rPr>
        <w:t>отдыха и проживания населения;</w:t>
      </w:r>
    </w:p>
    <w:p w:rsidR="00384DBE" w:rsidRPr="007644DC" w:rsidRDefault="00384DBE" w:rsidP="0086451E">
      <w:pPr>
        <w:numPr>
          <w:ilvl w:val="2"/>
          <w:numId w:val="23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благоустроены 24 дворовые территории многоквартирных домов</w:t>
      </w:r>
      <w:r w:rsidR="000F43BD" w:rsidRPr="007644DC">
        <w:rPr>
          <w:sz w:val="28"/>
          <w:szCs w:val="28"/>
        </w:rPr>
        <w:t>;</w:t>
      </w:r>
    </w:p>
    <w:p w:rsidR="005C0EE0" w:rsidRPr="007644DC" w:rsidRDefault="00384DBE" w:rsidP="0086451E">
      <w:pPr>
        <w:numPr>
          <w:ilvl w:val="2"/>
          <w:numId w:val="23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обустроено</w:t>
      </w:r>
      <w:r w:rsidR="00F37E92" w:rsidRPr="007644DC">
        <w:rPr>
          <w:sz w:val="28"/>
          <w:szCs w:val="28"/>
        </w:rPr>
        <w:t xml:space="preserve"> </w:t>
      </w:r>
      <w:r w:rsidR="005C0EE0" w:rsidRPr="007644DC">
        <w:rPr>
          <w:sz w:val="28"/>
          <w:szCs w:val="28"/>
        </w:rPr>
        <w:t>общественно</w:t>
      </w:r>
      <w:r w:rsidRPr="007644DC">
        <w:rPr>
          <w:sz w:val="28"/>
          <w:szCs w:val="28"/>
        </w:rPr>
        <w:t>е</w:t>
      </w:r>
      <w:r w:rsidR="005C0EE0" w:rsidRPr="007644DC">
        <w:rPr>
          <w:sz w:val="28"/>
          <w:szCs w:val="28"/>
        </w:rPr>
        <w:t xml:space="preserve"> пространств</w:t>
      </w:r>
      <w:r w:rsidRPr="007644DC">
        <w:rPr>
          <w:sz w:val="28"/>
          <w:szCs w:val="28"/>
        </w:rPr>
        <w:t>о</w:t>
      </w:r>
      <w:r w:rsidR="005C0EE0" w:rsidRPr="007644DC">
        <w:rPr>
          <w:sz w:val="28"/>
          <w:szCs w:val="28"/>
        </w:rPr>
        <w:t xml:space="preserve"> на набережной </w:t>
      </w:r>
      <w:r w:rsidR="000F43BD" w:rsidRPr="007644DC">
        <w:rPr>
          <w:sz w:val="28"/>
          <w:szCs w:val="28"/>
        </w:rPr>
        <w:t xml:space="preserve">р. Кан - локация </w:t>
      </w:r>
      <w:r w:rsidR="000D3CEB" w:rsidRPr="007644DC">
        <w:rPr>
          <w:sz w:val="28"/>
          <w:szCs w:val="28"/>
        </w:rPr>
        <w:t>«</w:t>
      </w:r>
      <w:r w:rsidR="000F43BD" w:rsidRPr="007644DC">
        <w:rPr>
          <w:sz w:val="28"/>
          <w:szCs w:val="28"/>
        </w:rPr>
        <w:t>Детский парк</w:t>
      </w:r>
      <w:r w:rsidR="000D3CEB" w:rsidRPr="007644DC">
        <w:rPr>
          <w:sz w:val="28"/>
          <w:szCs w:val="28"/>
        </w:rPr>
        <w:t>»</w:t>
      </w:r>
      <w:r w:rsidR="000F43BD" w:rsidRPr="007644DC">
        <w:rPr>
          <w:sz w:val="28"/>
          <w:szCs w:val="28"/>
        </w:rPr>
        <w:t>.</w:t>
      </w:r>
    </w:p>
    <w:p w:rsidR="00B779F1" w:rsidRPr="007644DC" w:rsidRDefault="00B779F1" w:rsidP="00B779F1">
      <w:pPr>
        <w:ind w:left="709"/>
        <w:jc w:val="both"/>
        <w:rPr>
          <w:sz w:val="28"/>
          <w:szCs w:val="28"/>
        </w:rPr>
      </w:pP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Формирование рынка доступного ж</w:t>
      </w:r>
      <w:r w:rsidR="00F67012" w:rsidRPr="007644DC">
        <w:rPr>
          <w:b/>
          <w:i/>
          <w:sz w:val="28"/>
          <w:szCs w:val="28"/>
        </w:rPr>
        <w:t xml:space="preserve">илья и обеспечение безопасных и </w:t>
      </w:r>
      <w:r w:rsidRPr="007644DC">
        <w:rPr>
          <w:b/>
          <w:i/>
          <w:sz w:val="28"/>
          <w:szCs w:val="28"/>
        </w:rPr>
        <w:t>комфортных условий проживания в нём</w:t>
      </w:r>
      <w:r w:rsidRPr="007644DC">
        <w:rPr>
          <w:sz w:val="28"/>
          <w:szCs w:val="28"/>
        </w:rPr>
        <w:t xml:space="preserve"> </w:t>
      </w: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Для решения программных задач в жилищной сфере в 2017 году выполнен комплекс административно-организационных мероприятий, работы по капитальному ремонту жилищного фонда, в том числе:</w:t>
      </w:r>
    </w:p>
    <w:p w:rsidR="000F43BD" w:rsidRPr="007644DC" w:rsidRDefault="000F43BD" w:rsidP="0086451E">
      <w:pPr>
        <w:numPr>
          <w:ilvl w:val="0"/>
          <w:numId w:val="12"/>
        </w:numPr>
        <w:tabs>
          <w:tab w:val="num" w:pos="993"/>
          <w:tab w:val="num" w:pos="461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предоставлены субсидии 3 молодым семьям на приобретение жилья;</w:t>
      </w:r>
    </w:p>
    <w:p w:rsidR="000F43BD" w:rsidRPr="007644DC" w:rsidRDefault="000F43BD" w:rsidP="0086451E">
      <w:pPr>
        <w:numPr>
          <w:ilvl w:val="0"/>
          <w:numId w:val="12"/>
        </w:numPr>
        <w:tabs>
          <w:tab w:val="num" w:pos="993"/>
          <w:tab w:val="num" w:pos="461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проведены капитальные ремонты </w:t>
      </w:r>
      <w:r w:rsidR="007D48C8" w:rsidRPr="007644DC">
        <w:rPr>
          <w:sz w:val="28"/>
          <w:szCs w:val="28"/>
        </w:rPr>
        <w:t xml:space="preserve">в </w:t>
      </w:r>
      <w:r w:rsidRPr="007644DC">
        <w:rPr>
          <w:sz w:val="28"/>
          <w:szCs w:val="28"/>
        </w:rPr>
        <w:t>общежитиях</w:t>
      </w:r>
      <w:r w:rsidR="007D48C8" w:rsidRPr="007644DC">
        <w:rPr>
          <w:sz w:val="28"/>
          <w:szCs w:val="28"/>
        </w:rPr>
        <w:t xml:space="preserve"> государственного и муниципального жил</w:t>
      </w:r>
      <w:r w:rsidR="00D61832">
        <w:rPr>
          <w:sz w:val="28"/>
          <w:szCs w:val="28"/>
        </w:rPr>
        <w:t>ищного</w:t>
      </w:r>
      <w:r w:rsidR="007D48C8" w:rsidRPr="007644DC">
        <w:rPr>
          <w:sz w:val="28"/>
          <w:szCs w:val="28"/>
        </w:rPr>
        <w:t xml:space="preserve"> фонда</w:t>
      </w:r>
      <w:r w:rsidR="00EC3675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в жилых помещениях муниципально</w:t>
      </w:r>
      <w:r w:rsidR="00266715" w:rsidRPr="007644DC">
        <w:rPr>
          <w:sz w:val="28"/>
          <w:szCs w:val="28"/>
        </w:rPr>
        <w:t>го жил</w:t>
      </w:r>
      <w:r w:rsidR="00D61832">
        <w:rPr>
          <w:sz w:val="28"/>
          <w:szCs w:val="28"/>
        </w:rPr>
        <w:t>ищного</w:t>
      </w:r>
      <w:r w:rsidR="00266715" w:rsidRPr="007644DC">
        <w:rPr>
          <w:sz w:val="28"/>
          <w:szCs w:val="28"/>
        </w:rPr>
        <w:t xml:space="preserve"> фонда</w:t>
      </w:r>
      <w:r w:rsidRPr="007644DC">
        <w:rPr>
          <w:sz w:val="28"/>
          <w:szCs w:val="28"/>
        </w:rPr>
        <w:t>;</w:t>
      </w:r>
    </w:p>
    <w:p w:rsidR="000F43BD" w:rsidRPr="007644DC" w:rsidRDefault="000F43BD" w:rsidP="0086451E">
      <w:pPr>
        <w:numPr>
          <w:ilvl w:val="0"/>
          <w:numId w:val="12"/>
        </w:numPr>
        <w:tabs>
          <w:tab w:val="num" w:pos="993"/>
          <w:tab w:val="num" w:pos="461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проведены работы по усилению фундамента многоквартирного дома (ул. </w:t>
      </w:r>
      <w:proofErr w:type="gramStart"/>
      <w:r w:rsidRPr="007644DC">
        <w:rPr>
          <w:sz w:val="28"/>
          <w:szCs w:val="28"/>
        </w:rPr>
        <w:t>Молодёжная</w:t>
      </w:r>
      <w:proofErr w:type="gramEnd"/>
      <w:r w:rsidRPr="007644DC">
        <w:rPr>
          <w:sz w:val="28"/>
          <w:szCs w:val="28"/>
        </w:rPr>
        <w:t>, д. 4);</w:t>
      </w:r>
    </w:p>
    <w:p w:rsidR="000F43BD" w:rsidRPr="007644DC" w:rsidRDefault="000F43BD" w:rsidP="0086451E">
      <w:pPr>
        <w:numPr>
          <w:ilvl w:val="0"/>
          <w:numId w:val="12"/>
        </w:numPr>
        <w:tabs>
          <w:tab w:val="num" w:pos="993"/>
          <w:tab w:val="num" w:pos="461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за </w:t>
      </w:r>
      <w:proofErr w:type="spellStart"/>
      <w:r w:rsidRPr="007644DC">
        <w:rPr>
          <w:sz w:val="28"/>
          <w:szCs w:val="28"/>
        </w:rPr>
        <w:t>счет</w:t>
      </w:r>
      <w:proofErr w:type="spellEnd"/>
      <w:r w:rsidRPr="007644DC">
        <w:rPr>
          <w:sz w:val="28"/>
          <w:szCs w:val="28"/>
        </w:rPr>
        <w:t xml:space="preserve"> средств Регионального фонда капитального ремонта многоквартирных домов</w:t>
      </w:r>
      <w:r w:rsidR="00EC3675" w:rsidRPr="007644DC">
        <w:rPr>
          <w:sz w:val="28"/>
          <w:szCs w:val="28"/>
        </w:rPr>
        <w:t>, расположенных</w:t>
      </w:r>
      <w:r w:rsidRPr="007644DC">
        <w:rPr>
          <w:sz w:val="28"/>
          <w:szCs w:val="28"/>
        </w:rPr>
        <w:t xml:space="preserve"> на территории Красноярского края:</w:t>
      </w: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выполнен капитальный ремонт 17 многоквартирных домов, в том числе 8 домов, переходящих с 2015 года, 9 домов - с 2016 года;</w:t>
      </w:r>
    </w:p>
    <w:p w:rsidR="0078286F" w:rsidRPr="007644DC" w:rsidRDefault="000F43BD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продолжаются работы по капитальному ремонту 4 многоквартирных домов - в связи с переносом срока сдачи объекта завершение  планируется в 2018 году;</w:t>
      </w: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 xml:space="preserve">- на выполнение капитального ремонта 26 многоквартирных домов разработана проектно-сметная документация.  </w:t>
      </w: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0F43BD" w:rsidRPr="007644DC" w:rsidRDefault="000F43BD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 xml:space="preserve">средств федерального бюджета в рамках федеральной целевой 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Жилище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на 2015 - 2020 годы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(482,6 тыс. руб.);</w:t>
      </w:r>
    </w:p>
    <w:p w:rsidR="000F43BD" w:rsidRPr="007644DC" w:rsidRDefault="000F43BD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Создание условий для обеспечения доступным и комфортным жильём граждан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(1 230,2 тыс. руб.);</w:t>
      </w:r>
    </w:p>
    <w:p w:rsidR="000F43BD" w:rsidRPr="007644DC" w:rsidRDefault="000F43BD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Pr="007644DC">
        <w:rPr>
          <w:sz w:val="28"/>
          <w:szCs w:val="28"/>
        </w:rPr>
        <w:tab/>
        <w:t>средств местного бюджета;</w:t>
      </w:r>
    </w:p>
    <w:p w:rsidR="000F43BD" w:rsidRPr="007644DC" w:rsidRDefault="000F43BD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внебюджетных средств - средства Регионального фонда капитального ремонта многоквартирных домов</w:t>
      </w:r>
      <w:r w:rsidR="008F2019" w:rsidRPr="007644DC">
        <w:rPr>
          <w:sz w:val="28"/>
          <w:szCs w:val="28"/>
        </w:rPr>
        <w:t>, расположенных</w:t>
      </w:r>
      <w:r w:rsidRPr="007644DC">
        <w:rPr>
          <w:sz w:val="28"/>
          <w:szCs w:val="28"/>
        </w:rPr>
        <w:t xml:space="preserve"> на территории Красноярского края.</w:t>
      </w: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2017 году мероприятий Программы по разделу</w:t>
      </w:r>
      <w:r w:rsidRPr="007644DC"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Формирование рынка доступного жилья и обеспечение безопасных и комфортных условий проживания в нём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представлены в таблице № 18.</w:t>
      </w: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</w:p>
    <w:p w:rsidR="000F43BD" w:rsidRPr="007644DC" w:rsidRDefault="000F43BD" w:rsidP="000F43BD">
      <w:pPr>
        <w:ind w:firstLine="540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18</w:t>
      </w:r>
    </w:p>
    <w:p w:rsidR="000F43BD" w:rsidRPr="007644DC" w:rsidRDefault="000F43BD" w:rsidP="000F43BD">
      <w:pPr>
        <w:ind w:firstLine="36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0F43BD" w:rsidRPr="007644DC" w:rsidTr="000F43BD">
        <w:trPr>
          <w:trHeight w:val="898"/>
        </w:trPr>
        <w:tc>
          <w:tcPr>
            <w:tcW w:w="3085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</w:pPr>
            <w:r w:rsidRPr="007644DC">
              <w:t>Источник финансирования</w:t>
            </w:r>
          </w:p>
          <w:p w:rsidR="000F43BD" w:rsidRPr="007644DC" w:rsidRDefault="000F43BD" w:rsidP="000F43BD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</w:pPr>
            <w:r w:rsidRPr="007644DC">
              <w:t>План,</w:t>
            </w:r>
          </w:p>
          <w:p w:rsidR="000F43BD" w:rsidRPr="007644DC" w:rsidRDefault="000F43BD" w:rsidP="000F43BD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</w:pPr>
            <w:r w:rsidRPr="007644DC">
              <w:t>Факт,</w:t>
            </w:r>
          </w:p>
          <w:p w:rsidR="000F43BD" w:rsidRPr="007644DC" w:rsidRDefault="000F43BD" w:rsidP="000F43BD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0F43BD" w:rsidRPr="007644DC" w:rsidTr="000F43BD">
        <w:tc>
          <w:tcPr>
            <w:tcW w:w="3085" w:type="dxa"/>
            <w:shd w:val="clear" w:color="auto" w:fill="auto"/>
          </w:tcPr>
          <w:p w:rsidR="000F43BD" w:rsidRPr="007644DC" w:rsidRDefault="000F43BD" w:rsidP="000F43BD">
            <w:r w:rsidRPr="007644DC">
              <w:t>Федеральный бюджет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1 720,0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482,6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28,1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</w:p>
        </w:tc>
      </w:tr>
      <w:tr w:rsidR="000F43BD" w:rsidRPr="007644DC" w:rsidTr="000F43BD">
        <w:tc>
          <w:tcPr>
            <w:tcW w:w="3085" w:type="dxa"/>
            <w:shd w:val="clear" w:color="auto" w:fill="auto"/>
          </w:tcPr>
          <w:p w:rsidR="000F43BD" w:rsidRPr="007644DC" w:rsidRDefault="000F43BD" w:rsidP="000F43BD">
            <w:r w:rsidRPr="007644DC">
              <w:t>Краевой бюджет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2 880,0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1 230,2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42,7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</w:p>
        </w:tc>
      </w:tr>
      <w:tr w:rsidR="000F43BD" w:rsidRPr="007644DC" w:rsidTr="000F43BD">
        <w:tc>
          <w:tcPr>
            <w:tcW w:w="3085" w:type="dxa"/>
            <w:shd w:val="clear" w:color="auto" w:fill="auto"/>
          </w:tcPr>
          <w:p w:rsidR="000F43BD" w:rsidRPr="007644DC" w:rsidRDefault="000F43BD" w:rsidP="000F43BD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12 292,0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8 866,1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72,1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</w:p>
        </w:tc>
      </w:tr>
      <w:tr w:rsidR="000F43BD" w:rsidRPr="007644DC" w:rsidTr="000F43BD">
        <w:trPr>
          <w:trHeight w:val="212"/>
        </w:trPr>
        <w:tc>
          <w:tcPr>
            <w:tcW w:w="3085" w:type="dxa"/>
            <w:shd w:val="clear" w:color="auto" w:fill="auto"/>
          </w:tcPr>
          <w:p w:rsidR="000F43BD" w:rsidRPr="007644DC" w:rsidRDefault="000F43BD" w:rsidP="000F43BD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91 870,2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 xml:space="preserve">21 627,4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23,5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</w:p>
        </w:tc>
      </w:tr>
      <w:tr w:rsidR="000F43BD" w:rsidRPr="007644DC" w:rsidTr="000F43BD">
        <w:tc>
          <w:tcPr>
            <w:tcW w:w="3085" w:type="dxa"/>
            <w:shd w:val="clear" w:color="auto" w:fill="auto"/>
          </w:tcPr>
          <w:p w:rsidR="000F43BD" w:rsidRPr="007644DC" w:rsidRDefault="000F43BD" w:rsidP="000F43BD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108 762,2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 xml:space="preserve">32 206,3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43BD" w:rsidRPr="007644DC" w:rsidRDefault="000F43BD" w:rsidP="000F43B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29,6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0F43BD" w:rsidRPr="007644DC" w:rsidRDefault="000F43BD" w:rsidP="00553BC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1,</w:t>
            </w:r>
            <w:r w:rsidR="00C2019E">
              <w:rPr>
                <w:sz w:val="18"/>
                <w:szCs w:val="18"/>
              </w:rPr>
              <w:t>4</w:t>
            </w:r>
          </w:p>
        </w:tc>
      </w:tr>
    </w:tbl>
    <w:p w:rsidR="000F43BD" w:rsidRPr="007644DC" w:rsidRDefault="000F43BD" w:rsidP="000F43BD">
      <w:pPr>
        <w:ind w:firstLine="540"/>
        <w:jc w:val="both"/>
        <w:rPr>
          <w:sz w:val="28"/>
          <w:szCs w:val="28"/>
        </w:rPr>
      </w:pPr>
    </w:p>
    <w:p w:rsidR="000F43BD" w:rsidRPr="007644DC" w:rsidRDefault="000F43BD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0F43BD" w:rsidRPr="007644DC" w:rsidRDefault="000F43BD" w:rsidP="0086451E">
      <w:pPr>
        <w:numPr>
          <w:ilvl w:val="0"/>
          <w:numId w:val="1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улучшены жилищные условия 3 молодых семей – в рамках федеральной целевой программы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Жилище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на 2015 - 2020 годы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и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 xml:space="preserve">Создание условий для обеспечения доступным и комфортным </w:t>
      </w:r>
      <w:proofErr w:type="spellStart"/>
      <w:r w:rsidRPr="007644DC">
        <w:rPr>
          <w:sz w:val="28"/>
          <w:szCs w:val="28"/>
        </w:rPr>
        <w:t>жиль</w:t>
      </w:r>
      <w:r w:rsidR="00521AA2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>м</w:t>
      </w:r>
      <w:proofErr w:type="spellEnd"/>
      <w:r w:rsidRPr="007644DC">
        <w:rPr>
          <w:sz w:val="28"/>
          <w:szCs w:val="28"/>
        </w:rPr>
        <w:t xml:space="preserve"> граждан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>;</w:t>
      </w:r>
    </w:p>
    <w:p w:rsidR="000F43BD" w:rsidRPr="007644DC" w:rsidRDefault="000F43BD" w:rsidP="0086451E">
      <w:pPr>
        <w:numPr>
          <w:ilvl w:val="0"/>
          <w:numId w:val="1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повышен уровень обесп</w:t>
      </w:r>
      <w:r w:rsidR="00521AA2" w:rsidRPr="007644DC">
        <w:rPr>
          <w:sz w:val="28"/>
          <w:szCs w:val="28"/>
        </w:rPr>
        <w:t xml:space="preserve">еченности населения города </w:t>
      </w:r>
      <w:proofErr w:type="spellStart"/>
      <w:r w:rsidR="00521AA2" w:rsidRPr="007644DC">
        <w:rPr>
          <w:sz w:val="28"/>
          <w:szCs w:val="28"/>
        </w:rPr>
        <w:t>жилье</w:t>
      </w:r>
      <w:r w:rsidRPr="007644DC">
        <w:rPr>
          <w:sz w:val="28"/>
          <w:szCs w:val="28"/>
        </w:rPr>
        <w:t>м</w:t>
      </w:r>
      <w:proofErr w:type="spellEnd"/>
      <w:r w:rsidRPr="007644DC">
        <w:rPr>
          <w:sz w:val="28"/>
          <w:szCs w:val="28"/>
        </w:rPr>
        <w:t xml:space="preserve"> с 24,5 кв. м на одного человека в 2016 году до 24,7 кв. м в 2017 году;</w:t>
      </w:r>
    </w:p>
    <w:p w:rsidR="000F43BD" w:rsidRPr="007644DC" w:rsidRDefault="000F43BD" w:rsidP="0086451E">
      <w:pPr>
        <w:numPr>
          <w:ilvl w:val="0"/>
          <w:numId w:val="18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обеспечены сохранность и безопасность жилищного фонда, восстановлен</w:t>
      </w:r>
      <w:r w:rsidR="009C3BC0" w:rsidRPr="007644DC">
        <w:rPr>
          <w:sz w:val="28"/>
          <w:szCs w:val="28"/>
        </w:rPr>
        <w:t>ы</w:t>
      </w:r>
      <w:r w:rsidRPr="007644DC">
        <w:rPr>
          <w:sz w:val="28"/>
          <w:szCs w:val="28"/>
        </w:rPr>
        <w:t xml:space="preserve"> его эксплуатационны</w:t>
      </w:r>
      <w:r w:rsidR="009C3BC0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качеств</w:t>
      </w:r>
      <w:r w:rsidR="009C3BC0" w:rsidRPr="007644DC">
        <w:rPr>
          <w:sz w:val="28"/>
          <w:szCs w:val="28"/>
        </w:rPr>
        <w:t>а</w:t>
      </w:r>
      <w:r w:rsidRPr="007644DC">
        <w:rPr>
          <w:sz w:val="28"/>
          <w:szCs w:val="28"/>
        </w:rPr>
        <w:t>, повышена комфортность жилищных условий населения.</w:t>
      </w:r>
    </w:p>
    <w:p w:rsidR="009C3BC0" w:rsidRPr="007644DC" w:rsidRDefault="009C3BC0" w:rsidP="0086451E">
      <w:pPr>
        <w:ind w:firstLine="709"/>
        <w:jc w:val="both"/>
        <w:rPr>
          <w:sz w:val="28"/>
          <w:szCs w:val="28"/>
        </w:rPr>
      </w:pP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  <w:r w:rsidRPr="007644DC">
        <w:rPr>
          <w:b/>
          <w:i/>
          <w:sz w:val="28"/>
          <w:szCs w:val="28"/>
        </w:rPr>
        <w:t>Развитие инженерной инфраструктуры</w:t>
      </w:r>
      <w:r w:rsidRPr="007644DC">
        <w:rPr>
          <w:sz w:val="28"/>
          <w:szCs w:val="28"/>
        </w:rPr>
        <w:t xml:space="preserve"> </w:t>
      </w: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Для достижения поставленных задач по развитию инженерной инфраструктуры в 201</w:t>
      </w:r>
      <w:r w:rsidR="00A30E8F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в рамках программы выполнен комплекс мероприятий, основные из которых:</w:t>
      </w:r>
    </w:p>
    <w:p w:rsidR="00372569" w:rsidRPr="007644DC" w:rsidRDefault="00372569" w:rsidP="0086451E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мероприятия</w:t>
      </w:r>
      <w:r w:rsidR="006D70FE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 xml:space="preserve"> </w:t>
      </w:r>
      <w:r w:rsidR="006D70FE" w:rsidRPr="007644DC">
        <w:rPr>
          <w:sz w:val="28"/>
          <w:szCs w:val="28"/>
        </w:rPr>
        <w:t xml:space="preserve">направленные на повышение </w:t>
      </w:r>
      <w:r w:rsidRPr="007644DC">
        <w:rPr>
          <w:sz w:val="28"/>
          <w:szCs w:val="28"/>
        </w:rPr>
        <w:t>энергетической эффективности и энергосбережения на территории г</w:t>
      </w:r>
      <w:r w:rsidR="00E14C9A" w:rsidRPr="007644DC">
        <w:rPr>
          <w:sz w:val="28"/>
          <w:szCs w:val="28"/>
        </w:rPr>
        <w:t>орода</w:t>
      </w:r>
      <w:r w:rsidR="003C7842" w:rsidRPr="007644DC">
        <w:rPr>
          <w:sz w:val="28"/>
          <w:szCs w:val="28"/>
        </w:rPr>
        <w:t> </w:t>
      </w:r>
      <w:r w:rsidR="00E1394E" w:rsidRPr="007644DC">
        <w:rPr>
          <w:sz w:val="28"/>
          <w:szCs w:val="28"/>
        </w:rPr>
        <w:t>Зеленогорска на 2010-2020 годы</w:t>
      </w:r>
      <w:r w:rsidRPr="007644DC">
        <w:rPr>
          <w:sz w:val="28"/>
          <w:szCs w:val="28"/>
        </w:rPr>
        <w:t>:</w:t>
      </w:r>
    </w:p>
    <w:p w:rsidR="00D17D9C" w:rsidRPr="007644DC" w:rsidRDefault="00D17D9C" w:rsidP="0086451E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 xml:space="preserve">поверка приборов </w:t>
      </w:r>
      <w:proofErr w:type="spellStart"/>
      <w:r w:rsidRPr="007644DC">
        <w:rPr>
          <w:sz w:val="28"/>
          <w:szCs w:val="28"/>
        </w:rPr>
        <w:t>учета</w:t>
      </w:r>
      <w:proofErr w:type="spellEnd"/>
      <w:r w:rsidRPr="007644DC">
        <w:rPr>
          <w:sz w:val="28"/>
          <w:szCs w:val="28"/>
        </w:rPr>
        <w:t xml:space="preserve"> холодного и горячего водоснабжения в помещениях муниципального жилищного фонда</w:t>
      </w:r>
      <w:r w:rsidR="00A51348" w:rsidRPr="007644DC">
        <w:rPr>
          <w:sz w:val="28"/>
          <w:szCs w:val="28"/>
        </w:rPr>
        <w:t>;</w:t>
      </w:r>
    </w:p>
    <w:p w:rsidR="00714511" w:rsidRPr="007644DC" w:rsidRDefault="00D17D9C" w:rsidP="0086451E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A0736F" w:rsidRPr="007644DC">
        <w:rPr>
          <w:sz w:val="28"/>
          <w:szCs w:val="28"/>
        </w:rPr>
        <w:t>замена приборов уч</w:t>
      </w:r>
      <w:r w:rsidR="00714511" w:rsidRPr="007644DC">
        <w:rPr>
          <w:sz w:val="28"/>
          <w:szCs w:val="28"/>
        </w:rPr>
        <w:t>ёта электроэнергии в помещениях муниципального жилищного фонда</w:t>
      </w:r>
      <w:r w:rsidR="00A51348" w:rsidRPr="007644DC">
        <w:rPr>
          <w:sz w:val="28"/>
          <w:szCs w:val="28"/>
        </w:rPr>
        <w:t>;</w:t>
      </w:r>
      <w:r w:rsidR="00714511" w:rsidRPr="007644DC">
        <w:rPr>
          <w:sz w:val="28"/>
          <w:szCs w:val="28"/>
        </w:rPr>
        <w:t xml:space="preserve"> </w:t>
      </w:r>
    </w:p>
    <w:p w:rsidR="00714511" w:rsidRPr="007644DC" w:rsidRDefault="00714511" w:rsidP="0086451E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установка индивидуальных приборов учёта холодного и горячего водоснабжения в помещениях муниципального жилищного фонда</w:t>
      </w:r>
      <w:r w:rsidR="00A51348" w:rsidRPr="007644DC">
        <w:rPr>
          <w:sz w:val="28"/>
          <w:szCs w:val="28"/>
        </w:rPr>
        <w:t>;</w:t>
      </w:r>
    </w:p>
    <w:p w:rsidR="00F248FA" w:rsidRPr="007644DC" w:rsidRDefault="00F248FA" w:rsidP="0086451E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строительство инженерных сетей и благоустройство ул. </w:t>
      </w:r>
      <w:proofErr w:type="gramStart"/>
      <w:r w:rsidRPr="007644DC">
        <w:rPr>
          <w:sz w:val="28"/>
          <w:szCs w:val="28"/>
        </w:rPr>
        <w:t>Сибирской</w:t>
      </w:r>
      <w:proofErr w:type="gramEnd"/>
      <w:r w:rsidRPr="007644DC">
        <w:rPr>
          <w:sz w:val="28"/>
          <w:szCs w:val="28"/>
        </w:rPr>
        <w:t xml:space="preserve">: </w:t>
      </w:r>
    </w:p>
    <w:p w:rsidR="00F248FA" w:rsidRPr="007644DC" w:rsidRDefault="00F248FA" w:rsidP="0086451E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выполнены работы по строительству тепловых сетей в п. Орловка в соответствии с планом проведения работ в рамках производственной программы Муниципального унитарного предприятия тепловых сетей</w:t>
      </w:r>
      <w:r w:rsidR="00944710" w:rsidRPr="007644DC">
        <w:rPr>
          <w:sz w:val="28"/>
          <w:szCs w:val="28"/>
        </w:rPr>
        <w:t xml:space="preserve">          </w:t>
      </w:r>
      <w:r w:rsidRPr="007644DC">
        <w:rPr>
          <w:sz w:val="28"/>
          <w:szCs w:val="28"/>
        </w:rPr>
        <w:t xml:space="preserve"> </w:t>
      </w:r>
      <w:r w:rsidR="007D48C8" w:rsidRPr="007644DC">
        <w:rPr>
          <w:sz w:val="28"/>
          <w:szCs w:val="28"/>
        </w:rPr>
        <w:t>г.</w:t>
      </w:r>
      <w:r w:rsidR="00944710" w:rsidRPr="007644DC">
        <w:rPr>
          <w:sz w:val="28"/>
          <w:szCs w:val="28"/>
        </w:rPr>
        <w:t xml:space="preserve"> </w:t>
      </w:r>
      <w:r w:rsidR="007D48C8" w:rsidRPr="007644DC">
        <w:rPr>
          <w:sz w:val="28"/>
          <w:szCs w:val="28"/>
        </w:rPr>
        <w:t xml:space="preserve">Зеленогорска </w:t>
      </w:r>
      <w:r w:rsidRPr="007644DC">
        <w:rPr>
          <w:sz w:val="28"/>
          <w:szCs w:val="28"/>
        </w:rPr>
        <w:t>за счёт сре</w:t>
      </w:r>
      <w:proofErr w:type="gramStart"/>
      <w:r w:rsidRPr="007644DC">
        <w:rPr>
          <w:sz w:val="28"/>
          <w:szCs w:val="28"/>
        </w:rPr>
        <w:t>дств пр</w:t>
      </w:r>
      <w:proofErr w:type="gramEnd"/>
      <w:r w:rsidRPr="007644DC">
        <w:rPr>
          <w:sz w:val="28"/>
          <w:szCs w:val="28"/>
        </w:rPr>
        <w:t>едприятия;</w:t>
      </w:r>
    </w:p>
    <w:p w:rsidR="00F248FA" w:rsidRPr="007644DC" w:rsidRDefault="00F248FA" w:rsidP="0086451E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строительство уличного освещения: </w:t>
      </w:r>
    </w:p>
    <w:p w:rsidR="00863EE3" w:rsidRPr="007644DC" w:rsidRDefault="00F248FA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863EE3" w:rsidRPr="007644DC">
        <w:rPr>
          <w:sz w:val="28"/>
          <w:szCs w:val="28"/>
        </w:rPr>
        <w:t xml:space="preserve">проведены </w:t>
      </w:r>
      <w:r w:rsidRPr="007644DC">
        <w:rPr>
          <w:sz w:val="28"/>
          <w:szCs w:val="28"/>
        </w:rPr>
        <w:t>инженерно-геологические изыскани</w:t>
      </w:r>
      <w:r w:rsidR="00A51348" w:rsidRPr="007644DC">
        <w:rPr>
          <w:sz w:val="28"/>
          <w:szCs w:val="28"/>
        </w:rPr>
        <w:t xml:space="preserve">я, разработана проектно-сметная </w:t>
      </w:r>
      <w:r w:rsidRPr="007644DC">
        <w:rPr>
          <w:sz w:val="28"/>
          <w:szCs w:val="28"/>
        </w:rPr>
        <w:t xml:space="preserve">документация на строительство линии наружного освещения в районе </w:t>
      </w:r>
      <w:proofErr w:type="spellStart"/>
      <w:r w:rsidRPr="007644DC">
        <w:rPr>
          <w:sz w:val="28"/>
          <w:szCs w:val="28"/>
        </w:rPr>
        <w:t>перекрестков</w:t>
      </w:r>
      <w:proofErr w:type="spellEnd"/>
      <w:r w:rsidRPr="007644DC">
        <w:rPr>
          <w:sz w:val="28"/>
          <w:szCs w:val="28"/>
        </w:rPr>
        <w:t xml:space="preserve"> ул. Втор</w:t>
      </w:r>
      <w:r w:rsidR="00A51348" w:rsidRPr="007644DC">
        <w:rPr>
          <w:sz w:val="28"/>
          <w:szCs w:val="28"/>
        </w:rPr>
        <w:t>ая Промышленная и Майское шоссе;</w:t>
      </w:r>
      <w:r w:rsidR="00863EE3" w:rsidRPr="007644DC">
        <w:rPr>
          <w:sz w:val="28"/>
          <w:szCs w:val="28"/>
        </w:rPr>
        <w:t xml:space="preserve"> </w:t>
      </w:r>
    </w:p>
    <w:p w:rsidR="00F248FA" w:rsidRPr="007644DC" w:rsidRDefault="00F248FA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разработана проектно-сметная документация на строительство линии наружного освещения и пешеходного т</w:t>
      </w:r>
      <w:r w:rsidR="00A51348" w:rsidRPr="007644DC">
        <w:rPr>
          <w:sz w:val="28"/>
          <w:szCs w:val="28"/>
        </w:rPr>
        <w:t xml:space="preserve">ротуара в районе </w:t>
      </w:r>
      <w:r w:rsidR="007E11FF">
        <w:rPr>
          <w:sz w:val="28"/>
          <w:szCs w:val="28"/>
        </w:rPr>
        <w:t>МБУ ДО «</w:t>
      </w:r>
      <w:proofErr w:type="spellStart"/>
      <w:r w:rsidR="007E11FF">
        <w:rPr>
          <w:sz w:val="28"/>
          <w:szCs w:val="28"/>
        </w:rPr>
        <w:t>ЦЭКиТ</w:t>
      </w:r>
      <w:proofErr w:type="spellEnd"/>
      <w:r w:rsidR="007E11FF">
        <w:rPr>
          <w:sz w:val="28"/>
          <w:szCs w:val="28"/>
        </w:rPr>
        <w:t>»</w:t>
      </w:r>
      <w:proofErr w:type="gramStart"/>
      <w:r w:rsidR="007E11FF">
        <w:rPr>
          <w:sz w:val="28"/>
          <w:szCs w:val="28"/>
        </w:rPr>
        <w:t xml:space="preserve"> </w:t>
      </w:r>
      <w:r w:rsidR="00A51348" w:rsidRPr="007644DC">
        <w:rPr>
          <w:sz w:val="28"/>
          <w:szCs w:val="28"/>
        </w:rPr>
        <w:t>;</w:t>
      </w:r>
      <w:proofErr w:type="gramEnd"/>
    </w:p>
    <w:p w:rsidR="00DC3520" w:rsidRPr="007644DC" w:rsidRDefault="00A94644" w:rsidP="0086451E">
      <w:pPr>
        <w:numPr>
          <w:ilvl w:val="0"/>
          <w:numId w:val="12"/>
        </w:numPr>
        <w:tabs>
          <w:tab w:val="num" w:pos="993"/>
        </w:tabs>
        <w:suppressAutoHyphens/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реконструкция, модернизация и ремонт систем электро-, теплоснабжения, водоснабжения и водоотведения, выполненные организациями коммунального комплекса</w:t>
      </w:r>
      <w:r w:rsidR="00DC3520" w:rsidRPr="007644DC">
        <w:rPr>
          <w:sz w:val="28"/>
          <w:szCs w:val="28"/>
        </w:rPr>
        <w:t>:</w:t>
      </w:r>
    </w:p>
    <w:p w:rsidR="00C23F61" w:rsidRPr="007644DC" w:rsidRDefault="00C23F61" w:rsidP="0086451E">
      <w:pPr>
        <w:suppressAutoHyphens/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за </w:t>
      </w:r>
      <w:proofErr w:type="spellStart"/>
      <w:r w:rsidRPr="007644DC">
        <w:rPr>
          <w:sz w:val="28"/>
          <w:szCs w:val="28"/>
        </w:rPr>
        <w:t>счет</w:t>
      </w:r>
      <w:proofErr w:type="spellEnd"/>
      <w:r w:rsidRPr="007644DC">
        <w:rPr>
          <w:sz w:val="28"/>
          <w:szCs w:val="28"/>
        </w:rPr>
        <w:t xml:space="preserve"> 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на условиях </w:t>
      </w:r>
      <w:proofErr w:type="spellStart"/>
      <w:r w:rsidRPr="007644DC">
        <w:rPr>
          <w:sz w:val="28"/>
          <w:szCs w:val="28"/>
        </w:rPr>
        <w:t>софинансирования</w:t>
      </w:r>
      <w:proofErr w:type="spellEnd"/>
      <w:r w:rsidRPr="007644DC">
        <w:rPr>
          <w:sz w:val="28"/>
          <w:szCs w:val="28"/>
        </w:rPr>
        <w:t xml:space="preserve"> из местного бюджета в рамках 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</w:t>
      </w:r>
      <w:proofErr w:type="spellStart"/>
      <w:r w:rsidRPr="007644DC">
        <w:rPr>
          <w:sz w:val="28"/>
          <w:szCs w:val="28"/>
        </w:rPr>
        <w:t>произведен</w:t>
      </w:r>
      <w:proofErr w:type="spellEnd"/>
      <w:r w:rsidRPr="007644DC">
        <w:rPr>
          <w:sz w:val="28"/>
          <w:szCs w:val="28"/>
        </w:rPr>
        <w:t xml:space="preserve"> капитальный ремонт транзитного магистрального трубопровода теплосети ГРЭС-2-ТП-1, II очереди, на участке от Н.О.-21 до Н.О.-23;</w:t>
      </w:r>
    </w:p>
    <w:p w:rsidR="00C23F61" w:rsidRPr="007644DC" w:rsidRDefault="00DC3520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F505D3" w:rsidRPr="007644DC">
        <w:rPr>
          <w:sz w:val="28"/>
          <w:szCs w:val="28"/>
        </w:rPr>
        <w:t>Муниципальным унитарным предприятием электрических сетей</w:t>
      </w:r>
      <w:r w:rsidR="00944710" w:rsidRPr="007644DC">
        <w:rPr>
          <w:sz w:val="28"/>
          <w:szCs w:val="28"/>
        </w:rPr>
        <w:t xml:space="preserve">      </w:t>
      </w:r>
      <w:proofErr w:type="spellStart"/>
      <w:r w:rsidR="00944710" w:rsidRPr="007644DC">
        <w:rPr>
          <w:sz w:val="28"/>
          <w:szCs w:val="28"/>
        </w:rPr>
        <w:t>г</w:t>
      </w:r>
      <w:proofErr w:type="gramStart"/>
      <w:r w:rsidR="00944710" w:rsidRPr="007644DC">
        <w:rPr>
          <w:sz w:val="28"/>
          <w:szCs w:val="28"/>
        </w:rPr>
        <w:t>.З</w:t>
      </w:r>
      <w:proofErr w:type="gramEnd"/>
      <w:r w:rsidR="00944710" w:rsidRPr="007644DC">
        <w:rPr>
          <w:sz w:val="28"/>
          <w:szCs w:val="28"/>
        </w:rPr>
        <w:t>еленогорска</w:t>
      </w:r>
      <w:proofErr w:type="spellEnd"/>
      <w:r w:rsidR="00C23F61" w:rsidRPr="007644DC">
        <w:rPr>
          <w:sz w:val="28"/>
          <w:szCs w:val="28"/>
        </w:rPr>
        <w:t>:</w:t>
      </w:r>
      <w:r w:rsidR="00F505D3" w:rsidRPr="007644DC">
        <w:rPr>
          <w:sz w:val="28"/>
          <w:szCs w:val="28"/>
        </w:rPr>
        <w:t xml:space="preserve"> </w:t>
      </w:r>
      <w:r w:rsidR="00C23F61" w:rsidRPr="007644DC">
        <w:rPr>
          <w:sz w:val="28"/>
          <w:szCs w:val="28"/>
        </w:rPr>
        <w:tab/>
      </w:r>
    </w:p>
    <w:p w:rsidR="00C23F61" w:rsidRPr="007644DC" w:rsidRDefault="00C23F61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2D7771" w:rsidRPr="007644DC">
        <w:rPr>
          <w:sz w:val="28"/>
          <w:szCs w:val="28"/>
        </w:rPr>
        <w:t xml:space="preserve">проведена реконструкция </w:t>
      </w:r>
      <w:r w:rsidR="00ED534E" w:rsidRPr="007644DC">
        <w:rPr>
          <w:sz w:val="28"/>
          <w:szCs w:val="28"/>
        </w:rPr>
        <w:t xml:space="preserve">электрооборудования на подстанции </w:t>
      </w:r>
      <w:r w:rsidR="00CA3579">
        <w:rPr>
          <w:sz w:val="28"/>
          <w:szCs w:val="28"/>
        </w:rPr>
        <w:t xml:space="preserve">    </w:t>
      </w:r>
      <w:r w:rsidR="00ED534E" w:rsidRPr="007644DC">
        <w:rPr>
          <w:sz w:val="28"/>
          <w:szCs w:val="28"/>
        </w:rPr>
        <w:t>ГПП-1</w:t>
      </w:r>
      <w:r w:rsidRPr="007644DC">
        <w:rPr>
          <w:sz w:val="28"/>
          <w:szCs w:val="28"/>
        </w:rPr>
        <w:t>;</w:t>
      </w:r>
      <w:r w:rsidR="00ED534E" w:rsidRPr="007644DC">
        <w:rPr>
          <w:sz w:val="28"/>
          <w:szCs w:val="28"/>
        </w:rPr>
        <w:t xml:space="preserve"> </w:t>
      </w:r>
    </w:p>
    <w:p w:rsidR="00C23F61" w:rsidRPr="007644DC" w:rsidRDefault="00C23F61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ED534E" w:rsidRPr="007644DC">
        <w:rPr>
          <w:sz w:val="28"/>
          <w:szCs w:val="28"/>
        </w:rPr>
        <w:t xml:space="preserve">выполнена  релейная защита  на базе микропроцессорной техники БМРЗ на </w:t>
      </w:r>
      <w:r w:rsidR="00035755" w:rsidRPr="007644DC">
        <w:rPr>
          <w:sz w:val="28"/>
          <w:szCs w:val="28"/>
        </w:rPr>
        <w:t xml:space="preserve">подстанции </w:t>
      </w:r>
      <w:r w:rsidR="00ED534E" w:rsidRPr="007644DC">
        <w:rPr>
          <w:sz w:val="28"/>
          <w:szCs w:val="28"/>
        </w:rPr>
        <w:t>ГПП-2КРУ-10кВ</w:t>
      </w:r>
      <w:r w:rsidRPr="007644DC">
        <w:rPr>
          <w:sz w:val="28"/>
          <w:szCs w:val="28"/>
        </w:rPr>
        <w:t>;</w:t>
      </w:r>
    </w:p>
    <w:p w:rsidR="00C23F61" w:rsidRPr="007644DC" w:rsidRDefault="00C23F61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7644DC">
        <w:rPr>
          <w:sz w:val="28"/>
          <w:szCs w:val="28"/>
        </w:rPr>
        <w:t>-</w:t>
      </w:r>
      <w:r w:rsidR="00ED534E" w:rsidRPr="007644DC">
        <w:rPr>
          <w:sz w:val="28"/>
          <w:szCs w:val="28"/>
        </w:rPr>
        <w:t xml:space="preserve"> закончено строительство ВЛИ-0,4кВ электроснабжения </w:t>
      </w:r>
      <w:r w:rsidR="00035755" w:rsidRPr="007644DC">
        <w:rPr>
          <w:sz w:val="28"/>
          <w:szCs w:val="28"/>
        </w:rPr>
        <w:t>потребителей ул. Западная (8 квартал, пос. 1000 дворов), ул. Полевая (пос. Октябрьский), ул. Пушкина, гаражей в районе базы РТС, садоводства №6</w:t>
      </w:r>
      <w:r w:rsidRPr="007644DC">
        <w:rPr>
          <w:sz w:val="28"/>
          <w:szCs w:val="28"/>
        </w:rPr>
        <w:t>;</w:t>
      </w:r>
      <w:proofErr w:type="gramEnd"/>
    </w:p>
    <w:p w:rsidR="00C23F61" w:rsidRPr="007644DC" w:rsidRDefault="00C23F61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035755" w:rsidRPr="007644DC">
        <w:rPr>
          <w:sz w:val="28"/>
          <w:szCs w:val="28"/>
        </w:rPr>
        <w:t xml:space="preserve"> выполнена прокладка оптико-волоконной связи с выводом на пульт ОДС на ТП-12,14,205,206</w:t>
      </w:r>
      <w:r w:rsidRPr="007644DC">
        <w:rPr>
          <w:sz w:val="28"/>
          <w:szCs w:val="28"/>
        </w:rPr>
        <w:t>;</w:t>
      </w:r>
    </w:p>
    <w:p w:rsidR="00ED534E" w:rsidRPr="007644DC" w:rsidRDefault="00C23F61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035755" w:rsidRPr="007644DC">
        <w:rPr>
          <w:sz w:val="28"/>
          <w:szCs w:val="28"/>
        </w:rPr>
        <w:t xml:space="preserve"> установлены  </w:t>
      </w:r>
      <w:proofErr w:type="spellStart"/>
      <w:r w:rsidR="00035755" w:rsidRPr="007644DC">
        <w:rPr>
          <w:sz w:val="28"/>
          <w:szCs w:val="28"/>
        </w:rPr>
        <w:t>счетчики</w:t>
      </w:r>
      <w:proofErr w:type="spellEnd"/>
      <w:r w:rsidR="00035755" w:rsidRPr="007644DC">
        <w:rPr>
          <w:sz w:val="28"/>
          <w:szCs w:val="28"/>
        </w:rPr>
        <w:t xml:space="preserve"> технического </w:t>
      </w:r>
      <w:proofErr w:type="spellStart"/>
      <w:r w:rsidR="00035755" w:rsidRPr="007644DC">
        <w:rPr>
          <w:sz w:val="28"/>
          <w:szCs w:val="28"/>
        </w:rPr>
        <w:t>учета</w:t>
      </w:r>
      <w:proofErr w:type="spellEnd"/>
      <w:r w:rsidR="00035755" w:rsidRPr="007644DC">
        <w:rPr>
          <w:sz w:val="28"/>
          <w:szCs w:val="28"/>
        </w:rPr>
        <w:t xml:space="preserve"> электрической энергии, продолжены работы по монтажу системы АВР на ТП, произведена установка </w:t>
      </w:r>
      <w:proofErr w:type="spellStart"/>
      <w:r w:rsidR="00035755" w:rsidRPr="007644DC">
        <w:rPr>
          <w:sz w:val="28"/>
          <w:szCs w:val="28"/>
        </w:rPr>
        <w:t>счетчиков</w:t>
      </w:r>
      <w:proofErr w:type="spellEnd"/>
      <w:r w:rsidR="00035755" w:rsidRPr="007644DC">
        <w:rPr>
          <w:sz w:val="28"/>
          <w:szCs w:val="28"/>
        </w:rPr>
        <w:t xml:space="preserve"> коммерческого </w:t>
      </w:r>
      <w:proofErr w:type="spellStart"/>
      <w:r w:rsidR="00035755" w:rsidRPr="007644DC">
        <w:rPr>
          <w:sz w:val="28"/>
          <w:szCs w:val="28"/>
        </w:rPr>
        <w:t>учета</w:t>
      </w:r>
      <w:proofErr w:type="spellEnd"/>
      <w:r w:rsidR="00035755" w:rsidRPr="007644DC">
        <w:rPr>
          <w:sz w:val="28"/>
          <w:szCs w:val="28"/>
        </w:rPr>
        <w:t xml:space="preserve"> электрической энерг</w:t>
      </w:r>
      <w:proofErr w:type="gramStart"/>
      <w:r w:rsidR="00035755" w:rsidRPr="007644DC">
        <w:rPr>
          <w:sz w:val="28"/>
          <w:szCs w:val="28"/>
        </w:rPr>
        <w:t>ии у ю</w:t>
      </w:r>
      <w:proofErr w:type="gramEnd"/>
      <w:r w:rsidR="00035755" w:rsidRPr="007644DC">
        <w:rPr>
          <w:sz w:val="28"/>
          <w:szCs w:val="28"/>
        </w:rPr>
        <w:t xml:space="preserve">ридических и физических лиц (160 шт.);  </w:t>
      </w:r>
    </w:p>
    <w:p w:rsidR="00691EE5" w:rsidRPr="007644DC" w:rsidRDefault="008D2E84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lastRenderedPageBreak/>
        <w:t>-</w:t>
      </w:r>
      <w:r w:rsidR="00C27061" w:rsidRPr="007644DC">
        <w:rPr>
          <w:sz w:val="28"/>
          <w:szCs w:val="28"/>
        </w:rPr>
        <w:tab/>
      </w:r>
      <w:r w:rsidR="00171332" w:rsidRPr="007644DC">
        <w:rPr>
          <w:sz w:val="28"/>
          <w:szCs w:val="28"/>
        </w:rPr>
        <w:t>Муниципальным унитарным предприятием тепловых сетей</w:t>
      </w:r>
      <w:r w:rsidR="00944710" w:rsidRPr="007644DC">
        <w:rPr>
          <w:sz w:val="28"/>
          <w:szCs w:val="28"/>
        </w:rPr>
        <w:t xml:space="preserve">               г. Зеленогорска </w:t>
      </w:r>
      <w:r w:rsidR="00171332" w:rsidRPr="007644DC">
        <w:rPr>
          <w:sz w:val="28"/>
          <w:szCs w:val="28"/>
        </w:rPr>
        <w:t xml:space="preserve"> </w:t>
      </w:r>
      <w:proofErr w:type="gramStart"/>
      <w:r w:rsidR="00171332" w:rsidRPr="007644DC">
        <w:rPr>
          <w:sz w:val="28"/>
          <w:szCs w:val="28"/>
        </w:rPr>
        <w:t>выполнены</w:t>
      </w:r>
      <w:proofErr w:type="gramEnd"/>
      <w:r w:rsidR="00171332" w:rsidRPr="007644DC">
        <w:rPr>
          <w:sz w:val="28"/>
          <w:szCs w:val="28"/>
        </w:rPr>
        <w:t>:</w:t>
      </w:r>
      <w:r w:rsidR="00372569" w:rsidRPr="007644DC">
        <w:rPr>
          <w:sz w:val="28"/>
          <w:szCs w:val="28"/>
        </w:rPr>
        <w:t xml:space="preserve"> </w:t>
      </w:r>
    </w:p>
    <w:p w:rsidR="00C23F61" w:rsidRPr="007644DC" w:rsidRDefault="00C23F61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строительно-монтажные и ремонтно-строительные работы в зданиях и сооружениях предприятия;</w:t>
      </w:r>
    </w:p>
    <w:p w:rsidR="00C23F61" w:rsidRPr="007644DC" w:rsidRDefault="00C23F61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 капитальный ремонт энергетического оборудования объектов;</w:t>
      </w:r>
    </w:p>
    <w:p w:rsidR="00C23F61" w:rsidRPr="007644DC" w:rsidRDefault="00C23F61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замена трубопроводов тепловых сетей - 2,2 км;</w:t>
      </w:r>
    </w:p>
    <w:p w:rsidR="00C23F61" w:rsidRPr="007644DC" w:rsidRDefault="00C23F61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замена стальных водопроводных трубопроводов на полиэтиленовые - 4,8 км;</w:t>
      </w:r>
    </w:p>
    <w:p w:rsidR="00691EE5" w:rsidRPr="007644DC" w:rsidRDefault="00C23F61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замена основного технологического оборудования на объектах тепло-, водоснабжения и водоотведения; </w:t>
      </w:r>
    </w:p>
    <w:p w:rsidR="009028A1" w:rsidRPr="007644DC" w:rsidRDefault="009F7A5C" w:rsidP="0086451E">
      <w:pPr>
        <w:numPr>
          <w:ilvl w:val="0"/>
          <w:numId w:val="12"/>
        </w:numPr>
        <w:tabs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приобретен</w:t>
      </w:r>
      <w:r w:rsidR="00CC513E" w:rsidRPr="007644DC">
        <w:rPr>
          <w:sz w:val="28"/>
          <w:szCs w:val="28"/>
        </w:rPr>
        <w:t>ие</w:t>
      </w:r>
      <w:r w:rsidR="00387A26" w:rsidRPr="007644DC">
        <w:rPr>
          <w:sz w:val="28"/>
          <w:szCs w:val="28"/>
        </w:rPr>
        <w:t xml:space="preserve"> </w:t>
      </w:r>
      <w:r w:rsidR="00CC513E" w:rsidRPr="007644DC">
        <w:rPr>
          <w:sz w:val="28"/>
          <w:szCs w:val="28"/>
        </w:rPr>
        <w:t>специальной</w:t>
      </w:r>
      <w:r w:rsidR="00387A26" w:rsidRPr="007644DC">
        <w:rPr>
          <w:sz w:val="28"/>
          <w:szCs w:val="28"/>
        </w:rPr>
        <w:t xml:space="preserve"> техник</w:t>
      </w:r>
      <w:r w:rsidR="00CC513E" w:rsidRPr="007644DC">
        <w:rPr>
          <w:sz w:val="28"/>
          <w:szCs w:val="28"/>
        </w:rPr>
        <w:t>и</w:t>
      </w:r>
      <w:r w:rsidR="00387A26" w:rsidRPr="007644DC">
        <w:rPr>
          <w:sz w:val="28"/>
          <w:szCs w:val="28"/>
        </w:rPr>
        <w:t xml:space="preserve"> </w:t>
      </w:r>
      <w:r w:rsidR="00CC513E" w:rsidRPr="007644DC">
        <w:rPr>
          <w:sz w:val="28"/>
          <w:szCs w:val="28"/>
        </w:rPr>
        <w:t xml:space="preserve">Муниципальным унитарным предприятием </w:t>
      </w:r>
      <w:r w:rsidR="000D3CEB" w:rsidRPr="007644DC">
        <w:rPr>
          <w:sz w:val="28"/>
          <w:szCs w:val="28"/>
        </w:rPr>
        <w:t>«</w:t>
      </w:r>
      <w:r w:rsidR="00CC513E" w:rsidRPr="007644DC">
        <w:rPr>
          <w:sz w:val="28"/>
          <w:szCs w:val="28"/>
        </w:rPr>
        <w:t>Комбинат благоустройства</w:t>
      </w:r>
      <w:r w:rsidR="000D3CEB" w:rsidRPr="007644DC">
        <w:rPr>
          <w:sz w:val="28"/>
          <w:szCs w:val="28"/>
        </w:rPr>
        <w:t>»</w:t>
      </w:r>
      <w:r w:rsidR="00944710" w:rsidRPr="007644DC">
        <w:rPr>
          <w:sz w:val="28"/>
          <w:szCs w:val="28"/>
        </w:rPr>
        <w:t xml:space="preserve"> </w:t>
      </w:r>
      <w:proofErr w:type="spellStart"/>
      <w:r w:rsidR="00944710" w:rsidRPr="007644DC">
        <w:rPr>
          <w:sz w:val="28"/>
          <w:szCs w:val="28"/>
        </w:rPr>
        <w:t>г</w:t>
      </w:r>
      <w:proofErr w:type="gramStart"/>
      <w:r w:rsidR="00944710" w:rsidRPr="007644DC">
        <w:rPr>
          <w:sz w:val="28"/>
          <w:szCs w:val="28"/>
        </w:rPr>
        <w:t>.З</w:t>
      </w:r>
      <w:proofErr w:type="gramEnd"/>
      <w:r w:rsidR="00944710" w:rsidRPr="007644DC">
        <w:rPr>
          <w:sz w:val="28"/>
          <w:szCs w:val="28"/>
        </w:rPr>
        <w:t>еленогорска</w:t>
      </w:r>
      <w:proofErr w:type="spellEnd"/>
      <w:r w:rsidR="009E2880" w:rsidRPr="007644DC">
        <w:rPr>
          <w:sz w:val="28"/>
          <w:szCs w:val="28"/>
        </w:rPr>
        <w:t>;</w:t>
      </w:r>
    </w:p>
    <w:p w:rsidR="009E2880" w:rsidRPr="007644DC" w:rsidRDefault="00050EAB" w:rsidP="0086451E">
      <w:pPr>
        <w:numPr>
          <w:ilvl w:val="0"/>
          <w:numId w:val="12"/>
        </w:numPr>
        <w:tabs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7644DC">
        <w:rPr>
          <w:sz w:val="28"/>
          <w:szCs w:val="28"/>
        </w:rPr>
        <w:t>проведен</w:t>
      </w:r>
      <w:proofErr w:type="spellEnd"/>
      <w:r w:rsidRPr="007644DC">
        <w:rPr>
          <w:sz w:val="28"/>
          <w:szCs w:val="28"/>
        </w:rPr>
        <w:t xml:space="preserve"> капитальный ремонт в здании </w:t>
      </w:r>
      <w:proofErr w:type="spellStart"/>
      <w:r w:rsidRPr="007644DC">
        <w:rPr>
          <w:sz w:val="28"/>
          <w:szCs w:val="28"/>
        </w:rPr>
        <w:t>радиотелепередающего</w:t>
      </w:r>
      <w:proofErr w:type="spellEnd"/>
      <w:r w:rsidRPr="007644DC">
        <w:rPr>
          <w:sz w:val="28"/>
          <w:szCs w:val="28"/>
        </w:rPr>
        <w:t xml:space="preserve"> центра </w:t>
      </w:r>
      <w:r w:rsidR="009E2880" w:rsidRPr="007644DC">
        <w:rPr>
          <w:sz w:val="28"/>
          <w:szCs w:val="28"/>
        </w:rPr>
        <w:t xml:space="preserve">Муниципального унитарного предприятия </w:t>
      </w:r>
      <w:r w:rsidR="000D3CEB" w:rsidRPr="007644DC">
        <w:rPr>
          <w:sz w:val="28"/>
          <w:szCs w:val="28"/>
        </w:rPr>
        <w:t>«</w:t>
      </w:r>
      <w:r w:rsidR="009E2880" w:rsidRPr="007644DC">
        <w:rPr>
          <w:sz w:val="28"/>
          <w:szCs w:val="28"/>
        </w:rPr>
        <w:t xml:space="preserve">Телерадиокомпания </w:t>
      </w:r>
      <w:r w:rsidR="000D3CEB" w:rsidRPr="007644DC">
        <w:rPr>
          <w:sz w:val="28"/>
          <w:szCs w:val="28"/>
        </w:rPr>
        <w:t>«</w:t>
      </w:r>
      <w:r w:rsidR="009E2880" w:rsidRPr="007644DC">
        <w:rPr>
          <w:sz w:val="28"/>
          <w:szCs w:val="28"/>
        </w:rPr>
        <w:t>Зеленогорск</w:t>
      </w:r>
      <w:r w:rsidR="000D3CEB" w:rsidRPr="007644DC">
        <w:rPr>
          <w:sz w:val="28"/>
          <w:szCs w:val="28"/>
        </w:rPr>
        <w:t>»</w:t>
      </w:r>
      <w:r w:rsidR="00944710" w:rsidRPr="007644DC">
        <w:rPr>
          <w:sz w:val="28"/>
          <w:szCs w:val="28"/>
        </w:rPr>
        <w:t xml:space="preserve"> города Зеленогорска</w:t>
      </w:r>
      <w:r w:rsidR="009E2880" w:rsidRPr="007644DC">
        <w:rPr>
          <w:sz w:val="28"/>
          <w:szCs w:val="28"/>
        </w:rPr>
        <w:t>.</w:t>
      </w: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F505D3" w:rsidRPr="007644DC" w:rsidRDefault="00F505D3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</w:t>
      </w:r>
      <w:r w:rsidR="009A4BB6" w:rsidRPr="007644DC">
        <w:rPr>
          <w:sz w:val="28"/>
          <w:szCs w:val="28"/>
        </w:rPr>
        <w:t xml:space="preserve">– </w:t>
      </w:r>
      <w:r w:rsidR="00CB65CE" w:rsidRPr="007644DC">
        <w:rPr>
          <w:sz w:val="28"/>
          <w:szCs w:val="28"/>
        </w:rPr>
        <w:t xml:space="preserve">в </w:t>
      </w:r>
      <w:r w:rsidR="00CA2FD9" w:rsidRPr="007644DC">
        <w:rPr>
          <w:sz w:val="28"/>
          <w:szCs w:val="28"/>
        </w:rPr>
        <w:t>рамках государственн</w:t>
      </w:r>
      <w:r w:rsidR="00277AE9" w:rsidRPr="007644DC">
        <w:rPr>
          <w:sz w:val="28"/>
          <w:szCs w:val="28"/>
        </w:rPr>
        <w:t>ых</w:t>
      </w:r>
      <w:r w:rsidR="00CA2FD9" w:rsidRPr="007644DC">
        <w:rPr>
          <w:sz w:val="28"/>
          <w:szCs w:val="28"/>
        </w:rPr>
        <w:t xml:space="preserve"> программ Красноярского края </w:t>
      </w:r>
      <w:r w:rsidR="000D3CEB" w:rsidRPr="007644DC">
        <w:rPr>
          <w:sz w:val="28"/>
          <w:szCs w:val="28"/>
        </w:rPr>
        <w:t>«</w:t>
      </w:r>
      <w:r w:rsidR="00CA2FD9" w:rsidRPr="007644DC">
        <w:rPr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</w:t>
      </w:r>
      <w:r w:rsidR="000D3CEB" w:rsidRPr="007644DC">
        <w:rPr>
          <w:sz w:val="28"/>
          <w:szCs w:val="28"/>
        </w:rPr>
        <w:t>»</w:t>
      </w:r>
      <w:r w:rsidR="00CA2FD9" w:rsidRPr="007644DC">
        <w:rPr>
          <w:sz w:val="28"/>
          <w:szCs w:val="28"/>
        </w:rPr>
        <w:t xml:space="preserve"> (</w:t>
      </w:r>
      <w:r w:rsidR="00050EAB" w:rsidRPr="007644DC">
        <w:rPr>
          <w:sz w:val="28"/>
          <w:szCs w:val="28"/>
        </w:rPr>
        <w:t>7 000.0</w:t>
      </w:r>
      <w:r w:rsidR="00CA2FD9" w:rsidRPr="007644DC">
        <w:rPr>
          <w:sz w:val="28"/>
          <w:szCs w:val="28"/>
        </w:rPr>
        <w:t xml:space="preserve"> тыс. руб.)</w:t>
      </w:r>
      <w:r w:rsidRPr="007644DC">
        <w:rPr>
          <w:sz w:val="28"/>
          <w:szCs w:val="28"/>
        </w:rPr>
        <w:t>;</w:t>
      </w:r>
    </w:p>
    <w:p w:rsidR="00DF1D87" w:rsidRPr="007644DC" w:rsidRDefault="00F505D3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DF1D87" w:rsidRPr="007644DC">
        <w:rPr>
          <w:sz w:val="28"/>
          <w:szCs w:val="28"/>
        </w:rPr>
        <w:t>средств местного бюджета;</w:t>
      </w:r>
    </w:p>
    <w:p w:rsidR="00F505D3" w:rsidRPr="007644DC" w:rsidRDefault="00F505D3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 xml:space="preserve">внебюджетных средств </w:t>
      </w:r>
      <w:r w:rsidR="00E575C6" w:rsidRPr="007644DC">
        <w:rPr>
          <w:sz w:val="28"/>
          <w:szCs w:val="28"/>
        </w:rPr>
        <w:t>–</w:t>
      </w:r>
      <w:r w:rsidRPr="007644DC">
        <w:rPr>
          <w:sz w:val="28"/>
          <w:szCs w:val="28"/>
        </w:rPr>
        <w:t xml:space="preserve"> собственны</w:t>
      </w:r>
      <w:r w:rsidR="009C3BC0" w:rsidRPr="007644DC">
        <w:rPr>
          <w:sz w:val="28"/>
          <w:szCs w:val="28"/>
        </w:rPr>
        <w:t>е</w:t>
      </w:r>
      <w:r w:rsidRPr="007644DC">
        <w:rPr>
          <w:sz w:val="28"/>
          <w:szCs w:val="28"/>
        </w:rPr>
        <w:t xml:space="preserve"> средств</w:t>
      </w:r>
      <w:r w:rsidR="009C3BC0" w:rsidRPr="007644DC">
        <w:rPr>
          <w:sz w:val="28"/>
          <w:szCs w:val="28"/>
        </w:rPr>
        <w:t xml:space="preserve">а </w:t>
      </w:r>
      <w:r w:rsidR="00036EED" w:rsidRPr="007644DC">
        <w:rPr>
          <w:sz w:val="28"/>
          <w:szCs w:val="28"/>
        </w:rPr>
        <w:t>организаций (МУП ТС, МУП ЭС, МУП КБУ</w:t>
      </w:r>
      <w:r w:rsidR="009E2880" w:rsidRPr="007644DC">
        <w:rPr>
          <w:sz w:val="28"/>
          <w:szCs w:val="28"/>
        </w:rPr>
        <w:t xml:space="preserve">, МУП ТРК </w:t>
      </w:r>
      <w:r w:rsidR="000D3CEB" w:rsidRPr="007644DC">
        <w:rPr>
          <w:sz w:val="28"/>
          <w:szCs w:val="28"/>
        </w:rPr>
        <w:t>«</w:t>
      </w:r>
      <w:r w:rsidR="009E2880" w:rsidRPr="007644DC">
        <w:rPr>
          <w:sz w:val="28"/>
          <w:szCs w:val="28"/>
        </w:rPr>
        <w:t>Зеленогорск</w:t>
      </w:r>
      <w:r w:rsidR="000D3CEB" w:rsidRPr="007644DC">
        <w:rPr>
          <w:sz w:val="28"/>
          <w:szCs w:val="28"/>
        </w:rPr>
        <w:t>»</w:t>
      </w:r>
      <w:r w:rsidR="009A4BB6" w:rsidRPr="007644DC">
        <w:rPr>
          <w:sz w:val="28"/>
          <w:szCs w:val="28"/>
        </w:rPr>
        <w:t>).</w:t>
      </w:r>
    </w:p>
    <w:p w:rsidR="00B0445D" w:rsidRPr="007644DC" w:rsidRDefault="00F505D3" w:rsidP="00B0445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050EAB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</w:t>
      </w:r>
      <w:r w:rsidRPr="007644DC"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инженерной</w:t>
      </w:r>
      <w:r w:rsidR="003106AC" w:rsidRPr="007644DC">
        <w:rPr>
          <w:sz w:val="28"/>
          <w:szCs w:val="28"/>
        </w:rPr>
        <w:t xml:space="preserve"> инфраструктуры</w:t>
      </w:r>
      <w:r w:rsidR="000D3CEB" w:rsidRPr="007644DC">
        <w:rPr>
          <w:sz w:val="28"/>
          <w:szCs w:val="28"/>
        </w:rPr>
        <w:t>»</w:t>
      </w:r>
      <w:r w:rsidR="003106AC" w:rsidRPr="007644DC">
        <w:rPr>
          <w:sz w:val="28"/>
          <w:szCs w:val="28"/>
        </w:rPr>
        <w:t xml:space="preserve"> представлены в </w:t>
      </w:r>
      <w:r w:rsidRPr="007644DC">
        <w:rPr>
          <w:sz w:val="28"/>
          <w:szCs w:val="28"/>
        </w:rPr>
        <w:t>т</w:t>
      </w:r>
      <w:r w:rsidR="00702680" w:rsidRPr="007644DC">
        <w:rPr>
          <w:sz w:val="28"/>
          <w:szCs w:val="28"/>
        </w:rPr>
        <w:t>аблице № 19</w:t>
      </w:r>
      <w:r w:rsidR="0077297D" w:rsidRPr="007644DC">
        <w:rPr>
          <w:sz w:val="28"/>
          <w:szCs w:val="28"/>
        </w:rPr>
        <w:t>.</w:t>
      </w:r>
    </w:p>
    <w:p w:rsidR="00B0445D" w:rsidRPr="007644DC" w:rsidRDefault="00B0445D" w:rsidP="00B0445D">
      <w:pPr>
        <w:ind w:firstLine="709"/>
        <w:jc w:val="both"/>
        <w:rPr>
          <w:sz w:val="28"/>
          <w:szCs w:val="28"/>
        </w:rPr>
      </w:pPr>
    </w:p>
    <w:p w:rsidR="00F505D3" w:rsidRPr="007644DC" w:rsidRDefault="00702680" w:rsidP="00B0445D">
      <w:pPr>
        <w:ind w:firstLine="709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19</w:t>
      </w:r>
    </w:p>
    <w:p w:rsidR="00F505D3" w:rsidRPr="007644DC" w:rsidRDefault="00F505D3" w:rsidP="00F505D3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F24C9A" w:rsidRPr="007644DC" w:rsidTr="00F90E7B">
        <w:trPr>
          <w:trHeight w:val="888"/>
        </w:trPr>
        <w:tc>
          <w:tcPr>
            <w:tcW w:w="3085" w:type="dxa"/>
            <w:shd w:val="clear" w:color="auto" w:fill="auto"/>
            <w:vAlign w:val="center"/>
          </w:tcPr>
          <w:p w:rsidR="00F505D3" w:rsidRPr="007644DC" w:rsidRDefault="00F505D3" w:rsidP="00F24C9A">
            <w:pPr>
              <w:jc w:val="center"/>
            </w:pPr>
            <w:r w:rsidRPr="007644DC">
              <w:t>Источник финансирования</w:t>
            </w:r>
          </w:p>
          <w:p w:rsidR="00F505D3" w:rsidRPr="007644DC" w:rsidRDefault="00F505D3" w:rsidP="00F24C9A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505D3" w:rsidRPr="007644DC" w:rsidRDefault="00F505D3" w:rsidP="00F90E7B">
            <w:pPr>
              <w:jc w:val="center"/>
            </w:pPr>
            <w:r w:rsidRPr="007644DC">
              <w:t>План,</w:t>
            </w:r>
          </w:p>
          <w:p w:rsidR="00F505D3" w:rsidRPr="007644DC" w:rsidRDefault="00F505D3" w:rsidP="00F90E7B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505D3" w:rsidRPr="007644DC" w:rsidRDefault="00F505D3" w:rsidP="00F90E7B">
            <w:pPr>
              <w:jc w:val="center"/>
            </w:pPr>
            <w:r w:rsidRPr="007644DC">
              <w:t>Факт,</w:t>
            </w:r>
          </w:p>
          <w:p w:rsidR="00F505D3" w:rsidRPr="007644DC" w:rsidRDefault="00F505D3" w:rsidP="00F90E7B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505D3" w:rsidRPr="007644DC" w:rsidRDefault="00F505D3" w:rsidP="00F90E7B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505D3" w:rsidRPr="007644DC" w:rsidRDefault="00F505D3" w:rsidP="00F90E7B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C64DE8" w:rsidRPr="007644DC" w:rsidTr="00860470">
        <w:tc>
          <w:tcPr>
            <w:tcW w:w="3085" w:type="dxa"/>
            <w:shd w:val="clear" w:color="auto" w:fill="auto"/>
          </w:tcPr>
          <w:p w:rsidR="00C64DE8" w:rsidRPr="007644DC" w:rsidRDefault="00C64DE8" w:rsidP="000C6923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4DE8" w:rsidRPr="007644DC" w:rsidRDefault="00C64DE8" w:rsidP="0086047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4DE8" w:rsidRPr="007644DC" w:rsidRDefault="00C64DE8" w:rsidP="0086047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DE8" w:rsidRPr="007644DC" w:rsidRDefault="00C64DE8" w:rsidP="00860470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C64DE8" w:rsidRPr="007644DC" w:rsidRDefault="00C64DE8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050EAB" w:rsidRPr="007644DC" w:rsidTr="00050EAB">
        <w:tc>
          <w:tcPr>
            <w:tcW w:w="3085" w:type="dxa"/>
            <w:shd w:val="clear" w:color="auto" w:fill="auto"/>
          </w:tcPr>
          <w:p w:rsidR="00050EAB" w:rsidRPr="007644DC" w:rsidRDefault="00050EAB" w:rsidP="000C6923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50EAB" w:rsidRPr="007644DC" w:rsidRDefault="00050EAB" w:rsidP="00050EAB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7 000,0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0EAB" w:rsidRPr="007644DC" w:rsidRDefault="00050EAB" w:rsidP="00050EAB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7 000,0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0EAB" w:rsidRPr="007644DC" w:rsidRDefault="00050EAB" w:rsidP="00860470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050EAB" w:rsidRPr="007644DC" w:rsidRDefault="00050EAB" w:rsidP="00F7566D">
            <w:pPr>
              <w:jc w:val="center"/>
              <w:rPr>
                <w:sz w:val="18"/>
                <w:szCs w:val="18"/>
              </w:rPr>
            </w:pPr>
          </w:p>
        </w:tc>
      </w:tr>
      <w:tr w:rsidR="00050EAB" w:rsidRPr="007644DC" w:rsidTr="00050EAB">
        <w:tc>
          <w:tcPr>
            <w:tcW w:w="3085" w:type="dxa"/>
            <w:shd w:val="clear" w:color="auto" w:fill="auto"/>
          </w:tcPr>
          <w:p w:rsidR="00050EAB" w:rsidRPr="007644DC" w:rsidRDefault="00050EAB" w:rsidP="000C6923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50EAB" w:rsidRPr="007644DC" w:rsidRDefault="00050EAB" w:rsidP="00050EAB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10 749,1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0EAB" w:rsidRPr="007644DC" w:rsidRDefault="00050EAB" w:rsidP="00050EAB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1 068,6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0EAB" w:rsidRPr="007644DC" w:rsidRDefault="00050EAB" w:rsidP="00860470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050EAB" w:rsidRPr="007644DC" w:rsidRDefault="00050EAB" w:rsidP="00F7566D">
            <w:pPr>
              <w:jc w:val="center"/>
              <w:rPr>
                <w:sz w:val="18"/>
                <w:szCs w:val="18"/>
              </w:rPr>
            </w:pPr>
          </w:p>
        </w:tc>
      </w:tr>
      <w:tr w:rsidR="00860470" w:rsidRPr="007644DC" w:rsidTr="00860470">
        <w:tc>
          <w:tcPr>
            <w:tcW w:w="3085" w:type="dxa"/>
            <w:shd w:val="clear" w:color="auto" w:fill="auto"/>
          </w:tcPr>
          <w:p w:rsidR="00860470" w:rsidRPr="007644DC" w:rsidRDefault="00860470" w:rsidP="000C6923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0470" w:rsidRPr="007644DC" w:rsidRDefault="00050EAB" w:rsidP="00E0718C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119 472.3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0470" w:rsidRPr="007644DC" w:rsidRDefault="00050EAB" w:rsidP="00E0718C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107 291.1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0470" w:rsidRPr="007644DC" w:rsidRDefault="00050EAB" w:rsidP="00860470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89.8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860470" w:rsidRPr="007644DC" w:rsidRDefault="00860470" w:rsidP="00F7566D">
            <w:pPr>
              <w:jc w:val="center"/>
              <w:rPr>
                <w:sz w:val="18"/>
                <w:szCs w:val="18"/>
              </w:rPr>
            </w:pPr>
          </w:p>
        </w:tc>
      </w:tr>
      <w:tr w:rsidR="00860470" w:rsidRPr="007644DC" w:rsidTr="00860470">
        <w:tc>
          <w:tcPr>
            <w:tcW w:w="3085" w:type="dxa"/>
            <w:shd w:val="clear" w:color="auto" w:fill="auto"/>
          </w:tcPr>
          <w:p w:rsidR="00860470" w:rsidRPr="007644DC" w:rsidRDefault="00860470" w:rsidP="000C6923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0470" w:rsidRPr="007644DC" w:rsidRDefault="00860470" w:rsidP="00050EAB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</w:t>
            </w:r>
            <w:r w:rsidR="00050EAB" w:rsidRPr="007644DC">
              <w:rPr>
                <w:sz w:val="18"/>
                <w:szCs w:val="18"/>
                <w:lang w:val="en-US"/>
              </w:rPr>
              <w:t>37</w:t>
            </w:r>
            <w:r w:rsidR="00050EAB" w:rsidRPr="007644DC">
              <w:rPr>
                <w:sz w:val="18"/>
                <w:szCs w:val="18"/>
              </w:rPr>
              <w:t> </w:t>
            </w:r>
            <w:r w:rsidR="00050EAB" w:rsidRPr="007644DC">
              <w:rPr>
                <w:sz w:val="18"/>
                <w:szCs w:val="18"/>
                <w:lang w:val="en-US"/>
              </w:rPr>
              <w:t>221.4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0470" w:rsidRPr="007644DC" w:rsidRDefault="00860470" w:rsidP="00050EAB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11</w:t>
            </w:r>
            <w:r w:rsidR="00050EAB" w:rsidRPr="007644DC">
              <w:rPr>
                <w:sz w:val="18"/>
                <w:szCs w:val="18"/>
                <w:lang w:val="en-US"/>
              </w:rPr>
              <w:t>5</w:t>
            </w:r>
            <w:r w:rsidR="00050EAB" w:rsidRPr="007644DC">
              <w:rPr>
                <w:sz w:val="18"/>
                <w:szCs w:val="18"/>
              </w:rPr>
              <w:t> </w:t>
            </w:r>
            <w:r w:rsidR="00050EAB" w:rsidRPr="007644DC">
              <w:rPr>
                <w:sz w:val="18"/>
                <w:szCs w:val="18"/>
                <w:lang w:val="en-US"/>
              </w:rPr>
              <w:t>359.7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0470" w:rsidRPr="007644DC" w:rsidRDefault="00050EAB" w:rsidP="00860470">
            <w:pPr>
              <w:jc w:val="center"/>
              <w:rPr>
                <w:sz w:val="18"/>
                <w:szCs w:val="18"/>
                <w:lang w:val="en-US"/>
              </w:rPr>
            </w:pPr>
            <w:r w:rsidRPr="007644DC">
              <w:rPr>
                <w:sz w:val="18"/>
                <w:szCs w:val="18"/>
                <w:lang w:val="en-US"/>
              </w:rPr>
              <w:t>84.1</w:t>
            </w:r>
          </w:p>
        </w:tc>
        <w:tc>
          <w:tcPr>
            <w:tcW w:w="2196" w:type="dxa"/>
            <w:shd w:val="clear" w:color="auto" w:fill="auto"/>
            <w:vAlign w:val="bottom"/>
          </w:tcPr>
          <w:p w:rsidR="00860470" w:rsidRPr="007644DC" w:rsidRDefault="00553BC0" w:rsidP="00F7566D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5,2</w:t>
            </w:r>
          </w:p>
        </w:tc>
      </w:tr>
    </w:tbl>
    <w:p w:rsidR="00CC513E" w:rsidRPr="007644DC" w:rsidRDefault="00CC513E" w:rsidP="00F505D3">
      <w:pPr>
        <w:ind w:firstLine="540"/>
        <w:jc w:val="both"/>
        <w:rPr>
          <w:sz w:val="28"/>
          <w:szCs w:val="28"/>
        </w:rPr>
      </w:pPr>
    </w:p>
    <w:p w:rsidR="00F505D3" w:rsidRPr="007644DC" w:rsidRDefault="00F505D3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мероприятий:</w:t>
      </w:r>
    </w:p>
    <w:p w:rsidR="00F505D3" w:rsidRPr="007644DC" w:rsidRDefault="00F505D3" w:rsidP="0086451E">
      <w:pPr>
        <w:numPr>
          <w:ilvl w:val="0"/>
          <w:numId w:val="11"/>
        </w:numPr>
        <w:tabs>
          <w:tab w:val="num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обеспечены условия для эффективного, над</w:t>
      </w:r>
      <w:r w:rsidR="00B26361" w:rsidRPr="007644DC">
        <w:rPr>
          <w:sz w:val="28"/>
          <w:szCs w:val="28"/>
        </w:rPr>
        <w:t>ё</w:t>
      </w:r>
      <w:r w:rsidRPr="007644DC">
        <w:rPr>
          <w:sz w:val="28"/>
          <w:szCs w:val="28"/>
        </w:rPr>
        <w:t>жного и устойчивого функционирования систем жизнеобеспечения города;</w:t>
      </w:r>
    </w:p>
    <w:p w:rsidR="00F505D3" w:rsidRPr="007644DC" w:rsidRDefault="00F505D3" w:rsidP="0086451E">
      <w:pPr>
        <w:numPr>
          <w:ilvl w:val="0"/>
          <w:numId w:val="11"/>
        </w:numPr>
        <w:tabs>
          <w:tab w:val="num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обновлены основные фонды организаций коммунального комплекса;</w:t>
      </w:r>
      <w:r w:rsidR="0023004C" w:rsidRPr="007644DC">
        <w:rPr>
          <w:sz w:val="28"/>
          <w:szCs w:val="28"/>
        </w:rPr>
        <w:t xml:space="preserve"> </w:t>
      </w:r>
    </w:p>
    <w:p w:rsidR="00F505D3" w:rsidRPr="007644DC" w:rsidRDefault="00036EED" w:rsidP="0086451E">
      <w:pPr>
        <w:numPr>
          <w:ilvl w:val="0"/>
          <w:numId w:val="11"/>
        </w:numPr>
        <w:tabs>
          <w:tab w:val="num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обеспечены условия для эффективного расходования энергоресурсов</w:t>
      </w:r>
      <w:r w:rsidR="003F238F" w:rsidRPr="007644DC">
        <w:rPr>
          <w:sz w:val="28"/>
          <w:szCs w:val="28"/>
        </w:rPr>
        <w:t>.</w:t>
      </w:r>
    </w:p>
    <w:p w:rsidR="00C70A8A" w:rsidRPr="007644DC" w:rsidRDefault="00C70A8A" w:rsidP="0086451E">
      <w:pPr>
        <w:ind w:firstLine="709"/>
        <w:jc w:val="both"/>
        <w:rPr>
          <w:b/>
          <w:i/>
          <w:sz w:val="28"/>
          <w:szCs w:val="28"/>
        </w:rPr>
      </w:pPr>
    </w:p>
    <w:p w:rsidR="00F505D3" w:rsidRPr="007644DC" w:rsidRDefault="00F505D3" w:rsidP="0086451E">
      <w:pPr>
        <w:ind w:firstLine="709"/>
        <w:jc w:val="both"/>
        <w:rPr>
          <w:b/>
          <w:i/>
          <w:sz w:val="28"/>
          <w:szCs w:val="28"/>
        </w:rPr>
      </w:pPr>
      <w:r w:rsidRPr="007644DC">
        <w:rPr>
          <w:b/>
          <w:i/>
          <w:sz w:val="28"/>
          <w:szCs w:val="28"/>
        </w:rPr>
        <w:lastRenderedPageBreak/>
        <w:t xml:space="preserve">Развитие дорожной сети и городского транспорта </w:t>
      </w:r>
    </w:p>
    <w:p w:rsidR="00EB077B" w:rsidRPr="007644DC" w:rsidRDefault="000C6923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</w:t>
      </w:r>
      <w:r w:rsidR="00F505D3" w:rsidRPr="007644DC">
        <w:rPr>
          <w:sz w:val="28"/>
          <w:szCs w:val="28"/>
        </w:rPr>
        <w:t xml:space="preserve"> </w:t>
      </w:r>
      <w:r w:rsidR="00CC513E" w:rsidRPr="007644DC">
        <w:rPr>
          <w:sz w:val="28"/>
          <w:szCs w:val="28"/>
        </w:rPr>
        <w:t>рамках Программы в 201</w:t>
      </w:r>
      <w:r w:rsidR="004E601E" w:rsidRPr="007644DC">
        <w:rPr>
          <w:sz w:val="28"/>
          <w:szCs w:val="28"/>
        </w:rPr>
        <w:t>7</w:t>
      </w:r>
      <w:r w:rsidR="00CC513E" w:rsidRPr="007644DC">
        <w:rPr>
          <w:sz w:val="28"/>
          <w:szCs w:val="28"/>
        </w:rPr>
        <w:t xml:space="preserve"> году</w:t>
      </w:r>
      <w:r w:rsidR="00EB077B" w:rsidRPr="007644DC">
        <w:rPr>
          <w:sz w:val="28"/>
          <w:szCs w:val="28"/>
        </w:rPr>
        <w:t>:</w:t>
      </w:r>
    </w:p>
    <w:p w:rsidR="00860470" w:rsidRPr="007644DC" w:rsidRDefault="00860470" w:rsidP="0086451E">
      <w:pPr>
        <w:numPr>
          <w:ilvl w:val="0"/>
          <w:numId w:val="1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выполнен капитальный ремонт дорожного полотна автомобильных дорог:</w:t>
      </w:r>
    </w:p>
    <w:p w:rsidR="004E601E" w:rsidRPr="007644DC" w:rsidRDefault="00860470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="004E601E" w:rsidRPr="007644DC">
        <w:rPr>
          <w:sz w:val="28"/>
          <w:szCs w:val="28"/>
        </w:rPr>
        <w:t>ул. Калинина – 0,394 км;</w:t>
      </w:r>
    </w:p>
    <w:p w:rsidR="004E601E" w:rsidRPr="007644DC" w:rsidRDefault="004E601E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ул. </w:t>
      </w:r>
      <w:proofErr w:type="gramStart"/>
      <w:r w:rsidRPr="007644DC">
        <w:rPr>
          <w:sz w:val="28"/>
          <w:szCs w:val="28"/>
        </w:rPr>
        <w:t>Индустриальная</w:t>
      </w:r>
      <w:proofErr w:type="gramEnd"/>
      <w:r w:rsidRPr="007644DC">
        <w:rPr>
          <w:sz w:val="28"/>
          <w:szCs w:val="28"/>
        </w:rPr>
        <w:t xml:space="preserve"> – 3,069 км (принято решение о привлечении независимой экспертной организации для производства оценки качества выполненных работ</w:t>
      </w:r>
      <w:r w:rsidR="00264F35" w:rsidRPr="007644DC">
        <w:rPr>
          <w:sz w:val="28"/>
          <w:szCs w:val="28"/>
        </w:rPr>
        <w:t xml:space="preserve"> -</w:t>
      </w:r>
      <w:r w:rsidRPr="007644DC">
        <w:rPr>
          <w:sz w:val="28"/>
          <w:szCs w:val="28"/>
        </w:rPr>
        <w:t xml:space="preserve"> в результате </w:t>
      </w:r>
      <w:proofErr w:type="spellStart"/>
      <w:r w:rsidRPr="007644DC">
        <w:rPr>
          <w:sz w:val="28"/>
          <w:szCs w:val="28"/>
        </w:rPr>
        <w:t>проведенных</w:t>
      </w:r>
      <w:proofErr w:type="spellEnd"/>
      <w:r w:rsidRPr="007644DC">
        <w:rPr>
          <w:sz w:val="28"/>
          <w:szCs w:val="28"/>
        </w:rPr>
        <w:t xml:space="preserve"> лабораторных испытаний асфальтобетонных вырубок выявлено, что работы выполнены с нарушением требований действующих норм и правил, исковое требование находится на рассмотрении в Арбитражном суде Красноярского края</w:t>
      </w:r>
      <w:r w:rsidR="003B038F" w:rsidRPr="007644DC">
        <w:rPr>
          <w:sz w:val="28"/>
          <w:szCs w:val="28"/>
        </w:rPr>
        <w:t>)</w:t>
      </w:r>
      <w:r w:rsidR="00264F35" w:rsidRPr="007644DC">
        <w:rPr>
          <w:sz w:val="28"/>
          <w:szCs w:val="28"/>
        </w:rPr>
        <w:t>;</w:t>
      </w:r>
      <w:r w:rsidRPr="007644DC">
        <w:rPr>
          <w:sz w:val="28"/>
          <w:szCs w:val="28"/>
        </w:rPr>
        <w:t xml:space="preserve">  </w:t>
      </w:r>
    </w:p>
    <w:p w:rsidR="0032530E" w:rsidRPr="007644DC" w:rsidRDefault="00AD2655" w:rsidP="0086451E">
      <w:pPr>
        <w:numPr>
          <w:ilvl w:val="0"/>
          <w:numId w:val="1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выполнены работы </w:t>
      </w:r>
      <w:r w:rsidR="00EB077B" w:rsidRPr="007644DC">
        <w:rPr>
          <w:sz w:val="28"/>
          <w:szCs w:val="28"/>
        </w:rPr>
        <w:t>по модернизации</w:t>
      </w:r>
      <w:r w:rsidR="0032530E" w:rsidRPr="007644DC">
        <w:rPr>
          <w:sz w:val="28"/>
          <w:szCs w:val="28"/>
        </w:rPr>
        <w:t xml:space="preserve"> и ремонту улично-дорожной сети:</w:t>
      </w:r>
    </w:p>
    <w:p w:rsidR="0032530E" w:rsidRPr="007644DC" w:rsidRDefault="0032530E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изготовление и установка  5 автопавильонов для обустройства </w:t>
      </w:r>
      <w:r w:rsidR="00CC2EDC" w:rsidRPr="007644DC">
        <w:rPr>
          <w:sz w:val="28"/>
          <w:szCs w:val="28"/>
        </w:rPr>
        <w:t>о</w:t>
      </w:r>
      <w:r w:rsidRPr="007644DC">
        <w:rPr>
          <w:sz w:val="28"/>
          <w:szCs w:val="28"/>
        </w:rPr>
        <w:t xml:space="preserve">становок общественного транспорта;         </w:t>
      </w:r>
    </w:p>
    <w:p w:rsidR="0032530E" w:rsidRPr="007644DC" w:rsidRDefault="0032530E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ремонт автопавильона на автобусной остановке (район здания по ул. </w:t>
      </w:r>
      <w:proofErr w:type="gramStart"/>
      <w:r w:rsidRPr="007644DC">
        <w:rPr>
          <w:sz w:val="28"/>
          <w:szCs w:val="28"/>
        </w:rPr>
        <w:t>Парковая</w:t>
      </w:r>
      <w:proofErr w:type="gramEnd"/>
      <w:r w:rsidRPr="007644DC">
        <w:rPr>
          <w:sz w:val="28"/>
          <w:szCs w:val="28"/>
        </w:rPr>
        <w:t>,1);</w:t>
      </w:r>
    </w:p>
    <w:p w:rsidR="00EB077B" w:rsidRPr="007644DC" w:rsidRDefault="0032530E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</w:t>
      </w:r>
      <w:r w:rsidR="00EB077B" w:rsidRPr="007644DC">
        <w:rPr>
          <w:sz w:val="28"/>
          <w:szCs w:val="28"/>
        </w:rPr>
        <w:t>отремонтировано дорожное полотно автомобильных дорог:</w:t>
      </w:r>
    </w:p>
    <w:p w:rsidR="0032530E" w:rsidRPr="007644DC" w:rsidRDefault="0032530E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 ул. Мира – 0</w:t>
      </w:r>
      <w:r w:rsidR="007D2B1B" w:rsidRPr="007644DC">
        <w:rPr>
          <w:sz w:val="28"/>
          <w:szCs w:val="28"/>
        </w:rPr>
        <w:t>,</w:t>
      </w:r>
      <w:r w:rsidRPr="007644DC">
        <w:rPr>
          <w:sz w:val="28"/>
          <w:szCs w:val="28"/>
        </w:rPr>
        <w:t>285 км;</w:t>
      </w:r>
    </w:p>
    <w:p w:rsidR="00264F35" w:rsidRPr="007644DC" w:rsidRDefault="00264F35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 xml:space="preserve">- внутриквартальных проездов (район ул. Набережная,78) - 37,34 кв. м;            </w:t>
      </w:r>
    </w:p>
    <w:p w:rsidR="0032530E" w:rsidRPr="007644DC" w:rsidRDefault="0032530E" w:rsidP="0086451E">
      <w:pPr>
        <w:ind w:firstLine="709"/>
        <w:jc w:val="both"/>
        <w:rPr>
          <w:sz w:val="28"/>
          <w:szCs w:val="28"/>
        </w:rPr>
      </w:pPr>
    </w:p>
    <w:p w:rsidR="003F238F" w:rsidRPr="007644DC" w:rsidRDefault="003F238F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Финансирование мероприятий осуществлялось за счёт:</w:t>
      </w:r>
    </w:p>
    <w:p w:rsidR="006B652A" w:rsidRPr="007644DC" w:rsidRDefault="003F238F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сре</w:t>
      </w:r>
      <w:proofErr w:type="gramStart"/>
      <w:r w:rsidRPr="007644DC">
        <w:rPr>
          <w:sz w:val="28"/>
          <w:szCs w:val="28"/>
        </w:rPr>
        <w:t>дств кр</w:t>
      </w:r>
      <w:proofErr w:type="gramEnd"/>
      <w:r w:rsidRPr="007644DC">
        <w:rPr>
          <w:sz w:val="28"/>
          <w:szCs w:val="28"/>
        </w:rPr>
        <w:t xml:space="preserve">аевого бюджета – в рамках </w:t>
      </w:r>
      <w:r w:rsidR="00AD2655" w:rsidRPr="007644DC">
        <w:rPr>
          <w:sz w:val="28"/>
          <w:szCs w:val="28"/>
        </w:rPr>
        <w:t xml:space="preserve">государственной программы Красноярского края </w:t>
      </w:r>
      <w:r w:rsidR="000D3CEB" w:rsidRPr="007644DC">
        <w:rPr>
          <w:sz w:val="28"/>
          <w:szCs w:val="28"/>
        </w:rPr>
        <w:t>«</w:t>
      </w:r>
      <w:r w:rsidR="00AD2655" w:rsidRPr="007644DC">
        <w:rPr>
          <w:sz w:val="28"/>
          <w:szCs w:val="28"/>
        </w:rPr>
        <w:t>Развитие транспортной системы</w:t>
      </w:r>
      <w:r w:rsidR="000D3CEB" w:rsidRPr="007644DC">
        <w:rPr>
          <w:sz w:val="28"/>
          <w:szCs w:val="28"/>
        </w:rPr>
        <w:t>»</w:t>
      </w:r>
      <w:r w:rsidR="007E3F25" w:rsidRPr="007644DC">
        <w:rPr>
          <w:sz w:val="28"/>
          <w:szCs w:val="28"/>
        </w:rPr>
        <w:t xml:space="preserve"> (</w:t>
      </w:r>
      <w:r w:rsidR="00AD2655" w:rsidRPr="007644DC">
        <w:rPr>
          <w:sz w:val="28"/>
          <w:szCs w:val="28"/>
        </w:rPr>
        <w:t>2</w:t>
      </w:r>
      <w:r w:rsidR="007E3F25" w:rsidRPr="007644DC">
        <w:rPr>
          <w:sz w:val="28"/>
          <w:szCs w:val="28"/>
        </w:rPr>
        <w:t> 546,0</w:t>
      </w:r>
      <w:r w:rsidR="00AD2655" w:rsidRPr="007644DC">
        <w:rPr>
          <w:sz w:val="28"/>
          <w:szCs w:val="28"/>
        </w:rPr>
        <w:t xml:space="preserve"> тыс. руб.)</w:t>
      </w:r>
      <w:r w:rsidR="006B652A" w:rsidRPr="007644DC">
        <w:rPr>
          <w:sz w:val="28"/>
          <w:szCs w:val="28"/>
        </w:rPr>
        <w:t>;</w:t>
      </w:r>
    </w:p>
    <w:p w:rsidR="003F238F" w:rsidRPr="007644DC" w:rsidRDefault="003F238F" w:rsidP="008645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-</w:t>
      </w:r>
      <w:r w:rsidR="00C27061" w:rsidRPr="007644DC">
        <w:rPr>
          <w:sz w:val="28"/>
          <w:szCs w:val="28"/>
        </w:rPr>
        <w:tab/>
      </w:r>
      <w:r w:rsidRPr="007644DC">
        <w:rPr>
          <w:sz w:val="28"/>
          <w:szCs w:val="28"/>
        </w:rPr>
        <w:t>средств местного бюджета.</w:t>
      </w:r>
    </w:p>
    <w:p w:rsidR="00B0445D" w:rsidRPr="007644DC" w:rsidRDefault="003F238F" w:rsidP="00B0445D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Объёмы и источники финансирования в 201</w:t>
      </w:r>
      <w:r w:rsidR="007E3F25" w:rsidRPr="007644DC">
        <w:rPr>
          <w:sz w:val="28"/>
          <w:szCs w:val="28"/>
        </w:rPr>
        <w:t>7</w:t>
      </w:r>
      <w:r w:rsidRPr="007644DC">
        <w:rPr>
          <w:sz w:val="28"/>
          <w:szCs w:val="28"/>
        </w:rPr>
        <w:t xml:space="preserve"> году мероприятий Программы по разделу</w:t>
      </w:r>
      <w:r w:rsidRPr="007644DC">
        <w:t xml:space="preserve"> </w:t>
      </w:r>
      <w:r w:rsidR="000D3CEB" w:rsidRPr="007644DC">
        <w:rPr>
          <w:sz w:val="28"/>
          <w:szCs w:val="28"/>
        </w:rPr>
        <w:t>«</w:t>
      </w:r>
      <w:r w:rsidRPr="007644DC">
        <w:rPr>
          <w:sz w:val="28"/>
          <w:szCs w:val="28"/>
        </w:rPr>
        <w:t>Развитие дорожной сети и городского транспорта</w:t>
      </w:r>
      <w:r w:rsidR="000D3CEB" w:rsidRPr="007644DC">
        <w:rPr>
          <w:sz w:val="28"/>
          <w:szCs w:val="28"/>
        </w:rPr>
        <w:t>»</w:t>
      </w:r>
      <w:r w:rsidRPr="007644DC">
        <w:rPr>
          <w:sz w:val="28"/>
          <w:szCs w:val="28"/>
        </w:rPr>
        <w:t xml:space="preserve"> представлены в таблице № 2</w:t>
      </w:r>
      <w:r w:rsidR="00702680" w:rsidRPr="007644DC">
        <w:rPr>
          <w:sz w:val="28"/>
          <w:szCs w:val="28"/>
        </w:rPr>
        <w:t>0</w:t>
      </w:r>
      <w:r w:rsidRPr="007644DC">
        <w:rPr>
          <w:sz w:val="28"/>
          <w:szCs w:val="28"/>
        </w:rPr>
        <w:t>.</w:t>
      </w:r>
    </w:p>
    <w:p w:rsidR="00B0445D" w:rsidRPr="007644DC" w:rsidRDefault="00B0445D" w:rsidP="00B0445D">
      <w:pPr>
        <w:ind w:firstLine="709"/>
        <w:jc w:val="both"/>
        <w:rPr>
          <w:sz w:val="28"/>
          <w:szCs w:val="28"/>
        </w:rPr>
      </w:pPr>
    </w:p>
    <w:p w:rsidR="003F238F" w:rsidRPr="007644DC" w:rsidRDefault="003F238F" w:rsidP="00B0445D">
      <w:pPr>
        <w:ind w:firstLine="709"/>
        <w:jc w:val="right"/>
        <w:rPr>
          <w:sz w:val="28"/>
          <w:szCs w:val="28"/>
        </w:rPr>
      </w:pPr>
      <w:r w:rsidRPr="007644DC">
        <w:rPr>
          <w:sz w:val="28"/>
          <w:szCs w:val="28"/>
        </w:rPr>
        <w:t>Таблица № 2</w:t>
      </w:r>
      <w:r w:rsidR="00702680" w:rsidRPr="007644DC">
        <w:rPr>
          <w:sz w:val="28"/>
          <w:szCs w:val="28"/>
        </w:rPr>
        <w:t>0</w:t>
      </w:r>
    </w:p>
    <w:p w:rsidR="003F238F" w:rsidRPr="007644DC" w:rsidRDefault="003F238F" w:rsidP="003F238F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00"/>
        <w:gridCol w:w="1620"/>
        <w:gridCol w:w="1080"/>
        <w:gridCol w:w="2196"/>
      </w:tblGrid>
      <w:tr w:rsidR="003F238F" w:rsidRPr="007644DC" w:rsidTr="00BA5D8C">
        <w:trPr>
          <w:trHeight w:val="888"/>
        </w:trPr>
        <w:tc>
          <w:tcPr>
            <w:tcW w:w="3085" w:type="dxa"/>
            <w:shd w:val="clear" w:color="auto" w:fill="auto"/>
            <w:vAlign w:val="center"/>
          </w:tcPr>
          <w:p w:rsidR="003F238F" w:rsidRPr="007644DC" w:rsidRDefault="003F238F" w:rsidP="00BA5D8C">
            <w:pPr>
              <w:jc w:val="center"/>
            </w:pPr>
            <w:r w:rsidRPr="007644DC">
              <w:t>Источник финансирования</w:t>
            </w:r>
          </w:p>
          <w:p w:rsidR="003F238F" w:rsidRPr="007644DC" w:rsidRDefault="003F238F" w:rsidP="00BA5D8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F238F" w:rsidRPr="007644DC" w:rsidRDefault="003F238F" w:rsidP="00BA5D8C">
            <w:pPr>
              <w:jc w:val="center"/>
            </w:pPr>
            <w:r w:rsidRPr="007644DC">
              <w:t>План,</w:t>
            </w:r>
          </w:p>
          <w:p w:rsidR="003F238F" w:rsidRPr="007644DC" w:rsidRDefault="003F238F" w:rsidP="00BA5D8C">
            <w:pPr>
              <w:jc w:val="center"/>
            </w:pPr>
            <w:r w:rsidRPr="007644DC">
              <w:t>тыс. 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238F" w:rsidRPr="007644DC" w:rsidRDefault="003F238F" w:rsidP="00BA5D8C">
            <w:pPr>
              <w:jc w:val="center"/>
            </w:pPr>
            <w:r w:rsidRPr="007644DC">
              <w:t>Факт,</w:t>
            </w:r>
          </w:p>
          <w:p w:rsidR="003F238F" w:rsidRPr="007644DC" w:rsidRDefault="003F238F" w:rsidP="00BA5D8C">
            <w:pPr>
              <w:jc w:val="center"/>
            </w:pPr>
            <w:r w:rsidRPr="007644DC">
              <w:t>тыс.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238F" w:rsidRPr="007644DC" w:rsidRDefault="003F238F" w:rsidP="00BA5D8C">
            <w:pPr>
              <w:jc w:val="center"/>
            </w:pPr>
            <w:r w:rsidRPr="007644DC">
              <w:t>% исполнения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3F238F" w:rsidRPr="007644DC" w:rsidRDefault="003F238F" w:rsidP="00BA5D8C">
            <w:pPr>
              <w:jc w:val="center"/>
            </w:pPr>
            <w:r w:rsidRPr="007644DC">
              <w:t xml:space="preserve">Факт </w:t>
            </w:r>
            <w:proofErr w:type="gramStart"/>
            <w:r w:rsidRPr="007644DC">
              <w:t>в</w:t>
            </w:r>
            <w:proofErr w:type="gramEnd"/>
            <w:r w:rsidRPr="007644DC">
              <w:t xml:space="preserve"> % </w:t>
            </w:r>
            <w:proofErr w:type="gramStart"/>
            <w:r w:rsidRPr="007644DC">
              <w:t>к</w:t>
            </w:r>
            <w:proofErr w:type="gramEnd"/>
            <w:r w:rsidRPr="007644DC">
              <w:t xml:space="preserve"> общему объёму финансирования</w:t>
            </w:r>
          </w:p>
        </w:tc>
      </w:tr>
      <w:tr w:rsidR="002F5247" w:rsidRPr="007644DC" w:rsidTr="00614046">
        <w:tc>
          <w:tcPr>
            <w:tcW w:w="3085" w:type="dxa"/>
            <w:shd w:val="clear" w:color="auto" w:fill="auto"/>
          </w:tcPr>
          <w:p w:rsidR="002F5247" w:rsidRPr="007644DC" w:rsidRDefault="002F5247" w:rsidP="00BA5D8C">
            <w:r w:rsidRPr="007644DC">
              <w:t>Федеральный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5247" w:rsidRPr="007644DC" w:rsidRDefault="002F5247" w:rsidP="0061404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F5247" w:rsidRPr="007644DC" w:rsidRDefault="002F5247" w:rsidP="0061404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F5247" w:rsidRPr="007644DC" w:rsidRDefault="002F5247" w:rsidP="00C64DE8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2F5247" w:rsidRPr="007644DC" w:rsidRDefault="002F5247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7E3F25" w:rsidRPr="007644DC" w:rsidTr="007E3F25">
        <w:tc>
          <w:tcPr>
            <w:tcW w:w="3085" w:type="dxa"/>
            <w:shd w:val="clear" w:color="auto" w:fill="auto"/>
          </w:tcPr>
          <w:p w:rsidR="007E3F25" w:rsidRPr="007644DC" w:rsidRDefault="007E3F25" w:rsidP="00BA5D8C">
            <w:r w:rsidRPr="007644DC">
              <w:t>Краевой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12 813,9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2 546,0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3F25" w:rsidRPr="007644DC" w:rsidRDefault="007E3F25" w:rsidP="0061404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19,9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7E3F25" w:rsidRPr="007644DC" w:rsidRDefault="007E3F25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7E3F25" w:rsidRPr="007644DC" w:rsidTr="007E3F25">
        <w:tc>
          <w:tcPr>
            <w:tcW w:w="3085" w:type="dxa"/>
            <w:shd w:val="clear" w:color="auto" w:fill="auto"/>
          </w:tcPr>
          <w:p w:rsidR="007E3F25" w:rsidRPr="007644DC" w:rsidRDefault="007E3F25" w:rsidP="00BA5D8C">
            <w:r w:rsidRPr="007644DC">
              <w:t>Местный бюджет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9 901,4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5 390,0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3F25" w:rsidRPr="007644DC" w:rsidRDefault="007E3F25" w:rsidP="0061404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54,4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7E3F25" w:rsidRPr="007644DC" w:rsidRDefault="007E3F25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7E3F25" w:rsidRPr="007644DC" w:rsidTr="007E3F25">
        <w:tc>
          <w:tcPr>
            <w:tcW w:w="3085" w:type="dxa"/>
            <w:shd w:val="clear" w:color="auto" w:fill="auto"/>
          </w:tcPr>
          <w:p w:rsidR="007E3F25" w:rsidRPr="007644DC" w:rsidRDefault="007E3F25" w:rsidP="00BA5D8C">
            <w:r w:rsidRPr="007644DC">
              <w:t>Внебюджетные источники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3 759,5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3F25" w:rsidRPr="007644DC" w:rsidRDefault="007E3F25" w:rsidP="00614046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-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7E3F25" w:rsidRPr="007644DC" w:rsidRDefault="007E3F25" w:rsidP="00C64DE8">
            <w:pPr>
              <w:jc w:val="center"/>
              <w:rPr>
                <w:sz w:val="18"/>
                <w:szCs w:val="18"/>
              </w:rPr>
            </w:pPr>
          </w:p>
        </w:tc>
      </w:tr>
      <w:tr w:rsidR="007E3F25" w:rsidRPr="007644DC" w:rsidTr="007E3F25">
        <w:tc>
          <w:tcPr>
            <w:tcW w:w="3085" w:type="dxa"/>
            <w:shd w:val="clear" w:color="auto" w:fill="auto"/>
          </w:tcPr>
          <w:p w:rsidR="007E3F25" w:rsidRPr="007644DC" w:rsidRDefault="007E3F25" w:rsidP="00BA5D8C">
            <w:r w:rsidRPr="007644DC">
              <w:t xml:space="preserve">Итого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26 474,8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3F25" w:rsidRPr="007644DC" w:rsidRDefault="007E3F25" w:rsidP="007E3F25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7 936,0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E3F25" w:rsidRPr="007644DC" w:rsidRDefault="007E3F25" w:rsidP="00C64DE8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30,0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7E3F25" w:rsidRPr="007644DC" w:rsidRDefault="00553BC0" w:rsidP="00C64DE8">
            <w:pPr>
              <w:jc w:val="center"/>
              <w:rPr>
                <w:sz w:val="18"/>
                <w:szCs w:val="18"/>
              </w:rPr>
            </w:pPr>
            <w:r w:rsidRPr="007644DC">
              <w:rPr>
                <w:sz w:val="18"/>
                <w:szCs w:val="18"/>
              </w:rPr>
              <w:t>0,4</w:t>
            </w:r>
          </w:p>
        </w:tc>
      </w:tr>
    </w:tbl>
    <w:p w:rsidR="003F238F" w:rsidRPr="007644DC" w:rsidRDefault="003F238F" w:rsidP="003F238F">
      <w:pPr>
        <w:ind w:firstLine="540"/>
        <w:jc w:val="both"/>
        <w:rPr>
          <w:sz w:val="28"/>
          <w:szCs w:val="28"/>
        </w:rPr>
      </w:pPr>
    </w:p>
    <w:p w:rsidR="00614046" w:rsidRPr="00245697" w:rsidRDefault="003F238F" w:rsidP="0086451E">
      <w:pPr>
        <w:ind w:firstLine="709"/>
        <w:jc w:val="both"/>
        <w:rPr>
          <w:sz w:val="28"/>
          <w:szCs w:val="28"/>
        </w:rPr>
      </w:pPr>
      <w:r w:rsidRPr="007644DC">
        <w:rPr>
          <w:sz w:val="28"/>
          <w:szCs w:val="28"/>
        </w:rPr>
        <w:t>В результате реализации программных мероприятий</w:t>
      </w:r>
      <w:r w:rsidR="006D70FE" w:rsidRPr="007644DC">
        <w:rPr>
          <w:sz w:val="28"/>
          <w:szCs w:val="28"/>
        </w:rPr>
        <w:t xml:space="preserve"> </w:t>
      </w:r>
      <w:r w:rsidR="002F5247" w:rsidRPr="007644DC">
        <w:rPr>
          <w:sz w:val="28"/>
          <w:szCs w:val="28"/>
        </w:rPr>
        <w:t>созданы условия для безопасного дорожного движения</w:t>
      </w:r>
      <w:r w:rsidR="009E2880" w:rsidRPr="007644DC">
        <w:rPr>
          <w:sz w:val="28"/>
          <w:szCs w:val="28"/>
        </w:rPr>
        <w:t>.</w:t>
      </w:r>
    </w:p>
    <w:p w:rsidR="0082296E" w:rsidRPr="00245697" w:rsidRDefault="0082296E" w:rsidP="0086451E">
      <w:pPr>
        <w:ind w:firstLine="709"/>
        <w:jc w:val="both"/>
        <w:rPr>
          <w:sz w:val="28"/>
          <w:szCs w:val="28"/>
        </w:rPr>
      </w:pPr>
    </w:p>
    <w:p w:rsidR="00B865FA" w:rsidRPr="00245697" w:rsidRDefault="00B865FA" w:rsidP="00AD2655">
      <w:pPr>
        <w:jc w:val="both"/>
        <w:rPr>
          <w:sz w:val="28"/>
          <w:szCs w:val="28"/>
        </w:rPr>
      </w:pPr>
    </w:p>
    <w:sectPr w:rsidR="00B865FA" w:rsidRPr="00245697" w:rsidSect="00CD2B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A6" w:rsidRDefault="005D75A6">
      <w:r>
        <w:separator/>
      </w:r>
    </w:p>
  </w:endnote>
  <w:endnote w:type="continuationSeparator" w:id="0">
    <w:p w:rsidR="005D75A6" w:rsidRDefault="005D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5A6" w:rsidRDefault="005D75A6" w:rsidP="00CD44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75A6" w:rsidRDefault="005D75A6" w:rsidP="00B912B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5A6" w:rsidRDefault="005D75A6" w:rsidP="00CD44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3688">
      <w:rPr>
        <w:rStyle w:val="a6"/>
        <w:noProof/>
      </w:rPr>
      <w:t>2</w:t>
    </w:r>
    <w:r>
      <w:rPr>
        <w:rStyle w:val="a6"/>
      </w:rPr>
      <w:fldChar w:fldCharType="end"/>
    </w:r>
  </w:p>
  <w:p w:rsidR="005D75A6" w:rsidRDefault="005D75A6" w:rsidP="00B912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A6" w:rsidRDefault="005D75A6">
      <w:r>
        <w:separator/>
      </w:r>
    </w:p>
  </w:footnote>
  <w:footnote w:type="continuationSeparator" w:id="0">
    <w:p w:rsidR="005D75A6" w:rsidRDefault="005D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A2"/>
    <w:multiLevelType w:val="hybridMultilevel"/>
    <w:tmpl w:val="FA6EDEA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0C0CB7"/>
    <w:multiLevelType w:val="hybridMultilevel"/>
    <w:tmpl w:val="B7D4CFFE"/>
    <w:lvl w:ilvl="0" w:tplc="552CCB3E">
      <w:start w:val="1"/>
      <w:numFmt w:val="bullet"/>
      <w:suff w:val="space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B43290B"/>
    <w:multiLevelType w:val="hybridMultilevel"/>
    <w:tmpl w:val="E6A87A5A"/>
    <w:lvl w:ilvl="0" w:tplc="6E8EAA46">
      <w:start w:val="1"/>
      <w:numFmt w:val="bullet"/>
      <w:suff w:val="space"/>
      <w:lvlText w:val=""/>
      <w:lvlJc w:val="left"/>
      <w:pPr>
        <w:ind w:left="84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F3769ED"/>
    <w:multiLevelType w:val="hybridMultilevel"/>
    <w:tmpl w:val="BE1A7F04"/>
    <w:lvl w:ilvl="0" w:tplc="74E04FD2">
      <w:start w:val="1"/>
      <w:numFmt w:val="bullet"/>
      <w:suff w:val="space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12019E0"/>
    <w:multiLevelType w:val="hybridMultilevel"/>
    <w:tmpl w:val="CA34C2E8"/>
    <w:lvl w:ilvl="0" w:tplc="2C308F16">
      <w:start w:val="1"/>
      <w:numFmt w:val="bullet"/>
      <w:suff w:val="space"/>
      <w:lvlText w:val=""/>
      <w:lvlJc w:val="left"/>
      <w:pPr>
        <w:ind w:left="844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45D58D7"/>
    <w:multiLevelType w:val="hybridMultilevel"/>
    <w:tmpl w:val="EA6E1972"/>
    <w:lvl w:ilvl="0" w:tplc="D2FE12AC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083884"/>
    <w:multiLevelType w:val="hybridMultilevel"/>
    <w:tmpl w:val="A2E01B64"/>
    <w:lvl w:ilvl="0" w:tplc="D2FE12AC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>
    <w:nsid w:val="1CF5124C"/>
    <w:multiLevelType w:val="hybridMultilevel"/>
    <w:tmpl w:val="3E0A8860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F81A36"/>
    <w:multiLevelType w:val="hybridMultilevel"/>
    <w:tmpl w:val="63400604"/>
    <w:lvl w:ilvl="0" w:tplc="5DBEA624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47456E"/>
    <w:multiLevelType w:val="hybridMultilevel"/>
    <w:tmpl w:val="82A6BBE0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59A4279"/>
    <w:multiLevelType w:val="hybridMultilevel"/>
    <w:tmpl w:val="C2D4BAB4"/>
    <w:lvl w:ilvl="0" w:tplc="FA4A9CD2">
      <w:start w:val="1"/>
      <w:numFmt w:val="bullet"/>
      <w:suff w:val="space"/>
      <w:lvlText w:val=""/>
      <w:lvlJc w:val="left"/>
      <w:pPr>
        <w:ind w:left="709" w:hanging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51736"/>
    <w:multiLevelType w:val="hybridMultilevel"/>
    <w:tmpl w:val="AD984CE4"/>
    <w:lvl w:ilvl="0" w:tplc="9752D3E6">
      <w:start w:val="1"/>
      <w:numFmt w:val="bullet"/>
      <w:suff w:val="space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12">
    <w:nsid w:val="2E551C58"/>
    <w:multiLevelType w:val="hybridMultilevel"/>
    <w:tmpl w:val="4F48DEA2"/>
    <w:lvl w:ilvl="0" w:tplc="3E941C8C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D2FE1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AE7F2B"/>
    <w:multiLevelType w:val="hybridMultilevel"/>
    <w:tmpl w:val="CC34794A"/>
    <w:lvl w:ilvl="0" w:tplc="D2FE12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3E941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D7CAEE40">
      <w:start w:val="1"/>
      <w:numFmt w:val="bullet"/>
      <w:suff w:val="space"/>
      <w:lvlText w:val=""/>
      <w:lvlJc w:val="left"/>
      <w:pPr>
        <w:ind w:left="8441" w:hanging="360"/>
      </w:pPr>
      <w:rPr>
        <w:rFonts w:ascii="Wingdings" w:hAnsi="Wingdings" w:hint="default"/>
        <w:sz w:val="24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6802D3"/>
    <w:multiLevelType w:val="hybridMultilevel"/>
    <w:tmpl w:val="53F09BD4"/>
    <w:lvl w:ilvl="0" w:tplc="5950BE8A">
      <w:start w:val="1"/>
      <w:numFmt w:val="bullet"/>
      <w:suff w:val="space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914058B"/>
    <w:multiLevelType w:val="hybridMultilevel"/>
    <w:tmpl w:val="9F2CCE0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9930CCA"/>
    <w:multiLevelType w:val="hybridMultilevel"/>
    <w:tmpl w:val="68BC5CA8"/>
    <w:lvl w:ilvl="0" w:tplc="8E3E770C">
      <w:start w:val="1"/>
      <w:numFmt w:val="bullet"/>
      <w:suff w:val="space"/>
      <w:lvlText w:val=""/>
      <w:lvlJc w:val="left"/>
      <w:pPr>
        <w:ind w:left="84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99B398E"/>
    <w:multiLevelType w:val="hybridMultilevel"/>
    <w:tmpl w:val="3F38D49E"/>
    <w:lvl w:ilvl="0" w:tplc="FA4A9C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AB2334"/>
    <w:multiLevelType w:val="hybridMultilevel"/>
    <w:tmpl w:val="0D586C7A"/>
    <w:lvl w:ilvl="0" w:tplc="D2FE12A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3E941C8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4233C2E"/>
    <w:multiLevelType w:val="hybridMultilevel"/>
    <w:tmpl w:val="8390B3A0"/>
    <w:lvl w:ilvl="0" w:tplc="C9D23326">
      <w:start w:val="1"/>
      <w:numFmt w:val="bullet"/>
      <w:suff w:val="space"/>
      <w:lvlText w:val=""/>
      <w:lvlJc w:val="left"/>
      <w:pPr>
        <w:ind w:left="5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2A19D4"/>
    <w:multiLevelType w:val="hybridMultilevel"/>
    <w:tmpl w:val="1E6A46CE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C80D7D"/>
    <w:multiLevelType w:val="hybridMultilevel"/>
    <w:tmpl w:val="0AF49606"/>
    <w:lvl w:ilvl="0" w:tplc="50A89B66">
      <w:start w:val="1"/>
      <w:numFmt w:val="bullet"/>
      <w:suff w:val="space"/>
      <w:lvlText w:val=""/>
      <w:lvlJc w:val="left"/>
      <w:pPr>
        <w:ind w:left="84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CBE4D50"/>
    <w:multiLevelType w:val="hybridMultilevel"/>
    <w:tmpl w:val="511AAE5C"/>
    <w:lvl w:ilvl="0" w:tplc="2268675A">
      <w:start w:val="1"/>
      <w:numFmt w:val="bullet"/>
      <w:suff w:val="space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11C75FE"/>
    <w:multiLevelType w:val="hybridMultilevel"/>
    <w:tmpl w:val="DC4E20F4"/>
    <w:lvl w:ilvl="0" w:tplc="AA1EC9DE">
      <w:start w:val="1"/>
      <w:numFmt w:val="bullet"/>
      <w:suff w:val="space"/>
      <w:lvlText w:val=""/>
      <w:lvlJc w:val="left"/>
      <w:pPr>
        <w:ind w:left="84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8226442"/>
    <w:multiLevelType w:val="hybridMultilevel"/>
    <w:tmpl w:val="540A8FFE"/>
    <w:lvl w:ilvl="0" w:tplc="86F4A1F6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5">
    <w:nsid w:val="5BA76314"/>
    <w:multiLevelType w:val="hybridMultilevel"/>
    <w:tmpl w:val="7FD8031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CF8533C"/>
    <w:multiLevelType w:val="hybridMultilevel"/>
    <w:tmpl w:val="D730E314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>
    <w:nsid w:val="642E0985"/>
    <w:multiLevelType w:val="multilevel"/>
    <w:tmpl w:val="BCF0E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>
    <w:nsid w:val="664F3F59"/>
    <w:multiLevelType w:val="hybridMultilevel"/>
    <w:tmpl w:val="05061BE6"/>
    <w:lvl w:ilvl="0" w:tplc="D2FE12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2032BA"/>
    <w:multiLevelType w:val="hybridMultilevel"/>
    <w:tmpl w:val="EE282264"/>
    <w:lvl w:ilvl="0" w:tplc="D2FE12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3E941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284122"/>
    <w:multiLevelType w:val="hybridMultilevel"/>
    <w:tmpl w:val="B00AEABE"/>
    <w:lvl w:ilvl="0" w:tplc="AD760B08">
      <w:start w:val="1"/>
      <w:numFmt w:val="bullet"/>
      <w:suff w:val="space"/>
      <w:lvlText w:val=""/>
      <w:lvlJc w:val="left"/>
      <w:pPr>
        <w:ind w:left="5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30"/>
  </w:num>
  <w:num w:numId="4">
    <w:abstractNumId w:val="1"/>
  </w:num>
  <w:num w:numId="5">
    <w:abstractNumId w:val="9"/>
  </w:num>
  <w:num w:numId="6">
    <w:abstractNumId w:val="11"/>
  </w:num>
  <w:num w:numId="7">
    <w:abstractNumId w:val="14"/>
  </w:num>
  <w:num w:numId="8">
    <w:abstractNumId w:val="22"/>
  </w:num>
  <w:num w:numId="9">
    <w:abstractNumId w:val="4"/>
  </w:num>
  <w:num w:numId="10">
    <w:abstractNumId w:val="27"/>
  </w:num>
  <w:num w:numId="11">
    <w:abstractNumId w:val="23"/>
  </w:num>
  <w:num w:numId="12">
    <w:abstractNumId w:val="21"/>
  </w:num>
  <w:num w:numId="13">
    <w:abstractNumId w:val="26"/>
  </w:num>
  <w:num w:numId="14">
    <w:abstractNumId w:val="3"/>
  </w:num>
  <w:num w:numId="15">
    <w:abstractNumId w:val="20"/>
  </w:num>
  <w:num w:numId="16">
    <w:abstractNumId w:val="7"/>
  </w:num>
  <w:num w:numId="17">
    <w:abstractNumId w:val="16"/>
  </w:num>
  <w:num w:numId="18">
    <w:abstractNumId w:val="2"/>
  </w:num>
  <w:num w:numId="19">
    <w:abstractNumId w:val="24"/>
  </w:num>
  <w:num w:numId="20">
    <w:abstractNumId w:val="0"/>
  </w:num>
  <w:num w:numId="21">
    <w:abstractNumId w:val="28"/>
  </w:num>
  <w:num w:numId="22">
    <w:abstractNumId w:val="18"/>
  </w:num>
  <w:num w:numId="23">
    <w:abstractNumId w:val="13"/>
  </w:num>
  <w:num w:numId="24">
    <w:abstractNumId w:val="12"/>
  </w:num>
  <w:num w:numId="25">
    <w:abstractNumId w:val="6"/>
  </w:num>
  <w:num w:numId="26">
    <w:abstractNumId w:val="5"/>
  </w:num>
  <w:num w:numId="27">
    <w:abstractNumId w:val="29"/>
  </w:num>
  <w:num w:numId="28">
    <w:abstractNumId w:val="4"/>
  </w:num>
  <w:num w:numId="29">
    <w:abstractNumId w:val="1"/>
  </w:num>
  <w:num w:numId="30">
    <w:abstractNumId w:val="14"/>
  </w:num>
  <w:num w:numId="31">
    <w:abstractNumId w:val="15"/>
  </w:num>
  <w:num w:numId="32">
    <w:abstractNumId w:val="25"/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92"/>
    <w:rsid w:val="0000062C"/>
    <w:rsid w:val="00002671"/>
    <w:rsid w:val="00003380"/>
    <w:rsid w:val="000038A7"/>
    <w:rsid w:val="00003997"/>
    <w:rsid w:val="00010B7E"/>
    <w:rsid w:val="00011FF6"/>
    <w:rsid w:val="0001298C"/>
    <w:rsid w:val="00012AC6"/>
    <w:rsid w:val="00012E42"/>
    <w:rsid w:val="00012EC0"/>
    <w:rsid w:val="00014156"/>
    <w:rsid w:val="00014AF6"/>
    <w:rsid w:val="00014F83"/>
    <w:rsid w:val="000154A2"/>
    <w:rsid w:val="000157E2"/>
    <w:rsid w:val="00016982"/>
    <w:rsid w:val="00020155"/>
    <w:rsid w:val="000208C0"/>
    <w:rsid w:val="00020B55"/>
    <w:rsid w:val="00021797"/>
    <w:rsid w:val="000236E9"/>
    <w:rsid w:val="000240EE"/>
    <w:rsid w:val="00025601"/>
    <w:rsid w:val="00026972"/>
    <w:rsid w:val="00030108"/>
    <w:rsid w:val="00030FEA"/>
    <w:rsid w:val="000311DD"/>
    <w:rsid w:val="000316A9"/>
    <w:rsid w:val="000319B0"/>
    <w:rsid w:val="00031A48"/>
    <w:rsid w:val="00032537"/>
    <w:rsid w:val="0003388A"/>
    <w:rsid w:val="00033B7B"/>
    <w:rsid w:val="00034280"/>
    <w:rsid w:val="0003469D"/>
    <w:rsid w:val="00034AE3"/>
    <w:rsid w:val="00035755"/>
    <w:rsid w:val="00035F92"/>
    <w:rsid w:val="00036EED"/>
    <w:rsid w:val="000402D0"/>
    <w:rsid w:val="000406F9"/>
    <w:rsid w:val="00040D9B"/>
    <w:rsid w:val="00041F1D"/>
    <w:rsid w:val="00042FE5"/>
    <w:rsid w:val="00043713"/>
    <w:rsid w:val="0004388E"/>
    <w:rsid w:val="00043CC0"/>
    <w:rsid w:val="00043CFE"/>
    <w:rsid w:val="00044296"/>
    <w:rsid w:val="00044675"/>
    <w:rsid w:val="00044C69"/>
    <w:rsid w:val="00044EBB"/>
    <w:rsid w:val="00045B25"/>
    <w:rsid w:val="000464D4"/>
    <w:rsid w:val="00046B95"/>
    <w:rsid w:val="00046C30"/>
    <w:rsid w:val="00047824"/>
    <w:rsid w:val="000508E5"/>
    <w:rsid w:val="00050AB4"/>
    <w:rsid w:val="00050EAB"/>
    <w:rsid w:val="00052ABB"/>
    <w:rsid w:val="00052D38"/>
    <w:rsid w:val="00052DAC"/>
    <w:rsid w:val="00052F90"/>
    <w:rsid w:val="00052FBD"/>
    <w:rsid w:val="00053071"/>
    <w:rsid w:val="000532B3"/>
    <w:rsid w:val="00053C98"/>
    <w:rsid w:val="00053D42"/>
    <w:rsid w:val="00053F47"/>
    <w:rsid w:val="000540D5"/>
    <w:rsid w:val="0005439B"/>
    <w:rsid w:val="00054C03"/>
    <w:rsid w:val="00054C83"/>
    <w:rsid w:val="00054FE5"/>
    <w:rsid w:val="00055578"/>
    <w:rsid w:val="000566BA"/>
    <w:rsid w:val="00061967"/>
    <w:rsid w:val="000619FA"/>
    <w:rsid w:val="00062298"/>
    <w:rsid w:val="00062CFB"/>
    <w:rsid w:val="000635AD"/>
    <w:rsid w:val="00063871"/>
    <w:rsid w:val="00064247"/>
    <w:rsid w:val="000655D8"/>
    <w:rsid w:val="000657C1"/>
    <w:rsid w:val="00066465"/>
    <w:rsid w:val="00066E30"/>
    <w:rsid w:val="00070A88"/>
    <w:rsid w:val="00071112"/>
    <w:rsid w:val="00071481"/>
    <w:rsid w:val="0007160A"/>
    <w:rsid w:val="00071F13"/>
    <w:rsid w:val="00071FE2"/>
    <w:rsid w:val="000724E7"/>
    <w:rsid w:val="00072B14"/>
    <w:rsid w:val="0007343F"/>
    <w:rsid w:val="00074E47"/>
    <w:rsid w:val="000751ED"/>
    <w:rsid w:val="000758EE"/>
    <w:rsid w:val="00077F1D"/>
    <w:rsid w:val="000802E8"/>
    <w:rsid w:val="0008072C"/>
    <w:rsid w:val="0008088E"/>
    <w:rsid w:val="00080E06"/>
    <w:rsid w:val="00081920"/>
    <w:rsid w:val="00081FD3"/>
    <w:rsid w:val="000824B1"/>
    <w:rsid w:val="00082531"/>
    <w:rsid w:val="00082F02"/>
    <w:rsid w:val="000835D0"/>
    <w:rsid w:val="00083FE6"/>
    <w:rsid w:val="00084B3F"/>
    <w:rsid w:val="00085DE2"/>
    <w:rsid w:val="000869D9"/>
    <w:rsid w:val="00087468"/>
    <w:rsid w:val="000876CC"/>
    <w:rsid w:val="00090007"/>
    <w:rsid w:val="0009008B"/>
    <w:rsid w:val="00090338"/>
    <w:rsid w:val="00091C28"/>
    <w:rsid w:val="00093483"/>
    <w:rsid w:val="00093501"/>
    <w:rsid w:val="0009492C"/>
    <w:rsid w:val="00094A8A"/>
    <w:rsid w:val="00094ACF"/>
    <w:rsid w:val="00095242"/>
    <w:rsid w:val="00095C6F"/>
    <w:rsid w:val="0009619E"/>
    <w:rsid w:val="000963BC"/>
    <w:rsid w:val="00096558"/>
    <w:rsid w:val="000A0013"/>
    <w:rsid w:val="000A0487"/>
    <w:rsid w:val="000A0BA5"/>
    <w:rsid w:val="000A2960"/>
    <w:rsid w:val="000A2A17"/>
    <w:rsid w:val="000A3DD7"/>
    <w:rsid w:val="000A4638"/>
    <w:rsid w:val="000A5693"/>
    <w:rsid w:val="000A5C24"/>
    <w:rsid w:val="000A61CD"/>
    <w:rsid w:val="000A74EB"/>
    <w:rsid w:val="000B003B"/>
    <w:rsid w:val="000B02AF"/>
    <w:rsid w:val="000B0FA5"/>
    <w:rsid w:val="000B1EE0"/>
    <w:rsid w:val="000B2B99"/>
    <w:rsid w:val="000B412B"/>
    <w:rsid w:val="000B43D5"/>
    <w:rsid w:val="000B4FB0"/>
    <w:rsid w:val="000B6B7C"/>
    <w:rsid w:val="000B6CEE"/>
    <w:rsid w:val="000B7035"/>
    <w:rsid w:val="000B7FBC"/>
    <w:rsid w:val="000C0A8E"/>
    <w:rsid w:val="000C0B28"/>
    <w:rsid w:val="000C1447"/>
    <w:rsid w:val="000C14CD"/>
    <w:rsid w:val="000C1C01"/>
    <w:rsid w:val="000C2618"/>
    <w:rsid w:val="000C2D8D"/>
    <w:rsid w:val="000C33F0"/>
    <w:rsid w:val="000C41F3"/>
    <w:rsid w:val="000C4675"/>
    <w:rsid w:val="000C46F0"/>
    <w:rsid w:val="000C6188"/>
    <w:rsid w:val="000C6923"/>
    <w:rsid w:val="000C75DF"/>
    <w:rsid w:val="000C7F52"/>
    <w:rsid w:val="000D01E7"/>
    <w:rsid w:val="000D25B7"/>
    <w:rsid w:val="000D2884"/>
    <w:rsid w:val="000D2FA8"/>
    <w:rsid w:val="000D2FF0"/>
    <w:rsid w:val="000D31C9"/>
    <w:rsid w:val="000D36D5"/>
    <w:rsid w:val="000D3775"/>
    <w:rsid w:val="000D37B2"/>
    <w:rsid w:val="000D3AB0"/>
    <w:rsid w:val="000D3CEB"/>
    <w:rsid w:val="000D4252"/>
    <w:rsid w:val="000D501F"/>
    <w:rsid w:val="000D5AB7"/>
    <w:rsid w:val="000D6D3B"/>
    <w:rsid w:val="000E0847"/>
    <w:rsid w:val="000E0A35"/>
    <w:rsid w:val="000E0EA3"/>
    <w:rsid w:val="000E119F"/>
    <w:rsid w:val="000E1219"/>
    <w:rsid w:val="000E1269"/>
    <w:rsid w:val="000E295C"/>
    <w:rsid w:val="000E367C"/>
    <w:rsid w:val="000E3889"/>
    <w:rsid w:val="000E44AC"/>
    <w:rsid w:val="000E47F3"/>
    <w:rsid w:val="000E52B9"/>
    <w:rsid w:val="000E565B"/>
    <w:rsid w:val="000E5824"/>
    <w:rsid w:val="000E5C13"/>
    <w:rsid w:val="000E7372"/>
    <w:rsid w:val="000E73B3"/>
    <w:rsid w:val="000F00EE"/>
    <w:rsid w:val="000F0875"/>
    <w:rsid w:val="000F1185"/>
    <w:rsid w:val="000F1210"/>
    <w:rsid w:val="000F1428"/>
    <w:rsid w:val="000F2791"/>
    <w:rsid w:val="000F3490"/>
    <w:rsid w:val="000F379F"/>
    <w:rsid w:val="000F39CC"/>
    <w:rsid w:val="000F3D43"/>
    <w:rsid w:val="000F3E5A"/>
    <w:rsid w:val="000F43BD"/>
    <w:rsid w:val="000F45D8"/>
    <w:rsid w:val="000F4A84"/>
    <w:rsid w:val="000F51BD"/>
    <w:rsid w:val="000F58E9"/>
    <w:rsid w:val="000F668C"/>
    <w:rsid w:val="000F695F"/>
    <w:rsid w:val="0010064C"/>
    <w:rsid w:val="001006B4"/>
    <w:rsid w:val="001009C0"/>
    <w:rsid w:val="001009E0"/>
    <w:rsid w:val="00101361"/>
    <w:rsid w:val="00101AB7"/>
    <w:rsid w:val="00101AD2"/>
    <w:rsid w:val="0010271F"/>
    <w:rsid w:val="00103083"/>
    <w:rsid w:val="00103AAB"/>
    <w:rsid w:val="00103AD2"/>
    <w:rsid w:val="00103C27"/>
    <w:rsid w:val="00103DAF"/>
    <w:rsid w:val="00104112"/>
    <w:rsid w:val="00105038"/>
    <w:rsid w:val="001050FF"/>
    <w:rsid w:val="001052C4"/>
    <w:rsid w:val="00105C2A"/>
    <w:rsid w:val="00105E51"/>
    <w:rsid w:val="00105EE4"/>
    <w:rsid w:val="0010640C"/>
    <w:rsid w:val="0010698E"/>
    <w:rsid w:val="00111D6D"/>
    <w:rsid w:val="00111ECC"/>
    <w:rsid w:val="001129D1"/>
    <w:rsid w:val="001138E0"/>
    <w:rsid w:val="00114173"/>
    <w:rsid w:val="00114CBD"/>
    <w:rsid w:val="00115FC6"/>
    <w:rsid w:val="00116DB5"/>
    <w:rsid w:val="0012093B"/>
    <w:rsid w:val="00120C07"/>
    <w:rsid w:val="001219E7"/>
    <w:rsid w:val="00122815"/>
    <w:rsid w:val="001244D1"/>
    <w:rsid w:val="00124926"/>
    <w:rsid w:val="00124AC7"/>
    <w:rsid w:val="00124E1F"/>
    <w:rsid w:val="00125C3A"/>
    <w:rsid w:val="001262F4"/>
    <w:rsid w:val="00126591"/>
    <w:rsid w:val="001278A2"/>
    <w:rsid w:val="00130870"/>
    <w:rsid w:val="0013125F"/>
    <w:rsid w:val="00132473"/>
    <w:rsid w:val="00132831"/>
    <w:rsid w:val="00132CDE"/>
    <w:rsid w:val="00133765"/>
    <w:rsid w:val="00133DF4"/>
    <w:rsid w:val="00133E61"/>
    <w:rsid w:val="0013424A"/>
    <w:rsid w:val="00134861"/>
    <w:rsid w:val="00134C76"/>
    <w:rsid w:val="00134E90"/>
    <w:rsid w:val="001354F5"/>
    <w:rsid w:val="0013588F"/>
    <w:rsid w:val="00136E22"/>
    <w:rsid w:val="00136F44"/>
    <w:rsid w:val="001374BA"/>
    <w:rsid w:val="001376E6"/>
    <w:rsid w:val="001379B9"/>
    <w:rsid w:val="00137DF6"/>
    <w:rsid w:val="00142291"/>
    <w:rsid w:val="0014359A"/>
    <w:rsid w:val="001436D4"/>
    <w:rsid w:val="001442E4"/>
    <w:rsid w:val="00144517"/>
    <w:rsid w:val="00144E98"/>
    <w:rsid w:val="00145209"/>
    <w:rsid w:val="001453A5"/>
    <w:rsid w:val="001461C5"/>
    <w:rsid w:val="00146679"/>
    <w:rsid w:val="00146E3B"/>
    <w:rsid w:val="00147319"/>
    <w:rsid w:val="00150083"/>
    <w:rsid w:val="001516AB"/>
    <w:rsid w:val="00151BF6"/>
    <w:rsid w:val="0015239B"/>
    <w:rsid w:val="00153440"/>
    <w:rsid w:val="00153D11"/>
    <w:rsid w:val="0015437C"/>
    <w:rsid w:val="00154981"/>
    <w:rsid w:val="00154D06"/>
    <w:rsid w:val="00155CCC"/>
    <w:rsid w:val="00156D4D"/>
    <w:rsid w:val="00156D65"/>
    <w:rsid w:val="00156E3C"/>
    <w:rsid w:val="00157931"/>
    <w:rsid w:val="00161BA9"/>
    <w:rsid w:val="00163540"/>
    <w:rsid w:val="00165BE6"/>
    <w:rsid w:val="00166A88"/>
    <w:rsid w:val="00166BFA"/>
    <w:rsid w:val="00170184"/>
    <w:rsid w:val="00171332"/>
    <w:rsid w:val="00171487"/>
    <w:rsid w:val="00172250"/>
    <w:rsid w:val="00172EA9"/>
    <w:rsid w:val="001730B6"/>
    <w:rsid w:val="001732D0"/>
    <w:rsid w:val="0017367C"/>
    <w:rsid w:val="00173F53"/>
    <w:rsid w:val="001747B2"/>
    <w:rsid w:val="001753CF"/>
    <w:rsid w:val="0017560D"/>
    <w:rsid w:val="00175CA0"/>
    <w:rsid w:val="0017650B"/>
    <w:rsid w:val="0017729D"/>
    <w:rsid w:val="001775D0"/>
    <w:rsid w:val="00177757"/>
    <w:rsid w:val="00177ECE"/>
    <w:rsid w:val="00180341"/>
    <w:rsid w:val="00180715"/>
    <w:rsid w:val="00180A6F"/>
    <w:rsid w:val="00180A7B"/>
    <w:rsid w:val="00181176"/>
    <w:rsid w:val="00181B86"/>
    <w:rsid w:val="00182E04"/>
    <w:rsid w:val="00183D63"/>
    <w:rsid w:val="00183E0E"/>
    <w:rsid w:val="00184ECC"/>
    <w:rsid w:val="0018548F"/>
    <w:rsid w:val="001867E4"/>
    <w:rsid w:val="00186BFF"/>
    <w:rsid w:val="001870CA"/>
    <w:rsid w:val="00187C5B"/>
    <w:rsid w:val="00187C82"/>
    <w:rsid w:val="001900A8"/>
    <w:rsid w:val="0019361D"/>
    <w:rsid w:val="00193C2A"/>
    <w:rsid w:val="00195618"/>
    <w:rsid w:val="00195E8C"/>
    <w:rsid w:val="00196FD4"/>
    <w:rsid w:val="00197336"/>
    <w:rsid w:val="001974C6"/>
    <w:rsid w:val="00197A09"/>
    <w:rsid w:val="001A03EE"/>
    <w:rsid w:val="001A1A85"/>
    <w:rsid w:val="001A1A9D"/>
    <w:rsid w:val="001A200D"/>
    <w:rsid w:val="001A21BC"/>
    <w:rsid w:val="001A33C2"/>
    <w:rsid w:val="001A3E13"/>
    <w:rsid w:val="001A5289"/>
    <w:rsid w:val="001A5368"/>
    <w:rsid w:val="001A53E0"/>
    <w:rsid w:val="001A5977"/>
    <w:rsid w:val="001A5AB1"/>
    <w:rsid w:val="001A62C6"/>
    <w:rsid w:val="001A635B"/>
    <w:rsid w:val="001A6B00"/>
    <w:rsid w:val="001A6DB6"/>
    <w:rsid w:val="001A7595"/>
    <w:rsid w:val="001B0FA8"/>
    <w:rsid w:val="001B147E"/>
    <w:rsid w:val="001B16DE"/>
    <w:rsid w:val="001B2D1F"/>
    <w:rsid w:val="001B43E6"/>
    <w:rsid w:val="001B465F"/>
    <w:rsid w:val="001B4682"/>
    <w:rsid w:val="001B4C33"/>
    <w:rsid w:val="001B4EEC"/>
    <w:rsid w:val="001B6663"/>
    <w:rsid w:val="001B6876"/>
    <w:rsid w:val="001C01B1"/>
    <w:rsid w:val="001C1B94"/>
    <w:rsid w:val="001C29A5"/>
    <w:rsid w:val="001C29CD"/>
    <w:rsid w:val="001C3317"/>
    <w:rsid w:val="001C383D"/>
    <w:rsid w:val="001C472C"/>
    <w:rsid w:val="001C4A2A"/>
    <w:rsid w:val="001C5867"/>
    <w:rsid w:val="001C68C6"/>
    <w:rsid w:val="001C6BDD"/>
    <w:rsid w:val="001C7682"/>
    <w:rsid w:val="001C7DCB"/>
    <w:rsid w:val="001D0032"/>
    <w:rsid w:val="001D0D0B"/>
    <w:rsid w:val="001D326B"/>
    <w:rsid w:val="001D4DD5"/>
    <w:rsid w:val="001D52CA"/>
    <w:rsid w:val="001D6020"/>
    <w:rsid w:val="001D6B9E"/>
    <w:rsid w:val="001D7B67"/>
    <w:rsid w:val="001D7FE0"/>
    <w:rsid w:val="001E1326"/>
    <w:rsid w:val="001E269A"/>
    <w:rsid w:val="001E30CF"/>
    <w:rsid w:val="001E31E9"/>
    <w:rsid w:val="001E37BA"/>
    <w:rsid w:val="001E3881"/>
    <w:rsid w:val="001E3FFF"/>
    <w:rsid w:val="001E4611"/>
    <w:rsid w:val="001E59CD"/>
    <w:rsid w:val="001E6628"/>
    <w:rsid w:val="001F05E6"/>
    <w:rsid w:val="001F0AE7"/>
    <w:rsid w:val="001F11A9"/>
    <w:rsid w:val="001F1963"/>
    <w:rsid w:val="001F2FAE"/>
    <w:rsid w:val="001F32B6"/>
    <w:rsid w:val="001F3632"/>
    <w:rsid w:val="001F38AD"/>
    <w:rsid w:val="001F41BA"/>
    <w:rsid w:val="001F4332"/>
    <w:rsid w:val="001F4841"/>
    <w:rsid w:val="001F4949"/>
    <w:rsid w:val="001F511D"/>
    <w:rsid w:val="001F5F92"/>
    <w:rsid w:val="001F6A7E"/>
    <w:rsid w:val="001F6B49"/>
    <w:rsid w:val="001F704B"/>
    <w:rsid w:val="00200035"/>
    <w:rsid w:val="0020018B"/>
    <w:rsid w:val="002004EF"/>
    <w:rsid w:val="00200770"/>
    <w:rsid w:val="00201A68"/>
    <w:rsid w:val="00201E49"/>
    <w:rsid w:val="002029DB"/>
    <w:rsid w:val="002029DC"/>
    <w:rsid w:val="0020375F"/>
    <w:rsid w:val="00205421"/>
    <w:rsid w:val="00205D0C"/>
    <w:rsid w:val="00205E1C"/>
    <w:rsid w:val="00207757"/>
    <w:rsid w:val="002078A6"/>
    <w:rsid w:val="002113BE"/>
    <w:rsid w:val="00211649"/>
    <w:rsid w:val="00211A9B"/>
    <w:rsid w:val="00212194"/>
    <w:rsid w:val="00212426"/>
    <w:rsid w:val="00213056"/>
    <w:rsid w:val="002134B1"/>
    <w:rsid w:val="00213B29"/>
    <w:rsid w:val="00213C91"/>
    <w:rsid w:val="00213E2C"/>
    <w:rsid w:val="00215957"/>
    <w:rsid w:val="00215AF5"/>
    <w:rsid w:val="00217691"/>
    <w:rsid w:val="00217809"/>
    <w:rsid w:val="002205C7"/>
    <w:rsid w:val="0022134B"/>
    <w:rsid w:val="00221774"/>
    <w:rsid w:val="00222E07"/>
    <w:rsid w:val="0022396D"/>
    <w:rsid w:val="00223B06"/>
    <w:rsid w:val="002241FD"/>
    <w:rsid w:val="00224522"/>
    <w:rsid w:val="00224772"/>
    <w:rsid w:val="00224FA5"/>
    <w:rsid w:val="002250B8"/>
    <w:rsid w:val="00226480"/>
    <w:rsid w:val="002277D4"/>
    <w:rsid w:val="0023004C"/>
    <w:rsid w:val="0023056E"/>
    <w:rsid w:val="0023086C"/>
    <w:rsid w:val="00230E56"/>
    <w:rsid w:val="0023102B"/>
    <w:rsid w:val="002336CB"/>
    <w:rsid w:val="00233AA5"/>
    <w:rsid w:val="00233BA4"/>
    <w:rsid w:val="00234965"/>
    <w:rsid w:val="00235054"/>
    <w:rsid w:val="00236F97"/>
    <w:rsid w:val="00237C46"/>
    <w:rsid w:val="0024157B"/>
    <w:rsid w:val="002418AB"/>
    <w:rsid w:val="002424F5"/>
    <w:rsid w:val="00242517"/>
    <w:rsid w:val="0024409F"/>
    <w:rsid w:val="002444F6"/>
    <w:rsid w:val="00244A45"/>
    <w:rsid w:val="00245697"/>
    <w:rsid w:val="00245CD2"/>
    <w:rsid w:val="00246538"/>
    <w:rsid w:val="002469DD"/>
    <w:rsid w:val="0024711A"/>
    <w:rsid w:val="00247918"/>
    <w:rsid w:val="002518AA"/>
    <w:rsid w:val="00254153"/>
    <w:rsid w:val="00254A1B"/>
    <w:rsid w:val="002556E3"/>
    <w:rsid w:val="002563E1"/>
    <w:rsid w:val="0025646A"/>
    <w:rsid w:val="0025690D"/>
    <w:rsid w:val="002570DA"/>
    <w:rsid w:val="00257516"/>
    <w:rsid w:val="00257700"/>
    <w:rsid w:val="002601B7"/>
    <w:rsid w:val="0026140A"/>
    <w:rsid w:val="00261F89"/>
    <w:rsid w:val="00262C4F"/>
    <w:rsid w:val="00263FC9"/>
    <w:rsid w:val="002644C8"/>
    <w:rsid w:val="00264F35"/>
    <w:rsid w:val="00266715"/>
    <w:rsid w:val="00266722"/>
    <w:rsid w:val="00266E87"/>
    <w:rsid w:val="00267415"/>
    <w:rsid w:val="00267AAC"/>
    <w:rsid w:val="00267C2E"/>
    <w:rsid w:val="00267F2F"/>
    <w:rsid w:val="00271B76"/>
    <w:rsid w:val="00272D17"/>
    <w:rsid w:val="0027363F"/>
    <w:rsid w:val="00273EE9"/>
    <w:rsid w:val="002744E6"/>
    <w:rsid w:val="00274818"/>
    <w:rsid w:val="00275C79"/>
    <w:rsid w:val="00275CCE"/>
    <w:rsid w:val="00276A05"/>
    <w:rsid w:val="00276E0C"/>
    <w:rsid w:val="00277529"/>
    <w:rsid w:val="002778C9"/>
    <w:rsid w:val="00277AE9"/>
    <w:rsid w:val="00277B45"/>
    <w:rsid w:val="00277D3F"/>
    <w:rsid w:val="002805A2"/>
    <w:rsid w:val="002808AF"/>
    <w:rsid w:val="00280C3D"/>
    <w:rsid w:val="00280C7A"/>
    <w:rsid w:val="00281AF5"/>
    <w:rsid w:val="00281B00"/>
    <w:rsid w:val="00281C0C"/>
    <w:rsid w:val="00282C72"/>
    <w:rsid w:val="00285BA3"/>
    <w:rsid w:val="00285F6D"/>
    <w:rsid w:val="00287D3E"/>
    <w:rsid w:val="002911CB"/>
    <w:rsid w:val="002911CC"/>
    <w:rsid w:val="00291446"/>
    <w:rsid w:val="00291556"/>
    <w:rsid w:val="0029484F"/>
    <w:rsid w:val="00294998"/>
    <w:rsid w:val="00294B0D"/>
    <w:rsid w:val="0029722E"/>
    <w:rsid w:val="002974A1"/>
    <w:rsid w:val="00297BF7"/>
    <w:rsid w:val="002A041A"/>
    <w:rsid w:val="002A0520"/>
    <w:rsid w:val="002A141E"/>
    <w:rsid w:val="002A1441"/>
    <w:rsid w:val="002A2F0D"/>
    <w:rsid w:val="002A31CF"/>
    <w:rsid w:val="002A4BB1"/>
    <w:rsid w:val="002A5698"/>
    <w:rsid w:val="002A637E"/>
    <w:rsid w:val="002A6F9F"/>
    <w:rsid w:val="002A700A"/>
    <w:rsid w:val="002B115B"/>
    <w:rsid w:val="002B139A"/>
    <w:rsid w:val="002B1FAC"/>
    <w:rsid w:val="002B40E4"/>
    <w:rsid w:val="002B4160"/>
    <w:rsid w:val="002B476C"/>
    <w:rsid w:val="002B4817"/>
    <w:rsid w:val="002B486D"/>
    <w:rsid w:val="002B66D3"/>
    <w:rsid w:val="002B718A"/>
    <w:rsid w:val="002B7AA6"/>
    <w:rsid w:val="002B7ADB"/>
    <w:rsid w:val="002B7C34"/>
    <w:rsid w:val="002C02DD"/>
    <w:rsid w:val="002C0610"/>
    <w:rsid w:val="002C0B7D"/>
    <w:rsid w:val="002C108B"/>
    <w:rsid w:val="002C1997"/>
    <w:rsid w:val="002C30F1"/>
    <w:rsid w:val="002C3CE5"/>
    <w:rsid w:val="002C4BB9"/>
    <w:rsid w:val="002C5063"/>
    <w:rsid w:val="002C591F"/>
    <w:rsid w:val="002C5BA7"/>
    <w:rsid w:val="002C6267"/>
    <w:rsid w:val="002C7654"/>
    <w:rsid w:val="002D0469"/>
    <w:rsid w:val="002D0BAF"/>
    <w:rsid w:val="002D0E11"/>
    <w:rsid w:val="002D198C"/>
    <w:rsid w:val="002D1F0B"/>
    <w:rsid w:val="002D24CF"/>
    <w:rsid w:val="002D36A1"/>
    <w:rsid w:val="002D4096"/>
    <w:rsid w:val="002D4339"/>
    <w:rsid w:val="002D48BA"/>
    <w:rsid w:val="002D598B"/>
    <w:rsid w:val="002D599C"/>
    <w:rsid w:val="002D5FEE"/>
    <w:rsid w:val="002D6169"/>
    <w:rsid w:val="002D6327"/>
    <w:rsid w:val="002D7771"/>
    <w:rsid w:val="002E0279"/>
    <w:rsid w:val="002E0EB9"/>
    <w:rsid w:val="002E0FD2"/>
    <w:rsid w:val="002E113F"/>
    <w:rsid w:val="002E246A"/>
    <w:rsid w:val="002E2627"/>
    <w:rsid w:val="002E266F"/>
    <w:rsid w:val="002E34C5"/>
    <w:rsid w:val="002E56E3"/>
    <w:rsid w:val="002E68FD"/>
    <w:rsid w:val="002E6FAE"/>
    <w:rsid w:val="002E6FE5"/>
    <w:rsid w:val="002E703B"/>
    <w:rsid w:val="002E7148"/>
    <w:rsid w:val="002E74B2"/>
    <w:rsid w:val="002E7BDE"/>
    <w:rsid w:val="002F0900"/>
    <w:rsid w:val="002F1031"/>
    <w:rsid w:val="002F14FF"/>
    <w:rsid w:val="002F1644"/>
    <w:rsid w:val="002F37E9"/>
    <w:rsid w:val="002F3938"/>
    <w:rsid w:val="002F39BF"/>
    <w:rsid w:val="002F3DFA"/>
    <w:rsid w:val="002F5247"/>
    <w:rsid w:val="002F5AEA"/>
    <w:rsid w:val="002F5D6D"/>
    <w:rsid w:val="002F63DF"/>
    <w:rsid w:val="002F68BB"/>
    <w:rsid w:val="002F690D"/>
    <w:rsid w:val="002F69D8"/>
    <w:rsid w:val="002F7292"/>
    <w:rsid w:val="002F7CD1"/>
    <w:rsid w:val="003001C3"/>
    <w:rsid w:val="00301735"/>
    <w:rsid w:val="003018EF"/>
    <w:rsid w:val="00301F7F"/>
    <w:rsid w:val="00303F1D"/>
    <w:rsid w:val="003055FF"/>
    <w:rsid w:val="003075E6"/>
    <w:rsid w:val="00307AB7"/>
    <w:rsid w:val="00307D42"/>
    <w:rsid w:val="00307D56"/>
    <w:rsid w:val="003106AC"/>
    <w:rsid w:val="00310B99"/>
    <w:rsid w:val="00310CD0"/>
    <w:rsid w:val="00311C39"/>
    <w:rsid w:val="00312B75"/>
    <w:rsid w:val="00312EE3"/>
    <w:rsid w:val="00313015"/>
    <w:rsid w:val="00314D00"/>
    <w:rsid w:val="00314EDE"/>
    <w:rsid w:val="0031560D"/>
    <w:rsid w:val="00315699"/>
    <w:rsid w:val="00316656"/>
    <w:rsid w:val="00316BF1"/>
    <w:rsid w:val="0031740A"/>
    <w:rsid w:val="00317B46"/>
    <w:rsid w:val="00320292"/>
    <w:rsid w:val="00320880"/>
    <w:rsid w:val="0032139D"/>
    <w:rsid w:val="00321FB0"/>
    <w:rsid w:val="00322C60"/>
    <w:rsid w:val="003233A2"/>
    <w:rsid w:val="00324178"/>
    <w:rsid w:val="0032530E"/>
    <w:rsid w:val="00326082"/>
    <w:rsid w:val="003260E7"/>
    <w:rsid w:val="00326242"/>
    <w:rsid w:val="003264AF"/>
    <w:rsid w:val="00326D15"/>
    <w:rsid w:val="00326FDA"/>
    <w:rsid w:val="003270E2"/>
    <w:rsid w:val="00327EF1"/>
    <w:rsid w:val="003308BA"/>
    <w:rsid w:val="00331A70"/>
    <w:rsid w:val="00332AA4"/>
    <w:rsid w:val="00333E7E"/>
    <w:rsid w:val="0033475C"/>
    <w:rsid w:val="003348E4"/>
    <w:rsid w:val="0033517C"/>
    <w:rsid w:val="00336280"/>
    <w:rsid w:val="003372C8"/>
    <w:rsid w:val="0033740D"/>
    <w:rsid w:val="00337AF3"/>
    <w:rsid w:val="00337B14"/>
    <w:rsid w:val="00337DEA"/>
    <w:rsid w:val="0034001F"/>
    <w:rsid w:val="0034031B"/>
    <w:rsid w:val="00340928"/>
    <w:rsid w:val="00341CFA"/>
    <w:rsid w:val="00342653"/>
    <w:rsid w:val="00343704"/>
    <w:rsid w:val="00345148"/>
    <w:rsid w:val="00345C6B"/>
    <w:rsid w:val="00345E20"/>
    <w:rsid w:val="00345F2A"/>
    <w:rsid w:val="00346B0C"/>
    <w:rsid w:val="0034744B"/>
    <w:rsid w:val="003503AC"/>
    <w:rsid w:val="00350A1E"/>
    <w:rsid w:val="00352781"/>
    <w:rsid w:val="0035287D"/>
    <w:rsid w:val="00352E15"/>
    <w:rsid w:val="0035333E"/>
    <w:rsid w:val="00355F5C"/>
    <w:rsid w:val="00356FF2"/>
    <w:rsid w:val="003602D6"/>
    <w:rsid w:val="00360313"/>
    <w:rsid w:val="00360FFD"/>
    <w:rsid w:val="00361D5F"/>
    <w:rsid w:val="00362107"/>
    <w:rsid w:val="00362148"/>
    <w:rsid w:val="00362AF3"/>
    <w:rsid w:val="003633DF"/>
    <w:rsid w:val="00363694"/>
    <w:rsid w:val="00363B9E"/>
    <w:rsid w:val="00363E0A"/>
    <w:rsid w:val="00364090"/>
    <w:rsid w:val="00365D3C"/>
    <w:rsid w:val="003665E5"/>
    <w:rsid w:val="00366802"/>
    <w:rsid w:val="00367866"/>
    <w:rsid w:val="003678C5"/>
    <w:rsid w:val="0037044D"/>
    <w:rsid w:val="0037071A"/>
    <w:rsid w:val="00370F42"/>
    <w:rsid w:val="003712FA"/>
    <w:rsid w:val="003718DB"/>
    <w:rsid w:val="00371C28"/>
    <w:rsid w:val="00371F9B"/>
    <w:rsid w:val="00372569"/>
    <w:rsid w:val="0037319C"/>
    <w:rsid w:val="003736F2"/>
    <w:rsid w:val="00374784"/>
    <w:rsid w:val="003748F6"/>
    <w:rsid w:val="00375ACF"/>
    <w:rsid w:val="00375FDA"/>
    <w:rsid w:val="00376123"/>
    <w:rsid w:val="003761FE"/>
    <w:rsid w:val="00376B9C"/>
    <w:rsid w:val="00376CB9"/>
    <w:rsid w:val="0038187C"/>
    <w:rsid w:val="003819CA"/>
    <w:rsid w:val="00382A66"/>
    <w:rsid w:val="00383A9C"/>
    <w:rsid w:val="00383CE5"/>
    <w:rsid w:val="00384AE8"/>
    <w:rsid w:val="00384DBE"/>
    <w:rsid w:val="0038521F"/>
    <w:rsid w:val="00386A61"/>
    <w:rsid w:val="00387A26"/>
    <w:rsid w:val="00387D17"/>
    <w:rsid w:val="00390578"/>
    <w:rsid w:val="00390D56"/>
    <w:rsid w:val="00391488"/>
    <w:rsid w:val="00391DDD"/>
    <w:rsid w:val="0039355D"/>
    <w:rsid w:val="00393679"/>
    <w:rsid w:val="0039377B"/>
    <w:rsid w:val="003947C8"/>
    <w:rsid w:val="003954EC"/>
    <w:rsid w:val="003955CD"/>
    <w:rsid w:val="00395B69"/>
    <w:rsid w:val="00395BDC"/>
    <w:rsid w:val="003965F9"/>
    <w:rsid w:val="0039699D"/>
    <w:rsid w:val="00397FA7"/>
    <w:rsid w:val="003A0044"/>
    <w:rsid w:val="003A0560"/>
    <w:rsid w:val="003A0584"/>
    <w:rsid w:val="003A0CFA"/>
    <w:rsid w:val="003A1676"/>
    <w:rsid w:val="003A2E7D"/>
    <w:rsid w:val="003A3FD1"/>
    <w:rsid w:val="003A59D3"/>
    <w:rsid w:val="003A6366"/>
    <w:rsid w:val="003A63D9"/>
    <w:rsid w:val="003A70A8"/>
    <w:rsid w:val="003A72D4"/>
    <w:rsid w:val="003B038F"/>
    <w:rsid w:val="003B09BB"/>
    <w:rsid w:val="003B1DD1"/>
    <w:rsid w:val="003B1F64"/>
    <w:rsid w:val="003B1F65"/>
    <w:rsid w:val="003B3F7C"/>
    <w:rsid w:val="003B6019"/>
    <w:rsid w:val="003B6028"/>
    <w:rsid w:val="003B6F90"/>
    <w:rsid w:val="003B7A2F"/>
    <w:rsid w:val="003C0FF2"/>
    <w:rsid w:val="003C1CE3"/>
    <w:rsid w:val="003C34EB"/>
    <w:rsid w:val="003C40DF"/>
    <w:rsid w:val="003C4F0A"/>
    <w:rsid w:val="003C4F7C"/>
    <w:rsid w:val="003C5009"/>
    <w:rsid w:val="003C6FF9"/>
    <w:rsid w:val="003C7842"/>
    <w:rsid w:val="003C788F"/>
    <w:rsid w:val="003C7931"/>
    <w:rsid w:val="003D0C3E"/>
    <w:rsid w:val="003D1E83"/>
    <w:rsid w:val="003D2820"/>
    <w:rsid w:val="003D2F2E"/>
    <w:rsid w:val="003D40EE"/>
    <w:rsid w:val="003D4744"/>
    <w:rsid w:val="003D48DB"/>
    <w:rsid w:val="003D5B94"/>
    <w:rsid w:val="003D6727"/>
    <w:rsid w:val="003D78C0"/>
    <w:rsid w:val="003D7D76"/>
    <w:rsid w:val="003E118A"/>
    <w:rsid w:val="003E21E6"/>
    <w:rsid w:val="003E22B4"/>
    <w:rsid w:val="003E4201"/>
    <w:rsid w:val="003E4228"/>
    <w:rsid w:val="003E45BD"/>
    <w:rsid w:val="003E4654"/>
    <w:rsid w:val="003E4F6D"/>
    <w:rsid w:val="003E6BAB"/>
    <w:rsid w:val="003E6D2B"/>
    <w:rsid w:val="003F033C"/>
    <w:rsid w:val="003F04C9"/>
    <w:rsid w:val="003F0F69"/>
    <w:rsid w:val="003F1433"/>
    <w:rsid w:val="003F1A44"/>
    <w:rsid w:val="003F1B48"/>
    <w:rsid w:val="003F238F"/>
    <w:rsid w:val="003F2546"/>
    <w:rsid w:val="003F2EB1"/>
    <w:rsid w:val="003F3566"/>
    <w:rsid w:val="003F3601"/>
    <w:rsid w:val="003F4BB4"/>
    <w:rsid w:val="003F5931"/>
    <w:rsid w:val="003F5FD0"/>
    <w:rsid w:val="003F62DA"/>
    <w:rsid w:val="003F6534"/>
    <w:rsid w:val="003F79EE"/>
    <w:rsid w:val="00400D98"/>
    <w:rsid w:val="00400F81"/>
    <w:rsid w:val="0040108F"/>
    <w:rsid w:val="00401577"/>
    <w:rsid w:val="0040274E"/>
    <w:rsid w:val="00403082"/>
    <w:rsid w:val="00403414"/>
    <w:rsid w:val="00403A72"/>
    <w:rsid w:val="00403DB9"/>
    <w:rsid w:val="00403FBF"/>
    <w:rsid w:val="0040448B"/>
    <w:rsid w:val="00405477"/>
    <w:rsid w:val="00407516"/>
    <w:rsid w:val="00407D12"/>
    <w:rsid w:val="00410E36"/>
    <w:rsid w:val="0041137D"/>
    <w:rsid w:val="00411B89"/>
    <w:rsid w:val="00412F7E"/>
    <w:rsid w:val="00414C16"/>
    <w:rsid w:val="0041515D"/>
    <w:rsid w:val="00415846"/>
    <w:rsid w:val="00415A2E"/>
    <w:rsid w:val="00416022"/>
    <w:rsid w:val="00416715"/>
    <w:rsid w:val="00417A69"/>
    <w:rsid w:val="00417B2C"/>
    <w:rsid w:val="00421B1C"/>
    <w:rsid w:val="00424493"/>
    <w:rsid w:val="0042524C"/>
    <w:rsid w:val="00426F7D"/>
    <w:rsid w:val="00427971"/>
    <w:rsid w:val="00430022"/>
    <w:rsid w:val="0043068F"/>
    <w:rsid w:val="00431A76"/>
    <w:rsid w:val="00434818"/>
    <w:rsid w:val="00436411"/>
    <w:rsid w:val="004374AD"/>
    <w:rsid w:val="004378F1"/>
    <w:rsid w:val="00437E3B"/>
    <w:rsid w:val="00437E85"/>
    <w:rsid w:val="0044081F"/>
    <w:rsid w:val="00440BAB"/>
    <w:rsid w:val="00441621"/>
    <w:rsid w:val="00442808"/>
    <w:rsid w:val="004432DE"/>
    <w:rsid w:val="00444641"/>
    <w:rsid w:val="00444CC2"/>
    <w:rsid w:val="00444DAC"/>
    <w:rsid w:val="00447024"/>
    <w:rsid w:val="004471A0"/>
    <w:rsid w:val="00450D73"/>
    <w:rsid w:val="00451B0A"/>
    <w:rsid w:val="00452A62"/>
    <w:rsid w:val="004536D4"/>
    <w:rsid w:val="004542CD"/>
    <w:rsid w:val="00454AA8"/>
    <w:rsid w:val="00455149"/>
    <w:rsid w:val="004563A4"/>
    <w:rsid w:val="00457916"/>
    <w:rsid w:val="0046152A"/>
    <w:rsid w:val="004630E3"/>
    <w:rsid w:val="0046337C"/>
    <w:rsid w:val="004637B3"/>
    <w:rsid w:val="004678A3"/>
    <w:rsid w:val="004679CF"/>
    <w:rsid w:val="004679DA"/>
    <w:rsid w:val="004700BB"/>
    <w:rsid w:val="00471011"/>
    <w:rsid w:val="004713A5"/>
    <w:rsid w:val="0047215F"/>
    <w:rsid w:val="00472D1F"/>
    <w:rsid w:val="004740AD"/>
    <w:rsid w:val="00474A83"/>
    <w:rsid w:val="00474B15"/>
    <w:rsid w:val="00477631"/>
    <w:rsid w:val="00477FFB"/>
    <w:rsid w:val="00480C97"/>
    <w:rsid w:val="0048137F"/>
    <w:rsid w:val="004819B5"/>
    <w:rsid w:val="00482D3C"/>
    <w:rsid w:val="00482EC9"/>
    <w:rsid w:val="00482EE4"/>
    <w:rsid w:val="004839BA"/>
    <w:rsid w:val="00484490"/>
    <w:rsid w:val="00485CED"/>
    <w:rsid w:val="00486294"/>
    <w:rsid w:val="004865C4"/>
    <w:rsid w:val="00486C76"/>
    <w:rsid w:val="00490C47"/>
    <w:rsid w:val="00490D1C"/>
    <w:rsid w:val="00490F0E"/>
    <w:rsid w:val="00491BFD"/>
    <w:rsid w:val="00493C3E"/>
    <w:rsid w:val="00493FBD"/>
    <w:rsid w:val="004950CF"/>
    <w:rsid w:val="00496029"/>
    <w:rsid w:val="004960F7"/>
    <w:rsid w:val="00496F24"/>
    <w:rsid w:val="004970C5"/>
    <w:rsid w:val="0049735A"/>
    <w:rsid w:val="004A0286"/>
    <w:rsid w:val="004A02DE"/>
    <w:rsid w:val="004A0DB9"/>
    <w:rsid w:val="004A1F53"/>
    <w:rsid w:val="004A24DB"/>
    <w:rsid w:val="004A2D84"/>
    <w:rsid w:val="004A3035"/>
    <w:rsid w:val="004A3431"/>
    <w:rsid w:val="004A457C"/>
    <w:rsid w:val="004A4586"/>
    <w:rsid w:val="004A4B2E"/>
    <w:rsid w:val="004A55D3"/>
    <w:rsid w:val="004A5A25"/>
    <w:rsid w:val="004B0100"/>
    <w:rsid w:val="004B0E10"/>
    <w:rsid w:val="004B0F1A"/>
    <w:rsid w:val="004B12F2"/>
    <w:rsid w:val="004B18F1"/>
    <w:rsid w:val="004B1C3B"/>
    <w:rsid w:val="004B1FEA"/>
    <w:rsid w:val="004B2299"/>
    <w:rsid w:val="004B23B9"/>
    <w:rsid w:val="004B2F84"/>
    <w:rsid w:val="004B33D6"/>
    <w:rsid w:val="004B472C"/>
    <w:rsid w:val="004B47AA"/>
    <w:rsid w:val="004B51E2"/>
    <w:rsid w:val="004B583B"/>
    <w:rsid w:val="004B5A0D"/>
    <w:rsid w:val="004B6577"/>
    <w:rsid w:val="004B6831"/>
    <w:rsid w:val="004B688C"/>
    <w:rsid w:val="004B6F8D"/>
    <w:rsid w:val="004B77A1"/>
    <w:rsid w:val="004B7F31"/>
    <w:rsid w:val="004C027B"/>
    <w:rsid w:val="004C0927"/>
    <w:rsid w:val="004C0EFC"/>
    <w:rsid w:val="004C1335"/>
    <w:rsid w:val="004C2D68"/>
    <w:rsid w:val="004C34DC"/>
    <w:rsid w:val="004C3A82"/>
    <w:rsid w:val="004C41F6"/>
    <w:rsid w:val="004C42DC"/>
    <w:rsid w:val="004C4820"/>
    <w:rsid w:val="004C52B2"/>
    <w:rsid w:val="004C5A01"/>
    <w:rsid w:val="004C6CFC"/>
    <w:rsid w:val="004D079B"/>
    <w:rsid w:val="004D09DE"/>
    <w:rsid w:val="004D0B0B"/>
    <w:rsid w:val="004D1F42"/>
    <w:rsid w:val="004D2365"/>
    <w:rsid w:val="004D3434"/>
    <w:rsid w:val="004D39E3"/>
    <w:rsid w:val="004D41E0"/>
    <w:rsid w:val="004D5199"/>
    <w:rsid w:val="004D539B"/>
    <w:rsid w:val="004D59E3"/>
    <w:rsid w:val="004D636C"/>
    <w:rsid w:val="004D75B9"/>
    <w:rsid w:val="004D771B"/>
    <w:rsid w:val="004D779C"/>
    <w:rsid w:val="004D7EC4"/>
    <w:rsid w:val="004D7F94"/>
    <w:rsid w:val="004E2058"/>
    <w:rsid w:val="004E2F8B"/>
    <w:rsid w:val="004E449A"/>
    <w:rsid w:val="004E4823"/>
    <w:rsid w:val="004E4E76"/>
    <w:rsid w:val="004E52C6"/>
    <w:rsid w:val="004E53D7"/>
    <w:rsid w:val="004E55A6"/>
    <w:rsid w:val="004E601E"/>
    <w:rsid w:val="004E6063"/>
    <w:rsid w:val="004E6D4F"/>
    <w:rsid w:val="004E7BFD"/>
    <w:rsid w:val="004E7F1D"/>
    <w:rsid w:val="004F0168"/>
    <w:rsid w:val="004F0E15"/>
    <w:rsid w:val="004F0F5C"/>
    <w:rsid w:val="004F285A"/>
    <w:rsid w:val="004F3ACF"/>
    <w:rsid w:val="004F3FB2"/>
    <w:rsid w:val="004F4B7A"/>
    <w:rsid w:val="004F513C"/>
    <w:rsid w:val="004F552C"/>
    <w:rsid w:val="004F5936"/>
    <w:rsid w:val="004F5991"/>
    <w:rsid w:val="004F5F2E"/>
    <w:rsid w:val="004F65FC"/>
    <w:rsid w:val="0050056E"/>
    <w:rsid w:val="0050084F"/>
    <w:rsid w:val="005009D3"/>
    <w:rsid w:val="00500AD1"/>
    <w:rsid w:val="00501AB9"/>
    <w:rsid w:val="00501F69"/>
    <w:rsid w:val="005023DB"/>
    <w:rsid w:val="0050251D"/>
    <w:rsid w:val="005046BB"/>
    <w:rsid w:val="0050479B"/>
    <w:rsid w:val="00504DD1"/>
    <w:rsid w:val="00504EC9"/>
    <w:rsid w:val="0050655E"/>
    <w:rsid w:val="00507DEC"/>
    <w:rsid w:val="00511507"/>
    <w:rsid w:val="00511B08"/>
    <w:rsid w:val="005131B6"/>
    <w:rsid w:val="0051431D"/>
    <w:rsid w:val="005145D3"/>
    <w:rsid w:val="005147BF"/>
    <w:rsid w:val="00514A11"/>
    <w:rsid w:val="00514CF9"/>
    <w:rsid w:val="0051621C"/>
    <w:rsid w:val="00516416"/>
    <w:rsid w:val="005164B2"/>
    <w:rsid w:val="005166E4"/>
    <w:rsid w:val="005168BE"/>
    <w:rsid w:val="00516CDD"/>
    <w:rsid w:val="00517769"/>
    <w:rsid w:val="0052072E"/>
    <w:rsid w:val="005210EB"/>
    <w:rsid w:val="00521A7E"/>
    <w:rsid w:val="00521AA2"/>
    <w:rsid w:val="00522874"/>
    <w:rsid w:val="00523583"/>
    <w:rsid w:val="005243ED"/>
    <w:rsid w:val="00524E92"/>
    <w:rsid w:val="00525D4E"/>
    <w:rsid w:val="005267EF"/>
    <w:rsid w:val="00527C11"/>
    <w:rsid w:val="00527F9B"/>
    <w:rsid w:val="00530486"/>
    <w:rsid w:val="00530BA9"/>
    <w:rsid w:val="00531054"/>
    <w:rsid w:val="00532746"/>
    <w:rsid w:val="0053342C"/>
    <w:rsid w:val="00533728"/>
    <w:rsid w:val="005342EA"/>
    <w:rsid w:val="0053485A"/>
    <w:rsid w:val="00536214"/>
    <w:rsid w:val="00537AD3"/>
    <w:rsid w:val="00537DC3"/>
    <w:rsid w:val="005405FB"/>
    <w:rsid w:val="00540C62"/>
    <w:rsid w:val="00540E73"/>
    <w:rsid w:val="00542B68"/>
    <w:rsid w:val="005430F9"/>
    <w:rsid w:val="00543750"/>
    <w:rsid w:val="0054458F"/>
    <w:rsid w:val="005449E8"/>
    <w:rsid w:val="00544BAE"/>
    <w:rsid w:val="00544FE6"/>
    <w:rsid w:val="00545E7E"/>
    <w:rsid w:val="005465C7"/>
    <w:rsid w:val="005469AF"/>
    <w:rsid w:val="00546DE5"/>
    <w:rsid w:val="00547794"/>
    <w:rsid w:val="0055083D"/>
    <w:rsid w:val="005511A5"/>
    <w:rsid w:val="00553616"/>
    <w:rsid w:val="0055397C"/>
    <w:rsid w:val="00553BC0"/>
    <w:rsid w:val="00555E19"/>
    <w:rsid w:val="00556ECD"/>
    <w:rsid w:val="0055703D"/>
    <w:rsid w:val="00557B62"/>
    <w:rsid w:val="0056076D"/>
    <w:rsid w:val="005608F5"/>
    <w:rsid w:val="00562FA4"/>
    <w:rsid w:val="005630A0"/>
    <w:rsid w:val="00563AF1"/>
    <w:rsid w:val="00564E55"/>
    <w:rsid w:val="00566B1A"/>
    <w:rsid w:val="0057112C"/>
    <w:rsid w:val="00571F16"/>
    <w:rsid w:val="005734B9"/>
    <w:rsid w:val="005738F0"/>
    <w:rsid w:val="00573954"/>
    <w:rsid w:val="00576305"/>
    <w:rsid w:val="005767DD"/>
    <w:rsid w:val="00576E4B"/>
    <w:rsid w:val="00577164"/>
    <w:rsid w:val="00577A6A"/>
    <w:rsid w:val="00580BD8"/>
    <w:rsid w:val="005819B3"/>
    <w:rsid w:val="0058212F"/>
    <w:rsid w:val="00582D48"/>
    <w:rsid w:val="0058354A"/>
    <w:rsid w:val="00583CEA"/>
    <w:rsid w:val="00584DF0"/>
    <w:rsid w:val="00584F53"/>
    <w:rsid w:val="005850A3"/>
    <w:rsid w:val="0058514A"/>
    <w:rsid w:val="00585955"/>
    <w:rsid w:val="00586F59"/>
    <w:rsid w:val="005872FE"/>
    <w:rsid w:val="00587329"/>
    <w:rsid w:val="00587CE1"/>
    <w:rsid w:val="00591287"/>
    <w:rsid w:val="00592A0D"/>
    <w:rsid w:val="00592E19"/>
    <w:rsid w:val="005935D8"/>
    <w:rsid w:val="00594D75"/>
    <w:rsid w:val="00595261"/>
    <w:rsid w:val="00595AF9"/>
    <w:rsid w:val="00596254"/>
    <w:rsid w:val="00596AFF"/>
    <w:rsid w:val="00596B68"/>
    <w:rsid w:val="005A2C57"/>
    <w:rsid w:val="005A3746"/>
    <w:rsid w:val="005A407D"/>
    <w:rsid w:val="005A49F0"/>
    <w:rsid w:val="005A57D8"/>
    <w:rsid w:val="005A5AB7"/>
    <w:rsid w:val="005A6043"/>
    <w:rsid w:val="005A694D"/>
    <w:rsid w:val="005A6C0E"/>
    <w:rsid w:val="005A73DA"/>
    <w:rsid w:val="005B0572"/>
    <w:rsid w:val="005B0861"/>
    <w:rsid w:val="005B0ACE"/>
    <w:rsid w:val="005B2DED"/>
    <w:rsid w:val="005B3B96"/>
    <w:rsid w:val="005B4B86"/>
    <w:rsid w:val="005B73B8"/>
    <w:rsid w:val="005B74C4"/>
    <w:rsid w:val="005B7FBA"/>
    <w:rsid w:val="005C0EE0"/>
    <w:rsid w:val="005C4283"/>
    <w:rsid w:val="005C43F0"/>
    <w:rsid w:val="005C477A"/>
    <w:rsid w:val="005C516E"/>
    <w:rsid w:val="005C54BA"/>
    <w:rsid w:val="005C5E26"/>
    <w:rsid w:val="005C6156"/>
    <w:rsid w:val="005C6C8C"/>
    <w:rsid w:val="005C7AA8"/>
    <w:rsid w:val="005C7CA9"/>
    <w:rsid w:val="005C7D40"/>
    <w:rsid w:val="005D0A82"/>
    <w:rsid w:val="005D1E7C"/>
    <w:rsid w:val="005D22A6"/>
    <w:rsid w:val="005D2A67"/>
    <w:rsid w:val="005D307D"/>
    <w:rsid w:val="005D7009"/>
    <w:rsid w:val="005D75A6"/>
    <w:rsid w:val="005E0250"/>
    <w:rsid w:val="005E0A81"/>
    <w:rsid w:val="005E188D"/>
    <w:rsid w:val="005E1D67"/>
    <w:rsid w:val="005E1E29"/>
    <w:rsid w:val="005E2211"/>
    <w:rsid w:val="005E2401"/>
    <w:rsid w:val="005E29A3"/>
    <w:rsid w:val="005E2E5A"/>
    <w:rsid w:val="005E38A0"/>
    <w:rsid w:val="005E3FE6"/>
    <w:rsid w:val="005E4637"/>
    <w:rsid w:val="005E4A50"/>
    <w:rsid w:val="005E4C78"/>
    <w:rsid w:val="005E52C0"/>
    <w:rsid w:val="005E54EC"/>
    <w:rsid w:val="005E54EE"/>
    <w:rsid w:val="005E5EAF"/>
    <w:rsid w:val="005E6CCA"/>
    <w:rsid w:val="005E71F1"/>
    <w:rsid w:val="005E7320"/>
    <w:rsid w:val="005E7A60"/>
    <w:rsid w:val="005F1824"/>
    <w:rsid w:val="005F1D3B"/>
    <w:rsid w:val="005F214C"/>
    <w:rsid w:val="005F25F8"/>
    <w:rsid w:val="005F2B49"/>
    <w:rsid w:val="005F32CE"/>
    <w:rsid w:val="005F499F"/>
    <w:rsid w:val="005F4E1D"/>
    <w:rsid w:val="005F5763"/>
    <w:rsid w:val="005F5E3D"/>
    <w:rsid w:val="005F646D"/>
    <w:rsid w:val="005F6549"/>
    <w:rsid w:val="005F66AA"/>
    <w:rsid w:val="005F6A4C"/>
    <w:rsid w:val="005F72BD"/>
    <w:rsid w:val="005F7ADC"/>
    <w:rsid w:val="00600083"/>
    <w:rsid w:val="00600B45"/>
    <w:rsid w:val="006020A6"/>
    <w:rsid w:val="0060270C"/>
    <w:rsid w:val="00602D61"/>
    <w:rsid w:val="00602FC8"/>
    <w:rsid w:val="006039B0"/>
    <w:rsid w:val="00604327"/>
    <w:rsid w:val="00604839"/>
    <w:rsid w:val="00604DA2"/>
    <w:rsid w:val="00604E04"/>
    <w:rsid w:val="0060534C"/>
    <w:rsid w:val="006056B9"/>
    <w:rsid w:val="006067C5"/>
    <w:rsid w:val="00606E0B"/>
    <w:rsid w:val="00606E46"/>
    <w:rsid w:val="00606FF1"/>
    <w:rsid w:val="0061118F"/>
    <w:rsid w:val="0061137B"/>
    <w:rsid w:val="00611F8E"/>
    <w:rsid w:val="00614046"/>
    <w:rsid w:val="006148C7"/>
    <w:rsid w:val="00615080"/>
    <w:rsid w:val="0061590D"/>
    <w:rsid w:val="0061594C"/>
    <w:rsid w:val="00615D12"/>
    <w:rsid w:val="00616225"/>
    <w:rsid w:val="00616775"/>
    <w:rsid w:val="0061724B"/>
    <w:rsid w:val="006173D2"/>
    <w:rsid w:val="00621050"/>
    <w:rsid w:val="0062189C"/>
    <w:rsid w:val="00622CD4"/>
    <w:rsid w:val="006232BC"/>
    <w:rsid w:val="006237C8"/>
    <w:rsid w:val="006238D2"/>
    <w:rsid w:val="00624529"/>
    <w:rsid w:val="00624BFE"/>
    <w:rsid w:val="00625BD9"/>
    <w:rsid w:val="00626B86"/>
    <w:rsid w:val="00630860"/>
    <w:rsid w:val="006313A3"/>
    <w:rsid w:val="00631AC5"/>
    <w:rsid w:val="00631BAE"/>
    <w:rsid w:val="006325BD"/>
    <w:rsid w:val="00633042"/>
    <w:rsid w:val="006335DF"/>
    <w:rsid w:val="00633A9E"/>
    <w:rsid w:val="00633BE2"/>
    <w:rsid w:val="0063426D"/>
    <w:rsid w:val="00634A7B"/>
    <w:rsid w:val="00634D40"/>
    <w:rsid w:val="006351E6"/>
    <w:rsid w:val="006365A3"/>
    <w:rsid w:val="00636914"/>
    <w:rsid w:val="00637BF5"/>
    <w:rsid w:val="00637C8F"/>
    <w:rsid w:val="00640218"/>
    <w:rsid w:val="0064037B"/>
    <w:rsid w:val="00640657"/>
    <w:rsid w:val="00640CF4"/>
    <w:rsid w:val="00641349"/>
    <w:rsid w:val="006414AC"/>
    <w:rsid w:val="006416BB"/>
    <w:rsid w:val="006437D5"/>
    <w:rsid w:val="00643AE3"/>
    <w:rsid w:val="0064405A"/>
    <w:rsid w:val="00644414"/>
    <w:rsid w:val="006449D8"/>
    <w:rsid w:val="006454B5"/>
    <w:rsid w:val="00645524"/>
    <w:rsid w:val="0064585E"/>
    <w:rsid w:val="0064627A"/>
    <w:rsid w:val="006465A6"/>
    <w:rsid w:val="00646969"/>
    <w:rsid w:val="00647ADA"/>
    <w:rsid w:val="0065013E"/>
    <w:rsid w:val="0065073C"/>
    <w:rsid w:val="00650BE0"/>
    <w:rsid w:val="00650C0F"/>
    <w:rsid w:val="00651000"/>
    <w:rsid w:val="006518B9"/>
    <w:rsid w:val="0065340F"/>
    <w:rsid w:val="00653E55"/>
    <w:rsid w:val="00654F60"/>
    <w:rsid w:val="0065550A"/>
    <w:rsid w:val="006560ED"/>
    <w:rsid w:val="006564DA"/>
    <w:rsid w:val="00656BAE"/>
    <w:rsid w:val="00657617"/>
    <w:rsid w:val="0066193F"/>
    <w:rsid w:val="00662CCE"/>
    <w:rsid w:val="006639CF"/>
    <w:rsid w:val="006644A2"/>
    <w:rsid w:val="00664766"/>
    <w:rsid w:val="00664837"/>
    <w:rsid w:val="0066638A"/>
    <w:rsid w:val="0066687C"/>
    <w:rsid w:val="00667950"/>
    <w:rsid w:val="00667972"/>
    <w:rsid w:val="0067000B"/>
    <w:rsid w:val="006702AE"/>
    <w:rsid w:val="006708A9"/>
    <w:rsid w:val="006708F4"/>
    <w:rsid w:val="00670959"/>
    <w:rsid w:val="006725A4"/>
    <w:rsid w:val="0067329E"/>
    <w:rsid w:val="0067384C"/>
    <w:rsid w:val="00674646"/>
    <w:rsid w:val="0067599F"/>
    <w:rsid w:val="00681F4E"/>
    <w:rsid w:val="00683AB5"/>
    <w:rsid w:val="0068611E"/>
    <w:rsid w:val="0068627D"/>
    <w:rsid w:val="00686F17"/>
    <w:rsid w:val="0068716D"/>
    <w:rsid w:val="00687306"/>
    <w:rsid w:val="00687578"/>
    <w:rsid w:val="00687E90"/>
    <w:rsid w:val="00690597"/>
    <w:rsid w:val="00691176"/>
    <w:rsid w:val="00691EE5"/>
    <w:rsid w:val="006933E1"/>
    <w:rsid w:val="006938C6"/>
    <w:rsid w:val="006943D5"/>
    <w:rsid w:val="006946B6"/>
    <w:rsid w:val="0069577A"/>
    <w:rsid w:val="0069629B"/>
    <w:rsid w:val="006963BD"/>
    <w:rsid w:val="006969EC"/>
    <w:rsid w:val="00697713"/>
    <w:rsid w:val="00697EE9"/>
    <w:rsid w:val="006A0DB5"/>
    <w:rsid w:val="006A1C3C"/>
    <w:rsid w:val="006A3E16"/>
    <w:rsid w:val="006A3EE7"/>
    <w:rsid w:val="006A40A2"/>
    <w:rsid w:val="006A4229"/>
    <w:rsid w:val="006A4AF0"/>
    <w:rsid w:val="006A543A"/>
    <w:rsid w:val="006A54FA"/>
    <w:rsid w:val="006A5E08"/>
    <w:rsid w:val="006A6D6A"/>
    <w:rsid w:val="006A74AD"/>
    <w:rsid w:val="006B100F"/>
    <w:rsid w:val="006B1D9A"/>
    <w:rsid w:val="006B3D83"/>
    <w:rsid w:val="006B4A86"/>
    <w:rsid w:val="006B578C"/>
    <w:rsid w:val="006B5D55"/>
    <w:rsid w:val="006B652A"/>
    <w:rsid w:val="006B70DE"/>
    <w:rsid w:val="006B74D3"/>
    <w:rsid w:val="006B7519"/>
    <w:rsid w:val="006B77FB"/>
    <w:rsid w:val="006C0592"/>
    <w:rsid w:val="006C10DF"/>
    <w:rsid w:val="006C12F5"/>
    <w:rsid w:val="006C1A97"/>
    <w:rsid w:val="006C2A6F"/>
    <w:rsid w:val="006C3017"/>
    <w:rsid w:val="006C3267"/>
    <w:rsid w:val="006C3978"/>
    <w:rsid w:val="006C3DE0"/>
    <w:rsid w:val="006C4A34"/>
    <w:rsid w:val="006C5C04"/>
    <w:rsid w:val="006C6F2F"/>
    <w:rsid w:val="006C738D"/>
    <w:rsid w:val="006C73D0"/>
    <w:rsid w:val="006C73D6"/>
    <w:rsid w:val="006C7D69"/>
    <w:rsid w:val="006D122B"/>
    <w:rsid w:val="006D1EE8"/>
    <w:rsid w:val="006D2676"/>
    <w:rsid w:val="006D2947"/>
    <w:rsid w:val="006D2F26"/>
    <w:rsid w:val="006D2F97"/>
    <w:rsid w:val="006D36E6"/>
    <w:rsid w:val="006D3942"/>
    <w:rsid w:val="006D5303"/>
    <w:rsid w:val="006D54CD"/>
    <w:rsid w:val="006D585E"/>
    <w:rsid w:val="006D5909"/>
    <w:rsid w:val="006D70FE"/>
    <w:rsid w:val="006D7FE8"/>
    <w:rsid w:val="006E025E"/>
    <w:rsid w:val="006E0950"/>
    <w:rsid w:val="006E1750"/>
    <w:rsid w:val="006E1C9F"/>
    <w:rsid w:val="006E1F20"/>
    <w:rsid w:val="006E25C0"/>
    <w:rsid w:val="006E29FA"/>
    <w:rsid w:val="006E3596"/>
    <w:rsid w:val="006E37ED"/>
    <w:rsid w:val="006E4BCE"/>
    <w:rsid w:val="006E57F4"/>
    <w:rsid w:val="006E677F"/>
    <w:rsid w:val="006E7C91"/>
    <w:rsid w:val="006F03FD"/>
    <w:rsid w:val="006F0616"/>
    <w:rsid w:val="006F0848"/>
    <w:rsid w:val="006F1D00"/>
    <w:rsid w:val="006F31EA"/>
    <w:rsid w:val="006F344F"/>
    <w:rsid w:val="006F36BB"/>
    <w:rsid w:val="006F3F7B"/>
    <w:rsid w:val="006F406C"/>
    <w:rsid w:val="006F416A"/>
    <w:rsid w:val="006F4BD8"/>
    <w:rsid w:val="006F52DE"/>
    <w:rsid w:val="00701533"/>
    <w:rsid w:val="00702680"/>
    <w:rsid w:val="00702953"/>
    <w:rsid w:val="007035DD"/>
    <w:rsid w:val="0070490F"/>
    <w:rsid w:val="00706138"/>
    <w:rsid w:val="007069E1"/>
    <w:rsid w:val="00706A00"/>
    <w:rsid w:val="00706B2C"/>
    <w:rsid w:val="00706BA6"/>
    <w:rsid w:val="00706C27"/>
    <w:rsid w:val="007074F2"/>
    <w:rsid w:val="00707E59"/>
    <w:rsid w:val="00710379"/>
    <w:rsid w:val="00710587"/>
    <w:rsid w:val="00710E76"/>
    <w:rsid w:val="00711220"/>
    <w:rsid w:val="007112BD"/>
    <w:rsid w:val="00711B2E"/>
    <w:rsid w:val="007134A7"/>
    <w:rsid w:val="00714111"/>
    <w:rsid w:val="00714230"/>
    <w:rsid w:val="00714511"/>
    <w:rsid w:val="00714691"/>
    <w:rsid w:val="0071531A"/>
    <w:rsid w:val="007158D9"/>
    <w:rsid w:val="00715991"/>
    <w:rsid w:val="0071608C"/>
    <w:rsid w:val="00716FED"/>
    <w:rsid w:val="00717338"/>
    <w:rsid w:val="00721126"/>
    <w:rsid w:val="0072139B"/>
    <w:rsid w:val="00721E09"/>
    <w:rsid w:val="00721FE4"/>
    <w:rsid w:val="00722EAE"/>
    <w:rsid w:val="00723994"/>
    <w:rsid w:val="00723B00"/>
    <w:rsid w:val="00723B53"/>
    <w:rsid w:val="007240BE"/>
    <w:rsid w:val="00724390"/>
    <w:rsid w:val="007244DB"/>
    <w:rsid w:val="00724CF1"/>
    <w:rsid w:val="00726126"/>
    <w:rsid w:val="00726446"/>
    <w:rsid w:val="00726535"/>
    <w:rsid w:val="00726C81"/>
    <w:rsid w:val="00731479"/>
    <w:rsid w:val="007333E2"/>
    <w:rsid w:val="00733EDC"/>
    <w:rsid w:val="007340C4"/>
    <w:rsid w:val="007346A9"/>
    <w:rsid w:val="007346CA"/>
    <w:rsid w:val="00734F55"/>
    <w:rsid w:val="00735081"/>
    <w:rsid w:val="007354EF"/>
    <w:rsid w:val="00735B45"/>
    <w:rsid w:val="007370C7"/>
    <w:rsid w:val="00737372"/>
    <w:rsid w:val="00737D14"/>
    <w:rsid w:val="00740705"/>
    <w:rsid w:val="00740C89"/>
    <w:rsid w:val="00742234"/>
    <w:rsid w:val="0074243E"/>
    <w:rsid w:val="00743273"/>
    <w:rsid w:val="00743625"/>
    <w:rsid w:val="00743A03"/>
    <w:rsid w:val="00743A6E"/>
    <w:rsid w:val="00743CCC"/>
    <w:rsid w:val="00745222"/>
    <w:rsid w:val="00745680"/>
    <w:rsid w:val="00746085"/>
    <w:rsid w:val="00746BFD"/>
    <w:rsid w:val="0074778D"/>
    <w:rsid w:val="007507A4"/>
    <w:rsid w:val="00750FAB"/>
    <w:rsid w:val="00751287"/>
    <w:rsid w:val="0075190A"/>
    <w:rsid w:val="007521A5"/>
    <w:rsid w:val="00753B20"/>
    <w:rsid w:val="00753E91"/>
    <w:rsid w:val="00754F9A"/>
    <w:rsid w:val="0075566E"/>
    <w:rsid w:val="00755FC9"/>
    <w:rsid w:val="007560B7"/>
    <w:rsid w:val="007569E2"/>
    <w:rsid w:val="00761044"/>
    <w:rsid w:val="00762D0A"/>
    <w:rsid w:val="00762F72"/>
    <w:rsid w:val="007644DC"/>
    <w:rsid w:val="00764780"/>
    <w:rsid w:val="007660AF"/>
    <w:rsid w:val="007662E9"/>
    <w:rsid w:val="0076655F"/>
    <w:rsid w:val="007667C3"/>
    <w:rsid w:val="007675C7"/>
    <w:rsid w:val="007678C5"/>
    <w:rsid w:val="00767B95"/>
    <w:rsid w:val="007703DD"/>
    <w:rsid w:val="007718F5"/>
    <w:rsid w:val="00771EDD"/>
    <w:rsid w:val="0077297D"/>
    <w:rsid w:val="0077330C"/>
    <w:rsid w:val="0077344B"/>
    <w:rsid w:val="00774E36"/>
    <w:rsid w:val="00776762"/>
    <w:rsid w:val="00776917"/>
    <w:rsid w:val="00776DBD"/>
    <w:rsid w:val="00777228"/>
    <w:rsid w:val="0078020D"/>
    <w:rsid w:val="007802B9"/>
    <w:rsid w:val="00781000"/>
    <w:rsid w:val="007811DF"/>
    <w:rsid w:val="00781F52"/>
    <w:rsid w:val="0078286F"/>
    <w:rsid w:val="007837D2"/>
    <w:rsid w:val="007844DD"/>
    <w:rsid w:val="00784DFE"/>
    <w:rsid w:val="00785703"/>
    <w:rsid w:val="0078580C"/>
    <w:rsid w:val="00785B6A"/>
    <w:rsid w:val="00785D66"/>
    <w:rsid w:val="00786493"/>
    <w:rsid w:val="00790E31"/>
    <w:rsid w:val="00790F36"/>
    <w:rsid w:val="00792352"/>
    <w:rsid w:val="00792AAE"/>
    <w:rsid w:val="007937D1"/>
    <w:rsid w:val="00794145"/>
    <w:rsid w:val="007964C2"/>
    <w:rsid w:val="00797995"/>
    <w:rsid w:val="007A0FC7"/>
    <w:rsid w:val="007A17F5"/>
    <w:rsid w:val="007A2919"/>
    <w:rsid w:val="007A2B30"/>
    <w:rsid w:val="007A38F4"/>
    <w:rsid w:val="007A38F8"/>
    <w:rsid w:val="007A3A0F"/>
    <w:rsid w:val="007A4E28"/>
    <w:rsid w:val="007A5495"/>
    <w:rsid w:val="007A57A0"/>
    <w:rsid w:val="007A5DED"/>
    <w:rsid w:val="007A67E7"/>
    <w:rsid w:val="007A6D3D"/>
    <w:rsid w:val="007A7026"/>
    <w:rsid w:val="007B072F"/>
    <w:rsid w:val="007B1F87"/>
    <w:rsid w:val="007B217D"/>
    <w:rsid w:val="007B2316"/>
    <w:rsid w:val="007B2661"/>
    <w:rsid w:val="007B3207"/>
    <w:rsid w:val="007B346C"/>
    <w:rsid w:val="007B3D1E"/>
    <w:rsid w:val="007B3FD1"/>
    <w:rsid w:val="007B4138"/>
    <w:rsid w:val="007B4AA0"/>
    <w:rsid w:val="007B5772"/>
    <w:rsid w:val="007B7343"/>
    <w:rsid w:val="007B75FC"/>
    <w:rsid w:val="007B7835"/>
    <w:rsid w:val="007C0E55"/>
    <w:rsid w:val="007C0F20"/>
    <w:rsid w:val="007C165F"/>
    <w:rsid w:val="007C2575"/>
    <w:rsid w:val="007C26F2"/>
    <w:rsid w:val="007C32AC"/>
    <w:rsid w:val="007C363A"/>
    <w:rsid w:val="007C3F2E"/>
    <w:rsid w:val="007C5053"/>
    <w:rsid w:val="007C56C3"/>
    <w:rsid w:val="007C596A"/>
    <w:rsid w:val="007C59E7"/>
    <w:rsid w:val="007C59F1"/>
    <w:rsid w:val="007C5AEF"/>
    <w:rsid w:val="007C5AF7"/>
    <w:rsid w:val="007C5D56"/>
    <w:rsid w:val="007C786A"/>
    <w:rsid w:val="007D00E6"/>
    <w:rsid w:val="007D0C71"/>
    <w:rsid w:val="007D2056"/>
    <w:rsid w:val="007D2182"/>
    <w:rsid w:val="007D2B1B"/>
    <w:rsid w:val="007D2C9B"/>
    <w:rsid w:val="007D2F70"/>
    <w:rsid w:val="007D3313"/>
    <w:rsid w:val="007D48C8"/>
    <w:rsid w:val="007D5162"/>
    <w:rsid w:val="007D5C5F"/>
    <w:rsid w:val="007D7AC4"/>
    <w:rsid w:val="007D7B38"/>
    <w:rsid w:val="007E044C"/>
    <w:rsid w:val="007E06A3"/>
    <w:rsid w:val="007E081C"/>
    <w:rsid w:val="007E10ED"/>
    <w:rsid w:val="007E11FF"/>
    <w:rsid w:val="007E234A"/>
    <w:rsid w:val="007E29B2"/>
    <w:rsid w:val="007E32BD"/>
    <w:rsid w:val="007E3B1F"/>
    <w:rsid w:val="007E3F25"/>
    <w:rsid w:val="007E4441"/>
    <w:rsid w:val="007E4473"/>
    <w:rsid w:val="007E559E"/>
    <w:rsid w:val="007E684C"/>
    <w:rsid w:val="007E6ED7"/>
    <w:rsid w:val="007F0023"/>
    <w:rsid w:val="007F07AF"/>
    <w:rsid w:val="007F11FA"/>
    <w:rsid w:val="007F15E5"/>
    <w:rsid w:val="007F193C"/>
    <w:rsid w:val="007F1C29"/>
    <w:rsid w:val="007F2085"/>
    <w:rsid w:val="007F2795"/>
    <w:rsid w:val="007F3185"/>
    <w:rsid w:val="007F370C"/>
    <w:rsid w:val="007F44A0"/>
    <w:rsid w:val="007F4BB9"/>
    <w:rsid w:val="007F4FAC"/>
    <w:rsid w:val="007F52E6"/>
    <w:rsid w:val="007F5430"/>
    <w:rsid w:val="007F59F9"/>
    <w:rsid w:val="007F5CEB"/>
    <w:rsid w:val="007F7EB3"/>
    <w:rsid w:val="00806846"/>
    <w:rsid w:val="00806CF6"/>
    <w:rsid w:val="00806E16"/>
    <w:rsid w:val="00807094"/>
    <w:rsid w:val="00810A84"/>
    <w:rsid w:val="00812E44"/>
    <w:rsid w:val="00813939"/>
    <w:rsid w:val="0081452A"/>
    <w:rsid w:val="008177C5"/>
    <w:rsid w:val="00817F66"/>
    <w:rsid w:val="008214A5"/>
    <w:rsid w:val="008219F3"/>
    <w:rsid w:val="00821A33"/>
    <w:rsid w:val="0082212C"/>
    <w:rsid w:val="00822899"/>
    <w:rsid w:val="0082296E"/>
    <w:rsid w:val="00822C51"/>
    <w:rsid w:val="00823098"/>
    <w:rsid w:val="0082470F"/>
    <w:rsid w:val="00824D1E"/>
    <w:rsid w:val="008252C6"/>
    <w:rsid w:val="00825D26"/>
    <w:rsid w:val="00825F3D"/>
    <w:rsid w:val="008262F1"/>
    <w:rsid w:val="00826E9E"/>
    <w:rsid w:val="00830AAC"/>
    <w:rsid w:val="00830C9A"/>
    <w:rsid w:val="0083172A"/>
    <w:rsid w:val="008320C0"/>
    <w:rsid w:val="00832F3A"/>
    <w:rsid w:val="00834763"/>
    <w:rsid w:val="00834AE2"/>
    <w:rsid w:val="00835221"/>
    <w:rsid w:val="00836122"/>
    <w:rsid w:val="00836755"/>
    <w:rsid w:val="00837F64"/>
    <w:rsid w:val="00842A9F"/>
    <w:rsid w:val="00842AF7"/>
    <w:rsid w:val="00844D42"/>
    <w:rsid w:val="00844F99"/>
    <w:rsid w:val="00845AC1"/>
    <w:rsid w:val="00846050"/>
    <w:rsid w:val="00846DC5"/>
    <w:rsid w:val="008475A9"/>
    <w:rsid w:val="00847C3F"/>
    <w:rsid w:val="00847F74"/>
    <w:rsid w:val="008506BA"/>
    <w:rsid w:val="00850BCD"/>
    <w:rsid w:val="0085221B"/>
    <w:rsid w:val="00853DCB"/>
    <w:rsid w:val="00854664"/>
    <w:rsid w:val="0085469F"/>
    <w:rsid w:val="00854F01"/>
    <w:rsid w:val="00855596"/>
    <w:rsid w:val="00855A55"/>
    <w:rsid w:val="00855DED"/>
    <w:rsid w:val="008565B2"/>
    <w:rsid w:val="00856A6B"/>
    <w:rsid w:val="00857A2D"/>
    <w:rsid w:val="00860470"/>
    <w:rsid w:val="00861064"/>
    <w:rsid w:val="00861D23"/>
    <w:rsid w:val="00862402"/>
    <w:rsid w:val="008629FD"/>
    <w:rsid w:val="00862B94"/>
    <w:rsid w:val="0086311E"/>
    <w:rsid w:val="0086376D"/>
    <w:rsid w:val="00863EE3"/>
    <w:rsid w:val="00864272"/>
    <w:rsid w:val="0086451E"/>
    <w:rsid w:val="00866528"/>
    <w:rsid w:val="008702AF"/>
    <w:rsid w:val="0087095C"/>
    <w:rsid w:val="00870A53"/>
    <w:rsid w:val="0087110B"/>
    <w:rsid w:val="00871BCA"/>
    <w:rsid w:val="00871D29"/>
    <w:rsid w:val="00871F16"/>
    <w:rsid w:val="008723D4"/>
    <w:rsid w:val="00872477"/>
    <w:rsid w:val="008725FE"/>
    <w:rsid w:val="00872F7A"/>
    <w:rsid w:val="00873118"/>
    <w:rsid w:val="00873200"/>
    <w:rsid w:val="008736E2"/>
    <w:rsid w:val="0087421E"/>
    <w:rsid w:val="0087499F"/>
    <w:rsid w:val="00874B4E"/>
    <w:rsid w:val="00874EE9"/>
    <w:rsid w:val="0087524E"/>
    <w:rsid w:val="008752C0"/>
    <w:rsid w:val="00875CD1"/>
    <w:rsid w:val="008764B7"/>
    <w:rsid w:val="008766F9"/>
    <w:rsid w:val="00877E27"/>
    <w:rsid w:val="00880222"/>
    <w:rsid w:val="008823BE"/>
    <w:rsid w:val="00882D33"/>
    <w:rsid w:val="00882F6D"/>
    <w:rsid w:val="00884723"/>
    <w:rsid w:val="00884727"/>
    <w:rsid w:val="00884757"/>
    <w:rsid w:val="008847C6"/>
    <w:rsid w:val="00884EEF"/>
    <w:rsid w:val="00885023"/>
    <w:rsid w:val="008854EB"/>
    <w:rsid w:val="008855E4"/>
    <w:rsid w:val="00885C69"/>
    <w:rsid w:val="00886220"/>
    <w:rsid w:val="00887A4B"/>
    <w:rsid w:val="00887EAD"/>
    <w:rsid w:val="00890AE7"/>
    <w:rsid w:val="0089189D"/>
    <w:rsid w:val="008919B1"/>
    <w:rsid w:val="00894668"/>
    <w:rsid w:val="008947D2"/>
    <w:rsid w:val="00894F80"/>
    <w:rsid w:val="00895EA9"/>
    <w:rsid w:val="00897918"/>
    <w:rsid w:val="008A23A9"/>
    <w:rsid w:val="008A38F3"/>
    <w:rsid w:val="008A3B9C"/>
    <w:rsid w:val="008A3D5D"/>
    <w:rsid w:val="008A4465"/>
    <w:rsid w:val="008A46F0"/>
    <w:rsid w:val="008A4925"/>
    <w:rsid w:val="008A4AED"/>
    <w:rsid w:val="008A53E1"/>
    <w:rsid w:val="008A688D"/>
    <w:rsid w:val="008A6FD8"/>
    <w:rsid w:val="008A7074"/>
    <w:rsid w:val="008A7806"/>
    <w:rsid w:val="008A786B"/>
    <w:rsid w:val="008B068D"/>
    <w:rsid w:val="008B0D39"/>
    <w:rsid w:val="008B1415"/>
    <w:rsid w:val="008B1BFF"/>
    <w:rsid w:val="008B3EA3"/>
    <w:rsid w:val="008B42A6"/>
    <w:rsid w:val="008B5995"/>
    <w:rsid w:val="008B5D30"/>
    <w:rsid w:val="008B7365"/>
    <w:rsid w:val="008B7B9B"/>
    <w:rsid w:val="008B7FF4"/>
    <w:rsid w:val="008C07CD"/>
    <w:rsid w:val="008C169C"/>
    <w:rsid w:val="008C3106"/>
    <w:rsid w:val="008C3A85"/>
    <w:rsid w:val="008C3BB4"/>
    <w:rsid w:val="008C51B7"/>
    <w:rsid w:val="008C7190"/>
    <w:rsid w:val="008C7779"/>
    <w:rsid w:val="008D00DE"/>
    <w:rsid w:val="008D016F"/>
    <w:rsid w:val="008D13E9"/>
    <w:rsid w:val="008D2A75"/>
    <w:rsid w:val="008D2C87"/>
    <w:rsid w:val="008D2E84"/>
    <w:rsid w:val="008D32F7"/>
    <w:rsid w:val="008D3AED"/>
    <w:rsid w:val="008D3C9A"/>
    <w:rsid w:val="008D47B9"/>
    <w:rsid w:val="008D489E"/>
    <w:rsid w:val="008D5192"/>
    <w:rsid w:val="008D5752"/>
    <w:rsid w:val="008D5FFF"/>
    <w:rsid w:val="008D61C3"/>
    <w:rsid w:val="008D759A"/>
    <w:rsid w:val="008E0545"/>
    <w:rsid w:val="008E1F5D"/>
    <w:rsid w:val="008E2864"/>
    <w:rsid w:val="008E293B"/>
    <w:rsid w:val="008E403B"/>
    <w:rsid w:val="008E4CC5"/>
    <w:rsid w:val="008E5EA3"/>
    <w:rsid w:val="008E5F9C"/>
    <w:rsid w:val="008E6026"/>
    <w:rsid w:val="008E7171"/>
    <w:rsid w:val="008E736F"/>
    <w:rsid w:val="008F08DE"/>
    <w:rsid w:val="008F0FE1"/>
    <w:rsid w:val="008F2019"/>
    <w:rsid w:val="008F32AF"/>
    <w:rsid w:val="008F343C"/>
    <w:rsid w:val="008F3CD7"/>
    <w:rsid w:val="008F49F7"/>
    <w:rsid w:val="008F4C91"/>
    <w:rsid w:val="008F542E"/>
    <w:rsid w:val="008F54CC"/>
    <w:rsid w:val="008F6802"/>
    <w:rsid w:val="008F69A2"/>
    <w:rsid w:val="008F70CE"/>
    <w:rsid w:val="008F7C4E"/>
    <w:rsid w:val="008F7E04"/>
    <w:rsid w:val="0090204A"/>
    <w:rsid w:val="009028A1"/>
    <w:rsid w:val="00902990"/>
    <w:rsid w:val="00903EEE"/>
    <w:rsid w:val="00904058"/>
    <w:rsid w:val="009043A6"/>
    <w:rsid w:val="0090492F"/>
    <w:rsid w:val="009057B0"/>
    <w:rsid w:val="0090719A"/>
    <w:rsid w:val="00907B77"/>
    <w:rsid w:val="00910EB8"/>
    <w:rsid w:val="009110DE"/>
    <w:rsid w:val="009126BD"/>
    <w:rsid w:val="00912787"/>
    <w:rsid w:val="009132E6"/>
    <w:rsid w:val="009133B3"/>
    <w:rsid w:val="009145B1"/>
    <w:rsid w:val="009155AD"/>
    <w:rsid w:val="00915943"/>
    <w:rsid w:val="0091721C"/>
    <w:rsid w:val="0091737D"/>
    <w:rsid w:val="009177EC"/>
    <w:rsid w:val="00917FB1"/>
    <w:rsid w:val="009209D3"/>
    <w:rsid w:val="009213AB"/>
    <w:rsid w:val="00922A15"/>
    <w:rsid w:val="00923D25"/>
    <w:rsid w:val="0092435A"/>
    <w:rsid w:val="00924B2F"/>
    <w:rsid w:val="00924E1E"/>
    <w:rsid w:val="0092533D"/>
    <w:rsid w:val="009255CF"/>
    <w:rsid w:val="00925777"/>
    <w:rsid w:val="00925DBE"/>
    <w:rsid w:val="00926B3A"/>
    <w:rsid w:val="0092715C"/>
    <w:rsid w:val="00927678"/>
    <w:rsid w:val="009307FA"/>
    <w:rsid w:val="00930965"/>
    <w:rsid w:val="00930FEF"/>
    <w:rsid w:val="0093230D"/>
    <w:rsid w:val="00932508"/>
    <w:rsid w:val="00932683"/>
    <w:rsid w:val="00932D62"/>
    <w:rsid w:val="00933055"/>
    <w:rsid w:val="00933988"/>
    <w:rsid w:val="00935736"/>
    <w:rsid w:val="009366FA"/>
    <w:rsid w:val="00936DCB"/>
    <w:rsid w:val="00940297"/>
    <w:rsid w:val="00940630"/>
    <w:rsid w:val="009409B1"/>
    <w:rsid w:val="00941268"/>
    <w:rsid w:val="00941801"/>
    <w:rsid w:val="009432B6"/>
    <w:rsid w:val="009434F7"/>
    <w:rsid w:val="009436B4"/>
    <w:rsid w:val="0094446E"/>
    <w:rsid w:val="009446A1"/>
    <w:rsid w:val="00944710"/>
    <w:rsid w:val="00944D4F"/>
    <w:rsid w:val="009451D6"/>
    <w:rsid w:val="00945206"/>
    <w:rsid w:val="0094557D"/>
    <w:rsid w:val="009459CE"/>
    <w:rsid w:val="009461F3"/>
    <w:rsid w:val="0094662B"/>
    <w:rsid w:val="00947220"/>
    <w:rsid w:val="00947236"/>
    <w:rsid w:val="00951599"/>
    <w:rsid w:val="00952074"/>
    <w:rsid w:val="0095281C"/>
    <w:rsid w:val="00953020"/>
    <w:rsid w:val="00954C8F"/>
    <w:rsid w:val="00954C92"/>
    <w:rsid w:val="00956199"/>
    <w:rsid w:val="00957516"/>
    <w:rsid w:val="00960629"/>
    <w:rsid w:val="00960645"/>
    <w:rsid w:val="00960658"/>
    <w:rsid w:val="00960A11"/>
    <w:rsid w:val="00962F97"/>
    <w:rsid w:val="009636D4"/>
    <w:rsid w:val="00963C43"/>
    <w:rsid w:val="00964290"/>
    <w:rsid w:val="009674F4"/>
    <w:rsid w:val="009705A7"/>
    <w:rsid w:val="00970923"/>
    <w:rsid w:val="0097201E"/>
    <w:rsid w:val="00972549"/>
    <w:rsid w:val="00972DAC"/>
    <w:rsid w:val="009730CA"/>
    <w:rsid w:val="009733D3"/>
    <w:rsid w:val="0097375E"/>
    <w:rsid w:val="009738F6"/>
    <w:rsid w:val="00974BCA"/>
    <w:rsid w:val="00974E6B"/>
    <w:rsid w:val="0097587A"/>
    <w:rsid w:val="00977096"/>
    <w:rsid w:val="00977DA4"/>
    <w:rsid w:val="009800B4"/>
    <w:rsid w:val="00980C15"/>
    <w:rsid w:val="0098125D"/>
    <w:rsid w:val="009815C8"/>
    <w:rsid w:val="00981AC9"/>
    <w:rsid w:val="00982384"/>
    <w:rsid w:val="0098342C"/>
    <w:rsid w:val="009848EB"/>
    <w:rsid w:val="009865B5"/>
    <w:rsid w:val="00986673"/>
    <w:rsid w:val="00986E35"/>
    <w:rsid w:val="0098732D"/>
    <w:rsid w:val="009902D8"/>
    <w:rsid w:val="0099059B"/>
    <w:rsid w:val="00990783"/>
    <w:rsid w:val="00990855"/>
    <w:rsid w:val="009913C7"/>
    <w:rsid w:val="009917DB"/>
    <w:rsid w:val="00991CF5"/>
    <w:rsid w:val="00991D40"/>
    <w:rsid w:val="00992EB1"/>
    <w:rsid w:val="00993A0F"/>
    <w:rsid w:val="00995072"/>
    <w:rsid w:val="00995564"/>
    <w:rsid w:val="0099742D"/>
    <w:rsid w:val="00997488"/>
    <w:rsid w:val="00997A4D"/>
    <w:rsid w:val="00997AEF"/>
    <w:rsid w:val="009A100D"/>
    <w:rsid w:val="009A4BB6"/>
    <w:rsid w:val="009A53D3"/>
    <w:rsid w:val="009A598B"/>
    <w:rsid w:val="009A5E6C"/>
    <w:rsid w:val="009A6A52"/>
    <w:rsid w:val="009A6C36"/>
    <w:rsid w:val="009A7262"/>
    <w:rsid w:val="009A79B6"/>
    <w:rsid w:val="009B00D5"/>
    <w:rsid w:val="009B05B7"/>
    <w:rsid w:val="009B09D1"/>
    <w:rsid w:val="009B12C4"/>
    <w:rsid w:val="009B14A4"/>
    <w:rsid w:val="009B1693"/>
    <w:rsid w:val="009B2050"/>
    <w:rsid w:val="009B21EF"/>
    <w:rsid w:val="009B255E"/>
    <w:rsid w:val="009B26C5"/>
    <w:rsid w:val="009B26D4"/>
    <w:rsid w:val="009B271A"/>
    <w:rsid w:val="009B2DBB"/>
    <w:rsid w:val="009B3442"/>
    <w:rsid w:val="009B383A"/>
    <w:rsid w:val="009B3DFF"/>
    <w:rsid w:val="009B4F6D"/>
    <w:rsid w:val="009B538D"/>
    <w:rsid w:val="009B63D6"/>
    <w:rsid w:val="009B6DD1"/>
    <w:rsid w:val="009B7576"/>
    <w:rsid w:val="009B7C1B"/>
    <w:rsid w:val="009C01DE"/>
    <w:rsid w:val="009C1B0D"/>
    <w:rsid w:val="009C2017"/>
    <w:rsid w:val="009C2D37"/>
    <w:rsid w:val="009C2FF5"/>
    <w:rsid w:val="009C3240"/>
    <w:rsid w:val="009C3BC0"/>
    <w:rsid w:val="009C4500"/>
    <w:rsid w:val="009C4C2B"/>
    <w:rsid w:val="009C4CCC"/>
    <w:rsid w:val="009C4EBC"/>
    <w:rsid w:val="009C58C2"/>
    <w:rsid w:val="009C68A3"/>
    <w:rsid w:val="009D0A78"/>
    <w:rsid w:val="009D19FF"/>
    <w:rsid w:val="009D217A"/>
    <w:rsid w:val="009D2BEC"/>
    <w:rsid w:val="009D2E1D"/>
    <w:rsid w:val="009D3266"/>
    <w:rsid w:val="009D3426"/>
    <w:rsid w:val="009D359D"/>
    <w:rsid w:val="009D3B14"/>
    <w:rsid w:val="009D426D"/>
    <w:rsid w:val="009D42A7"/>
    <w:rsid w:val="009D45B1"/>
    <w:rsid w:val="009D45B6"/>
    <w:rsid w:val="009D5134"/>
    <w:rsid w:val="009D64B8"/>
    <w:rsid w:val="009D6F8A"/>
    <w:rsid w:val="009D7054"/>
    <w:rsid w:val="009D70BA"/>
    <w:rsid w:val="009D7115"/>
    <w:rsid w:val="009D74F1"/>
    <w:rsid w:val="009E0EC9"/>
    <w:rsid w:val="009E1DDA"/>
    <w:rsid w:val="009E1F4D"/>
    <w:rsid w:val="009E2880"/>
    <w:rsid w:val="009E3191"/>
    <w:rsid w:val="009E4324"/>
    <w:rsid w:val="009E4AB6"/>
    <w:rsid w:val="009E56A9"/>
    <w:rsid w:val="009E5AAA"/>
    <w:rsid w:val="009E6C54"/>
    <w:rsid w:val="009E6D7A"/>
    <w:rsid w:val="009E70B7"/>
    <w:rsid w:val="009E7461"/>
    <w:rsid w:val="009E77AE"/>
    <w:rsid w:val="009F0045"/>
    <w:rsid w:val="009F1260"/>
    <w:rsid w:val="009F1CC3"/>
    <w:rsid w:val="009F2E9B"/>
    <w:rsid w:val="009F34FC"/>
    <w:rsid w:val="009F629D"/>
    <w:rsid w:val="009F6924"/>
    <w:rsid w:val="009F7A5C"/>
    <w:rsid w:val="00A007ED"/>
    <w:rsid w:val="00A019B4"/>
    <w:rsid w:val="00A019C9"/>
    <w:rsid w:val="00A02435"/>
    <w:rsid w:val="00A026A1"/>
    <w:rsid w:val="00A0384D"/>
    <w:rsid w:val="00A04443"/>
    <w:rsid w:val="00A0736F"/>
    <w:rsid w:val="00A078B5"/>
    <w:rsid w:val="00A10184"/>
    <w:rsid w:val="00A10518"/>
    <w:rsid w:val="00A10584"/>
    <w:rsid w:val="00A11103"/>
    <w:rsid w:val="00A119BD"/>
    <w:rsid w:val="00A121FB"/>
    <w:rsid w:val="00A12648"/>
    <w:rsid w:val="00A13CEF"/>
    <w:rsid w:val="00A15365"/>
    <w:rsid w:val="00A168A2"/>
    <w:rsid w:val="00A20442"/>
    <w:rsid w:val="00A2087A"/>
    <w:rsid w:val="00A20957"/>
    <w:rsid w:val="00A2143E"/>
    <w:rsid w:val="00A216FB"/>
    <w:rsid w:val="00A220BB"/>
    <w:rsid w:val="00A23CC5"/>
    <w:rsid w:val="00A26290"/>
    <w:rsid w:val="00A268BE"/>
    <w:rsid w:val="00A27644"/>
    <w:rsid w:val="00A27F62"/>
    <w:rsid w:val="00A307D5"/>
    <w:rsid w:val="00A30E8F"/>
    <w:rsid w:val="00A30FCC"/>
    <w:rsid w:val="00A31639"/>
    <w:rsid w:val="00A31983"/>
    <w:rsid w:val="00A32432"/>
    <w:rsid w:val="00A32B09"/>
    <w:rsid w:val="00A32B5E"/>
    <w:rsid w:val="00A32DC8"/>
    <w:rsid w:val="00A33593"/>
    <w:rsid w:val="00A33740"/>
    <w:rsid w:val="00A33C1B"/>
    <w:rsid w:val="00A3410F"/>
    <w:rsid w:val="00A34135"/>
    <w:rsid w:val="00A35FA8"/>
    <w:rsid w:val="00A367D6"/>
    <w:rsid w:val="00A367EA"/>
    <w:rsid w:val="00A36BAB"/>
    <w:rsid w:val="00A37884"/>
    <w:rsid w:val="00A37C18"/>
    <w:rsid w:val="00A400D0"/>
    <w:rsid w:val="00A4054C"/>
    <w:rsid w:val="00A41585"/>
    <w:rsid w:val="00A41782"/>
    <w:rsid w:val="00A41A74"/>
    <w:rsid w:val="00A41D21"/>
    <w:rsid w:val="00A427F2"/>
    <w:rsid w:val="00A429C1"/>
    <w:rsid w:val="00A430BA"/>
    <w:rsid w:val="00A43477"/>
    <w:rsid w:val="00A43DED"/>
    <w:rsid w:val="00A440AB"/>
    <w:rsid w:val="00A4496B"/>
    <w:rsid w:val="00A45983"/>
    <w:rsid w:val="00A464BA"/>
    <w:rsid w:val="00A4657C"/>
    <w:rsid w:val="00A46D68"/>
    <w:rsid w:val="00A5072D"/>
    <w:rsid w:val="00A51348"/>
    <w:rsid w:val="00A51550"/>
    <w:rsid w:val="00A516F4"/>
    <w:rsid w:val="00A51746"/>
    <w:rsid w:val="00A51816"/>
    <w:rsid w:val="00A518F5"/>
    <w:rsid w:val="00A52B80"/>
    <w:rsid w:val="00A5361F"/>
    <w:rsid w:val="00A54395"/>
    <w:rsid w:val="00A546FA"/>
    <w:rsid w:val="00A55276"/>
    <w:rsid w:val="00A559D9"/>
    <w:rsid w:val="00A55B04"/>
    <w:rsid w:val="00A5619F"/>
    <w:rsid w:val="00A567D5"/>
    <w:rsid w:val="00A56EE4"/>
    <w:rsid w:val="00A5705E"/>
    <w:rsid w:val="00A572FC"/>
    <w:rsid w:val="00A57D1C"/>
    <w:rsid w:val="00A60A64"/>
    <w:rsid w:val="00A62141"/>
    <w:rsid w:val="00A62231"/>
    <w:rsid w:val="00A62CBD"/>
    <w:rsid w:val="00A6337C"/>
    <w:rsid w:val="00A634AD"/>
    <w:rsid w:val="00A6584D"/>
    <w:rsid w:val="00A65C25"/>
    <w:rsid w:val="00A671C5"/>
    <w:rsid w:val="00A67A83"/>
    <w:rsid w:val="00A70D68"/>
    <w:rsid w:val="00A70FBE"/>
    <w:rsid w:val="00A71FB4"/>
    <w:rsid w:val="00A72441"/>
    <w:rsid w:val="00A74039"/>
    <w:rsid w:val="00A741BB"/>
    <w:rsid w:val="00A74B30"/>
    <w:rsid w:val="00A74E1F"/>
    <w:rsid w:val="00A75DB0"/>
    <w:rsid w:val="00A76AB3"/>
    <w:rsid w:val="00A76D24"/>
    <w:rsid w:val="00A77DAB"/>
    <w:rsid w:val="00A80E9D"/>
    <w:rsid w:val="00A810E3"/>
    <w:rsid w:val="00A81B96"/>
    <w:rsid w:val="00A82541"/>
    <w:rsid w:val="00A837C9"/>
    <w:rsid w:val="00A8381A"/>
    <w:rsid w:val="00A84661"/>
    <w:rsid w:val="00A85344"/>
    <w:rsid w:val="00A867B4"/>
    <w:rsid w:val="00A870BD"/>
    <w:rsid w:val="00A87B59"/>
    <w:rsid w:val="00A87C5A"/>
    <w:rsid w:val="00A900F6"/>
    <w:rsid w:val="00A91316"/>
    <w:rsid w:val="00A91616"/>
    <w:rsid w:val="00A924EF"/>
    <w:rsid w:val="00A92670"/>
    <w:rsid w:val="00A92BE5"/>
    <w:rsid w:val="00A92E7C"/>
    <w:rsid w:val="00A945C5"/>
    <w:rsid w:val="00A94644"/>
    <w:rsid w:val="00A950C4"/>
    <w:rsid w:val="00A951EE"/>
    <w:rsid w:val="00A95611"/>
    <w:rsid w:val="00A960FE"/>
    <w:rsid w:val="00A968FA"/>
    <w:rsid w:val="00A97FC2"/>
    <w:rsid w:val="00AA07E1"/>
    <w:rsid w:val="00AA0F18"/>
    <w:rsid w:val="00AA140F"/>
    <w:rsid w:val="00AA2402"/>
    <w:rsid w:val="00AA2CB9"/>
    <w:rsid w:val="00AA4232"/>
    <w:rsid w:val="00AA4C5E"/>
    <w:rsid w:val="00AA56A0"/>
    <w:rsid w:val="00AA5CBE"/>
    <w:rsid w:val="00AA64DF"/>
    <w:rsid w:val="00AA67BB"/>
    <w:rsid w:val="00AA68CF"/>
    <w:rsid w:val="00AA7624"/>
    <w:rsid w:val="00AB145C"/>
    <w:rsid w:val="00AB1883"/>
    <w:rsid w:val="00AB2185"/>
    <w:rsid w:val="00AB3B43"/>
    <w:rsid w:val="00AB413C"/>
    <w:rsid w:val="00AB42EB"/>
    <w:rsid w:val="00AB5206"/>
    <w:rsid w:val="00AB69C1"/>
    <w:rsid w:val="00AB6E27"/>
    <w:rsid w:val="00AC002E"/>
    <w:rsid w:val="00AC1C10"/>
    <w:rsid w:val="00AC1EF7"/>
    <w:rsid w:val="00AC3E00"/>
    <w:rsid w:val="00AC41B6"/>
    <w:rsid w:val="00AC42DE"/>
    <w:rsid w:val="00AC4392"/>
    <w:rsid w:val="00AC4F5B"/>
    <w:rsid w:val="00AC4F82"/>
    <w:rsid w:val="00AC5678"/>
    <w:rsid w:val="00AC594F"/>
    <w:rsid w:val="00AC5B85"/>
    <w:rsid w:val="00AC6792"/>
    <w:rsid w:val="00AD15DF"/>
    <w:rsid w:val="00AD2655"/>
    <w:rsid w:val="00AD4477"/>
    <w:rsid w:val="00AD483C"/>
    <w:rsid w:val="00AD49F0"/>
    <w:rsid w:val="00AD5478"/>
    <w:rsid w:val="00AD56B4"/>
    <w:rsid w:val="00AD5DC1"/>
    <w:rsid w:val="00AD5F41"/>
    <w:rsid w:val="00AD65FD"/>
    <w:rsid w:val="00AD6B24"/>
    <w:rsid w:val="00AD7295"/>
    <w:rsid w:val="00AD7E11"/>
    <w:rsid w:val="00AE156D"/>
    <w:rsid w:val="00AE1AF3"/>
    <w:rsid w:val="00AE1C2D"/>
    <w:rsid w:val="00AE293E"/>
    <w:rsid w:val="00AE2C0F"/>
    <w:rsid w:val="00AE45A4"/>
    <w:rsid w:val="00AE48C1"/>
    <w:rsid w:val="00AE4AB5"/>
    <w:rsid w:val="00AE4D0F"/>
    <w:rsid w:val="00AE60C7"/>
    <w:rsid w:val="00AE627D"/>
    <w:rsid w:val="00AE663C"/>
    <w:rsid w:val="00AE74FB"/>
    <w:rsid w:val="00AE7DC5"/>
    <w:rsid w:val="00AF0049"/>
    <w:rsid w:val="00AF01B9"/>
    <w:rsid w:val="00AF0B13"/>
    <w:rsid w:val="00AF0EA8"/>
    <w:rsid w:val="00AF14E9"/>
    <w:rsid w:val="00AF1C21"/>
    <w:rsid w:val="00AF1D6F"/>
    <w:rsid w:val="00AF2817"/>
    <w:rsid w:val="00AF4CA2"/>
    <w:rsid w:val="00AF4EDC"/>
    <w:rsid w:val="00AF59E9"/>
    <w:rsid w:val="00AF5D9C"/>
    <w:rsid w:val="00AF5F89"/>
    <w:rsid w:val="00AF65BE"/>
    <w:rsid w:val="00AF693A"/>
    <w:rsid w:val="00AF6CEE"/>
    <w:rsid w:val="00AF6FFA"/>
    <w:rsid w:val="00AF75A7"/>
    <w:rsid w:val="00AF777D"/>
    <w:rsid w:val="00B004C2"/>
    <w:rsid w:val="00B009B4"/>
    <w:rsid w:val="00B00FEC"/>
    <w:rsid w:val="00B01C5E"/>
    <w:rsid w:val="00B0299D"/>
    <w:rsid w:val="00B0318A"/>
    <w:rsid w:val="00B03776"/>
    <w:rsid w:val="00B0445D"/>
    <w:rsid w:val="00B04914"/>
    <w:rsid w:val="00B05B57"/>
    <w:rsid w:val="00B068EF"/>
    <w:rsid w:val="00B06D51"/>
    <w:rsid w:val="00B0739C"/>
    <w:rsid w:val="00B079F3"/>
    <w:rsid w:val="00B105C5"/>
    <w:rsid w:val="00B113C3"/>
    <w:rsid w:val="00B11C74"/>
    <w:rsid w:val="00B11DBB"/>
    <w:rsid w:val="00B11E5E"/>
    <w:rsid w:val="00B120B8"/>
    <w:rsid w:val="00B124C7"/>
    <w:rsid w:val="00B12BDB"/>
    <w:rsid w:val="00B14393"/>
    <w:rsid w:val="00B16019"/>
    <w:rsid w:val="00B16E8A"/>
    <w:rsid w:val="00B17556"/>
    <w:rsid w:val="00B178AD"/>
    <w:rsid w:val="00B2013D"/>
    <w:rsid w:val="00B205E1"/>
    <w:rsid w:val="00B21204"/>
    <w:rsid w:val="00B224F5"/>
    <w:rsid w:val="00B228EB"/>
    <w:rsid w:val="00B23062"/>
    <w:rsid w:val="00B23164"/>
    <w:rsid w:val="00B239B3"/>
    <w:rsid w:val="00B23A86"/>
    <w:rsid w:val="00B23EEA"/>
    <w:rsid w:val="00B2588C"/>
    <w:rsid w:val="00B26361"/>
    <w:rsid w:val="00B27B89"/>
    <w:rsid w:val="00B30D7E"/>
    <w:rsid w:val="00B3176A"/>
    <w:rsid w:val="00B31D3F"/>
    <w:rsid w:val="00B32208"/>
    <w:rsid w:val="00B3293F"/>
    <w:rsid w:val="00B32AC1"/>
    <w:rsid w:val="00B33E55"/>
    <w:rsid w:val="00B37455"/>
    <w:rsid w:val="00B40008"/>
    <w:rsid w:val="00B402F6"/>
    <w:rsid w:val="00B413FE"/>
    <w:rsid w:val="00B421AA"/>
    <w:rsid w:val="00B42FD8"/>
    <w:rsid w:val="00B430B4"/>
    <w:rsid w:val="00B4328B"/>
    <w:rsid w:val="00B43572"/>
    <w:rsid w:val="00B43A04"/>
    <w:rsid w:val="00B44E0C"/>
    <w:rsid w:val="00B45578"/>
    <w:rsid w:val="00B45D17"/>
    <w:rsid w:val="00B463EE"/>
    <w:rsid w:val="00B47C0E"/>
    <w:rsid w:val="00B47D90"/>
    <w:rsid w:val="00B50117"/>
    <w:rsid w:val="00B51404"/>
    <w:rsid w:val="00B5220A"/>
    <w:rsid w:val="00B52821"/>
    <w:rsid w:val="00B53730"/>
    <w:rsid w:val="00B542C0"/>
    <w:rsid w:val="00B54A38"/>
    <w:rsid w:val="00B56822"/>
    <w:rsid w:val="00B56A92"/>
    <w:rsid w:val="00B57366"/>
    <w:rsid w:val="00B57C06"/>
    <w:rsid w:val="00B60340"/>
    <w:rsid w:val="00B61787"/>
    <w:rsid w:val="00B61852"/>
    <w:rsid w:val="00B62AA9"/>
    <w:rsid w:val="00B631DA"/>
    <w:rsid w:val="00B6330F"/>
    <w:rsid w:val="00B64A37"/>
    <w:rsid w:val="00B65DFD"/>
    <w:rsid w:val="00B672A8"/>
    <w:rsid w:val="00B67494"/>
    <w:rsid w:val="00B70603"/>
    <w:rsid w:val="00B70BA1"/>
    <w:rsid w:val="00B71C75"/>
    <w:rsid w:val="00B71E61"/>
    <w:rsid w:val="00B72A82"/>
    <w:rsid w:val="00B72BAF"/>
    <w:rsid w:val="00B72DE8"/>
    <w:rsid w:val="00B7369F"/>
    <w:rsid w:val="00B73799"/>
    <w:rsid w:val="00B737A8"/>
    <w:rsid w:val="00B7381B"/>
    <w:rsid w:val="00B7531F"/>
    <w:rsid w:val="00B753E2"/>
    <w:rsid w:val="00B779F1"/>
    <w:rsid w:val="00B77E37"/>
    <w:rsid w:val="00B77E54"/>
    <w:rsid w:val="00B80023"/>
    <w:rsid w:val="00B80CE1"/>
    <w:rsid w:val="00B81D80"/>
    <w:rsid w:val="00B82095"/>
    <w:rsid w:val="00B82643"/>
    <w:rsid w:val="00B82B70"/>
    <w:rsid w:val="00B851CD"/>
    <w:rsid w:val="00B8552C"/>
    <w:rsid w:val="00B85764"/>
    <w:rsid w:val="00B85845"/>
    <w:rsid w:val="00B85B25"/>
    <w:rsid w:val="00B85C6C"/>
    <w:rsid w:val="00B865FA"/>
    <w:rsid w:val="00B86B2C"/>
    <w:rsid w:val="00B86E6A"/>
    <w:rsid w:val="00B87351"/>
    <w:rsid w:val="00B90074"/>
    <w:rsid w:val="00B90142"/>
    <w:rsid w:val="00B909E1"/>
    <w:rsid w:val="00B90F9C"/>
    <w:rsid w:val="00B912B5"/>
    <w:rsid w:val="00B91449"/>
    <w:rsid w:val="00B92A9A"/>
    <w:rsid w:val="00B92B68"/>
    <w:rsid w:val="00B9341E"/>
    <w:rsid w:val="00B93DD5"/>
    <w:rsid w:val="00B943A9"/>
    <w:rsid w:val="00B943CD"/>
    <w:rsid w:val="00B94AF5"/>
    <w:rsid w:val="00B959BC"/>
    <w:rsid w:val="00B95AFF"/>
    <w:rsid w:val="00B9669E"/>
    <w:rsid w:val="00B966D3"/>
    <w:rsid w:val="00B96B9C"/>
    <w:rsid w:val="00B96D4C"/>
    <w:rsid w:val="00B978A8"/>
    <w:rsid w:val="00BA0089"/>
    <w:rsid w:val="00BA10BF"/>
    <w:rsid w:val="00BA124F"/>
    <w:rsid w:val="00BA1FC2"/>
    <w:rsid w:val="00BA2CB5"/>
    <w:rsid w:val="00BA3971"/>
    <w:rsid w:val="00BA3DFC"/>
    <w:rsid w:val="00BA3FBF"/>
    <w:rsid w:val="00BA43EF"/>
    <w:rsid w:val="00BA4E5F"/>
    <w:rsid w:val="00BA54D5"/>
    <w:rsid w:val="00BA5D8C"/>
    <w:rsid w:val="00BB0D4E"/>
    <w:rsid w:val="00BB1685"/>
    <w:rsid w:val="00BB19A5"/>
    <w:rsid w:val="00BB2A32"/>
    <w:rsid w:val="00BB473B"/>
    <w:rsid w:val="00BB49C6"/>
    <w:rsid w:val="00BB5523"/>
    <w:rsid w:val="00BB6287"/>
    <w:rsid w:val="00BB7E6E"/>
    <w:rsid w:val="00BC05E8"/>
    <w:rsid w:val="00BC10FF"/>
    <w:rsid w:val="00BC117F"/>
    <w:rsid w:val="00BC17ED"/>
    <w:rsid w:val="00BC26D6"/>
    <w:rsid w:val="00BC4839"/>
    <w:rsid w:val="00BC51DA"/>
    <w:rsid w:val="00BC6094"/>
    <w:rsid w:val="00BC71DB"/>
    <w:rsid w:val="00BC7B61"/>
    <w:rsid w:val="00BD0B09"/>
    <w:rsid w:val="00BD0F22"/>
    <w:rsid w:val="00BD0F69"/>
    <w:rsid w:val="00BD1AA1"/>
    <w:rsid w:val="00BD1D28"/>
    <w:rsid w:val="00BD3BDA"/>
    <w:rsid w:val="00BD43C6"/>
    <w:rsid w:val="00BD43E7"/>
    <w:rsid w:val="00BD51C1"/>
    <w:rsid w:val="00BD5668"/>
    <w:rsid w:val="00BD6BDE"/>
    <w:rsid w:val="00BD742A"/>
    <w:rsid w:val="00BE017B"/>
    <w:rsid w:val="00BE03C8"/>
    <w:rsid w:val="00BE2066"/>
    <w:rsid w:val="00BE3752"/>
    <w:rsid w:val="00BE3EAF"/>
    <w:rsid w:val="00BE3EF2"/>
    <w:rsid w:val="00BF06B4"/>
    <w:rsid w:val="00BF0D17"/>
    <w:rsid w:val="00BF1002"/>
    <w:rsid w:val="00BF1436"/>
    <w:rsid w:val="00BF1D8F"/>
    <w:rsid w:val="00BF2E35"/>
    <w:rsid w:val="00BF3465"/>
    <w:rsid w:val="00BF3AF4"/>
    <w:rsid w:val="00BF3C47"/>
    <w:rsid w:val="00BF3F92"/>
    <w:rsid w:val="00BF4878"/>
    <w:rsid w:val="00BF5A35"/>
    <w:rsid w:val="00BF6126"/>
    <w:rsid w:val="00BF64B9"/>
    <w:rsid w:val="00C00078"/>
    <w:rsid w:val="00C0056D"/>
    <w:rsid w:val="00C00572"/>
    <w:rsid w:val="00C00F28"/>
    <w:rsid w:val="00C01241"/>
    <w:rsid w:val="00C01348"/>
    <w:rsid w:val="00C0162F"/>
    <w:rsid w:val="00C0312C"/>
    <w:rsid w:val="00C037F0"/>
    <w:rsid w:val="00C04542"/>
    <w:rsid w:val="00C048D2"/>
    <w:rsid w:val="00C04B89"/>
    <w:rsid w:val="00C04EF2"/>
    <w:rsid w:val="00C051E5"/>
    <w:rsid w:val="00C05F8A"/>
    <w:rsid w:val="00C07352"/>
    <w:rsid w:val="00C10491"/>
    <w:rsid w:val="00C11C15"/>
    <w:rsid w:val="00C12FB6"/>
    <w:rsid w:val="00C139D0"/>
    <w:rsid w:val="00C140BE"/>
    <w:rsid w:val="00C14894"/>
    <w:rsid w:val="00C152AA"/>
    <w:rsid w:val="00C155D5"/>
    <w:rsid w:val="00C15770"/>
    <w:rsid w:val="00C1603C"/>
    <w:rsid w:val="00C17819"/>
    <w:rsid w:val="00C2019E"/>
    <w:rsid w:val="00C203EF"/>
    <w:rsid w:val="00C20F1D"/>
    <w:rsid w:val="00C21B32"/>
    <w:rsid w:val="00C21BC4"/>
    <w:rsid w:val="00C21F77"/>
    <w:rsid w:val="00C222B7"/>
    <w:rsid w:val="00C22517"/>
    <w:rsid w:val="00C22C3D"/>
    <w:rsid w:val="00C23601"/>
    <w:rsid w:val="00C23F61"/>
    <w:rsid w:val="00C2531E"/>
    <w:rsid w:val="00C265B2"/>
    <w:rsid w:val="00C268E5"/>
    <w:rsid w:val="00C26EEC"/>
    <w:rsid w:val="00C27061"/>
    <w:rsid w:val="00C273DA"/>
    <w:rsid w:val="00C2758C"/>
    <w:rsid w:val="00C27867"/>
    <w:rsid w:val="00C27E2E"/>
    <w:rsid w:val="00C305CE"/>
    <w:rsid w:val="00C3279E"/>
    <w:rsid w:val="00C3345B"/>
    <w:rsid w:val="00C33F1D"/>
    <w:rsid w:val="00C348B4"/>
    <w:rsid w:val="00C34C30"/>
    <w:rsid w:val="00C34D96"/>
    <w:rsid w:val="00C34DF9"/>
    <w:rsid w:val="00C35B1A"/>
    <w:rsid w:val="00C35B93"/>
    <w:rsid w:val="00C36507"/>
    <w:rsid w:val="00C366F1"/>
    <w:rsid w:val="00C36745"/>
    <w:rsid w:val="00C370FA"/>
    <w:rsid w:val="00C40545"/>
    <w:rsid w:val="00C40B17"/>
    <w:rsid w:val="00C410A4"/>
    <w:rsid w:val="00C4168E"/>
    <w:rsid w:val="00C41D6C"/>
    <w:rsid w:val="00C41E9C"/>
    <w:rsid w:val="00C422B8"/>
    <w:rsid w:val="00C452E7"/>
    <w:rsid w:val="00C50970"/>
    <w:rsid w:val="00C50CC0"/>
    <w:rsid w:val="00C50DBA"/>
    <w:rsid w:val="00C5163D"/>
    <w:rsid w:val="00C51833"/>
    <w:rsid w:val="00C52B75"/>
    <w:rsid w:val="00C53B57"/>
    <w:rsid w:val="00C54447"/>
    <w:rsid w:val="00C549AA"/>
    <w:rsid w:val="00C54D46"/>
    <w:rsid w:val="00C55C3D"/>
    <w:rsid w:val="00C60D7C"/>
    <w:rsid w:val="00C611A0"/>
    <w:rsid w:val="00C6186C"/>
    <w:rsid w:val="00C61F77"/>
    <w:rsid w:val="00C6294D"/>
    <w:rsid w:val="00C62F16"/>
    <w:rsid w:val="00C63A36"/>
    <w:rsid w:val="00C642E9"/>
    <w:rsid w:val="00C6444E"/>
    <w:rsid w:val="00C64DCD"/>
    <w:rsid w:val="00C64DE8"/>
    <w:rsid w:val="00C65422"/>
    <w:rsid w:val="00C6557B"/>
    <w:rsid w:val="00C65C40"/>
    <w:rsid w:val="00C660D3"/>
    <w:rsid w:val="00C66CEC"/>
    <w:rsid w:val="00C676D8"/>
    <w:rsid w:val="00C70A8A"/>
    <w:rsid w:val="00C730B1"/>
    <w:rsid w:val="00C73864"/>
    <w:rsid w:val="00C73C36"/>
    <w:rsid w:val="00C73E54"/>
    <w:rsid w:val="00C747B6"/>
    <w:rsid w:val="00C74DD6"/>
    <w:rsid w:val="00C760F0"/>
    <w:rsid w:val="00C762A5"/>
    <w:rsid w:val="00C7656C"/>
    <w:rsid w:val="00C77F52"/>
    <w:rsid w:val="00C808F7"/>
    <w:rsid w:val="00C81403"/>
    <w:rsid w:val="00C81C46"/>
    <w:rsid w:val="00C830BA"/>
    <w:rsid w:val="00C83655"/>
    <w:rsid w:val="00C842FB"/>
    <w:rsid w:val="00C84815"/>
    <w:rsid w:val="00C84A92"/>
    <w:rsid w:val="00C8560F"/>
    <w:rsid w:val="00C857F9"/>
    <w:rsid w:val="00C859BC"/>
    <w:rsid w:val="00C85EB2"/>
    <w:rsid w:val="00C8631E"/>
    <w:rsid w:val="00C866E7"/>
    <w:rsid w:val="00C91A23"/>
    <w:rsid w:val="00C9236A"/>
    <w:rsid w:val="00C92DFA"/>
    <w:rsid w:val="00C93A9F"/>
    <w:rsid w:val="00C943AC"/>
    <w:rsid w:val="00C95205"/>
    <w:rsid w:val="00C964BE"/>
    <w:rsid w:val="00C978E8"/>
    <w:rsid w:val="00CA02AD"/>
    <w:rsid w:val="00CA04AA"/>
    <w:rsid w:val="00CA07DB"/>
    <w:rsid w:val="00CA0B7D"/>
    <w:rsid w:val="00CA126E"/>
    <w:rsid w:val="00CA194F"/>
    <w:rsid w:val="00CA2736"/>
    <w:rsid w:val="00CA2965"/>
    <w:rsid w:val="00CA2FD9"/>
    <w:rsid w:val="00CA3579"/>
    <w:rsid w:val="00CA413E"/>
    <w:rsid w:val="00CA4D7F"/>
    <w:rsid w:val="00CA572F"/>
    <w:rsid w:val="00CA6637"/>
    <w:rsid w:val="00CA67F4"/>
    <w:rsid w:val="00CA75C6"/>
    <w:rsid w:val="00CA7D59"/>
    <w:rsid w:val="00CA7F9B"/>
    <w:rsid w:val="00CB03AE"/>
    <w:rsid w:val="00CB0B7E"/>
    <w:rsid w:val="00CB3085"/>
    <w:rsid w:val="00CB3374"/>
    <w:rsid w:val="00CB4A59"/>
    <w:rsid w:val="00CB65CE"/>
    <w:rsid w:val="00CB68A6"/>
    <w:rsid w:val="00CB6C6E"/>
    <w:rsid w:val="00CB6D12"/>
    <w:rsid w:val="00CB7C3E"/>
    <w:rsid w:val="00CC1471"/>
    <w:rsid w:val="00CC2214"/>
    <w:rsid w:val="00CC286A"/>
    <w:rsid w:val="00CC2E96"/>
    <w:rsid w:val="00CC2EDC"/>
    <w:rsid w:val="00CC4530"/>
    <w:rsid w:val="00CC4665"/>
    <w:rsid w:val="00CC513E"/>
    <w:rsid w:val="00CC6925"/>
    <w:rsid w:val="00CC6CDB"/>
    <w:rsid w:val="00CC6DE7"/>
    <w:rsid w:val="00CD081C"/>
    <w:rsid w:val="00CD0A40"/>
    <w:rsid w:val="00CD1F06"/>
    <w:rsid w:val="00CD2B9F"/>
    <w:rsid w:val="00CD2C25"/>
    <w:rsid w:val="00CD2CD2"/>
    <w:rsid w:val="00CD4454"/>
    <w:rsid w:val="00CD46C3"/>
    <w:rsid w:val="00CD4F18"/>
    <w:rsid w:val="00CD5EEE"/>
    <w:rsid w:val="00CD61EC"/>
    <w:rsid w:val="00CD7FEE"/>
    <w:rsid w:val="00CE009B"/>
    <w:rsid w:val="00CE065F"/>
    <w:rsid w:val="00CE22B0"/>
    <w:rsid w:val="00CE2A51"/>
    <w:rsid w:val="00CE2DA3"/>
    <w:rsid w:val="00CE380F"/>
    <w:rsid w:val="00CE3F8A"/>
    <w:rsid w:val="00CE4544"/>
    <w:rsid w:val="00CE47B8"/>
    <w:rsid w:val="00CE4FC5"/>
    <w:rsid w:val="00CE56EB"/>
    <w:rsid w:val="00CE69B9"/>
    <w:rsid w:val="00CE7036"/>
    <w:rsid w:val="00CE73AA"/>
    <w:rsid w:val="00CE7647"/>
    <w:rsid w:val="00CE7826"/>
    <w:rsid w:val="00CF039D"/>
    <w:rsid w:val="00CF06B1"/>
    <w:rsid w:val="00CF0A47"/>
    <w:rsid w:val="00CF0A81"/>
    <w:rsid w:val="00CF0DD1"/>
    <w:rsid w:val="00CF0E7D"/>
    <w:rsid w:val="00CF125C"/>
    <w:rsid w:val="00CF15A7"/>
    <w:rsid w:val="00CF164E"/>
    <w:rsid w:val="00CF2C80"/>
    <w:rsid w:val="00CF3149"/>
    <w:rsid w:val="00CF3583"/>
    <w:rsid w:val="00CF3B53"/>
    <w:rsid w:val="00CF49B3"/>
    <w:rsid w:val="00CF5E95"/>
    <w:rsid w:val="00CF62DC"/>
    <w:rsid w:val="00CF64BC"/>
    <w:rsid w:val="00CF70DC"/>
    <w:rsid w:val="00D007EB"/>
    <w:rsid w:val="00D00802"/>
    <w:rsid w:val="00D00B87"/>
    <w:rsid w:val="00D00F8F"/>
    <w:rsid w:val="00D0164C"/>
    <w:rsid w:val="00D02F48"/>
    <w:rsid w:val="00D045C8"/>
    <w:rsid w:val="00D04AFD"/>
    <w:rsid w:val="00D04C75"/>
    <w:rsid w:val="00D0532A"/>
    <w:rsid w:val="00D05B39"/>
    <w:rsid w:val="00D05EC9"/>
    <w:rsid w:val="00D06725"/>
    <w:rsid w:val="00D109A5"/>
    <w:rsid w:val="00D1136E"/>
    <w:rsid w:val="00D12159"/>
    <w:rsid w:val="00D13A73"/>
    <w:rsid w:val="00D13AB1"/>
    <w:rsid w:val="00D141E7"/>
    <w:rsid w:val="00D147A2"/>
    <w:rsid w:val="00D159D9"/>
    <w:rsid w:val="00D16041"/>
    <w:rsid w:val="00D16AAA"/>
    <w:rsid w:val="00D16AB7"/>
    <w:rsid w:val="00D16B61"/>
    <w:rsid w:val="00D17D9C"/>
    <w:rsid w:val="00D21C79"/>
    <w:rsid w:val="00D257A8"/>
    <w:rsid w:val="00D259E4"/>
    <w:rsid w:val="00D25FD6"/>
    <w:rsid w:val="00D26C66"/>
    <w:rsid w:val="00D3036E"/>
    <w:rsid w:val="00D30EA5"/>
    <w:rsid w:val="00D32D40"/>
    <w:rsid w:val="00D33688"/>
    <w:rsid w:val="00D33CDA"/>
    <w:rsid w:val="00D33D41"/>
    <w:rsid w:val="00D3409A"/>
    <w:rsid w:val="00D34759"/>
    <w:rsid w:val="00D3535D"/>
    <w:rsid w:val="00D35668"/>
    <w:rsid w:val="00D360D3"/>
    <w:rsid w:val="00D367A2"/>
    <w:rsid w:val="00D3683C"/>
    <w:rsid w:val="00D375BE"/>
    <w:rsid w:val="00D37A31"/>
    <w:rsid w:val="00D4007F"/>
    <w:rsid w:val="00D404D6"/>
    <w:rsid w:val="00D40B9B"/>
    <w:rsid w:val="00D41394"/>
    <w:rsid w:val="00D42B26"/>
    <w:rsid w:val="00D44EE8"/>
    <w:rsid w:val="00D4503C"/>
    <w:rsid w:val="00D45E96"/>
    <w:rsid w:val="00D50396"/>
    <w:rsid w:val="00D515E2"/>
    <w:rsid w:val="00D52207"/>
    <w:rsid w:val="00D53CA2"/>
    <w:rsid w:val="00D53CC4"/>
    <w:rsid w:val="00D53FA9"/>
    <w:rsid w:val="00D5433F"/>
    <w:rsid w:val="00D56393"/>
    <w:rsid w:val="00D56F3D"/>
    <w:rsid w:val="00D56F8D"/>
    <w:rsid w:val="00D57A9A"/>
    <w:rsid w:val="00D57DC4"/>
    <w:rsid w:val="00D57F00"/>
    <w:rsid w:val="00D60336"/>
    <w:rsid w:val="00D60558"/>
    <w:rsid w:val="00D60D1E"/>
    <w:rsid w:val="00D61714"/>
    <w:rsid w:val="00D61832"/>
    <w:rsid w:val="00D622BD"/>
    <w:rsid w:val="00D625BB"/>
    <w:rsid w:val="00D62ACA"/>
    <w:rsid w:val="00D63A6E"/>
    <w:rsid w:val="00D63F99"/>
    <w:rsid w:val="00D64162"/>
    <w:rsid w:val="00D66754"/>
    <w:rsid w:val="00D6697B"/>
    <w:rsid w:val="00D67887"/>
    <w:rsid w:val="00D70845"/>
    <w:rsid w:val="00D70948"/>
    <w:rsid w:val="00D70C20"/>
    <w:rsid w:val="00D714DD"/>
    <w:rsid w:val="00D735AE"/>
    <w:rsid w:val="00D742F2"/>
    <w:rsid w:val="00D74746"/>
    <w:rsid w:val="00D74A05"/>
    <w:rsid w:val="00D757A7"/>
    <w:rsid w:val="00D76759"/>
    <w:rsid w:val="00D77305"/>
    <w:rsid w:val="00D77849"/>
    <w:rsid w:val="00D80024"/>
    <w:rsid w:val="00D805AE"/>
    <w:rsid w:val="00D8061D"/>
    <w:rsid w:val="00D806E9"/>
    <w:rsid w:val="00D80B90"/>
    <w:rsid w:val="00D80E10"/>
    <w:rsid w:val="00D83489"/>
    <w:rsid w:val="00D858FB"/>
    <w:rsid w:val="00D865A6"/>
    <w:rsid w:val="00D8677E"/>
    <w:rsid w:val="00D8725B"/>
    <w:rsid w:val="00D872D9"/>
    <w:rsid w:val="00D87301"/>
    <w:rsid w:val="00D87576"/>
    <w:rsid w:val="00D87CB7"/>
    <w:rsid w:val="00D90472"/>
    <w:rsid w:val="00D914BC"/>
    <w:rsid w:val="00D9259B"/>
    <w:rsid w:val="00D92BCE"/>
    <w:rsid w:val="00D93100"/>
    <w:rsid w:val="00D931D9"/>
    <w:rsid w:val="00D94103"/>
    <w:rsid w:val="00D950F3"/>
    <w:rsid w:val="00D96B15"/>
    <w:rsid w:val="00D96D0C"/>
    <w:rsid w:val="00D97305"/>
    <w:rsid w:val="00D9751F"/>
    <w:rsid w:val="00DA12E7"/>
    <w:rsid w:val="00DA14D1"/>
    <w:rsid w:val="00DA1A48"/>
    <w:rsid w:val="00DA1BFC"/>
    <w:rsid w:val="00DA1DAC"/>
    <w:rsid w:val="00DA1E21"/>
    <w:rsid w:val="00DA2B01"/>
    <w:rsid w:val="00DA2BF0"/>
    <w:rsid w:val="00DA2FD1"/>
    <w:rsid w:val="00DA3296"/>
    <w:rsid w:val="00DA39A8"/>
    <w:rsid w:val="00DA3A2D"/>
    <w:rsid w:val="00DA3C3D"/>
    <w:rsid w:val="00DA4168"/>
    <w:rsid w:val="00DA4C44"/>
    <w:rsid w:val="00DA4FEE"/>
    <w:rsid w:val="00DA5564"/>
    <w:rsid w:val="00DA5714"/>
    <w:rsid w:val="00DA5870"/>
    <w:rsid w:val="00DA5A4B"/>
    <w:rsid w:val="00DA5EB4"/>
    <w:rsid w:val="00DA67BE"/>
    <w:rsid w:val="00DA6937"/>
    <w:rsid w:val="00DB1654"/>
    <w:rsid w:val="00DB1C9D"/>
    <w:rsid w:val="00DB2DC5"/>
    <w:rsid w:val="00DB3106"/>
    <w:rsid w:val="00DB3301"/>
    <w:rsid w:val="00DB3D6F"/>
    <w:rsid w:val="00DB4D34"/>
    <w:rsid w:val="00DB5730"/>
    <w:rsid w:val="00DB575A"/>
    <w:rsid w:val="00DB5A1E"/>
    <w:rsid w:val="00DB5A21"/>
    <w:rsid w:val="00DB5FCC"/>
    <w:rsid w:val="00DB6258"/>
    <w:rsid w:val="00DB62B1"/>
    <w:rsid w:val="00DB6525"/>
    <w:rsid w:val="00DB662A"/>
    <w:rsid w:val="00DB7FD9"/>
    <w:rsid w:val="00DC064F"/>
    <w:rsid w:val="00DC194E"/>
    <w:rsid w:val="00DC2290"/>
    <w:rsid w:val="00DC2F6C"/>
    <w:rsid w:val="00DC3520"/>
    <w:rsid w:val="00DC4028"/>
    <w:rsid w:val="00DC4510"/>
    <w:rsid w:val="00DC54F4"/>
    <w:rsid w:val="00DC5FA6"/>
    <w:rsid w:val="00DC6A75"/>
    <w:rsid w:val="00DC6B97"/>
    <w:rsid w:val="00DD0769"/>
    <w:rsid w:val="00DD183B"/>
    <w:rsid w:val="00DD29E2"/>
    <w:rsid w:val="00DD2E88"/>
    <w:rsid w:val="00DD3791"/>
    <w:rsid w:val="00DD4B6C"/>
    <w:rsid w:val="00DD55B7"/>
    <w:rsid w:val="00DD62EC"/>
    <w:rsid w:val="00DD7578"/>
    <w:rsid w:val="00DD774E"/>
    <w:rsid w:val="00DE0011"/>
    <w:rsid w:val="00DE019D"/>
    <w:rsid w:val="00DE0794"/>
    <w:rsid w:val="00DE0C31"/>
    <w:rsid w:val="00DE1A63"/>
    <w:rsid w:val="00DE2973"/>
    <w:rsid w:val="00DE31EC"/>
    <w:rsid w:val="00DE32FF"/>
    <w:rsid w:val="00DE365A"/>
    <w:rsid w:val="00DE3F35"/>
    <w:rsid w:val="00DE4396"/>
    <w:rsid w:val="00DE4587"/>
    <w:rsid w:val="00DE5511"/>
    <w:rsid w:val="00DE5DA0"/>
    <w:rsid w:val="00DE6A3F"/>
    <w:rsid w:val="00DE74DF"/>
    <w:rsid w:val="00DE7CB5"/>
    <w:rsid w:val="00DF158D"/>
    <w:rsid w:val="00DF1D87"/>
    <w:rsid w:val="00DF2990"/>
    <w:rsid w:val="00DF31D7"/>
    <w:rsid w:val="00DF378E"/>
    <w:rsid w:val="00DF4AC9"/>
    <w:rsid w:val="00DF5171"/>
    <w:rsid w:val="00DF5410"/>
    <w:rsid w:val="00DF5686"/>
    <w:rsid w:val="00DF5AA9"/>
    <w:rsid w:val="00DF5BDE"/>
    <w:rsid w:val="00DF5CF2"/>
    <w:rsid w:val="00DF6043"/>
    <w:rsid w:val="00DF6295"/>
    <w:rsid w:val="00DF65B5"/>
    <w:rsid w:val="00DF6E7C"/>
    <w:rsid w:val="00DF77C9"/>
    <w:rsid w:val="00DF7A71"/>
    <w:rsid w:val="00DF7D8E"/>
    <w:rsid w:val="00DF7E8B"/>
    <w:rsid w:val="00E0022B"/>
    <w:rsid w:val="00E002B2"/>
    <w:rsid w:val="00E00C18"/>
    <w:rsid w:val="00E012CF"/>
    <w:rsid w:val="00E015C5"/>
    <w:rsid w:val="00E0170C"/>
    <w:rsid w:val="00E01DD3"/>
    <w:rsid w:val="00E0220C"/>
    <w:rsid w:val="00E039C3"/>
    <w:rsid w:val="00E03A2C"/>
    <w:rsid w:val="00E0426B"/>
    <w:rsid w:val="00E06715"/>
    <w:rsid w:val="00E0718C"/>
    <w:rsid w:val="00E1043A"/>
    <w:rsid w:val="00E10F9B"/>
    <w:rsid w:val="00E1133F"/>
    <w:rsid w:val="00E118D2"/>
    <w:rsid w:val="00E1214F"/>
    <w:rsid w:val="00E12953"/>
    <w:rsid w:val="00E13225"/>
    <w:rsid w:val="00E134D8"/>
    <w:rsid w:val="00E1394E"/>
    <w:rsid w:val="00E14360"/>
    <w:rsid w:val="00E14503"/>
    <w:rsid w:val="00E14BFD"/>
    <w:rsid w:val="00E14C9A"/>
    <w:rsid w:val="00E14DE5"/>
    <w:rsid w:val="00E159A6"/>
    <w:rsid w:val="00E16391"/>
    <w:rsid w:val="00E169C2"/>
    <w:rsid w:val="00E17612"/>
    <w:rsid w:val="00E17803"/>
    <w:rsid w:val="00E204BC"/>
    <w:rsid w:val="00E21002"/>
    <w:rsid w:val="00E21203"/>
    <w:rsid w:val="00E216B3"/>
    <w:rsid w:val="00E21811"/>
    <w:rsid w:val="00E21A3D"/>
    <w:rsid w:val="00E21E03"/>
    <w:rsid w:val="00E2228D"/>
    <w:rsid w:val="00E22796"/>
    <w:rsid w:val="00E243FD"/>
    <w:rsid w:val="00E24428"/>
    <w:rsid w:val="00E258E0"/>
    <w:rsid w:val="00E26B83"/>
    <w:rsid w:val="00E26F0A"/>
    <w:rsid w:val="00E27083"/>
    <w:rsid w:val="00E27233"/>
    <w:rsid w:val="00E27A7D"/>
    <w:rsid w:val="00E30181"/>
    <w:rsid w:val="00E3025F"/>
    <w:rsid w:val="00E3026E"/>
    <w:rsid w:val="00E3131C"/>
    <w:rsid w:val="00E32874"/>
    <w:rsid w:val="00E32893"/>
    <w:rsid w:val="00E33FE5"/>
    <w:rsid w:val="00E34229"/>
    <w:rsid w:val="00E34385"/>
    <w:rsid w:val="00E34CA8"/>
    <w:rsid w:val="00E35953"/>
    <w:rsid w:val="00E37E9E"/>
    <w:rsid w:val="00E37EF9"/>
    <w:rsid w:val="00E40105"/>
    <w:rsid w:val="00E40649"/>
    <w:rsid w:val="00E41833"/>
    <w:rsid w:val="00E41D80"/>
    <w:rsid w:val="00E42578"/>
    <w:rsid w:val="00E42BC5"/>
    <w:rsid w:val="00E4475E"/>
    <w:rsid w:val="00E447F5"/>
    <w:rsid w:val="00E508EE"/>
    <w:rsid w:val="00E5122C"/>
    <w:rsid w:val="00E5131D"/>
    <w:rsid w:val="00E51356"/>
    <w:rsid w:val="00E51454"/>
    <w:rsid w:val="00E51FC6"/>
    <w:rsid w:val="00E5210D"/>
    <w:rsid w:val="00E52438"/>
    <w:rsid w:val="00E53443"/>
    <w:rsid w:val="00E55B34"/>
    <w:rsid w:val="00E55D1A"/>
    <w:rsid w:val="00E55D64"/>
    <w:rsid w:val="00E56022"/>
    <w:rsid w:val="00E56696"/>
    <w:rsid w:val="00E56DAD"/>
    <w:rsid w:val="00E56FB7"/>
    <w:rsid w:val="00E57438"/>
    <w:rsid w:val="00E574D4"/>
    <w:rsid w:val="00E574FD"/>
    <w:rsid w:val="00E575C6"/>
    <w:rsid w:val="00E57E86"/>
    <w:rsid w:val="00E606C2"/>
    <w:rsid w:val="00E63362"/>
    <w:rsid w:val="00E63667"/>
    <w:rsid w:val="00E63773"/>
    <w:rsid w:val="00E63CB0"/>
    <w:rsid w:val="00E63E42"/>
    <w:rsid w:val="00E649B2"/>
    <w:rsid w:val="00E64B5B"/>
    <w:rsid w:val="00E655A6"/>
    <w:rsid w:val="00E65694"/>
    <w:rsid w:val="00E65715"/>
    <w:rsid w:val="00E66FD7"/>
    <w:rsid w:val="00E7230A"/>
    <w:rsid w:val="00E7262F"/>
    <w:rsid w:val="00E727AC"/>
    <w:rsid w:val="00E72C79"/>
    <w:rsid w:val="00E734A3"/>
    <w:rsid w:val="00E746F1"/>
    <w:rsid w:val="00E74D14"/>
    <w:rsid w:val="00E7512C"/>
    <w:rsid w:val="00E75D80"/>
    <w:rsid w:val="00E75E6A"/>
    <w:rsid w:val="00E76E97"/>
    <w:rsid w:val="00E770B1"/>
    <w:rsid w:val="00E774BE"/>
    <w:rsid w:val="00E77580"/>
    <w:rsid w:val="00E77EDF"/>
    <w:rsid w:val="00E80290"/>
    <w:rsid w:val="00E80CBE"/>
    <w:rsid w:val="00E819EB"/>
    <w:rsid w:val="00E81C4A"/>
    <w:rsid w:val="00E81CBF"/>
    <w:rsid w:val="00E82265"/>
    <w:rsid w:val="00E83828"/>
    <w:rsid w:val="00E8384A"/>
    <w:rsid w:val="00E83AF4"/>
    <w:rsid w:val="00E83D65"/>
    <w:rsid w:val="00E842DC"/>
    <w:rsid w:val="00E8494E"/>
    <w:rsid w:val="00E851D9"/>
    <w:rsid w:val="00E85ED0"/>
    <w:rsid w:val="00E862B7"/>
    <w:rsid w:val="00E872C0"/>
    <w:rsid w:val="00E875C8"/>
    <w:rsid w:val="00E87A23"/>
    <w:rsid w:val="00E9701C"/>
    <w:rsid w:val="00EA0AA8"/>
    <w:rsid w:val="00EA119E"/>
    <w:rsid w:val="00EA355F"/>
    <w:rsid w:val="00EA3BA6"/>
    <w:rsid w:val="00EA5423"/>
    <w:rsid w:val="00EA6BE3"/>
    <w:rsid w:val="00EA6C29"/>
    <w:rsid w:val="00EA7E3E"/>
    <w:rsid w:val="00EB02D2"/>
    <w:rsid w:val="00EB02FC"/>
    <w:rsid w:val="00EB077B"/>
    <w:rsid w:val="00EB2411"/>
    <w:rsid w:val="00EB392A"/>
    <w:rsid w:val="00EB4744"/>
    <w:rsid w:val="00EB529B"/>
    <w:rsid w:val="00EB52BF"/>
    <w:rsid w:val="00EB572E"/>
    <w:rsid w:val="00EB7076"/>
    <w:rsid w:val="00EB7591"/>
    <w:rsid w:val="00EB7A66"/>
    <w:rsid w:val="00EC025F"/>
    <w:rsid w:val="00EC02A3"/>
    <w:rsid w:val="00EC03C6"/>
    <w:rsid w:val="00EC180F"/>
    <w:rsid w:val="00EC3009"/>
    <w:rsid w:val="00EC33D9"/>
    <w:rsid w:val="00EC3675"/>
    <w:rsid w:val="00EC3FE8"/>
    <w:rsid w:val="00EC43C0"/>
    <w:rsid w:val="00EC4F0F"/>
    <w:rsid w:val="00EC4F4A"/>
    <w:rsid w:val="00EC55AF"/>
    <w:rsid w:val="00EC5863"/>
    <w:rsid w:val="00EC5B97"/>
    <w:rsid w:val="00EC644B"/>
    <w:rsid w:val="00EC678A"/>
    <w:rsid w:val="00EC6ECA"/>
    <w:rsid w:val="00EC7526"/>
    <w:rsid w:val="00ED0801"/>
    <w:rsid w:val="00ED0AD4"/>
    <w:rsid w:val="00ED1045"/>
    <w:rsid w:val="00ED10C1"/>
    <w:rsid w:val="00ED1DFC"/>
    <w:rsid w:val="00ED3821"/>
    <w:rsid w:val="00ED3C10"/>
    <w:rsid w:val="00ED459F"/>
    <w:rsid w:val="00ED4CAF"/>
    <w:rsid w:val="00ED5060"/>
    <w:rsid w:val="00ED534E"/>
    <w:rsid w:val="00ED55A9"/>
    <w:rsid w:val="00ED6329"/>
    <w:rsid w:val="00ED6C63"/>
    <w:rsid w:val="00ED6CC2"/>
    <w:rsid w:val="00ED706F"/>
    <w:rsid w:val="00EE0265"/>
    <w:rsid w:val="00EE063E"/>
    <w:rsid w:val="00EE0C8E"/>
    <w:rsid w:val="00EE1442"/>
    <w:rsid w:val="00EE22E3"/>
    <w:rsid w:val="00EE239A"/>
    <w:rsid w:val="00EE3C61"/>
    <w:rsid w:val="00EE43DA"/>
    <w:rsid w:val="00EE4CE1"/>
    <w:rsid w:val="00EE4FB9"/>
    <w:rsid w:val="00EE506C"/>
    <w:rsid w:val="00EE54A0"/>
    <w:rsid w:val="00EE6142"/>
    <w:rsid w:val="00EE6519"/>
    <w:rsid w:val="00EE655F"/>
    <w:rsid w:val="00EE730A"/>
    <w:rsid w:val="00EE7672"/>
    <w:rsid w:val="00EE7B4A"/>
    <w:rsid w:val="00EF0CA3"/>
    <w:rsid w:val="00EF1057"/>
    <w:rsid w:val="00EF1543"/>
    <w:rsid w:val="00EF2B41"/>
    <w:rsid w:val="00EF2F6E"/>
    <w:rsid w:val="00EF36EB"/>
    <w:rsid w:val="00EF389A"/>
    <w:rsid w:val="00EF3D7B"/>
    <w:rsid w:val="00EF469E"/>
    <w:rsid w:val="00EF4FC4"/>
    <w:rsid w:val="00EF668E"/>
    <w:rsid w:val="00EF68CD"/>
    <w:rsid w:val="00EF6ED8"/>
    <w:rsid w:val="00EF7D8E"/>
    <w:rsid w:val="00F007FB"/>
    <w:rsid w:val="00F0095A"/>
    <w:rsid w:val="00F017A8"/>
    <w:rsid w:val="00F02BE2"/>
    <w:rsid w:val="00F03B94"/>
    <w:rsid w:val="00F042ED"/>
    <w:rsid w:val="00F059F1"/>
    <w:rsid w:val="00F05F9B"/>
    <w:rsid w:val="00F0628B"/>
    <w:rsid w:val="00F0701D"/>
    <w:rsid w:val="00F07A9B"/>
    <w:rsid w:val="00F07C08"/>
    <w:rsid w:val="00F07C53"/>
    <w:rsid w:val="00F10050"/>
    <w:rsid w:val="00F10157"/>
    <w:rsid w:val="00F10D8A"/>
    <w:rsid w:val="00F11450"/>
    <w:rsid w:val="00F13B5E"/>
    <w:rsid w:val="00F13F40"/>
    <w:rsid w:val="00F1402F"/>
    <w:rsid w:val="00F14814"/>
    <w:rsid w:val="00F14FE0"/>
    <w:rsid w:val="00F1524A"/>
    <w:rsid w:val="00F15E6A"/>
    <w:rsid w:val="00F16289"/>
    <w:rsid w:val="00F16459"/>
    <w:rsid w:val="00F178E2"/>
    <w:rsid w:val="00F17C59"/>
    <w:rsid w:val="00F17D15"/>
    <w:rsid w:val="00F20982"/>
    <w:rsid w:val="00F21A19"/>
    <w:rsid w:val="00F224ED"/>
    <w:rsid w:val="00F22D96"/>
    <w:rsid w:val="00F2378C"/>
    <w:rsid w:val="00F248FA"/>
    <w:rsid w:val="00F24C85"/>
    <w:rsid w:val="00F24C9A"/>
    <w:rsid w:val="00F2527E"/>
    <w:rsid w:val="00F256FB"/>
    <w:rsid w:val="00F262B9"/>
    <w:rsid w:val="00F2639C"/>
    <w:rsid w:val="00F268D7"/>
    <w:rsid w:val="00F27843"/>
    <w:rsid w:val="00F313B4"/>
    <w:rsid w:val="00F315EA"/>
    <w:rsid w:val="00F3184A"/>
    <w:rsid w:val="00F32274"/>
    <w:rsid w:val="00F32315"/>
    <w:rsid w:val="00F32B71"/>
    <w:rsid w:val="00F32E29"/>
    <w:rsid w:val="00F343A9"/>
    <w:rsid w:val="00F34C22"/>
    <w:rsid w:val="00F34F03"/>
    <w:rsid w:val="00F365DF"/>
    <w:rsid w:val="00F372F8"/>
    <w:rsid w:val="00F37E92"/>
    <w:rsid w:val="00F4117D"/>
    <w:rsid w:val="00F4173A"/>
    <w:rsid w:val="00F41F9D"/>
    <w:rsid w:val="00F42149"/>
    <w:rsid w:val="00F433EE"/>
    <w:rsid w:val="00F43FEF"/>
    <w:rsid w:val="00F44996"/>
    <w:rsid w:val="00F450E4"/>
    <w:rsid w:val="00F45E9E"/>
    <w:rsid w:val="00F46DF8"/>
    <w:rsid w:val="00F4715D"/>
    <w:rsid w:val="00F505D3"/>
    <w:rsid w:val="00F509DC"/>
    <w:rsid w:val="00F50FF8"/>
    <w:rsid w:val="00F51426"/>
    <w:rsid w:val="00F51482"/>
    <w:rsid w:val="00F51988"/>
    <w:rsid w:val="00F52801"/>
    <w:rsid w:val="00F52E51"/>
    <w:rsid w:val="00F530B3"/>
    <w:rsid w:val="00F534D5"/>
    <w:rsid w:val="00F539CC"/>
    <w:rsid w:val="00F549BB"/>
    <w:rsid w:val="00F55887"/>
    <w:rsid w:val="00F5793C"/>
    <w:rsid w:val="00F57986"/>
    <w:rsid w:val="00F57F00"/>
    <w:rsid w:val="00F57F64"/>
    <w:rsid w:val="00F6023D"/>
    <w:rsid w:val="00F60C1F"/>
    <w:rsid w:val="00F61C85"/>
    <w:rsid w:val="00F6270C"/>
    <w:rsid w:val="00F6577B"/>
    <w:rsid w:val="00F665E3"/>
    <w:rsid w:val="00F66A14"/>
    <w:rsid w:val="00F67012"/>
    <w:rsid w:val="00F67A46"/>
    <w:rsid w:val="00F70C11"/>
    <w:rsid w:val="00F70F52"/>
    <w:rsid w:val="00F71B77"/>
    <w:rsid w:val="00F721FD"/>
    <w:rsid w:val="00F72C4E"/>
    <w:rsid w:val="00F73A23"/>
    <w:rsid w:val="00F73F11"/>
    <w:rsid w:val="00F740EE"/>
    <w:rsid w:val="00F7566D"/>
    <w:rsid w:val="00F7715D"/>
    <w:rsid w:val="00F7762D"/>
    <w:rsid w:val="00F77CC9"/>
    <w:rsid w:val="00F77CF0"/>
    <w:rsid w:val="00F80008"/>
    <w:rsid w:val="00F80090"/>
    <w:rsid w:val="00F824CE"/>
    <w:rsid w:val="00F82532"/>
    <w:rsid w:val="00F8521B"/>
    <w:rsid w:val="00F85B96"/>
    <w:rsid w:val="00F86EC1"/>
    <w:rsid w:val="00F872E9"/>
    <w:rsid w:val="00F87DAD"/>
    <w:rsid w:val="00F90E7B"/>
    <w:rsid w:val="00F91DCF"/>
    <w:rsid w:val="00F92370"/>
    <w:rsid w:val="00F924EB"/>
    <w:rsid w:val="00F92886"/>
    <w:rsid w:val="00F93CDD"/>
    <w:rsid w:val="00F96582"/>
    <w:rsid w:val="00F96A82"/>
    <w:rsid w:val="00F96F93"/>
    <w:rsid w:val="00F970DF"/>
    <w:rsid w:val="00FA0207"/>
    <w:rsid w:val="00FA05DD"/>
    <w:rsid w:val="00FA08EA"/>
    <w:rsid w:val="00FA1AF7"/>
    <w:rsid w:val="00FA1DAC"/>
    <w:rsid w:val="00FA2DC3"/>
    <w:rsid w:val="00FA58D9"/>
    <w:rsid w:val="00FA5D3E"/>
    <w:rsid w:val="00FA6518"/>
    <w:rsid w:val="00FA7BB1"/>
    <w:rsid w:val="00FA7CC3"/>
    <w:rsid w:val="00FB0140"/>
    <w:rsid w:val="00FB0CB2"/>
    <w:rsid w:val="00FB1075"/>
    <w:rsid w:val="00FB134B"/>
    <w:rsid w:val="00FB151B"/>
    <w:rsid w:val="00FB1F45"/>
    <w:rsid w:val="00FB3518"/>
    <w:rsid w:val="00FB3C9C"/>
    <w:rsid w:val="00FB3D83"/>
    <w:rsid w:val="00FB4ED3"/>
    <w:rsid w:val="00FB5B32"/>
    <w:rsid w:val="00FB5B6B"/>
    <w:rsid w:val="00FB5CAA"/>
    <w:rsid w:val="00FB5CF3"/>
    <w:rsid w:val="00FB61E2"/>
    <w:rsid w:val="00FB63D5"/>
    <w:rsid w:val="00FB6F72"/>
    <w:rsid w:val="00FB73DB"/>
    <w:rsid w:val="00FB77DA"/>
    <w:rsid w:val="00FB7872"/>
    <w:rsid w:val="00FB7ADD"/>
    <w:rsid w:val="00FB7EA2"/>
    <w:rsid w:val="00FC00C4"/>
    <w:rsid w:val="00FC14F3"/>
    <w:rsid w:val="00FC1A17"/>
    <w:rsid w:val="00FC1C8D"/>
    <w:rsid w:val="00FC2065"/>
    <w:rsid w:val="00FC4087"/>
    <w:rsid w:val="00FC56BA"/>
    <w:rsid w:val="00FC63B9"/>
    <w:rsid w:val="00FC6C0C"/>
    <w:rsid w:val="00FC710A"/>
    <w:rsid w:val="00FC7E36"/>
    <w:rsid w:val="00FC7F58"/>
    <w:rsid w:val="00FC7F6D"/>
    <w:rsid w:val="00FD0083"/>
    <w:rsid w:val="00FD0249"/>
    <w:rsid w:val="00FD08AB"/>
    <w:rsid w:val="00FD1428"/>
    <w:rsid w:val="00FD1CEF"/>
    <w:rsid w:val="00FD1F74"/>
    <w:rsid w:val="00FD3307"/>
    <w:rsid w:val="00FD426B"/>
    <w:rsid w:val="00FD47B7"/>
    <w:rsid w:val="00FD51CE"/>
    <w:rsid w:val="00FD73C1"/>
    <w:rsid w:val="00FD776D"/>
    <w:rsid w:val="00FE030A"/>
    <w:rsid w:val="00FE0C9E"/>
    <w:rsid w:val="00FE1A99"/>
    <w:rsid w:val="00FE25F0"/>
    <w:rsid w:val="00FE2D86"/>
    <w:rsid w:val="00FE2DFB"/>
    <w:rsid w:val="00FE54B7"/>
    <w:rsid w:val="00FE5860"/>
    <w:rsid w:val="00FE66F7"/>
    <w:rsid w:val="00FE7C0A"/>
    <w:rsid w:val="00FF02F5"/>
    <w:rsid w:val="00FF1CC0"/>
    <w:rsid w:val="00FF2137"/>
    <w:rsid w:val="00FF3F24"/>
    <w:rsid w:val="00FF5EB4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D1F7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B912B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12B5"/>
  </w:style>
  <w:style w:type="paragraph" w:customStyle="1" w:styleId="ConsNormal">
    <w:name w:val="ConsNormal"/>
    <w:rsid w:val="00CE3F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B90F9C"/>
    <w:rPr>
      <w:color w:val="0000FF"/>
      <w:u w:val="single"/>
    </w:rPr>
  </w:style>
  <w:style w:type="paragraph" w:customStyle="1" w:styleId="ConsPlusNonformat">
    <w:name w:val="ConsPlusNonformat"/>
    <w:rsid w:val="00D87C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27B8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B27B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rsid w:val="006465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465A6"/>
    <w:rPr>
      <w:sz w:val="24"/>
      <w:szCs w:val="24"/>
    </w:rPr>
  </w:style>
  <w:style w:type="paragraph" w:styleId="aa">
    <w:name w:val="Body Text Indent"/>
    <w:basedOn w:val="a"/>
    <w:link w:val="ab"/>
    <w:rsid w:val="006E3596"/>
    <w:pPr>
      <w:ind w:firstLine="720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6E359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D1F7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B912B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912B5"/>
  </w:style>
  <w:style w:type="paragraph" w:customStyle="1" w:styleId="ConsNormal">
    <w:name w:val="ConsNormal"/>
    <w:rsid w:val="00CE3F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B90F9C"/>
    <w:rPr>
      <w:color w:val="0000FF"/>
      <w:u w:val="single"/>
    </w:rPr>
  </w:style>
  <w:style w:type="paragraph" w:customStyle="1" w:styleId="ConsPlusNonformat">
    <w:name w:val="ConsPlusNonformat"/>
    <w:rsid w:val="00D87C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27B8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B27B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rsid w:val="006465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465A6"/>
    <w:rPr>
      <w:sz w:val="24"/>
      <w:szCs w:val="24"/>
    </w:rPr>
  </w:style>
  <w:style w:type="paragraph" w:styleId="aa">
    <w:name w:val="Body Text Indent"/>
    <w:basedOn w:val="a"/>
    <w:link w:val="ab"/>
    <w:rsid w:val="006E3596"/>
    <w:pPr>
      <w:ind w:firstLine="720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6E359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1249-3697-463E-90A6-3470D990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40</Pages>
  <Words>9760</Words>
  <Characters>68195</Characters>
  <Application>Microsoft Office Word</Application>
  <DocSecurity>0</DocSecurity>
  <Lines>568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Совета депутатов ЗАТО г</vt:lpstr>
    </vt:vector>
  </TitlesOfParts>
  <Company>admin</Company>
  <LinksUpToDate>false</LinksUpToDate>
  <CharactersWithSpaces>77800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Совета депутатов ЗАТО г</dc:title>
  <dc:creator>sotrudnik</dc:creator>
  <cp:lastModifiedBy>Владелец</cp:lastModifiedBy>
  <cp:revision>13</cp:revision>
  <cp:lastPrinted>2018-04-26T07:26:00Z</cp:lastPrinted>
  <dcterms:created xsi:type="dcterms:W3CDTF">2018-03-23T04:26:00Z</dcterms:created>
  <dcterms:modified xsi:type="dcterms:W3CDTF">2018-04-26T07:32:00Z</dcterms:modified>
</cp:coreProperties>
</file>