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FD59BC">
        <w:rPr>
          <w:b/>
        </w:rPr>
        <w:t>12</w:t>
      </w:r>
      <w:r w:rsidRPr="00C301B5">
        <w:rPr>
          <w:b/>
        </w:rPr>
        <w:t>.</w:t>
      </w:r>
      <w:r w:rsidR="00FD59BC">
        <w:rPr>
          <w:b/>
        </w:rPr>
        <w:t>07</w:t>
      </w:r>
      <w:r w:rsidR="00C07C46">
        <w:rPr>
          <w:b/>
        </w:rPr>
        <w:t>.2022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 xml:space="preserve">36р (в редакции решений от 28.03.2016 № 21-137р, 05.07.2016 </w:t>
      </w:r>
      <w:r w:rsidRPr="00866D38">
        <w:t>№ 25-159р, от 02.06.2017 № 39-218р, от 31.05.2018 № 54-289р</w:t>
      </w:r>
      <w:r w:rsidR="00CF4C1F" w:rsidRPr="00866D38">
        <w:t>, от 24.03.2022 № 38-166р) (д</w:t>
      </w:r>
      <w:r w:rsidR="00D01A5C">
        <w:t>алее - схема) (лот № 1</w:t>
      </w:r>
      <w:r w:rsidR="00CF4C1F" w:rsidRPr="00866D38">
        <w:t>).</w:t>
      </w:r>
    </w:p>
    <w:p w:rsidR="00D01A5C" w:rsidRPr="00866D38" w:rsidRDefault="00D01A5C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1"/>
        <w:gridCol w:w="1179"/>
        <w:gridCol w:w="1622"/>
        <w:gridCol w:w="1032"/>
        <w:gridCol w:w="1033"/>
        <w:gridCol w:w="1916"/>
        <w:gridCol w:w="1622"/>
        <w:gridCol w:w="1034"/>
      </w:tblGrid>
      <w:tr w:rsidR="00CF4C1F" w:rsidRPr="00DE0167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>/п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Тип нестационарного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</w:t>
            </w: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занимаемая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нестационарным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CF4C1F" w:rsidRPr="00DE0167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Default="00CF4C1F" w:rsidP="00CF4C1F">
            <w:pPr>
              <w:jc w:val="center"/>
              <w:rPr>
                <w:sz w:val="16"/>
                <w:szCs w:val="16"/>
              </w:rPr>
            </w:pPr>
          </w:p>
        </w:tc>
      </w:tr>
      <w:tr w:rsidR="00D01A5C" w:rsidRPr="00A66962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D01A5C" w:rsidRPr="00D7424E" w:rsidRDefault="00D01A5C" w:rsidP="004609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D01A5C" w:rsidRPr="00C3020F" w:rsidRDefault="00D01A5C" w:rsidP="004609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C3020F">
              <w:rPr>
                <w:sz w:val="14"/>
                <w:szCs w:val="14"/>
              </w:rPr>
              <w:t>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D01A5C" w:rsidRPr="00C3020F" w:rsidRDefault="00D01A5C" w:rsidP="0046091D">
            <w:pPr>
              <w:ind w:left="-109"/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автомагазин</w:t>
            </w:r>
          </w:p>
          <w:p w:rsidR="00D01A5C" w:rsidRPr="00C3020F" w:rsidRDefault="00D01A5C" w:rsidP="0046091D">
            <w:pPr>
              <w:ind w:left="-109"/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(передвижная торговая точка)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D01A5C" w:rsidRPr="00C3020F" w:rsidRDefault="00D01A5C" w:rsidP="0046091D">
            <w:pPr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 xml:space="preserve">район </w:t>
            </w:r>
          </w:p>
          <w:p w:rsidR="00D01A5C" w:rsidRPr="00C3020F" w:rsidRDefault="00D01A5C" w:rsidP="0046091D">
            <w:pPr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ул.</w:t>
            </w:r>
            <w:r>
              <w:rPr>
                <w:sz w:val="14"/>
                <w:szCs w:val="14"/>
              </w:rPr>
              <w:t xml:space="preserve"> Энергетиков, 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D01A5C" w:rsidRPr="00C3020F" w:rsidRDefault="00D01A5C" w:rsidP="0046091D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D01A5C" w:rsidRPr="00C3020F" w:rsidRDefault="00D01A5C" w:rsidP="004609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16,5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01A5C" w:rsidRPr="00C1416E" w:rsidRDefault="00D01A5C" w:rsidP="0046091D">
            <w:pPr>
              <w:rPr>
                <w:sz w:val="12"/>
                <w:szCs w:val="12"/>
              </w:rPr>
            </w:pPr>
            <w:r w:rsidRPr="00C1416E">
              <w:rPr>
                <w:sz w:val="12"/>
                <w:szCs w:val="12"/>
              </w:rPr>
              <w:t xml:space="preserve">торговля </w:t>
            </w:r>
            <w:proofErr w:type="gramStart"/>
            <w:r w:rsidRPr="00C1416E">
              <w:rPr>
                <w:sz w:val="12"/>
                <w:szCs w:val="12"/>
              </w:rPr>
              <w:t>продовольственными</w:t>
            </w:r>
            <w:proofErr w:type="gramEnd"/>
          </w:p>
          <w:p w:rsidR="00D01A5C" w:rsidRPr="00C1416E" w:rsidRDefault="00D01A5C" w:rsidP="0046091D">
            <w:pPr>
              <w:rPr>
                <w:sz w:val="12"/>
                <w:szCs w:val="12"/>
              </w:rPr>
            </w:pPr>
            <w:r w:rsidRPr="00C1416E">
              <w:rPr>
                <w:sz w:val="12"/>
                <w:szCs w:val="12"/>
              </w:rPr>
              <w:t>товарами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D01A5C" w:rsidRPr="00C1416E" w:rsidRDefault="00D01A5C" w:rsidP="0046091D">
            <w:pPr>
              <w:rPr>
                <w:sz w:val="12"/>
                <w:szCs w:val="12"/>
              </w:rPr>
            </w:pPr>
            <w:r w:rsidRPr="00C1416E">
              <w:rPr>
                <w:sz w:val="12"/>
                <w:szCs w:val="12"/>
              </w:rPr>
              <w:t>безалкогольные напитки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D01A5C" w:rsidRPr="00C1416E" w:rsidRDefault="00D01A5C" w:rsidP="0046091D">
            <w:pPr>
              <w:rPr>
                <w:sz w:val="12"/>
                <w:szCs w:val="12"/>
              </w:rPr>
            </w:pPr>
            <w:r w:rsidRPr="00C1416E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</w:tr>
    </w:tbl>
    <w:p w:rsidR="00CF4C1F" w:rsidRPr="00866D38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lastRenderedPageBreak/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Pr="00824611" w:rsidRDefault="00866D38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866D38" w:rsidRPr="00866D38" w:rsidRDefault="00D01A5C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3 937,02</w:t>
            </w:r>
          </w:p>
        </w:tc>
        <w:tc>
          <w:tcPr>
            <w:tcW w:w="1899" w:type="dxa"/>
          </w:tcPr>
          <w:p w:rsidR="00866D38" w:rsidRPr="00866D38" w:rsidRDefault="00D01A5C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3 937,02</w:t>
            </w:r>
          </w:p>
        </w:tc>
      </w:tr>
    </w:tbl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Default="00CF4C1F" w:rsidP="00CF4C1F">
      <w:pPr>
        <w:ind w:left="851"/>
        <w:jc w:val="both"/>
      </w:pPr>
      <w:r>
        <w:t xml:space="preserve">Срок размещения </w:t>
      </w:r>
      <w:r w:rsidRPr="00B23A9E">
        <w:t>автомагазин</w:t>
      </w:r>
      <w:r w:rsidR="001F1619">
        <w:t>а</w:t>
      </w:r>
      <w:r w:rsidRPr="00B23A9E">
        <w:t xml:space="preserve"> </w:t>
      </w:r>
      <w:r w:rsidR="001F1619">
        <w:t>(передвижной торговой точки</w:t>
      </w:r>
      <w:r w:rsidRPr="00B23A9E">
        <w:t>)</w:t>
      </w:r>
      <w:r>
        <w:t xml:space="preserve"> составляет 12 месяцев.</w:t>
      </w:r>
    </w:p>
    <w:p w:rsidR="007C61DF" w:rsidRPr="00824611" w:rsidRDefault="007C61DF" w:rsidP="007C61DF">
      <w:pPr>
        <w:ind w:firstLine="851"/>
        <w:jc w:val="both"/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824611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824611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82461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Документация об аукционе размещается организатором аукциона официальном сайте </w:t>
      </w:r>
      <w:hyperlink r:id="rId7" w:history="1">
        <w:r w:rsidRPr="00824611">
          <w:rPr>
            <w:rStyle w:val="a3"/>
            <w:color w:val="auto"/>
          </w:rPr>
          <w:t>www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zeladmin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ru</w:t>
        </w:r>
      </w:hyperlink>
      <w:r w:rsidRPr="0082461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824611">
        <w:t xml:space="preserve"> нестационарных торговых объектов</w:t>
      </w:r>
      <w:r w:rsidRPr="00824611">
        <w:rPr>
          <w:rStyle w:val="a3"/>
          <w:color w:val="auto"/>
          <w:u w:val="none"/>
        </w:rPr>
        <w:t>».</w:t>
      </w: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Для участия в аукционе претендент вносит задаток  </w:t>
      </w:r>
      <w:r w:rsidRPr="00824611">
        <w:rPr>
          <w:spacing w:val="-2"/>
        </w:rPr>
        <w:t xml:space="preserve">в размере </w:t>
      </w:r>
      <w:r w:rsidRPr="0082461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824611" w:rsidTr="00893289">
        <w:trPr>
          <w:jc w:val="center"/>
        </w:trPr>
        <w:tc>
          <w:tcPr>
            <w:tcW w:w="2376" w:type="dxa"/>
            <w:hideMark/>
          </w:tcPr>
          <w:p w:rsidR="007C61DF" w:rsidRPr="00824611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824611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824611" w:rsidRDefault="007C61DF" w:rsidP="00893289">
            <w:pPr>
              <w:jc w:val="center"/>
              <w:rPr>
                <w:sz w:val="20"/>
                <w:szCs w:val="20"/>
              </w:rPr>
            </w:pPr>
            <w:r w:rsidRPr="00824611">
              <w:rPr>
                <w:sz w:val="20"/>
                <w:szCs w:val="20"/>
              </w:rPr>
              <w:t>Размер задатка, руб.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66D38" w:rsidRPr="00866D38" w:rsidRDefault="00D01A5C" w:rsidP="00866D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3 937,02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Администрация</w:t>
      </w:r>
      <w:proofErr w:type="gramEnd"/>
      <w:r w:rsidRPr="00312409">
        <w:rPr>
          <w:b/>
        </w:rPr>
        <w:t xml:space="preserve"> ЗАТО г. Зеленогорска,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</w:t>
      </w:r>
      <w:r w:rsidR="00FD59BC">
        <w:rPr>
          <w:b/>
        </w:rPr>
        <w:t xml:space="preserve">етной классификации: 018 111 09080 </w:t>
      </w:r>
      <w:r w:rsidRPr="00312409">
        <w:rPr>
          <w:b/>
        </w:rPr>
        <w:t>04</w:t>
      </w:r>
      <w:r w:rsidR="00FD59BC">
        <w:rPr>
          <w:b/>
        </w:rPr>
        <w:t xml:space="preserve"> </w:t>
      </w:r>
      <w:r w:rsidRPr="00312409">
        <w:rPr>
          <w:b/>
        </w:rPr>
        <w:t>0000</w:t>
      </w:r>
      <w:r w:rsidR="00FD59BC">
        <w:rPr>
          <w:b/>
        </w:rPr>
        <w:t xml:space="preserve"> </w:t>
      </w:r>
      <w:r w:rsidRPr="00312409">
        <w:rPr>
          <w:b/>
        </w:rPr>
        <w:t>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FD59BC">
        <w:t>12.07</w:t>
      </w:r>
      <w:r w:rsidR="00C07C46">
        <w:t>.2022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FD59BC">
        <w:rPr>
          <w:b/>
          <w:u w:val="single"/>
        </w:rPr>
        <w:t>09.06</w:t>
      </w:r>
      <w:r w:rsidR="00C07C46">
        <w:rPr>
          <w:b/>
          <w:u w:val="single"/>
        </w:rPr>
        <w:t>.2022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FD59BC">
        <w:rPr>
          <w:b/>
          <w:u w:val="single"/>
        </w:rPr>
        <w:t>04</w:t>
      </w:r>
      <w:r w:rsidRPr="00312409">
        <w:rPr>
          <w:b/>
          <w:u w:val="single"/>
        </w:rPr>
        <w:t>.</w:t>
      </w:r>
      <w:r w:rsidR="00FD59BC">
        <w:rPr>
          <w:b/>
          <w:u w:val="single"/>
        </w:rPr>
        <w:t>07</w:t>
      </w:r>
      <w:r w:rsidR="00C07C46">
        <w:rPr>
          <w:b/>
          <w:u w:val="single"/>
        </w:rPr>
        <w:t>.2022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 w:rsidR="00FD59BC">
        <w:rPr>
          <w:b/>
          <w:u w:val="single"/>
        </w:rPr>
        <w:t>07.07</w:t>
      </w:r>
      <w:r w:rsidRPr="00312409">
        <w:rPr>
          <w:b/>
          <w:u w:val="single"/>
        </w:rPr>
        <w:t>.</w:t>
      </w:r>
      <w:r w:rsidR="00C07C46">
        <w:rPr>
          <w:b/>
          <w:spacing w:val="-4"/>
          <w:u w:val="single"/>
        </w:rPr>
        <w:t>2022</w:t>
      </w:r>
      <w:r w:rsidRPr="00312409">
        <w:rPr>
          <w:b/>
          <w:spacing w:val="-4"/>
        </w:rPr>
        <w:t xml:space="preserve"> </w:t>
      </w:r>
      <w:r w:rsidR="00FD59BC">
        <w:rPr>
          <w:spacing w:val="-4"/>
        </w:rPr>
        <w:t>в 11</w:t>
      </w:r>
      <w:r>
        <w:rPr>
          <w:spacing w:val="-4"/>
        </w:rPr>
        <w:t xml:space="preserve">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lastRenderedPageBreak/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 xml:space="preserve">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</w:t>
      </w:r>
      <w:r w:rsidR="00FD59BC">
        <w:t> </w:t>
      </w:r>
      <w:r w:rsidRPr="00FE1391">
        <w:t>111</w:t>
      </w:r>
      <w:r w:rsidR="00FD59BC">
        <w:t xml:space="preserve"> </w:t>
      </w:r>
      <w:r w:rsidRPr="00FE1391">
        <w:t>090</w:t>
      </w:r>
      <w:r w:rsidR="00FD59BC">
        <w:t xml:space="preserve">80 </w:t>
      </w:r>
      <w:r w:rsidRPr="00FE1391">
        <w:t>04</w:t>
      </w:r>
      <w:r w:rsidR="00FD59BC">
        <w:t xml:space="preserve"> </w:t>
      </w:r>
      <w:r w:rsidRPr="00FE1391">
        <w:t>0000</w:t>
      </w:r>
      <w:r w:rsidR="00FD59BC">
        <w:t xml:space="preserve"> </w:t>
      </w:r>
      <w:r w:rsidRPr="00FE1391">
        <w:t>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FD59BC">
        <w:t>12.07</w:t>
      </w:r>
      <w:r w:rsidR="00BC18FA" w:rsidRPr="00E15183">
        <w:t>.</w:t>
      </w:r>
      <w:r w:rsidR="00C07C46">
        <w:t>2022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CF4C1F" w:rsidRDefault="00CF4C1F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Pr="00A74997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CF4C1F" w:rsidRPr="00DE0167" w:rsidRDefault="00E66057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DF98955" wp14:editId="69167BEF">
            <wp:simplePos x="0" y="0"/>
            <wp:positionH relativeFrom="column">
              <wp:posOffset>3638550</wp:posOffset>
            </wp:positionH>
            <wp:positionV relativeFrom="paragraph">
              <wp:posOffset>59055</wp:posOffset>
            </wp:positionV>
            <wp:extent cx="1821180" cy="6515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тарино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9BC">
        <w:rPr>
          <w:rFonts w:ascii="Times New Roman" w:hAnsi="Times New Roman" w:cs="Times New Roman"/>
          <w:sz w:val="24"/>
          <w:szCs w:val="24"/>
        </w:rPr>
        <w:t>Н</w:t>
      </w:r>
      <w:r w:rsidR="00CF4C1F"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</w:p>
    <w:p w:rsidR="00FD59BC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FD59B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F4C1F" w:rsidRDefault="00FD59BC" w:rsidP="00CF4C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CF4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Н.В. Татаринов</w:t>
      </w:r>
    </w:p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Pr="00A74997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FD59BC">
        <w:rPr>
          <w:b/>
        </w:rPr>
        <w:t>12.07</w:t>
      </w:r>
      <w:r w:rsidR="00C07C46">
        <w:rPr>
          <w:b/>
        </w:rPr>
        <w:t>.2022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FD59BC">
        <w:rPr>
          <w:b/>
        </w:rPr>
        <w:t>12.07</w:t>
      </w:r>
      <w:r w:rsidR="00C07C46">
        <w:rPr>
          <w:b/>
        </w:rPr>
        <w:t>.2022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B823B0" w:rsidRPr="007C4076" w:rsidRDefault="00B823B0" w:rsidP="00B823B0">
      <w:pPr>
        <w:rPr>
          <w:b/>
        </w:rPr>
      </w:pPr>
    </w:p>
    <w:p w:rsidR="00B823B0" w:rsidRPr="007C4076" w:rsidRDefault="00B823B0" w:rsidP="00B823B0">
      <w:pPr>
        <w:jc w:val="center"/>
      </w:pPr>
      <w:r w:rsidRPr="007C4076">
        <w:t>ДОГОВОР</w:t>
      </w:r>
    </w:p>
    <w:p w:rsidR="00B823B0" w:rsidRPr="007C4076" w:rsidRDefault="00B823B0" w:rsidP="00B823B0">
      <w:pPr>
        <w:jc w:val="center"/>
      </w:pPr>
      <w:r w:rsidRPr="007C4076">
        <w:t>на установку и эксплуатацию нестационарного торгового объекта</w:t>
      </w:r>
    </w:p>
    <w:p w:rsidR="00B823B0" w:rsidRPr="007C4076" w:rsidRDefault="00B823B0" w:rsidP="00B823B0"/>
    <w:p w:rsidR="00B823B0" w:rsidRPr="007C4076" w:rsidRDefault="00B823B0" w:rsidP="00B823B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B823B0" w:rsidRPr="007C4076" w:rsidRDefault="00B823B0" w:rsidP="00B823B0">
      <w:pPr>
        <w:jc w:val="both"/>
      </w:pPr>
      <w:r w:rsidRPr="007C4076">
        <w:t>Красноярский край</w:t>
      </w:r>
    </w:p>
    <w:p w:rsidR="00B823B0" w:rsidRPr="007C4076" w:rsidRDefault="00B823B0" w:rsidP="00B823B0">
      <w:pPr>
        <w:jc w:val="both"/>
      </w:pPr>
    </w:p>
    <w:p w:rsidR="00B823B0" w:rsidRPr="007C4076" w:rsidRDefault="00B823B0" w:rsidP="00B823B0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B823B0" w:rsidRPr="007C4076" w:rsidRDefault="00B823B0" w:rsidP="00B823B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823B0" w:rsidRPr="007C4076" w:rsidRDefault="00B823B0" w:rsidP="00B823B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823B0" w:rsidRPr="007C4076" w:rsidRDefault="00B823B0" w:rsidP="00B823B0">
      <w:pPr>
        <w:ind w:firstLine="851"/>
        <w:jc w:val="both"/>
      </w:pPr>
    </w:p>
    <w:p w:rsidR="00B823B0" w:rsidRDefault="00B823B0" w:rsidP="00B823B0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B823B0" w:rsidRPr="007512F9" w:rsidRDefault="00FD59BC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3</w:t>
      </w:r>
      <w:r w:rsidR="00B823B0">
        <w:rPr>
          <w:color w:val="auto"/>
        </w:rPr>
        <w:t>А;</w:t>
      </w:r>
      <w:r w:rsidR="00B823B0" w:rsidRPr="007512F9">
        <w:rPr>
          <w:color w:val="auto"/>
        </w:rPr>
        <w:t xml:space="preserve">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автомагазин (передвижная торговая точка)</w:t>
      </w:r>
      <w:r w:rsidRPr="007512F9">
        <w:rPr>
          <w:color w:val="auto"/>
        </w:rPr>
        <w:t xml:space="preserve">; </w:t>
      </w:r>
    </w:p>
    <w:p w:rsidR="00B823B0" w:rsidRPr="007512F9" w:rsidRDefault="00B823B0" w:rsidP="00B823B0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 ул.</w:t>
      </w:r>
      <w:r w:rsidR="00FD59BC">
        <w:t xml:space="preserve"> Энергетиков, 1</w:t>
      </w:r>
      <w:r w:rsidRPr="007512F9">
        <w:t xml:space="preserve">;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</w:t>
      </w:r>
      <w:r w:rsidR="00FD59BC">
        <w:rPr>
          <w:color w:val="auto"/>
        </w:rPr>
        <w:t>асти, занимаемая Объектом – 16,2</w:t>
      </w:r>
      <w:r w:rsidRPr="007512F9">
        <w:rPr>
          <w:color w:val="auto"/>
        </w:rPr>
        <w:t xml:space="preserve"> кв. м;</w:t>
      </w:r>
    </w:p>
    <w:p w:rsidR="00B823B0" w:rsidRDefault="00B823B0" w:rsidP="00B823B0">
      <w:pPr>
        <w:ind w:firstLine="851"/>
        <w:jc w:val="both"/>
      </w:pPr>
      <w:r>
        <w:t>вид деятельности  Объекта –</w:t>
      </w:r>
      <w:r w:rsidR="00FD59BC">
        <w:t xml:space="preserve"> торговля продовольственными товарами</w:t>
      </w:r>
      <w:r w:rsidRPr="007512F9">
        <w:t>;</w:t>
      </w:r>
    </w:p>
    <w:p w:rsidR="00B823B0" w:rsidRPr="007512F9" w:rsidRDefault="00B823B0" w:rsidP="00B823B0">
      <w:pPr>
        <w:ind w:firstLine="851"/>
        <w:jc w:val="both"/>
      </w:pPr>
      <w:r>
        <w:t>специализация Объекта (при ее наличии) -  безалкогольные напитки;</w:t>
      </w:r>
    </w:p>
    <w:p w:rsidR="00B823B0" w:rsidRPr="006B4419" w:rsidRDefault="00B823B0" w:rsidP="00B823B0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823B0" w:rsidRPr="007C4076" w:rsidRDefault="00B823B0" w:rsidP="00B823B0">
      <w:pPr>
        <w:ind w:firstLine="851"/>
      </w:pPr>
      <w:r w:rsidRPr="007C4076">
        <w:t>2. Срок действия Договора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B823B0" w:rsidRPr="007C4076" w:rsidRDefault="00B823B0" w:rsidP="00B823B0">
      <w:pPr>
        <w:ind w:firstLine="851"/>
        <w:jc w:val="both"/>
      </w:pPr>
      <w:r w:rsidRPr="007C4076">
        <w:t>с   _______________________     до  _________________.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823B0" w:rsidRPr="007C4076" w:rsidRDefault="00B823B0" w:rsidP="00B823B0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823B0" w:rsidRPr="007C4076" w:rsidRDefault="00B823B0" w:rsidP="00B823B0">
      <w:pPr>
        <w:tabs>
          <w:tab w:val="left" w:pos="-2552"/>
        </w:tabs>
        <w:ind w:right="5"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3. Платежи и расчеты по Договору</w:t>
      </w:r>
    </w:p>
    <w:p w:rsidR="00B823B0" w:rsidRPr="007C4076" w:rsidRDefault="00B823B0" w:rsidP="00B823B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</w:t>
      </w:r>
      <w:r w:rsidRPr="00FD59BC">
        <w:rPr>
          <w:color w:val="FF0000"/>
        </w:rPr>
        <w:t>составляет 3 105,33</w:t>
      </w:r>
      <w:r>
        <w:t xml:space="preserve"> рублей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Получатель: </w:t>
      </w:r>
    </w:p>
    <w:p w:rsidR="00B823B0" w:rsidRPr="007C4076" w:rsidRDefault="00B823B0" w:rsidP="00B823B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B823B0" w:rsidRPr="007C4076" w:rsidRDefault="00B823B0" w:rsidP="00B823B0">
      <w:pPr>
        <w:ind w:firstLine="851"/>
        <w:jc w:val="both"/>
      </w:pPr>
      <w:r w:rsidRPr="007C4076">
        <w:t>ИНН 2453004800, КПП 245301001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Банк получателя: </w:t>
      </w:r>
    </w:p>
    <w:p w:rsidR="00B823B0" w:rsidRPr="007C4076" w:rsidRDefault="00B823B0" w:rsidP="00B823B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B823B0" w:rsidRPr="007C4076" w:rsidRDefault="00B823B0" w:rsidP="00B823B0">
      <w:pPr>
        <w:ind w:firstLine="851"/>
        <w:jc w:val="both"/>
      </w:pPr>
      <w:r w:rsidRPr="007C4076">
        <w:t>БИК: 010407105</w:t>
      </w:r>
    </w:p>
    <w:p w:rsidR="00B823B0" w:rsidRPr="007C4076" w:rsidRDefault="00B823B0" w:rsidP="00B823B0">
      <w:pPr>
        <w:ind w:firstLine="851"/>
        <w:jc w:val="both"/>
      </w:pPr>
      <w:r w:rsidRPr="007C4076">
        <w:t>Единый казначейский счет (ЕКС): 40102810245370000011</w:t>
      </w:r>
    </w:p>
    <w:p w:rsidR="00B823B0" w:rsidRPr="007C4076" w:rsidRDefault="00B823B0" w:rsidP="00B823B0">
      <w:pPr>
        <w:ind w:firstLine="851"/>
        <w:jc w:val="both"/>
      </w:pPr>
      <w:r w:rsidRPr="007C4076">
        <w:t>Номер казначейского счета: 03100643000000011900</w:t>
      </w:r>
    </w:p>
    <w:p w:rsidR="00B823B0" w:rsidRPr="007C4076" w:rsidRDefault="00B823B0" w:rsidP="00B823B0">
      <w:pPr>
        <w:ind w:firstLine="851"/>
        <w:jc w:val="both"/>
      </w:pPr>
      <w:r w:rsidRPr="007C4076">
        <w:t>Код по ОКТМО: 04737000</w:t>
      </w:r>
    </w:p>
    <w:p w:rsidR="00B823B0" w:rsidRPr="007C4076" w:rsidRDefault="00B823B0" w:rsidP="00B823B0">
      <w:pPr>
        <w:ind w:firstLine="851"/>
        <w:jc w:val="both"/>
      </w:pPr>
      <w:r w:rsidRPr="007C4076">
        <w:t>Код бюджетной классификации: 01811109044040000120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B823B0" w:rsidRPr="007C4076" w:rsidRDefault="00B823B0" w:rsidP="00B823B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B823B0" w:rsidRPr="007C4076" w:rsidRDefault="00B823B0" w:rsidP="00B823B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B823B0" w:rsidRPr="007C4076" w:rsidRDefault="00B823B0" w:rsidP="00B823B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4. Права и обязанности Сторон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B823B0" w:rsidRPr="007C4076" w:rsidRDefault="00B823B0" w:rsidP="00B823B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823B0" w:rsidRPr="007C4076" w:rsidRDefault="00B823B0" w:rsidP="00B823B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B823B0" w:rsidRPr="007C4076" w:rsidRDefault="00B823B0" w:rsidP="00B823B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B823B0" w:rsidRPr="007C4076" w:rsidRDefault="00B823B0" w:rsidP="00B823B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B823B0" w:rsidRPr="007C4076" w:rsidRDefault="00B823B0" w:rsidP="00B823B0">
      <w:pPr>
        <w:ind w:firstLine="851"/>
        <w:jc w:val="both"/>
      </w:pPr>
      <w:r w:rsidRPr="007C4076">
        <w:t>4.3. Владелец обязан: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823B0" w:rsidRPr="007C4076" w:rsidRDefault="00B823B0" w:rsidP="00B823B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B823B0" w:rsidRPr="007C4076" w:rsidRDefault="00B823B0" w:rsidP="00B823B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B823B0" w:rsidRPr="002C2953" w:rsidRDefault="00B823B0" w:rsidP="00B823B0">
      <w:pPr>
        <w:ind w:right="-24" w:firstLine="709"/>
        <w:jc w:val="both"/>
      </w:pPr>
      <w:r w:rsidRPr="002C2953">
        <w:lastRenderedPageBreak/>
        <w:t>4.3.11.1. Не допускать в месте размещения: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нарушения покрытия места размещения Объекта;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изготовителем Объекта (колес, деталей, узлов, агрегатов), а также по окончании режима работы подвергать Объект санитарной обработке.</w:t>
      </w:r>
    </w:p>
    <w:p w:rsidR="00B823B0" w:rsidRPr="007C4076" w:rsidRDefault="00B823B0" w:rsidP="00B823B0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9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823B0" w:rsidRPr="007C4076" w:rsidRDefault="00B823B0" w:rsidP="00B823B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823B0" w:rsidRPr="007C4076" w:rsidRDefault="00B823B0" w:rsidP="00B823B0">
      <w:pPr>
        <w:ind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5. Ответственность Сторон</w:t>
      </w:r>
    </w:p>
    <w:p w:rsidR="00B823B0" w:rsidRPr="007C4076" w:rsidRDefault="00B823B0" w:rsidP="00B823B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B823B0" w:rsidRPr="007C4076" w:rsidRDefault="00B823B0" w:rsidP="00B823B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lastRenderedPageBreak/>
        <w:t>6. Изменение и расторжение Договора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7. Прочие условия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823B0" w:rsidRPr="007C4076" w:rsidRDefault="00B823B0" w:rsidP="00B823B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823B0" w:rsidRPr="007C4076" w:rsidRDefault="00B823B0" w:rsidP="00B823B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B823B0" w:rsidRPr="007C4076" w:rsidRDefault="00B823B0" w:rsidP="00B823B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B823B0" w:rsidRDefault="00B823B0" w:rsidP="00B823B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823B0" w:rsidRPr="00477F46" w:rsidRDefault="00B823B0" w:rsidP="00B823B0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B823B0" w:rsidRPr="007C4076" w:rsidRDefault="00B823B0" w:rsidP="00B823B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823B0" w:rsidRPr="007C4076" w:rsidRDefault="00B823B0" w:rsidP="00B823B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B823B0" w:rsidRPr="007C4076" w:rsidRDefault="00B823B0" w:rsidP="00B823B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823B0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B823B0" w:rsidRPr="007C4076" w:rsidRDefault="00B823B0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</w:p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B823B0" w:rsidRPr="007C4076" w:rsidRDefault="00B823B0" w:rsidP="00B823B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823B0" w:rsidRPr="007C4076" w:rsidRDefault="00B823B0" w:rsidP="00B8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FD59BC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Pr="00DA0F8E" w:rsidRDefault="00B823B0" w:rsidP="00B823B0">
      <w:pPr>
        <w:jc w:val="center"/>
      </w:pPr>
      <w:r w:rsidRPr="00DA0F8E">
        <w:lastRenderedPageBreak/>
        <w:t>Схема расположения Объекта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автомагазин (передвижная торговая точка)</w:t>
      </w:r>
      <w:r w:rsidR="00D85097">
        <w:rPr>
          <w:sz w:val="20"/>
          <w:szCs w:val="20"/>
        </w:rPr>
        <w:t xml:space="preserve">  в районе ул.</w:t>
      </w:r>
      <w:r w:rsidR="00FD59BC">
        <w:rPr>
          <w:sz w:val="20"/>
          <w:szCs w:val="20"/>
        </w:rPr>
        <w:t xml:space="preserve"> Энергетиков, 1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FD59BC">
        <w:rPr>
          <w:sz w:val="20"/>
          <w:szCs w:val="20"/>
        </w:rPr>
        <w:t xml:space="preserve"> 3</w:t>
      </w:r>
      <w:r>
        <w:rPr>
          <w:sz w:val="20"/>
          <w:szCs w:val="20"/>
        </w:rPr>
        <w:t>А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B823B0" w:rsidRPr="00DA0F8E" w:rsidRDefault="00FD59BC" w:rsidP="00B823B0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16,2</w:t>
      </w:r>
      <w:r w:rsidR="00B823B0" w:rsidRPr="00DA0F8E">
        <w:rPr>
          <w:sz w:val="20"/>
          <w:szCs w:val="20"/>
        </w:rPr>
        <w:t xml:space="preserve"> кв. м.</w:t>
      </w:r>
    </w:p>
    <w:p w:rsidR="00B823B0" w:rsidRDefault="00FD59BC" w:rsidP="00B823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FD59BC" w:rsidP="00B823B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096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в районе ул. Энергетиков, д.1-03ia_cr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C97AA1" w:rsidRPr="007C4076" w:rsidRDefault="00C97AA1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5D1AAA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Default="00B823B0" w:rsidP="00B823B0">
      <w:pPr>
        <w:jc w:val="center"/>
      </w:pPr>
      <w:r w:rsidRPr="007C4076">
        <w:t>Расчет размера годовой платы по Договору</w:t>
      </w:r>
    </w:p>
    <w:p w:rsidR="00B823B0" w:rsidRPr="007C4076" w:rsidRDefault="005D1AAA" w:rsidP="00B823B0">
      <w:pPr>
        <w:jc w:val="center"/>
      </w:pPr>
      <w:r>
        <w:t>по лоту № 1</w:t>
      </w:r>
    </w:p>
    <w:p w:rsidR="00B823B0" w:rsidRDefault="00B823B0" w:rsidP="00B823B0">
      <w:pPr>
        <w:ind w:right="468"/>
        <w:jc w:val="both"/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823B0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B823B0" w:rsidRPr="00AA5416" w:rsidTr="00F22A14">
        <w:trPr>
          <w:trHeight w:val="276"/>
        </w:trPr>
        <w:tc>
          <w:tcPr>
            <w:tcW w:w="4394" w:type="dxa"/>
            <w:vMerge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</w:p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B823B0" w:rsidRPr="007C4076" w:rsidRDefault="00B823B0" w:rsidP="00B823B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823B0" w:rsidRPr="007C4076" w:rsidTr="00F22A14">
        <w:trPr>
          <w:trHeight w:val="1738"/>
        </w:trPr>
        <w:tc>
          <w:tcPr>
            <w:tcW w:w="993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B823B0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B823B0" w:rsidRPr="00F76947" w:rsidRDefault="00B823B0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B823B0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B823B0" w:rsidRPr="007C4076" w:rsidTr="00F22A14">
        <w:trPr>
          <w:trHeight w:val="252"/>
        </w:trPr>
        <w:tc>
          <w:tcPr>
            <w:tcW w:w="993" w:type="dxa"/>
          </w:tcPr>
          <w:p w:rsidR="00B823B0" w:rsidRPr="007C4076" w:rsidRDefault="005D1AAA" w:rsidP="00F22A14">
            <w:r>
              <w:t>3</w:t>
            </w:r>
            <w:r w:rsidR="00B823B0">
              <w:t>А</w:t>
            </w:r>
          </w:p>
        </w:tc>
        <w:tc>
          <w:tcPr>
            <w:tcW w:w="2976" w:type="dxa"/>
          </w:tcPr>
          <w:p w:rsidR="00B823B0" w:rsidRPr="007C4076" w:rsidRDefault="00B823B0" w:rsidP="00F22A14">
            <w:r>
              <w:t>1 800,19</w:t>
            </w:r>
          </w:p>
        </w:tc>
        <w:tc>
          <w:tcPr>
            <w:tcW w:w="1276" w:type="dxa"/>
          </w:tcPr>
          <w:p w:rsidR="00B823B0" w:rsidRPr="007C4076" w:rsidRDefault="005D1AAA" w:rsidP="00F22A14">
            <w:r>
              <w:t>16,2</w:t>
            </w:r>
          </w:p>
        </w:tc>
        <w:tc>
          <w:tcPr>
            <w:tcW w:w="1985" w:type="dxa"/>
            <w:shd w:val="clear" w:color="auto" w:fill="auto"/>
          </w:tcPr>
          <w:p w:rsidR="00B823B0" w:rsidRPr="007C4076" w:rsidRDefault="005D1AAA" w:rsidP="00F22A14">
            <w:r>
              <w:t>0,09</w:t>
            </w:r>
          </w:p>
        </w:tc>
        <w:tc>
          <w:tcPr>
            <w:tcW w:w="1984" w:type="dxa"/>
          </w:tcPr>
          <w:p w:rsidR="00B823B0" w:rsidRPr="007C4076" w:rsidRDefault="00B823B0" w:rsidP="00F22A14">
            <w:r>
              <w:t>1,5</w:t>
            </w:r>
          </w:p>
        </w:tc>
        <w:tc>
          <w:tcPr>
            <w:tcW w:w="1418" w:type="dxa"/>
          </w:tcPr>
          <w:p w:rsidR="00B823B0" w:rsidRPr="007C4076" w:rsidRDefault="005D1AAA" w:rsidP="00F22A14">
            <w:r>
              <w:t>3 937,02</w:t>
            </w:r>
          </w:p>
        </w:tc>
      </w:tr>
    </w:tbl>
    <w:p w:rsidR="00B823B0" w:rsidRPr="0057744C" w:rsidRDefault="00B823B0" w:rsidP="00B823B0">
      <w:pPr>
        <w:ind w:right="-284"/>
        <w:jc w:val="both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Размер годовой п</w:t>
      </w:r>
      <w:r>
        <w:t>латы</w:t>
      </w:r>
      <w:r w:rsidR="008478BF">
        <w:t xml:space="preserve"> по Договору составляет 3 937</w:t>
      </w:r>
      <w:r>
        <w:t xml:space="preserve"> (</w:t>
      </w:r>
      <w:r w:rsidR="00D85097">
        <w:t xml:space="preserve">три </w:t>
      </w:r>
      <w:r>
        <w:t>тысяч</w:t>
      </w:r>
      <w:r w:rsidR="00D85097">
        <w:t>и</w:t>
      </w:r>
      <w:r w:rsidR="008478BF">
        <w:t xml:space="preserve"> девятьсот  тридцать семь) руб. 02</w:t>
      </w:r>
      <w:r w:rsidRPr="007C4076">
        <w:t xml:space="preserve"> коп.</w:t>
      </w:r>
    </w:p>
    <w:p w:rsidR="00B823B0" w:rsidRPr="007C4076" w:rsidRDefault="00B823B0" w:rsidP="00B823B0">
      <w:pPr>
        <w:ind w:right="-284"/>
        <w:jc w:val="both"/>
      </w:pPr>
      <w:r>
        <w:t xml:space="preserve">                                 </w:t>
      </w:r>
      <w:r w:rsidR="00D85097">
        <w:t xml:space="preserve">  </w:t>
      </w:r>
      <w:r w:rsidR="008478BF">
        <w:t xml:space="preserve">                  1800,19 х 16,2 х 0,09</w:t>
      </w:r>
      <w:r>
        <w:t xml:space="preserve"> х 1,5 = </w:t>
      </w:r>
      <w:r w:rsidR="008478BF">
        <w:t>3 937,02</w:t>
      </w:r>
      <w:r w:rsidRPr="007C4076">
        <w:t xml:space="preserve">  (руб.) </w:t>
      </w:r>
    </w:p>
    <w:p w:rsidR="00B823B0" w:rsidRPr="0057744C" w:rsidRDefault="00B823B0" w:rsidP="00B823B0">
      <w:pPr>
        <w:ind w:right="-284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823B0" w:rsidRPr="00A266B8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23B0" w:rsidRPr="0057744C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B823B0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06C33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1619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6C33"/>
    <w:rsid w:val="00207EA0"/>
    <w:rsid w:val="00210495"/>
    <w:rsid w:val="002121BE"/>
    <w:rsid w:val="002147AB"/>
    <w:rsid w:val="00217AC3"/>
    <w:rsid w:val="00220321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51965"/>
    <w:rsid w:val="004532C7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1AAA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478BF"/>
    <w:rsid w:val="008518D7"/>
    <w:rsid w:val="00853491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23B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19B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1A5C"/>
    <w:rsid w:val="00D04EA6"/>
    <w:rsid w:val="00D07BD0"/>
    <w:rsid w:val="00D07F4A"/>
    <w:rsid w:val="00D10CEE"/>
    <w:rsid w:val="00D122A4"/>
    <w:rsid w:val="00D13EA2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66057"/>
    <w:rsid w:val="00E70D55"/>
    <w:rsid w:val="00E749FD"/>
    <w:rsid w:val="00E75377"/>
    <w:rsid w:val="00E77875"/>
    <w:rsid w:val="00E80012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D59BC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tif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2C75-5E1C-4F15-A587-09E8E26D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16</Pages>
  <Words>7826</Words>
  <Characters>44612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Чумичёв Игорь Иванович</cp:lastModifiedBy>
  <cp:revision>134</cp:revision>
  <cp:lastPrinted>2022-06-08T07:55:00Z</cp:lastPrinted>
  <dcterms:created xsi:type="dcterms:W3CDTF">2021-03-08T14:50:00Z</dcterms:created>
  <dcterms:modified xsi:type="dcterms:W3CDTF">2022-06-08T07:56:00Z</dcterms:modified>
</cp:coreProperties>
</file>