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6C09F" w14:textId="77777777" w:rsidR="00CF18EA" w:rsidRPr="009E3451" w:rsidRDefault="00CF18EA" w:rsidP="0050532F">
      <w:pPr>
        <w:jc w:val="center"/>
        <w:rPr>
          <w:b/>
          <w:sz w:val="27"/>
          <w:szCs w:val="27"/>
        </w:rPr>
      </w:pPr>
      <w:r w:rsidRPr="009E3451">
        <w:rPr>
          <w:b/>
          <w:sz w:val="27"/>
          <w:szCs w:val="27"/>
        </w:rPr>
        <w:t xml:space="preserve">Объявление о проведении отбора на право получения субсидий </w:t>
      </w:r>
      <w:r w:rsidR="0050532F" w:rsidRPr="009E3451">
        <w:rPr>
          <w:b/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13485960" w14:textId="77777777" w:rsidR="0050532F" w:rsidRPr="009E3451" w:rsidRDefault="0050532F" w:rsidP="0050532F">
      <w:pPr>
        <w:jc w:val="center"/>
        <w:rPr>
          <w:sz w:val="27"/>
          <w:szCs w:val="27"/>
        </w:rPr>
      </w:pPr>
    </w:p>
    <w:p w14:paraId="59996189" w14:textId="77777777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Организатором от</w:t>
      </w:r>
      <w:r w:rsidR="00CD37DA" w:rsidRPr="009E3451">
        <w:rPr>
          <w:sz w:val="27"/>
          <w:szCs w:val="27"/>
        </w:rPr>
        <w:t>бора на право получения субсидий</w:t>
      </w:r>
      <w:r w:rsidRPr="009E3451">
        <w:rPr>
          <w:sz w:val="27"/>
          <w:szCs w:val="27"/>
        </w:rPr>
        <w:t xml:space="preserve"> </w:t>
      </w:r>
      <w:r w:rsidR="0050532F" w:rsidRPr="009E3451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9E3451">
        <w:rPr>
          <w:sz w:val="27"/>
          <w:szCs w:val="27"/>
        </w:rPr>
        <w:t xml:space="preserve"> является Отдел городского хозяйства </w:t>
      </w:r>
      <w:proofErr w:type="gramStart"/>
      <w:r w:rsidRPr="009E3451">
        <w:rPr>
          <w:sz w:val="27"/>
          <w:szCs w:val="27"/>
        </w:rPr>
        <w:t>Администрации</w:t>
      </w:r>
      <w:proofErr w:type="gramEnd"/>
      <w:r w:rsidRPr="009E3451">
        <w:rPr>
          <w:sz w:val="27"/>
          <w:szCs w:val="27"/>
        </w:rPr>
        <w:t xml:space="preserve"> ЗАТО г. Зеленогорска (далее – ОГХ).</w:t>
      </w:r>
    </w:p>
    <w:p w14:paraId="6C3F9E4E" w14:textId="5683C231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Субсидии предоставляются в соответствии с Порядком </w:t>
      </w:r>
      <w:r w:rsidR="0050532F" w:rsidRPr="009E3451">
        <w:rPr>
          <w:sz w:val="27"/>
          <w:szCs w:val="27"/>
        </w:rPr>
        <w:t>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9E3451">
        <w:rPr>
          <w:sz w:val="27"/>
          <w:szCs w:val="27"/>
        </w:rPr>
        <w:t xml:space="preserve"> от </w:t>
      </w:r>
      <w:r w:rsidR="0050532F" w:rsidRPr="009E3451">
        <w:rPr>
          <w:sz w:val="27"/>
          <w:szCs w:val="27"/>
        </w:rPr>
        <w:t>05</w:t>
      </w:r>
      <w:r w:rsidRPr="009E3451">
        <w:rPr>
          <w:sz w:val="27"/>
          <w:szCs w:val="27"/>
        </w:rPr>
        <w:t>.0</w:t>
      </w:r>
      <w:r w:rsidR="0050532F" w:rsidRPr="009E3451">
        <w:rPr>
          <w:sz w:val="27"/>
          <w:szCs w:val="27"/>
        </w:rPr>
        <w:t>4</w:t>
      </w:r>
      <w:r w:rsidRPr="009E3451">
        <w:rPr>
          <w:sz w:val="27"/>
          <w:szCs w:val="27"/>
        </w:rPr>
        <w:t>.2022 № 6</w:t>
      </w:r>
      <w:r w:rsidR="0050532F" w:rsidRPr="009E3451">
        <w:rPr>
          <w:sz w:val="27"/>
          <w:szCs w:val="27"/>
        </w:rPr>
        <w:t>0</w:t>
      </w:r>
      <w:r w:rsidRPr="009E3451">
        <w:rPr>
          <w:sz w:val="27"/>
          <w:szCs w:val="27"/>
        </w:rPr>
        <w:t>-п</w:t>
      </w:r>
      <w:r w:rsidR="00CD37DA" w:rsidRPr="009E3451">
        <w:rPr>
          <w:sz w:val="27"/>
          <w:szCs w:val="27"/>
        </w:rPr>
        <w:t xml:space="preserve"> (далее – Порядок)</w:t>
      </w:r>
      <w:r w:rsidRPr="009E3451">
        <w:rPr>
          <w:sz w:val="27"/>
          <w:szCs w:val="27"/>
        </w:rPr>
        <w:t xml:space="preserve">, по результатам отбора способом запроса предложений ОГХ как получателем средств местного бюджета на основании заявок,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заявок. </w:t>
      </w:r>
    </w:p>
    <w:p w14:paraId="5FA918DC" w14:textId="77777777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Право на получение субсидий имеют юридические лица (за исключением государственных (муниципальных) учреждений), индивидуальные предприниматели, </w:t>
      </w:r>
      <w:r w:rsidR="0050532F" w:rsidRPr="009E3451">
        <w:rPr>
          <w:sz w:val="27"/>
          <w:szCs w:val="27"/>
        </w:rPr>
        <w:t>осуществляющие в интересах неограниченного круга лиц содержание, ремонт объектов внешнего благоустройства, находящихся в муниципальной собственности города Зеленогорска</w:t>
      </w:r>
      <w:r w:rsidRPr="009E3451">
        <w:rPr>
          <w:sz w:val="27"/>
          <w:szCs w:val="27"/>
        </w:rPr>
        <w:t>.</w:t>
      </w:r>
    </w:p>
    <w:p w14:paraId="752B99F1" w14:textId="31F14B77" w:rsidR="00CF18EA" w:rsidRPr="009E3451" w:rsidRDefault="00907387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Срок проведения отбора </w:t>
      </w:r>
      <w:r w:rsidR="00BF074C" w:rsidRPr="009E3451">
        <w:rPr>
          <w:sz w:val="27"/>
          <w:szCs w:val="27"/>
        </w:rPr>
        <w:t>60</w:t>
      </w:r>
      <w:r w:rsidRPr="009E3451">
        <w:rPr>
          <w:sz w:val="27"/>
          <w:szCs w:val="27"/>
        </w:rPr>
        <w:t xml:space="preserve"> дн</w:t>
      </w:r>
      <w:r w:rsidR="005D6DC8" w:rsidRPr="009E3451">
        <w:rPr>
          <w:sz w:val="27"/>
          <w:szCs w:val="27"/>
        </w:rPr>
        <w:t>ей</w:t>
      </w:r>
      <w:r w:rsidR="00CF18EA" w:rsidRPr="009E3451">
        <w:rPr>
          <w:sz w:val="27"/>
          <w:szCs w:val="27"/>
        </w:rPr>
        <w:t>.</w:t>
      </w:r>
    </w:p>
    <w:p w14:paraId="24BDB394" w14:textId="66344BA0" w:rsidR="00CF18EA" w:rsidRPr="009E3451" w:rsidRDefault="00F05D57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Прием заявок осуществляется с </w:t>
      </w:r>
      <w:r w:rsidR="0050532F" w:rsidRPr="009E3451">
        <w:rPr>
          <w:sz w:val="27"/>
          <w:szCs w:val="27"/>
        </w:rPr>
        <w:t>01</w:t>
      </w:r>
      <w:r w:rsidRPr="009E3451">
        <w:rPr>
          <w:sz w:val="27"/>
          <w:szCs w:val="27"/>
        </w:rPr>
        <w:t>.0</w:t>
      </w:r>
      <w:r w:rsidR="0050532F" w:rsidRPr="009E3451">
        <w:rPr>
          <w:sz w:val="27"/>
          <w:szCs w:val="27"/>
        </w:rPr>
        <w:t>6</w:t>
      </w:r>
      <w:r w:rsidRPr="009E3451">
        <w:rPr>
          <w:sz w:val="27"/>
          <w:szCs w:val="27"/>
        </w:rPr>
        <w:t xml:space="preserve">.2022 по </w:t>
      </w:r>
      <w:r w:rsidR="00167A10" w:rsidRPr="009E3451">
        <w:rPr>
          <w:sz w:val="27"/>
          <w:szCs w:val="27"/>
        </w:rPr>
        <w:t>30</w:t>
      </w:r>
      <w:r w:rsidR="00CF18EA" w:rsidRPr="009E3451">
        <w:rPr>
          <w:sz w:val="27"/>
          <w:szCs w:val="27"/>
        </w:rPr>
        <w:t>.06.2022 в рабочие дни с 8 часов 30 минут до 17 часов 30 минут по местному времени, перерыв                         с 13 часов 00 минут до 14 часов 00 минут.</w:t>
      </w:r>
    </w:p>
    <w:p w14:paraId="1C9F0684" w14:textId="77777777" w:rsidR="00CF18EA" w:rsidRPr="009E3451" w:rsidRDefault="00CF18EA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Заявки принимаются в здании Администрации ЗАТО г. Зеленогорска по адресу: Россия, Красноярский край г. Зеленогорск, ул. Мира, д. 15, кабинет </w:t>
      </w:r>
      <w:r w:rsidR="00CD37DA" w:rsidRPr="009E3451">
        <w:rPr>
          <w:sz w:val="27"/>
          <w:szCs w:val="27"/>
        </w:rPr>
        <w:t xml:space="preserve">                      </w:t>
      </w:r>
      <w:r w:rsidRPr="009E3451">
        <w:rPr>
          <w:sz w:val="27"/>
          <w:szCs w:val="27"/>
        </w:rPr>
        <w:t xml:space="preserve">№ 414, адрес электронной почты ОГХ </w:t>
      </w:r>
      <w:hyperlink r:id="rId7" w:history="1">
        <w:r w:rsidRPr="009E3451">
          <w:rPr>
            <w:rStyle w:val="a3"/>
            <w:sz w:val="27"/>
            <w:szCs w:val="27"/>
          </w:rPr>
          <w:t>ogh@zeladmin.ru</w:t>
        </w:r>
      </w:hyperlink>
      <w:r w:rsidRPr="009E3451">
        <w:rPr>
          <w:sz w:val="27"/>
          <w:szCs w:val="27"/>
        </w:rPr>
        <w:t xml:space="preserve">. </w:t>
      </w:r>
    </w:p>
    <w:p w14:paraId="1BC9AFF3" w14:textId="77777777" w:rsidR="00CF18EA" w:rsidRPr="009E3451" w:rsidRDefault="00CF18EA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Результатом предоставления субсидии является </w:t>
      </w:r>
      <w:r w:rsidR="0050532F" w:rsidRPr="009E3451">
        <w:rPr>
          <w:sz w:val="27"/>
          <w:szCs w:val="27"/>
        </w:rPr>
        <w:t xml:space="preserve">обеспечение работы объектов внешнего благоустройства в течение календарного года, за </w:t>
      </w:r>
      <w:proofErr w:type="gramStart"/>
      <w:r w:rsidR="0050532F" w:rsidRPr="009E3451">
        <w:rPr>
          <w:sz w:val="27"/>
          <w:szCs w:val="27"/>
        </w:rPr>
        <w:t>исключением  периода</w:t>
      </w:r>
      <w:proofErr w:type="gramEnd"/>
      <w:r w:rsidR="0050532F" w:rsidRPr="009E3451">
        <w:rPr>
          <w:sz w:val="27"/>
          <w:szCs w:val="27"/>
        </w:rPr>
        <w:t xml:space="preserve"> во время проведения запланированных ремонтных работ, аварийно-восстановительных работ</w:t>
      </w:r>
      <w:r w:rsidRPr="009E3451">
        <w:rPr>
          <w:sz w:val="27"/>
          <w:szCs w:val="27"/>
        </w:rPr>
        <w:t>.</w:t>
      </w:r>
    </w:p>
    <w:p w14:paraId="236FC762" w14:textId="77777777" w:rsidR="0050532F" w:rsidRPr="009E3451" w:rsidRDefault="00CF18EA" w:rsidP="0050532F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Показателем, необходимым для достижения </w:t>
      </w:r>
      <w:r w:rsidR="0050532F" w:rsidRPr="009E3451">
        <w:rPr>
          <w:sz w:val="27"/>
          <w:szCs w:val="27"/>
        </w:rPr>
        <w:t xml:space="preserve">результата предоставления субсидии (далее – показатель), является обеспечение работы объектов внешнего благоустройства в соответствии с утвержденным графиком работы, за </w:t>
      </w:r>
      <w:proofErr w:type="gramStart"/>
      <w:r w:rsidR="0050532F" w:rsidRPr="009E3451">
        <w:rPr>
          <w:sz w:val="27"/>
          <w:szCs w:val="27"/>
        </w:rPr>
        <w:t>исключением  периода</w:t>
      </w:r>
      <w:proofErr w:type="gramEnd"/>
      <w:r w:rsidR="0050532F" w:rsidRPr="009E3451">
        <w:rPr>
          <w:sz w:val="27"/>
          <w:szCs w:val="27"/>
        </w:rPr>
        <w:t xml:space="preserve"> во время проведения запланированных ремонтных работ, аварийно-восстановительных работ. </w:t>
      </w:r>
    </w:p>
    <w:p w14:paraId="1240C6BB" w14:textId="77777777" w:rsidR="0050532F" w:rsidRPr="009E3451" w:rsidRDefault="0050532F" w:rsidP="0050532F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Значение показателя устанавливается в соглашении. </w:t>
      </w:r>
    </w:p>
    <w:p w14:paraId="5A14BC63" w14:textId="77777777" w:rsidR="00CF18EA" w:rsidRPr="009E3451" w:rsidRDefault="0050532F" w:rsidP="0050532F">
      <w:pPr>
        <w:pStyle w:val="a8"/>
        <w:tabs>
          <w:tab w:val="left" w:pos="993"/>
        </w:tabs>
        <w:ind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5. </w:t>
      </w:r>
      <w:r w:rsidR="00CF18EA" w:rsidRPr="009E3451">
        <w:rPr>
          <w:sz w:val="27"/>
          <w:szCs w:val="27"/>
        </w:rPr>
        <w:t>Требования, которым должен соответствовать участник отбора на первое число месяца, предшествующего месяцу, в котором проводится отбор:</w:t>
      </w:r>
    </w:p>
    <w:p w14:paraId="688C149A" w14:textId="77777777" w:rsidR="0050532F" w:rsidRPr="009E3451" w:rsidRDefault="0050532F" w:rsidP="0050532F">
      <w:pPr>
        <w:tabs>
          <w:tab w:val="left" w:pos="0"/>
          <w:tab w:val="left" w:pos="1276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0FF54B3" w14:textId="77777777" w:rsidR="0050532F" w:rsidRPr="009E3451" w:rsidRDefault="0050532F" w:rsidP="0050532F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у участника отбора должна отсутствовать просроченная задолженность по возврату в местный бюджет города Зеленогорска субсидий, бюджетных </w:t>
      </w:r>
      <w:r w:rsidRPr="009E3451">
        <w:rPr>
          <w:sz w:val="27"/>
          <w:szCs w:val="27"/>
        </w:rPr>
        <w:lastRenderedPageBreak/>
        <w:t>инвестиций, предоставленных в том числе в соответствии с иными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3E61416D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14:paraId="3417C9BE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14:paraId="0FA33B05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41BDCC0" w14:textId="77777777" w:rsidR="0050532F" w:rsidRPr="009E3451" w:rsidRDefault="0050532F" w:rsidP="0050532F">
      <w:pPr>
        <w:pStyle w:val="a7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цель, указанную в пункте 1.3 настоящего порядка.</w:t>
      </w:r>
    </w:p>
    <w:p w14:paraId="3BF0727D" w14:textId="77777777" w:rsidR="00CF18EA" w:rsidRPr="009E3451" w:rsidRDefault="00343D8E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6</w:t>
      </w:r>
      <w:r w:rsidR="00CF18EA" w:rsidRPr="009E3451">
        <w:rPr>
          <w:sz w:val="27"/>
          <w:szCs w:val="27"/>
        </w:rPr>
        <w:t>. Требования, предъявляемые к форме и содержанию заявок:</w:t>
      </w:r>
    </w:p>
    <w:p w14:paraId="1264FCDB" w14:textId="77777777" w:rsidR="00CF18EA" w:rsidRPr="009E3451" w:rsidRDefault="0050532F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Заявки с документами представляются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ее поступления. Форма заявки приведена</w:t>
      </w:r>
      <w:r w:rsidR="00CF18EA" w:rsidRPr="009E3451">
        <w:rPr>
          <w:sz w:val="27"/>
          <w:szCs w:val="27"/>
        </w:rPr>
        <w:t xml:space="preserve"> в приложении № 1 к настоящему объявлению.</w:t>
      </w:r>
    </w:p>
    <w:p w14:paraId="4745100F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К заявке прилагаются следующие документы:</w:t>
      </w:r>
    </w:p>
    <w:p w14:paraId="3F85F99F" w14:textId="1394297B" w:rsidR="0050532F" w:rsidRPr="009E3451" w:rsidRDefault="0050532F" w:rsidP="0050532F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9E3451">
        <w:rPr>
          <w:sz w:val="27"/>
          <w:szCs w:val="27"/>
        </w:rPr>
        <w:t xml:space="preserve">а)  </w:t>
      </w:r>
      <w:r w:rsidR="00AA05B3" w:rsidRPr="009E3451">
        <w:rPr>
          <w:sz w:val="27"/>
          <w:szCs w:val="27"/>
        </w:rPr>
        <w:t xml:space="preserve"> </w:t>
      </w:r>
      <w:proofErr w:type="gramEnd"/>
      <w:r w:rsidRPr="009E3451">
        <w:rPr>
          <w:sz w:val="27"/>
          <w:szCs w:val="27"/>
        </w:rPr>
        <w:t>копия учредительного документа (для юридического лица);</w:t>
      </w:r>
    </w:p>
    <w:p w14:paraId="11C6315D" w14:textId="54C13828" w:rsidR="0050532F" w:rsidRPr="009E3451" w:rsidRDefault="00AA05B3" w:rsidP="008204C8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б) </w:t>
      </w:r>
      <w:r w:rsidR="0050532F" w:rsidRPr="009E3451">
        <w:rPr>
          <w:sz w:val="27"/>
          <w:szCs w:val="27"/>
        </w:rPr>
        <w:t xml:space="preserve">плановые сметы затрат на содержание, ремонт объектов внешнего благоустройства, находящихся в муниципальной собственности города Зеленогорска, на очередной финансовый год (далее - плановые сметы затрат на очередной финансовый год) по форме согласно приложению № 2 </w:t>
      </w:r>
      <w:r w:rsidR="008204C8" w:rsidRPr="009E3451">
        <w:rPr>
          <w:sz w:val="27"/>
          <w:szCs w:val="27"/>
        </w:rPr>
        <w:t>к настоящему объявлению</w:t>
      </w:r>
      <w:r w:rsidR="0050532F" w:rsidRPr="009E3451">
        <w:rPr>
          <w:sz w:val="27"/>
          <w:szCs w:val="27"/>
        </w:rPr>
        <w:t>;</w:t>
      </w:r>
    </w:p>
    <w:p w14:paraId="7B608623" w14:textId="22029C44" w:rsidR="0050532F" w:rsidRPr="009E3451" w:rsidRDefault="0050532F" w:rsidP="008204C8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в) перечень работ, услуг по содержанию и ремонту объектов внешнего благоустройства, находящихся в муниципальной собственности города Зеленогорска, на текущий год по форме согласно приложению № 3 к </w:t>
      </w:r>
      <w:r w:rsidR="008204C8" w:rsidRPr="009E3451">
        <w:rPr>
          <w:sz w:val="27"/>
          <w:szCs w:val="27"/>
        </w:rPr>
        <w:t>настоящему объявлению</w:t>
      </w:r>
      <w:r w:rsidRPr="009E3451">
        <w:rPr>
          <w:sz w:val="27"/>
          <w:szCs w:val="27"/>
        </w:rPr>
        <w:t>;</w:t>
      </w:r>
    </w:p>
    <w:p w14:paraId="4106E640" w14:textId="52D6C633" w:rsidR="0050532F" w:rsidRPr="009E3451" w:rsidRDefault="0050532F" w:rsidP="0050532F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г) график работы объектов внешнего благоустройства на текущий год, согласованный с Муниципальным казённым учреждением «Служба единого </w:t>
      </w:r>
      <w:r w:rsidRPr="009E3451">
        <w:rPr>
          <w:sz w:val="27"/>
          <w:szCs w:val="27"/>
        </w:rPr>
        <w:lastRenderedPageBreak/>
        <w:t>заказчика-застройщика» (далее – МКУ «Заказчик») и утвержденный ОГХ;</w:t>
      </w:r>
    </w:p>
    <w:p w14:paraId="40BBF0B4" w14:textId="77777777" w:rsidR="0050532F" w:rsidRPr="009E3451" w:rsidRDefault="0050532F" w:rsidP="0050532F">
      <w:pPr>
        <w:pStyle w:val="a7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д) 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отбора;</w:t>
      </w:r>
    </w:p>
    <w:p w14:paraId="050DFFDD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е) справка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наличии);</w:t>
      </w:r>
    </w:p>
    <w:p w14:paraId="051D65EE" w14:textId="77777777" w:rsidR="0050532F" w:rsidRPr="009E3451" w:rsidRDefault="0050532F" w:rsidP="0050532F">
      <w:pPr>
        <w:pStyle w:val="a7"/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ж) справка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14:paraId="53DC081E" w14:textId="77777777" w:rsidR="0050532F" w:rsidRPr="009E3451" w:rsidRDefault="0050532F" w:rsidP="0050532F">
      <w:pPr>
        <w:pStyle w:val="a7"/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з) 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14:paraId="3B304AA1" w14:textId="77777777" w:rsidR="0050532F" w:rsidRPr="009E3451" w:rsidRDefault="0050532F" w:rsidP="0050532F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и) 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14:paraId="46ABD343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к) 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по состоянию на первое число месяца, предшествующего месяцу, в котором планируется проведение отбора;</w:t>
      </w:r>
    </w:p>
    <w:p w14:paraId="48D483D6" w14:textId="77777777" w:rsidR="0050532F" w:rsidRPr="009E3451" w:rsidRDefault="0050532F" w:rsidP="0050532F">
      <w:pPr>
        <w:pStyle w:val="a7"/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л) копии </w:t>
      </w:r>
      <w:proofErr w:type="spellStart"/>
      <w:r w:rsidRPr="009E3451">
        <w:rPr>
          <w:sz w:val="27"/>
          <w:szCs w:val="27"/>
        </w:rPr>
        <w:t>правоудостоверяющих</w:t>
      </w:r>
      <w:proofErr w:type="spellEnd"/>
      <w:r w:rsidRPr="009E3451">
        <w:rPr>
          <w:sz w:val="27"/>
          <w:szCs w:val="27"/>
        </w:rPr>
        <w:t xml:space="preserve"> документов на объекты внешнего благоустройства, находящихся в муниципальной собственности города Зеленогорска (свидетельство о государственной регистрации права собственности, выписка из Единого государственного реестра недвижимости);</w:t>
      </w:r>
    </w:p>
    <w:p w14:paraId="1BD2820F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м) 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наличии);</w:t>
      </w:r>
    </w:p>
    <w:p w14:paraId="75D440B4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134"/>
          <w:tab w:val="left" w:pos="1276"/>
        </w:tabs>
        <w:ind w:left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н) согласие на обработку персональных данных участника отбора; </w:t>
      </w:r>
    </w:p>
    <w:p w14:paraId="6AC32FA0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о) согласие на публикацию (размещение) в информационно-телекоммуникационной сети «Интернет»</w:t>
      </w:r>
      <w:r w:rsidRPr="009E3451">
        <w:rPr>
          <w:rFonts w:eastAsia="Calibri"/>
          <w:sz w:val="27"/>
          <w:szCs w:val="27"/>
          <w:lang w:eastAsia="en-US"/>
        </w:rPr>
        <w:t xml:space="preserve"> информации об участнике отбора</w:t>
      </w:r>
      <w:r w:rsidRPr="009E3451">
        <w:rPr>
          <w:sz w:val="27"/>
          <w:szCs w:val="27"/>
        </w:rPr>
        <w:t>, о подаваемой им заявке, иной информации об участнике отбора, связанной с отбором получателей субсидии для предоставления субсидии.</w:t>
      </w:r>
    </w:p>
    <w:p w14:paraId="5D06FF3D" w14:textId="77777777" w:rsidR="0050532F" w:rsidRPr="009E3451" w:rsidRDefault="0050532F" w:rsidP="0050532F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В случае если от имени участника отбора действует представитель, с заявкой представляется документ, подтверждающий полномочия представителя участника отбора.</w:t>
      </w:r>
    </w:p>
    <w:p w14:paraId="707AB980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Участник отбора может подать одну заявку на участие в отборе.</w:t>
      </w:r>
    </w:p>
    <w:p w14:paraId="2F2B4462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Копии </w:t>
      </w:r>
      <w:r w:rsidR="00BA1455" w:rsidRPr="009E3451">
        <w:rPr>
          <w:sz w:val="27"/>
          <w:szCs w:val="27"/>
        </w:rPr>
        <w:t>документов</w:t>
      </w:r>
      <w:r w:rsidRPr="009E3451">
        <w:rPr>
          <w:sz w:val="27"/>
          <w:szCs w:val="27"/>
        </w:rPr>
        <w:t xml:space="preserve"> должны быть заверены в соответствии с </w:t>
      </w:r>
      <w:r w:rsidR="00BA1455" w:rsidRPr="009E3451">
        <w:rPr>
          <w:sz w:val="27"/>
          <w:szCs w:val="27"/>
        </w:rPr>
        <w:t xml:space="preserve">                                            </w:t>
      </w:r>
      <w:r w:rsidRPr="009E3451">
        <w:rPr>
          <w:sz w:val="27"/>
          <w:szCs w:val="27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</w:t>
      </w:r>
      <w:r w:rsidRPr="009E3451">
        <w:rPr>
          <w:sz w:val="27"/>
          <w:szCs w:val="27"/>
        </w:rPr>
        <w:lastRenderedPageBreak/>
        <w:t xml:space="preserve">Требования к оформлению документов», утвержденным приказом </w:t>
      </w:r>
      <w:proofErr w:type="spellStart"/>
      <w:r w:rsidRPr="009E3451">
        <w:rPr>
          <w:sz w:val="27"/>
          <w:szCs w:val="27"/>
        </w:rPr>
        <w:t>Росстандарта</w:t>
      </w:r>
      <w:proofErr w:type="spellEnd"/>
      <w:r w:rsidRPr="009E3451">
        <w:rPr>
          <w:sz w:val="27"/>
          <w:szCs w:val="27"/>
        </w:rPr>
        <w:t xml:space="preserve"> от 08.12.2016 № 2004-ст «Об утверждении национального стандарта Российской Федерации».</w:t>
      </w:r>
    </w:p>
    <w:p w14:paraId="29EB3833" w14:textId="77777777" w:rsidR="00CF18EA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7</w:t>
      </w:r>
      <w:r w:rsidR="00CF18EA" w:rsidRPr="009E3451">
        <w:rPr>
          <w:sz w:val="27"/>
          <w:szCs w:val="27"/>
        </w:rPr>
        <w:t>. Участник отбора может отозвать заявку или внести изменения в заявку на основании заявления до даты окончания приема заявок.</w:t>
      </w:r>
    </w:p>
    <w:p w14:paraId="3FD7B2C7" w14:textId="77777777" w:rsidR="00CF18EA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8</w:t>
      </w:r>
      <w:r w:rsidR="00CF18EA" w:rsidRPr="009E3451">
        <w:rPr>
          <w:sz w:val="27"/>
          <w:szCs w:val="27"/>
        </w:rPr>
        <w:t>. Правила рассмотрения и оценки заявок участников отбора.</w:t>
      </w:r>
    </w:p>
    <w:p w14:paraId="32BBEF6D" w14:textId="33059F61" w:rsidR="008204C8" w:rsidRPr="009E3451" w:rsidRDefault="0050532F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ОГХ в течение десяти рабочих </w:t>
      </w:r>
      <w:r w:rsidR="008204C8" w:rsidRPr="009E3451">
        <w:rPr>
          <w:sz w:val="27"/>
          <w:szCs w:val="27"/>
        </w:rPr>
        <w:t>дней со дня окончания срока приё</w:t>
      </w:r>
      <w:r w:rsidRPr="009E3451">
        <w:rPr>
          <w:sz w:val="27"/>
          <w:szCs w:val="27"/>
        </w:rPr>
        <w:t>ма заявок</w:t>
      </w:r>
      <w:r w:rsidR="008204C8" w:rsidRPr="009E3451">
        <w:rPr>
          <w:sz w:val="27"/>
          <w:szCs w:val="27"/>
        </w:rPr>
        <w:t>:</w:t>
      </w:r>
    </w:p>
    <w:p w14:paraId="50F24340" w14:textId="363CBACB" w:rsidR="0050532F" w:rsidRPr="009E3451" w:rsidRDefault="008204C8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</w:t>
      </w:r>
      <w:r w:rsidR="0050532F" w:rsidRPr="009E3451">
        <w:rPr>
          <w:sz w:val="27"/>
          <w:szCs w:val="27"/>
        </w:rPr>
        <w:t xml:space="preserve"> осуществляет предварительную проверку на соответствие требованиям, установленным в объявлении о проведении отбора и по результатам предварительной проверки ОГХ оформляет акт предварительной проверки заявки</w:t>
      </w:r>
      <w:r w:rsidRPr="009E3451">
        <w:rPr>
          <w:sz w:val="27"/>
          <w:szCs w:val="27"/>
        </w:rPr>
        <w:t>;</w:t>
      </w:r>
    </w:p>
    <w:p w14:paraId="790AC89C" w14:textId="2051F78B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создает </w:t>
      </w:r>
      <w:r w:rsidR="006F01EF" w:rsidRPr="009E3451">
        <w:rPr>
          <w:sz w:val="27"/>
          <w:szCs w:val="27"/>
        </w:rPr>
        <w:t xml:space="preserve">комиссию по рассмотрению заявок на предоставление субсидий </w:t>
      </w:r>
      <w:r w:rsidR="00BF5919" w:rsidRPr="009E3451">
        <w:rPr>
          <w:sz w:val="27"/>
          <w:szCs w:val="27"/>
        </w:rPr>
        <w:t xml:space="preserve"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 </w:t>
      </w:r>
      <w:r w:rsidR="006F01EF" w:rsidRPr="009E3451">
        <w:rPr>
          <w:sz w:val="27"/>
          <w:szCs w:val="27"/>
        </w:rPr>
        <w:t>(далее – комиссия), определяет ее состав и порядок работы</w:t>
      </w:r>
      <w:r w:rsidRPr="009E3451">
        <w:rPr>
          <w:sz w:val="27"/>
          <w:szCs w:val="27"/>
        </w:rPr>
        <w:t>;</w:t>
      </w:r>
    </w:p>
    <w:p w14:paraId="2DBF0B20" w14:textId="3CE8304B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</w:t>
      </w:r>
      <w:r w:rsidR="006F01EF" w:rsidRPr="009E3451">
        <w:rPr>
          <w:sz w:val="27"/>
          <w:szCs w:val="27"/>
        </w:rPr>
        <w:t>в течение трех рабочих дней с даты подписания актов предварительной проверки заявок направляет для проверки в МКУ «Заказчик» на бумажном носителе документы</w:t>
      </w:r>
      <w:r w:rsidR="007E54C6" w:rsidRPr="009E3451">
        <w:rPr>
          <w:sz w:val="27"/>
          <w:szCs w:val="27"/>
        </w:rPr>
        <w:t>.</w:t>
      </w:r>
    </w:p>
    <w:p w14:paraId="151A873F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МКУ «Заказчик» в течение пяти рабочих дней со дня поступления в                  МКУ «Заказчик» документов, направленных ОГХ:</w:t>
      </w:r>
    </w:p>
    <w:p w14:paraId="35C32D57" w14:textId="77777777" w:rsidR="006F01EF" w:rsidRPr="009E3451" w:rsidRDefault="006F01EF" w:rsidP="006F01EF">
      <w:pPr>
        <w:tabs>
          <w:tab w:val="left" w:pos="993"/>
          <w:tab w:val="left" w:pos="1843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1) Подготавливает и направляет запросы главным администраторам доходов местного бюджета по неналоговым доходам, утвержденным решением Совета </w:t>
      </w:r>
      <w:proofErr w:type="gramStart"/>
      <w:r w:rsidRPr="009E3451">
        <w:rPr>
          <w:sz w:val="27"/>
          <w:szCs w:val="27"/>
        </w:rPr>
        <w:t>депутатов</w:t>
      </w:r>
      <w:proofErr w:type="gramEnd"/>
      <w:r w:rsidRPr="009E3451">
        <w:rPr>
          <w:sz w:val="27"/>
          <w:szCs w:val="27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администраторы), о наличии или об отсутствии у участников отбора просроченной (неурегулированной) задолженности по денежным обязательствам перед местным бюджетом. Информация предоставляется в МКУ «Заказчик» главными администраторами в течение трех рабочих дней со дня получения запросов от МКУ «Заказчик».</w:t>
      </w:r>
    </w:p>
    <w:p w14:paraId="1BAF37F4" w14:textId="77777777" w:rsidR="006F01EF" w:rsidRPr="009E3451" w:rsidRDefault="006F01EF" w:rsidP="006F01EF">
      <w:pPr>
        <w:tabs>
          <w:tab w:val="left" w:pos="993"/>
          <w:tab w:val="left" w:pos="1843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2) Проверяет плановые сметы затрат на очередной финансовый год.</w:t>
      </w:r>
    </w:p>
    <w:p w14:paraId="2C023AD9" w14:textId="46D584E9" w:rsidR="006F01EF" w:rsidRPr="009E3451" w:rsidRDefault="006F01EF" w:rsidP="006F01EF">
      <w:pPr>
        <w:tabs>
          <w:tab w:val="left" w:pos="709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 случае выявления арифметических ошибок, описок, исправлений (далее – недостатки) до участника отбора МКУ «Заказчик» в письменной форме доводит сведения о факте обнаружения недостатков, о чем делается отметка в журнале регистрации нарушений (далее – журнал регистрации нарушений) с указанием даты и подписи участника отбора или его представителя, имеющего доверенность на право представления и получения в МКУ «Заказчик» документов и информации, предусмотренных </w:t>
      </w:r>
      <w:r w:rsidR="007466C9" w:rsidRPr="009E3451">
        <w:rPr>
          <w:sz w:val="27"/>
          <w:szCs w:val="27"/>
        </w:rPr>
        <w:t>П</w:t>
      </w:r>
      <w:r w:rsidRPr="009E3451">
        <w:rPr>
          <w:sz w:val="27"/>
          <w:szCs w:val="27"/>
        </w:rPr>
        <w:t xml:space="preserve">орядком, оформленную в соответствии с законодательством Российской Федерации. </w:t>
      </w:r>
    </w:p>
    <w:p w14:paraId="6C985AF1" w14:textId="77777777" w:rsidR="006F01EF" w:rsidRPr="009E3451" w:rsidRDefault="006F01EF" w:rsidP="006F01E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Участник отбора в течение двух рабочих дней с даты получения сведений о факте обнаружения недостатков устраняет данные недостатки, представляет в МКУ «Заказчик» исправленные документы, о чем делается отметка в журнале регистрации нарушений. Повторная проверка исправленных документов проводится МКУ «Заказчик» в течение двух рабочих дней со дня их получения.</w:t>
      </w:r>
    </w:p>
    <w:p w14:paraId="2BE5ADAA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 течение трех рабочих дней со дня получения ответов от главных администраторов о наличии или об отсутствии просроченной (неурегулированной) задолженности перед местным бюджетом города Зеленогорска МКУ «Заказчик» представляет в ОГХ проверенные документы </w:t>
      </w:r>
      <w:r w:rsidRPr="009E3451">
        <w:rPr>
          <w:sz w:val="27"/>
          <w:szCs w:val="27"/>
        </w:rPr>
        <w:lastRenderedPageBreak/>
        <w:t>участников отбора и ответы от главных администраторов.</w:t>
      </w:r>
    </w:p>
    <w:p w14:paraId="25440BA1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ОГХ назначает дату, время и место рассмотрения комиссией заявок.</w:t>
      </w:r>
    </w:p>
    <w:p w14:paraId="164AC960" w14:textId="77777777" w:rsidR="006F01EF" w:rsidRPr="009E3451" w:rsidRDefault="006F01EF" w:rsidP="006F01EF">
      <w:pPr>
        <w:pStyle w:val="a7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Комиссия не позднее трех рабочих дней с даты представления </w:t>
      </w:r>
      <w:r w:rsidRPr="009E3451">
        <w:rPr>
          <w:sz w:val="27"/>
          <w:szCs w:val="27"/>
        </w:rPr>
        <w:br/>
        <w:t xml:space="preserve">МКУ «Заказчик» проверенных документов и ответов главных администраторов, с учетом акта предварительной проверки заявки, рассматривает все представленные участниками отбора заявки на предмет соответствия требованиям, установленным в объявлении о проведении отбора. </w:t>
      </w:r>
    </w:p>
    <w:p w14:paraId="4E1C1C40" w14:textId="32917C72" w:rsidR="006F01EF" w:rsidRPr="009E3451" w:rsidRDefault="006F01EF" w:rsidP="006F01EF">
      <w:pPr>
        <w:pStyle w:val="a7"/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По итогам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субсидии, с которым заключается соглашение, и размер предоставляемой ему субсидии либо об отклонении заявки (далее – решение), которое отражается в протоколе заседания комиссии. </w:t>
      </w:r>
    </w:p>
    <w:p w14:paraId="27749BD1" w14:textId="125FFB08" w:rsidR="006F01EF" w:rsidRPr="009E3451" w:rsidRDefault="006F01EF" w:rsidP="006F01EF">
      <w:pPr>
        <w:tabs>
          <w:tab w:val="left" w:pos="0"/>
          <w:tab w:val="left" w:pos="1134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ОГХ в течение двух рабочих дней со дня подписания протокола заседания комиссии принимает приказ о предоставлении субсидии получателю субсидии. </w:t>
      </w:r>
    </w:p>
    <w:p w14:paraId="3F8A6F3A" w14:textId="77777777" w:rsidR="00783A25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9</w:t>
      </w:r>
      <w:r w:rsidR="00CF18EA" w:rsidRPr="009E3451">
        <w:rPr>
          <w:sz w:val="27"/>
          <w:szCs w:val="27"/>
        </w:rPr>
        <w:t xml:space="preserve">. Разъяснения положений объявления </w:t>
      </w:r>
      <w:r w:rsidR="005D10EC" w:rsidRPr="009E3451">
        <w:rPr>
          <w:sz w:val="27"/>
          <w:szCs w:val="27"/>
        </w:rPr>
        <w:t>о проведении отбора</w:t>
      </w:r>
      <w:r w:rsidR="00CF18EA" w:rsidRPr="009E3451">
        <w:rPr>
          <w:sz w:val="27"/>
          <w:szCs w:val="27"/>
        </w:rPr>
        <w:t xml:space="preserve"> производятся</w:t>
      </w:r>
      <w:r w:rsidR="00783A25" w:rsidRPr="009E3451">
        <w:rPr>
          <w:sz w:val="27"/>
          <w:szCs w:val="27"/>
        </w:rPr>
        <w:t xml:space="preserve"> </w:t>
      </w:r>
      <w:r w:rsidR="003F1C17" w:rsidRPr="009E3451">
        <w:rPr>
          <w:sz w:val="27"/>
          <w:szCs w:val="27"/>
        </w:rPr>
        <w:t xml:space="preserve">до даты окончания приема заявок </w:t>
      </w:r>
      <w:r w:rsidR="00783A25" w:rsidRPr="009E3451">
        <w:rPr>
          <w:sz w:val="27"/>
          <w:szCs w:val="27"/>
        </w:rPr>
        <w:t>в следующем порядке:</w:t>
      </w:r>
    </w:p>
    <w:p w14:paraId="3CD9D6CB" w14:textId="77777777" w:rsidR="00783A25" w:rsidRPr="009E3451" w:rsidRDefault="00783A25" w:rsidP="00CC39E1">
      <w:pPr>
        <w:ind w:right="-142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при поступлении обр</w:t>
      </w:r>
      <w:r w:rsidR="00CC39E1" w:rsidRPr="009E3451">
        <w:rPr>
          <w:sz w:val="27"/>
          <w:szCs w:val="27"/>
        </w:rPr>
        <w:t xml:space="preserve">ащения по электронной почте ОГХ </w:t>
      </w:r>
      <w:hyperlink r:id="rId8" w:history="1">
        <w:r w:rsidRPr="009E3451">
          <w:rPr>
            <w:rStyle w:val="a3"/>
            <w:color w:val="auto"/>
            <w:sz w:val="27"/>
            <w:szCs w:val="27"/>
            <w:u w:val="none"/>
          </w:rPr>
          <w:t>ogh@zeladmin.ru</w:t>
        </w:r>
      </w:hyperlink>
      <w:r w:rsidRPr="009E3451">
        <w:rPr>
          <w:sz w:val="27"/>
          <w:szCs w:val="27"/>
        </w:rPr>
        <w:t>;</w:t>
      </w:r>
    </w:p>
    <w:p w14:paraId="0C11F19B" w14:textId="77777777" w:rsidR="00783A25" w:rsidRPr="009E3451" w:rsidRDefault="00783A2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в письменной форме;</w:t>
      </w:r>
    </w:p>
    <w:p w14:paraId="276E8234" w14:textId="63ABDEB4" w:rsidR="00783A25" w:rsidRPr="009E3451" w:rsidRDefault="00783A2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по телефону ОГХ 95-</w:t>
      </w:r>
      <w:r w:rsidR="00BF5919" w:rsidRPr="009E3451">
        <w:rPr>
          <w:sz w:val="27"/>
          <w:szCs w:val="27"/>
        </w:rPr>
        <w:t>187</w:t>
      </w:r>
      <w:r w:rsidR="00FF5C6F" w:rsidRPr="009E3451">
        <w:rPr>
          <w:sz w:val="27"/>
          <w:szCs w:val="27"/>
        </w:rPr>
        <w:t>;</w:t>
      </w:r>
    </w:p>
    <w:p w14:paraId="5585D5E3" w14:textId="77777777" w:rsidR="00CF18EA" w:rsidRPr="009E3451" w:rsidRDefault="003F1C17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</w:t>
      </w:r>
      <w:r w:rsidR="00CF18EA" w:rsidRPr="009E3451">
        <w:rPr>
          <w:sz w:val="27"/>
          <w:szCs w:val="27"/>
        </w:rPr>
        <w:t xml:space="preserve">при </w:t>
      </w:r>
      <w:r w:rsidR="00E312A7" w:rsidRPr="009E3451">
        <w:rPr>
          <w:sz w:val="27"/>
          <w:szCs w:val="27"/>
        </w:rPr>
        <w:t xml:space="preserve">личном обращении </w:t>
      </w:r>
      <w:r w:rsidR="00907387" w:rsidRPr="009E3451">
        <w:rPr>
          <w:sz w:val="27"/>
          <w:szCs w:val="27"/>
        </w:rPr>
        <w:t>в ОГХ</w:t>
      </w:r>
      <w:r w:rsidRPr="009E3451">
        <w:rPr>
          <w:sz w:val="27"/>
          <w:szCs w:val="27"/>
        </w:rPr>
        <w:t>.</w:t>
      </w:r>
    </w:p>
    <w:p w14:paraId="0A6B4CDF" w14:textId="77777777" w:rsidR="00CF18EA" w:rsidRPr="009E3451" w:rsidRDefault="00B00119" w:rsidP="00CF18EA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10</w:t>
      </w:r>
      <w:r w:rsidR="00CF18EA" w:rsidRPr="009E3451">
        <w:rPr>
          <w:sz w:val="27"/>
          <w:szCs w:val="27"/>
        </w:rPr>
        <w:t xml:space="preserve">. Победитель (победители) отбора в течение </w:t>
      </w:r>
      <w:r w:rsidR="00A24ECE" w:rsidRPr="009E3451">
        <w:rPr>
          <w:sz w:val="27"/>
          <w:szCs w:val="27"/>
        </w:rPr>
        <w:t>десяти</w:t>
      </w:r>
      <w:r w:rsidR="00CF18EA" w:rsidRPr="009E3451">
        <w:rPr>
          <w:sz w:val="27"/>
          <w:szCs w:val="27"/>
        </w:rPr>
        <w:t xml:space="preserve"> рабочих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14:paraId="5170AD99" w14:textId="77777777" w:rsidR="00CF18EA" w:rsidRPr="009E3451" w:rsidRDefault="00CF18EA" w:rsidP="00E312A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</w:t>
      </w:r>
      <w:r w:rsidR="00B00119" w:rsidRPr="009E3451">
        <w:rPr>
          <w:sz w:val="27"/>
          <w:szCs w:val="27"/>
        </w:rPr>
        <w:t>1</w:t>
      </w:r>
      <w:r w:rsidRPr="009E3451">
        <w:rPr>
          <w:sz w:val="27"/>
          <w:szCs w:val="27"/>
        </w:rPr>
        <w:t xml:space="preserve">. Победитель (победители) </w:t>
      </w:r>
      <w:proofErr w:type="gramStart"/>
      <w:r w:rsidRPr="009E3451">
        <w:rPr>
          <w:sz w:val="27"/>
          <w:szCs w:val="27"/>
        </w:rPr>
        <w:t>отбора</w:t>
      </w:r>
      <w:proofErr w:type="gramEnd"/>
      <w:r w:rsidRPr="009E3451">
        <w:rPr>
          <w:sz w:val="27"/>
          <w:szCs w:val="27"/>
        </w:rPr>
        <w:t xml:space="preserve"> не подписавший соглашение считается уклонившимся от заключения соглашения.</w:t>
      </w:r>
      <w:r w:rsidR="00E312A7" w:rsidRPr="009E3451">
        <w:rPr>
          <w:sz w:val="27"/>
          <w:szCs w:val="27"/>
        </w:rPr>
        <w:t xml:space="preserve"> ОГХ издает приказ о признании утратившим силу пр</w:t>
      </w:r>
      <w:r w:rsidR="005D10EC" w:rsidRPr="009E3451">
        <w:rPr>
          <w:sz w:val="27"/>
          <w:szCs w:val="27"/>
        </w:rPr>
        <w:t>иказа о предоставлении субсидии.</w:t>
      </w:r>
    </w:p>
    <w:p w14:paraId="6AC0B553" w14:textId="117797D0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</w:t>
      </w:r>
      <w:r w:rsidR="00B00119" w:rsidRPr="009E3451">
        <w:rPr>
          <w:sz w:val="27"/>
          <w:szCs w:val="27"/>
        </w:rPr>
        <w:t>2</w:t>
      </w:r>
      <w:r w:rsidRPr="009E3451">
        <w:rPr>
          <w:sz w:val="27"/>
          <w:szCs w:val="27"/>
        </w:rPr>
        <w:t xml:space="preserve">. Дата размещения результатов отбора на едином портале и на официальном сайте не позднее </w:t>
      </w:r>
      <w:r w:rsidR="00BF074C" w:rsidRPr="009E3451">
        <w:rPr>
          <w:sz w:val="27"/>
          <w:szCs w:val="27"/>
        </w:rPr>
        <w:t>11</w:t>
      </w:r>
      <w:r w:rsidR="005D10EC" w:rsidRPr="009E3451">
        <w:rPr>
          <w:sz w:val="27"/>
          <w:szCs w:val="27"/>
        </w:rPr>
        <w:t>.</w:t>
      </w:r>
      <w:r w:rsidRPr="009E3451">
        <w:rPr>
          <w:sz w:val="27"/>
          <w:szCs w:val="27"/>
        </w:rPr>
        <w:t>0</w:t>
      </w:r>
      <w:r w:rsidR="00BF074C" w:rsidRPr="009E3451">
        <w:rPr>
          <w:sz w:val="27"/>
          <w:szCs w:val="27"/>
        </w:rPr>
        <w:t>8</w:t>
      </w:r>
      <w:r w:rsidRPr="009E3451">
        <w:rPr>
          <w:sz w:val="27"/>
          <w:szCs w:val="27"/>
        </w:rPr>
        <w:t>.2022 года.</w:t>
      </w:r>
    </w:p>
    <w:p w14:paraId="7DF91CD2" w14:textId="77777777" w:rsidR="00CF18EA" w:rsidRPr="009E3451" w:rsidRDefault="00CF18EA" w:rsidP="00CF18EA">
      <w:pPr>
        <w:ind w:firstLine="709"/>
        <w:jc w:val="both"/>
        <w:rPr>
          <w:sz w:val="27"/>
          <w:szCs w:val="27"/>
        </w:rPr>
      </w:pPr>
    </w:p>
    <w:p w14:paraId="58D3A52A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</w:p>
    <w:p w14:paraId="4A742648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</w:p>
    <w:p w14:paraId="64ED72D1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  <w:r w:rsidRPr="009E3451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14:paraId="045AB3E4" w14:textId="77777777" w:rsidR="00CF18EA" w:rsidRPr="00855F9D" w:rsidRDefault="00CF18EA" w:rsidP="00CF18EA">
      <w:pPr>
        <w:jc w:val="both"/>
        <w:rPr>
          <w:rFonts w:eastAsia="Calibri"/>
          <w:sz w:val="27"/>
          <w:szCs w:val="27"/>
        </w:rPr>
      </w:pPr>
      <w:proofErr w:type="gramStart"/>
      <w:r w:rsidRPr="009E3451">
        <w:rPr>
          <w:rFonts w:eastAsia="Calibri"/>
          <w:sz w:val="27"/>
          <w:szCs w:val="27"/>
        </w:rPr>
        <w:t>Администрации</w:t>
      </w:r>
      <w:proofErr w:type="gramEnd"/>
      <w:r w:rsidRPr="009E3451">
        <w:rPr>
          <w:rFonts w:eastAsia="Calibri"/>
          <w:sz w:val="27"/>
          <w:szCs w:val="27"/>
        </w:rPr>
        <w:t xml:space="preserve"> ЗАТО г. Зеленогорска                                                  А.Б. Шмелев</w:t>
      </w:r>
    </w:p>
    <w:p w14:paraId="26B3DDE3" w14:textId="77777777" w:rsidR="00CF18EA" w:rsidRPr="00202775" w:rsidRDefault="00CF18EA" w:rsidP="00CF18EA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</w:t>
      </w:r>
    </w:p>
    <w:p w14:paraId="5D541FCF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bookmarkStart w:id="0" w:name="_GoBack"/>
      <w:bookmarkEnd w:id="0"/>
    </w:p>
    <w:p w14:paraId="7F5539F0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039CA20E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2B019BEC" w14:textId="77777777" w:rsidR="00CC39E1" w:rsidRPr="00202775" w:rsidRDefault="00CC39E1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77C78658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3C79E776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2BB17FB2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537CA3BC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6FA2357E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3CEB0694" w14:textId="072E1EAD" w:rsidR="005D10EC" w:rsidRDefault="005D10EC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0F5B923E" w14:textId="4705FB43" w:rsidR="007E54C6" w:rsidRDefault="007E54C6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4B850FA8" w14:textId="4AB68376" w:rsidR="007E54C6" w:rsidRDefault="007E54C6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737F9A06" w14:textId="77777777" w:rsidR="00CF18EA" w:rsidRPr="00855F9D" w:rsidRDefault="00CF18EA" w:rsidP="00855F9D">
      <w:pPr>
        <w:ind w:left="4111"/>
        <w:rPr>
          <w:bCs/>
          <w:spacing w:val="-7"/>
          <w:sz w:val="27"/>
          <w:szCs w:val="27"/>
        </w:rPr>
      </w:pPr>
      <w:r w:rsidRPr="00855F9D">
        <w:rPr>
          <w:bCs/>
          <w:spacing w:val="-7"/>
          <w:sz w:val="27"/>
          <w:szCs w:val="27"/>
        </w:rPr>
        <w:lastRenderedPageBreak/>
        <w:t xml:space="preserve">Приложение № 1 </w:t>
      </w:r>
    </w:p>
    <w:p w14:paraId="0144C0C9" w14:textId="77777777" w:rsidR="00A24ECE" w:rsidRPr="00855F9D" w:rsidRDefault="00CF18EA" w:rsidP="00855F9D">
      <w:pPr>
        <w:pStyle w:val="a8"/>
        <w:ind w:left="4111"/>
        <w:jc w:val="both"/>
        <w:rPr>
          <w:sz w:val="27"/>
          <w:szCs w:val="27"/>
        </w:rPr>
      </w:pPr>
      <w:r w:rsidRPr="00855F9D">
        <w:rPr>
          <w:bCs/>
          <w:spacing w:val="-7"/>
          <w:sz w:val="27"/>
          <w:szCs w:val="27"/>
        </w:rPr>
        <w:t>к 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 xml:space="preserve"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 </w:t>
      </w:r>
    </w:p>
    <w:p w14:paraId="45A48203" w14:textId="77777777" w:rsidR="00A24ECE" w:rsidRPr="000D6956" w:rsidRDefault="00A24ECE" w:rsidP="00A24ECE">
      <w:pPr>
        <w:pStyle w:val="a8"/>
        <w:ind w:left="4395"/>
        <w:jc w:val="both"/>
        <w:rPr>
          <w:sz w:val="26"/>
          <w:szCs w:val="26"/>
        </w:rPr>
      </w:pPr>
    </w:p>
    <w:p w14:paraId="23A72FB0" w14:textId="77777777" w:rsidR="00CF18EA" w:rsidRPr="00202775" w:rsidRDefault="00CF18EA" w:rsidP="00CF18EA">
      <w:pPr>
        <w:widowControl/>
        <w:rPr>
          <w:rFonts w:eastAsia="Calibri"/>
          <w:sz w:val="27"/>
          <w:szCs w:val="27"/>
          <w:lang w:eastAsia="en-US"/>
        </w:rPr>
      </w:pPr>
    </w:p>
    <w:p w14:paraId="5FDD3579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rFonts w:eastAsia="Calibri"/>
          <w:sz w:val="27"/>
          <w:szCs w:val="27"/>
          <w:lang w:eastAsia="en-US"/>
        </w:rPr>
        <w:t xml:space="preserve">Заявка на участие в отборе получателей субсидии для предоставления субсидии на возмещение затрат </w:t>
      </w:r>
      <w:r w:rsidRPr="00855F9D">
        <w:rPr>
          <w:sz w:val="27"/>
          <w:szCs w:val="27"/>
        </w:rPr>
        <w:t>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4459482F" w14:textId="77777777" w:rsidR="00A24ECE" w:rsidRPr="000D6956" w:rsidRDefault="00A24ECE" w:rsidP="00A24ECE">
      <w:pPr>
        <w:jc w:val="center"/>
        <w:rPr>
          <w:rFonts w:eastAsia="Calibri"/>
          <w:sz w:val="26"/>
          <w:szCs w:val="26"/>
          <w:lang w:eastAsia="en-US"/>
        </w:rPr>
      </w:pPr>
    </w:p>
    <w:p w14:paraId="30331C20" w14:textId="77777777" w:rsidR="00A24ECE" w:rsidRPr="000D6956" w:rsidRDefault="00A24ECE" w:rsidP="00A24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Прошу предоставить</w:t>
      </w:r>
      <w:r w:rsidRPr="000D6956">
        <w:rPr>
          <w:rFonts w:eastAsia="Calibri"/>
          <w:sz w:val="26"/>
          <w:szCs w:val="26"/>
          <w:lang w:eastAsia="en-US"/>
        </w:rPr>
        <w:t xml:space="preserve"> _______________________________________________</w:t>
      </w:r>
    </w:p>
    <w:p w14:paraId="33CAC46D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14:paraId="04DE6A69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(полное наименование юридического лица/ фамилия, имя, отчество индивидуального предпринимателя)</w:t>
      </w:r>
    </w:p>
    <w:p w14:paraId="63A4E555" w14:textId="77777777" w:rsidR="00A24ECE" w:rsidRPr="00855F9D" w:rsidRDefault="00A24ECE" w:rsidP="00A24ECE">
      <w:pPr>
        <w:tabs>
          <w:tab w:val="left" w:pos="8931"/>
        </w:tabs>
        <w:jc w:val="both"/>
        <w:rPr>
          <w:bCs/>
          <w:spacing w:val="-1"/>
          <w:sz w:val="27"/>
          <w:szCs w:val="27"/>
        </w:rPr>
      </w:pPr>
      <w:r w:rsidRPr="00855F9D">
        <w:rPr>
          <w:rFonts w:eastAsia="Calibri"/>
          <w:sz w:val="27"/>
          <w:szCs w:val="27"/>
          <w:lang w:eastAsia="en-US"/>
        </w:rPr>
        <w:t xml:space="preserve">(далее – участник отбора) субсидию </w:t>
      </w:r>
      <w:r w:rsidRPr="00855F9D">
        <w:rPr>
          <w:bCs/>
          <w:spacing w:val="-1"/>
          <w:sz w:val="27"/>
          <w:szCs w:val="27"/>
        </w:rPr>
        <w:t xml:space="preserve">в </w:t>
      </w:r>
      <w:r w:rsidRPr="00855F9D">
        <w:rPr>
          <w:sz w:val="27"/>
          <w:szCs w:val="27"/>
        </w:rPr>
        <w:t>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855F9D">
        <w:rPr>
          <w:bCs/>
          <w:spacing w:val="-1"/>
          <w:sz w:val="27"/>
          <w:szCs w:val="27"/>
        </w:rPr>
        <w:t>.</w:t>
      </w:r>
    </w:p>
    <w:p w14:paraId="47FEC7A5" w14:textId="77777777" w:rsidR="00A24ECE" w:rsidRPr="00855F9D" w:rsidRDefault="00A24ECE" w:rsidP="00A24ECE">
      <w:pPr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>1. Настоящей заявкой подтверждаю, что участник отбора на первое число месяца, предшествующего месяцу, в котором планируется проведение отбора соответствует следующим требованиям:</w:t>
      </w:r>
    </w:p>
    <w:p w14:paraId="143DCFA6" w14:textId="77777777" w:rsidR="00A24ECE" w:rsidRPr="00855F9D" w:rsidRDefault="00A24ECE" w:rsidP="00A24ECE">
      <w:pPr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 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253CA74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038A91FF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14:paraId="760F8C8B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предпринимателя);</w:t>
      </w:r>
    </w:p>
    <w:p w14:paraId="4D8FB771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855F9D">
        <w:rPr>
          <w:rFonts w:ascii="Times New Roman" w:hAnsi="Times New Roman" w:cs="Times New Roman"/>
          <w:sz w:val="27"/>
          <w:szCs w:val="27"/>
        </w:rPr>
        <w:lastRenderedPageBreak/>
        <w:t>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14:paraId="1D7D4923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A6B8A72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не получает средства из местного бюджета города Зеленогорска на основании иных муниципальных правовых актов города Зеленогорска на цель, указанную в настоящей заявке;</w:t>
      </w:r>
    </w:p>
    <w:p w14:paraId="3AAB233D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 участник отбора согласен на публикацию (размещение) информационно-</w:t>
      </w:r>
      <w:proofErr w:type="spellStart"/>
      <w:r w:rsidRPr="00855F9D">
        <w:rPr>
          <w:rFonts w:ascii="Times New Roman" w:hAnsi="Times New Roman" w:cs="Times New Roman"/>
          <w:sz w:val="27"/>
          <w:szCs w:val="27"/>
        </w:rPr>
        <w:t>телекаммуникационной</w:t>
      </w:r>
      <w:proofErr w:type="spellEnd"/>
      <w:r w:rsidRPr="00855F9D">
        <w:rPr>
          <w:rFonts w:ascii="Times New Roman" w:hAnsi="Times New Roman" w:cs="Times New Roman"/>
          <w:sz w:val="27"/>
          <w:szCs w:val="27"/>
        </w:rPr>
        <w:t xml:space="preserve"> сети «Интернет»</w:t>
      </w:r>
      <w:r w:rsidRPr="00855F9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информации об участнике отбора</w:t>
      </w:r>
      <w:r w:rsidRPr="00855F9D">
        <w:rPr>
          <w:rFonts w:ascii="Times New Roman" w:hAnsi="Times New Roman" w:cs="Times New Roman"/>
          <w:sz w:val="27"/>
          <w:szCs w:val="27"/>
        </w:rPr>
        <w:t>, о подаваемой заявке, иной информации об участнике отбора, связанной с отбором получателей субсидии для предоставления субсидии.</w:t>
      </w:r>
    </w:p>
    <w:p w14:paraId="52739D3F" w14:textId="77777777" w:rsidR="00A24ECE" w:rsidRPr="00855F9D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 xml:space="preserve">2. Согласие на обработку персональных данных прилагается к настоящей заявке в соответствии с Федеральным законом от 27.07.2006 № 152-ФЗ </w:t>
      </w:r>
      <w:r w:rsidRPr="00855F9D">
        <w:rPr>
          <w:rFonts w:ascii="Times New Roman" w:hAnsi="Times New Roman" w:cs="Times New Roman"/>
          <w:sz w:val="27"/>
          <w:szCs w:val="27"/>
        </w:rPr>
        <w:br/>
        <w:t>«О персональных данных».</w:t>
      </w:r>
    </w:p>
    <w:p w14:paraId="38645BAB" w14:textId="77777777" w:rsidR="00A24ECE" w:rsidRPr="00855F9D" w:rsidRDefault="00A24ECE" w:rsidP="00A24ECE">
      <w:pPr>
        <w:tabs>
          <w:tab w:val="left" w:pos="993"/>
        </w:tabs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3. О порядке проведения отбора получателей субсидии для предоставления субсидии уведомлен. </w:t>
      </w:r>
    </w:p>
    <w:p w14:paraId="7D1D8A88" w14:textId="197093C8" w:rsidR="00A24ECE" w:rsidRPr="000D6956" w:rsidRDefault="00A24ECE" w:rsidP="00A24ECE">
      <w:pPr>
        <w:tabs>
          <w:tab w:val="left" w:pos="8931"/>
        </w:tabs>
        <w:ind w:firstLine="709"/>
        <w:jc w:val="both"/>
        <w:rPr>
          <w:sz w:val="26"/>
          <w:szCs w:val="26"/>
        </w:rPr>
      </w:pPr>
      <w:r w:rsidRPr="00855F9D">
        <w:rPr>
          <w:sz w:val="27"/>
          <w:szCs w:val="27"/>
        </w:rPr>
        <w:t>Реквизиты для перечисления субсидии:</w:t>
      </w:r>
      <w:r w:rsidR="00855F9D">
        <w:rPr>
          <w:sz w:val="26"/>
          <w:szCs w:val="26"/>
        </w:rPr>
        <w:t xml:space="preserve"> _________________________</w:t>
      </w:r>
      <w:r w:rsidRPr="000D6956">
        <w:rPr>
          <w:sz w:val="26"/>
          <w:szCs w:val="26"/>
        </w:rPr>
        <w:t>_____</w:t>
      </w:r>
    </w:p>
    <w:p w14:paraId="71587452" w14:textId="77777777" w:rsidR="00A24ECE" w:rsidRPr="000D6956" w:rsidRDefault="00A24ECE" w:rsidP="00A24ECE">
      <w:pPr>
        <w:tabs>
          <w:tab w:val="left" w:pos="8931"/>
        </w:tabs>
        <w:jc w:val="both"/>
        <w:rPr>
          <w:sz w:val="26"/>
          <w:szCs w:val="26"/>
        </w:rPr>
      </w:pPr>
      <w:r w:rsidRPr="000D6956">
        <w:rPr>
          <w:sz w:val="26"/>
          <w:szCs w:val="26"/>
        </w:rPr>
        <w:t>_______________________________________________________________________</w:t>
      </w:r>
    </w:p>
    <w:p w14:paraId="697363CD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2"/>
          <w:szCs w:val="22"/>
          <w:lang w:eastAsia="en-US"/>
        </w:rPr>
      </w:pPr>
      <w:r w:rsidRPr="000D6956">
        <w:rPr>
          <w:rFonts w:eastAsia="Calibri"/>
          <w:sz w:val="22"/>
          <w:szCs w:val="22"/>
          <w:lang w:eastAsia="en-US"/>
        </w:rPr>
        <w:t xml:space="preserve">(полное наименование учреждения Центрального банка Российской Федерации или </w:t>
      </w:r>
    </w:p>
    <w:p w14:paraId="0AC88C9D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2"/>
          <w:szCs w:val="22"/>
          <w:lang w:eastAsia="en-US"/>
        </w:rPr>
      </w:pPr>
      <w:r w:rsidRPr="000D6956">
        <w:rPr>
          <w:rFonts w:eastAsia="Calibri"/>
          <w:sz w:val="22"/>
          <w:szCs w:val="22"/>
          <w:lang w:eastAsia="en-US"/>
        </w:rPr>
        <w:t>российской кредитной организации, БИК, № р/с, № к/с)</w:t>
      </w:r>
    </w:p>
    <w:p w14:paraId="4AC70E0B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4. Контактные данные (телефон/факс</w:t>
      </w:r>
      <w:proofErr w:type="gramStart"/>
      <w:r w:rsidRPr="00855F9D">
        <w:rPr>
          <w:rFonts w:ascii="Times New Roman" w:hAnsi="Times New Roman" w:cs="Times New Roman"/>
          <w:sz w:val="27"/>
          <w:szCs w:val="27"/>
        </w:rPr>
        <w:t>):</w:t>
      </w:r>
      <w:r w:rsidRPr="000D695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0D6956"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51729FE0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5. Место нахождение и адрес юридического лица: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956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356C3316" w14:textId="77777777" w:rsidR="00A24ECE" w:rsidRPr="000D6956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956">
        <w:rPr>
          <w:rFonts w:ascii="Times New Roman" w:hAnsi="Times New Roman" w:cs="Times New Roman"/>
          <w:sz w:val="26"/>
          <w:szCs w:val="26"/>
        </w:rPr>
        <w:t>___________________________________________________________________.</w:t>
      </w:r>
    </w:p>
    <w:p w14:paraId="12F09D40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6. Адрес электронной почты: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956">
        <w:rPr>
          <w:rFonts w:ascii="Times New Roman" w:hAnsi="Times New Roman" w:cs="Times New Roman"/>
          <w:sz w:val="26"/>
          <w:szCs w:val="26"/>
        </w:rPr>
        <w:t>________________________________________.</w:t>
      </w:r>
    </w:p>
    <w:p w14:paraId="33CD53F4" w14:textId="77777777" w:rsidR="00A24ECE" w:rsidRPr="000D6956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1A77DA" w14:textId="77777777" w:rsidR="00A24ECE" w:rsidRPr="00855F9D" w:rsidRDefault="00A24ECE" w:rsidP="00A24ECE">
      <w:pPr>
        <w:tabs>
          <w:tab w:val="left" w:pos="8931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Приложение:</w:t>
      </w:r>
    </w:p>
    <w:p w14:paraId="7D74D995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</w:p>
    <w:p w14:paraId="06CC1ED8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___________________________    __________________   __________________</w:t>
      </w:r>
    </w:p>
    <w:p w14:paraId="5FC805BB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 xml:space="preserve">наименование должности руководителя                     </w:t>
      </w:r>
      <w:proofErr w:type="gramStart"/>
      <w:r w:rsidRPr="000D6956">
        <w:rPr>
          <w:rFonts w:eastAsia="Calibri"/>
          <w:lang w:eastAsia="en-US"/>
        </w:rPr>
        <w:t xml:space="preserve">   (</w:t>
      </w:r>
      <w:proofErr w:type="gramEnd"/>
      <w:r w:rsidRPr="000D6956">
        <w:rPr>
          <w:rFonts w:eastAsia="Calibri"/>
          <w:lang w:eastAsia="en-US"/>
        </w:rPr>
        <w:t>подпись)                                   (ФИО)</w:t>
      </w:r>
    </w:p>
    <w:p w14:paraId="1790B8CB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>юридического лица либо указание</w:t>
      </w:r>
    </w:p>
    <w:p w14:paraId="260DFFC4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 xml:space="preserve">статуса «индивидуальный </w:t>
      </w:r>
    </w:p>
    <w:p w14:paraId="0219C8A4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>предприниматель»</w:t>
      </w:r>
    </w:p>
    <w:p w14:paraId="3232E52A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</w:p>
    <w:p w14:paraId="658E4ED4" w14:textId="77777777" w:rsidR="00A24ECE" w:rsidRPr="00855F9D" w:rsidRDefault="00A24ECE" w:rsidP="00A24ECE">
      <w:pPr>
        <w:jc w:val="both"/>
        <w:rPr>
          <w:rFonts w:eastAsia="Calibri"/>
          <w:sz w:val="27"/>
          <w:szCs w:val="27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М.П. (при наличии)</w:t>
      </w:r>
    </w:p>
    <w:p w14:paraId="1F73124E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</w:p>
    <w:p w14:paraId="1C91F468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«___» _____________ 20__ г.</w:t>
      </w:r>
    </w:p>
    <w:p w14:paraId="265A0ADB" w14:textId="77777777" w:rsidR="00CF18EA" w:rsidRPr="00202775" w:rsidRDefault="00CF18EA" w:rsidP="00CF18EA">
      <w:pPr>
        <w:tabs>
          <w:tab w:val="left" w:pos="8647"/>
          <w:tab w:val="left" w:pos="21405"/>
        </w:tabs>
        <w:rPr>
          <w:sz w:val="24"/>
          <w:szCs w:val="24"/>
        </w:rPr>
        <w:sectPr w:rsidR="00CF18EA" w:rsidRPr="00202775" w:rsidSect="00855F9D">
          <w:footerReference w:type="default" r:id="rId9"/>
          <w:pgSz w:w="11909" w:h="16834" w:code="9"/>
          <w:pgMar w:top="993" w:right="852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14:paraId="675F3B90" w14:textId="77777777" w:rsidR="00CF18EA" w:rsidRPr="00202775" w:rsidRDefault="00CF18EA" w:rsidP="00CF18EA">
      <w:pPr>
        <w:rPr>
          <w:sz w:val="24"/>
          <w:szCs w:val="24"/>
        </w:rPr>
      </w:pPr>
    </w:p>
    <w:p w14:paraId="4B7CF281" w14:textId="77777777" w:rsidR="00CF18EA" w:rsidRPr="00855F9D" w:rsidRDefault="00CF18EA" w:rsidP="00A24ECE">
      <w:pPr>
        <w:ind w:left="10490"/>
        <w:rPr>
          <w:sz w:val="27"/>
          <w:szCs w:val="27"/>
        </w:rPr>
      </w:pPr>
      <w:r w:rsidRPr="00855F9D">
        <w:rPr>
          <w:sz w:val="27"/>
          <w:szCs w:val="27"/>
        </w:rPr>
        <w:t>Приложение № 2</w:t>
      </w:r>
    </w:p>
    <w:p w14:paraId="13702DFC" w14:textId="77777777" w:rsidR="00A24ECE" w:rsidRPr="00855F9D" w:rsidRDefault="00CF18EA" w:rsidP="00A24ECE">
      <w:pPr>
        <w:tabs>
          <w:tab w:val="left" w:pos="709"/>
        </w:tabs>
        <w:ind w:left="10490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51A0DE55" w14:textId="77777777" w:rsidR="00CF18EA" w:rsidRPr="00855F9D" w:rsidRDefault="00CF18EA" w:rsidP="00CF18EA">
      <w:pPr>
        <w:ind w:left="10490" w:right="425"/>
        <w:rPr>
          <w:sz w:val="27"/>
          <w:szCs w:val="27"/>
        </w:rPr>
      </w:pPr>
    </w:p>
    <w:tbl>
      <w:tblPr>
        <w:tblW w:w="22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1"/>
        <w:gridCol w:w="4855"/>
        <w:gridCol w:w="1556"/>
        <w:gridCol w:w="1747"/>
        <w:gridCol w:w="3107"/>
        <w:gridCol w:w="3107"/>
        <w:gridCol w:w="1166"/>
        <w:gridCol w:w="1942"/>
        <w:gridCol w:w="991"/>
        <w:gridCol w:w="2502"/>
        <w:gridCol w:w="49"/>
        <w:gridCol w:w="570"/>
      </w:tblGrid>
      <w:tr w:rsidR="00A24ECE" w:rsidRPr="00855F9D" w14:paraId="3FAF50B4" w14:textId="77777777" w:rsidTr="00CE1479">
        <w:trPr>
          <w:gridAfter w:val="1"/>
          <w:wAfter w:w="567" w:type="dxa"/>
          <w:trHeight w:val="351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4F27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РАСЧЕТ ПЛАНОВЫХ ЗАТРАТ</w:t>
            </w:r>
          </w:p>
        </w:tc>
      </w:tr>
      <w:tr w:rsidR="00A24ECE" w:rsidRPr="00855F9D" w14:paraId="7E113D12" w14:textId="77777777" w:rsidTr="00CE1479">
        <w:trPr>
          <w:gridAfter w:val="1"/>
          <w:wAfter w:w="567" w:type="dxa"/>
          <w:trHeight w:val="601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D272" w14:textId="77777777" w:rsidR="00A24ECE" w:rsidRPr="00855F9D" w:rsidRDefault="00A24ECE" w:rsidP="008204C8">
            <w:pPr>
              <w:jc w:val="center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 СОДЕРЖАНИЕ, РЕМОНТ ОБЪЕКТОВ ВНЕШНЕГО БЛАГОУСТРОЙСТВА, </w:t>
            </w:r>
            <w:r w:rsidRPr="00855F9D">
              <w:rPr>
                <w:sz w:val="27"/>
                <w:szCs w:val="27"/>
              </w:rPr>
              <w:br/>
              <w:t>НАХОДЯЩИХСЯ В СОБСТВЕННОСТИ МУНИЦИПАЛЬНОГО ОБРАЗОВАНИЯ ГОРОД ЗЕЛЕНОГОРСК</w:t>
            </w:r>
          </w:p>
        </w:tc>
      </w:tr>
      <w:tr w:rsidR="00A24ECE" w:rsidRPr="00855F9D" w14:paraId="7D259668" w14:textId="77777777" w:rsidTr="00CE1479">
        <w:trPr>
          <w:gridAfter w:val="1"/>
          <w:wAfter w:w="567" w:type="dxa"/>
          <w:trHeight w:val="260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DB0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на _________год</w:t>
            </w:r>
          </w:p>
        </w:tc>
      </w:tr>
      <w:tr w:rsidR="00A24ECE" w:rsidRPr="000D6956" w14:paraId="1FE46482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C29" w14:textId="77777777" w:rsidR="00A24ECE" w:rsidRPr="000D6956" w:rsidRDefault="00A24ECE" w:rsidP="008204C8">
            <w:pPr>
              <w:jc w:val="center"/>
              <w:rPr>
                <w:b/>
                <w:bCs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656C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061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8F0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C4C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76C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97F0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9386" w14:textId="77777777" w:rsidR="00A24ECE" w:rsidRPr="000D6956" w:rsidRDefault="00A24ECE" w:rsidP="008204C8"/>
        </w:tc>
      </w:tr>
      <w:tr w:rsidR="00A24ECE" w:rsidRPr="000D6956" w14:paraId="4106D327" w14:textId="77777777" w:rsidTr="00CE1479">
        <w:trPr>
          <w:gridAfter w:val="2"/>
          <w:wAfter w:w="618" w:type="dxa"/>
          <w:trHeight w:val="186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87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9D7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СТАТЬИ ЗАТРАТ*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77C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Ед.изм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E515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за период</w:t>
            </w:r>
            <w:r w:rsidRPr="000D6956">
              <w:rPr>
                <w:sz w:val="22"/>
                <w:szCs w:val="22"/>
              </w:rPr>
              <w:br/>
              <w:t>( __ день,</w:t>
            </w:r>
          </w:p>
          <w:p w14:paraId="07D71DED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____ </w:t>
            </w:r>
            <w:proofErr w:type="spellStart"/>
            <w:r w:rsidRPr="000D6956">
              <w:rPr>
                <w:sz w:val="22"/>
                <w:szCs w:val="22"/>
              </w:rPr>
              <w:t>кв.м</w:t>
            </w:r>
            <w:proofErr w:type="spellEnd"/>
            <w:r w:rsidRPr="000D6956">
              <w:rPr>
                <w:sz w:val="22"/>
                <w:szCs w:val="22"/>
              </w:rPr>
              <w:t>.)</w:t>
            </w:r>
          </w:p>
        </w:tc>
        <w:tc>
          <w:tcPr>
            <w:tcW w:w="128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3CD4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 том числе</w:t>
            </w:r>
          </w:p>
        </w:tc>
      </w:tr>
      <w:tr w:rsidR="00A24ECE" w:rsidRPr="000D6956" w14:paraId="1631CBC6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63B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180E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B0F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A55A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151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337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AF8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B09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……</w:t>
            </w:r>
          </w:p>
        </w:tc>
      </w:tr>
      <w:tr w:rsidR="00A24ECE" w:rsidRPr="000D6956" w14:paraId="6829E48E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332A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A6A8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5E30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2AA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1FF1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476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23A0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9D0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0E7634BC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204B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№ п/п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8DE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1A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B181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826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B87D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AF6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3BEA9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600F27B" w14:textId="77777777" w:rsidTr="00CE1479">
        <w:trPr>
          <w:gridAfter w:val="2"/>
          <w:wAfter w:w="619" w:type="dxa"/>
          <w:trHeight w:val="121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1D3E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A58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5FD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21A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EADA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9CC3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B67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9911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577EC284" w14:textId="77777777" w:rsidTr="00CE1479">
        <w:trPr>
          <w:gridAfter w:val="2"/>
          <w:wAfter w:w="619" w:type="dxa"/>
          <w:trHeight w:val="501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369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1495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Оплата труда основных рабочих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7C2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D32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E6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FFB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337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1C6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B5C8E15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379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7C7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Материалы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B3B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99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ACA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BA3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285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AB48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E4C427D" w14:textId="77777777" w:rsidTr="00CE1479">
        <w:trPr>
          <w:gridAfter w:val="2"/>
          <w:wAfter w:w="619" w:type="dxa"/>
          <w:trHeight w:val="60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C32D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35F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Транспортно-заготовительные расходы ___%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B14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6C8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1C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B96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421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A437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33977434" w14:textId="77777777" w:rsidTr="00CE1479">
        <w:trPr>
          <w:gridAfter w:val="2"/>
          <w:wAfter w:w="619" w:type="dxa"/>
          <w:trHeight w:val="50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B01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63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Эксплуатация машин и механизмов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522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8A6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37A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A33D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E36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88D0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15AACFE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B1E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1C70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Энергоресурсы: в </w:t>
            </w:r>
            <w:proofErr w:type="spellStart"/>
            <w:r w:rsidRPr="000D6956">
              <w:rPr>
                <w:sz w:val="22"/>
                <w:szCs w:val="22"/>
              </w:rPr>
              <w:t>т.ч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E0E0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B16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D4E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3478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0D7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C642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757663B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6609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765857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тепло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B8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91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801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66D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3AD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F24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12DECB68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DF4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7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1B0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C7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8223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4FCB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F811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871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CD7C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210B2740" w14:textId="77777777" w:rsidTr="00CE1479">
        <w:trPr>
          <w:gridAfter w:val="2"/>
          <w:wAfter w:w="619" w:type="dxa"/>
          <w:trHeight w:val="27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0DA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8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E945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водоснабж</w:t>
            </w:r>
            <w:r>
              <w:rPr>
                <w:sz w:val="22"/>
                <w:szCs w:val="22"/>
              </w:rPr>
              <w:t>ение</w:t>
            </w:r>
            <w:r w:rsidRPr="000D6956">
              <w:rPr>
                <w:sz w:val="22"/>
                <w:szCs w:val="22"/>
              </w:rPr>
              <w:t xml:space="preserve"> и канализация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8AD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3837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2D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E35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81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BDB5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28A48DB6" w14:textId="77777777" w:rsidTr="00CE1479">
        <w:trPr>
          <w:gridAfter w:val="2"/>
          <w:wAfter w:w="619" w:type="dxa"/>
          <w:trHeight w:val="62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90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9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C8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 xml:space="preserve">Текущий ремонт сантехнического оборудования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11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A1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45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0A2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8E1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5E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1635E1F" w14:textId="77777777" w:rsidTr="00CE1479">
        <w:trPr>
          <w:gridAfter w:val="2"/>
          <w:wAfter w:w="619" w:type="dxa"/>
          <w:trHeight w:val="65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3CC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14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>Текущий ремонт электрооборудования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F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94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83A7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1C2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942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83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5CCD8BB" w14:textId="77777777" w:rsidTr="00CE1479">
        <w:trPr>
          <w:gridAfter w:val="2"/>
          <w:wAfter w:w="619" w:type="dxa"/>
          <w:trHeight w:val="41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A39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2AB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1A7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81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9B6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15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4E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13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8A02902" w14:textId="77777777" w:rsidTr="00CE1479">
        <w:trPr>
          <w:gridAfter w:val="2"/>
          <w:wAfter w:w="619" w:type="dxa"/>
          <w:trHeight w:val="2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2905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12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694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9899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240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8A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F39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A6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D1F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E529976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217D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13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F6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84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1EA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F9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2E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12B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7A6B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576490A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6107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14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1B152" w14:textId="77777777" w:rsidR="00A24ECE" w:rsidRPr="000D6956" w:rsidRDefault="00A24ECE" w:rsidP="008204C8">
            <w:pPr>
              <w:rPr>
                <w:b/>
                <w:bCs/>
                <w:sz w:val="22"/>
                <w:szCs w:val="22"/>
              </w:rPr>
            </w:pPr>
            <w:r w:rsidRPr="000D69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4A5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C43E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7A2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1F21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39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E8DE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2E8A5DCD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EDE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FBF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НДС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1A43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0FA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CB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51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F4C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AAA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0B30312A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3D7E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CD13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с НДС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AE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D37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19D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058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ED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729A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71DD548F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E5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5A4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79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A25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6D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3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466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937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54CD0D2" w14:textId="77777777" w:rsidTr="00CE1479">
        <w:trPr>
          <w:gridAfter w:val="2"/>
          <w:wAfter w:w="617" w:type="dxa"/>
          <w:trHeight w:val="25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D65A" w14:textId="77777777" w:rsidR="00A24ECE" w:rsidRPr="000D6956" w:rsidRDefault="00A24ECE" w:rsidP="008204C8">
            <w:pPr>
              <w:ind w:right="-681"/>
            </w:pPr>
            <w:r w:rsidRPr="000D6956">
              <w:t xml:space="preserve">*- указаны основные статьи затрат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23D3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310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323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3A5" w14:textId="77777777" w:rsidR="00A24ECE" w:rsidRPr="000D6956" w:rsidRDefault="00A24ECE" w:rsidP="008204C8"/>
        </w:tc>
      </w:tr>
      <w:tr w:rsidR="00A24ECE" w:rsidRPr="000D6956" w14:paraId="5D643E1A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E4C0" w14:textId="77777777" w:rsidR="00A24ECE" w:rsidRPr="000D6956" w:rsidRDefault="00A24ECE" w:rsidP="008204C8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7922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FF5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558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48F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F48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2E0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D6D" w14:textId="77777777" w:rsidR="00A24ECE" w:rsidRPr="000D6956" w:rsidRDefault="00A24ECE" w:rsidP="008204C8"/>
        </w:tc>
      </w:tr>
      <w:tr w:rsidR="00A24ECE" w:rsidRPr="000D6956" w14:paraId="7C37C716" w14:textId="77777777" w:rsidTr="00CE1479">
        <w:trPr>
          <w:trHeight w:val="260"/>
        </w:trPr>
        <w:tc>
          <w:tcPr>
            <w:tcW w:w="5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4B6D" w14:textId="77777777" w:rsidR="00A24ECE" w:rsidRPr="000D6956" w:rsidRDefault="00A24ECE" w:rsidP="008204C8">
            <w:pPr>
              <w:rPr>
                <w:b/>
                <w:bCs/>
              </w:rPr>
            </w:pPr>
            <w:r w:rsidRPr="000D6956">
              <w:rPr>
                <w:b/>
                <w:bCs/>
              </w:rPr>
              <w:t>Исполнитель: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897" w14:textId="77777777" w:rsidR="00A24ECE" w:rsidRPr="000D6956" w:rsidRDefault="00A24ECE" w:rsidP="008204C8">
            <w:pPr>
              <w:rPr>
                <w:b/>
                <w:bCs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DC33A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74EA7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3A8E" w14:textId="77777777" w:rsidR="00A24ECE" w:rsidRPr="000D6956" w:rsidRDefault="00A24ECE" w:rsidP="008204C8">
            <w:pPr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0D6956">
              <w:rPr>
                <w:b/>
                <w:bCs/>
              </w:rPr>
              <w:t>Проверено: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023EA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EA909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0D6956" w14:paraId="0800A41A" w14:textId="77777777" w:rsidTr="00CE1479">
        <w:trPr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8AE9" w14:textId="77777777" w:rsidR="00A24ECE" w:rsidRPr="000D6956" w:rsidRDefault="00A24ECE" w:rsidP="008204C8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C020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36EF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5F35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507E" w14:textId="77777777" w:rsidR="00A24ECE" w:rsidRPr="000D6956" w:rsidRDefault="00A24ECE" w:rsidP="008204C8">
            <w:pPr>
              <w:jc w:val="right"/>
            </w:pPr>
            <w:r w:rsidRPr="000D6956">
              <w:t> </w:t>
            </w:r>
          </w:p>
        </w:tc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BC41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4D238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888F" w14:textId="77777777" w:rsidR="00A24ECE" w:rsidRPr="000D6956" w:rsidRDefault="00A24ECE" w:rsidP="008204C8">
            <w:r w:rsidRPr="000D6956">
              <w:t> </w:t>
            </w:r>
          </w:p>
        </w:tc>
      </w:tr>
    </w:tbl>
    <w:p w14:paraId="1BA43E3B" w14:textId="77777777" w:rsidR="00A24ECE" w:rsidRPr="000D6956" w:rsidRDefault="00A24ECE" w:rsidP="00A24ECE">
      <w:pPr>
        <w:pStyle w:val="a8"/>
        <w:jc w:val="both"/>
        <w:rPr>
          <w:sz w:val="26"/>
          <w:szCs w:val="26"/>
        </w:rPr>
      </w:pPr>
    </w:p>
    <w:tbl>
      <w:tblPr>
        <w:tblW w:w="15832" w:type="dxa"/>
        <w:tblInd w:w="108" w:type="dxa"/>
        <w:tblLook w:val="04A0" w:firstRow="1" w:lastRow="0" w:firstColumn="1" w:lastColumn="0" w:noHBand="0" w:noVBand="1"/>
      </w:tblPr>
      <w:tblGrid>
        <w:gridCol w:w="7916"/>
        <w:gridCol w:w="7916"/>
      </w:tblGrid>
      <w:tr w:rsidR="00A24ECE" w:rsidRPr="00CF5C62" w14:paraId="6E12459B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06F42D89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CF5C62">
              <w:rPr>
                <w:sz w:val="24"/>
                <w:szCs w:val="24"/>
              </w:rPr>
              <w:t>Руководитель/Индивидуальный предприниматель_____________/ФИО/</w:t>
            </w:r>
          </w:p>
          <w:p w14:paraId="60839AEA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7916" w:type="dxa"/>
            <w:shd w:val="clear" w:color="auto" w:fill="auto"/>
          </w:tcPr>
          <w:p w14:paraId="33DADB0D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CF5C62">
              <w:rPr>
                <w:sz w:val="24"/>
                <w:szCs w:val="24"/>
              </w:rPr>
              <w:t xml:space="preserve">                 Директор МКУ</w:t>
            </w:r>
            <w:r>
              <w:rPr>
                <w:sz w:val="24"/>
                <w:szCs w:val="24"/>
              </w:rPr>
              <w:t xml:space="preserve"> «</w:t>
            </w:r>
            <w:r w:rsidRPr="00CF5C62">
              <w:rPr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4ECE" w:rsidRPr="00CF5C62" w14:paraId="456C99DF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4E053AE0" w14:textId="77777777" w:rsidR="00A24ECE" w:rsidRPr="007A2B91" w:rsidRDefault="00A24ECE" w:rsidP="008204C8">
            <w:r w:rsidRPr="007A2B91">
              <w:t>Главный бухгалтер _________________/ФИО/</w:t>
            </w:r>
          </w:p>
        </w:tc>
        <w:tc>
          <w:tcPr>
            <w:tcW w:w="7916" w:type="dxa"/>
            <w:shd w:val="clear" w:color="auto" w:fill="auto"/>
          </w:tcPr>
          <w:p w14:paraId="39B08F0C" w14:textId="77777777" w:rsidR="00A24ECE" w:rsidRPr="007A2B91" w:rsidRDefault="00A24ECE" w:rsidP="008204C8">
            <w:r>
              <w:t xml:space="preserve">                 </w:t>
            </w:r>
            <w:r w:rsidRPr="007A2B91">
              <w:t>__________________________</w:t>
            </w:r>
          </w:p>
        </w:tc>
      </w:tr>
      <w:tr w:rsidR="00A24ECE" w:rsidRPr="00CF5C62" w14:paraId="4FB3E392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7257EA08" w14:textId="77777777" w:rsidR="00A24ECE" w:rsidRPr="007A2B91" w:rsidRDefault="00A24ECE" w:rsidP="008204C8">
            <w:r w:rsidRPr="007A2B91">
              <w:t>МП</w:t>
            </w:r>
          </w:p>
        </w:tc>
        <w:tc>
          <w:tcPr>
            <w:tcW w:w="7916" w:type="dxa"/>
            <w:shd w:val="clear" w:color="auto" w:fill="auto"/>
          </w:tcPr>
          <w:p w14:paraId="31BA35EF" w14:textId="77777777" w:rsidR="00A24ECE" w:rsidRPr="007A2B91" w:rsidRDefault="00A24ECE" w:rsidP="008204C8">
            <w:r>
              <w:t xml:space="preserve">                 </w:t>
            </w:r>
            <w:r w:rsidRPr="007A2B91">
              <w:t>МП</w:t>
            </w:r>
          </w:p>
        </w:tc>
      </w:tr>
      <w:tr w:rsidR="00A24ECE" w:rsidRPr="00CF5C62" w14:paraId="1E701B2B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432E3866" w14:textId="77777777" w:rsidR="00A24ECE" w:rsidRPr="007A2B91" w:rsidRDefault="00A24ECE" w:rsidP="008204C8"/>
          <w:p w14:paraId="5F366B28" w14:textId="77777777" w:rsidR="00A24ECE" w:rsidRPr="007A2B91" w:rsidRDefault="00A24ECE" w:rsidP="008204C8"/>
          <w:p w14:paraId="45B9D006" w14:textId="77777777" w:rsidR="00A24ECE" w:rsidRPr="007A2B91" w:rsidRDefault="00A24ECE" w:rsidP="008204C8">
            <w:r w:rsidRPr="007A2B91">
              <w:t>Исполнитель ___________________________________/ФИО/</w:t>
            </w:r>
          </w:p>
          <w:p w14:paraId="046E3EA4" w14:textId="77777777" w:rsidR="00A24ECE" w:rsidRPr="007A2B91" w:rsidRDefault="00A24ECE" w:rsidP="008204C8">
            <w:r w:rsidRPr="007A2B91">
              <w:t>Телефон _______________________</w:t>
            </w:r>
          </w:p>
        </w:tc>
        <w:tc>
          <w:tcPr>
            <w:tcW w:w="7916" w:type="dxa"/>
            <w:shd w:val="clear" w:color="auto" w:fill="auto"/>
          </w:tcPr>
          <w:p w14:paraId="1465BF7F" w14:textId="77777777" w:rsidR="00A24ECE" w:rsidRPr="00CF5C62" w:rsidRDefault="00A24ECE" w:rsidP="008204C8">
            <w:pPr>
              <w:rPr>
                <w:sz w:val="22"/>
              </w:rPr>
            </w:pPr>
          </w:p>
        </w:tc>
      </w:tr>
    </w:tbl>
    <w:p w14:paraId="4DCF04A8" w14:textId="77777777" w:rsidR="00CF18EA" w:rsidRPr="00202775" w:rsidRDefault="00CF18EA" w:rsidP="00CF18EA">
      <w:pPr>
        <w:ind w:left="7938"/>
        <w:rPr>
          <w:sz w:val="27"/>
          <w:szCs w:val="27"/>
        </w:rPr>
      </w:pPr>
    </w:p>
    <w:p w14:paraId="19F2782D" w14:textId="77777777" w:rsidR="00CF18EA" w:rsidRPr="00202775" w:rsidRDefault="00CF18EA" w:rsidP="00CF18EA">
      <w:pPr>
        <w:jc w:val="center"/>
        <w:rPr>
          <w:b/>
          <w:spacing w:val="-1"/>
          <w:sz w:val="27"/>
          <w:szCs w:val="27"/>
        </w:rPr>
      </w:pPr>
    </w:p>
    <w:p w14:paraId="29BD444F" w14:textId="77777777" w:rsidR="00CE1479" w:rsidRDefault="00CE1479" w:rsidP="00CF18EA">
      <w:pPr>
        <w:jc w:val="center"/>
        <w:rPr>
          <w:b/>
          <w:spacing w:val="-1"/>
          <w:sz w:val="27"/>
          <w:szCs w:val="27"/>
        </w:rPr>
        <w:sectPr w:rsidR="00CE1479" w:rsidSect="008204C8">
          <w:pgSz w:w="23814" w:h="16840" w:orient="landscape" w:code="8"/>
          <w:pgMar w:top="425" w:right="851" w:bottom="249" w:left="709" w:header="720" w:footer="720" w:gutter="0"/>
          <w:cols w:space="60"/>
          <w:noEndnote/>
        </w:sectPr>
      </w:pPr>
    </w:p>
    <w:p w14:paraId="73463276" w14:textId="77777777" w:rsidR="00CF18EA" w:rsidRPr="00202775" w:rsidRDefault="00CF18EA" w:rsidP="00CF18EA">
      <w:pPr>
        <w:ind w:firstLine="9072"/>
        <w:rPr>
          <w:sz w:val="27"/>
          <w:szCs w:val="27"/>
        </w:rPr>
      </w:pPr>
    </w:p>
    <w:p w14:paraId="670AC177" w14:textId="77777777" w:rsidR="00CF18EA" w:rsidRPr="00855F9D" w:rsidRDefault="00CF18EA" w:rsidP="00CE1479">
      <w:pPr>
        <w:tabs>
          <w:tab w:val="left" w:pos="9781"/>
          <w:tab w:val="left" w:pos="10490"/>
          <w:tab w:val="left" w:pos="16018"/>
        </w:tabs>
        <w:ind w:left="9639" w:right="573"/>
        <w:rPr>
          <w:sz w:val="27"/>
          <w:szCs w:val="27"/>
        </w:rPr>
      </w:pPr>
      <w:r w:rsidRPr="00855F9D">
        <w:rPr>
          <w:sz w:val="27"/>
          <w:szCs w:val="27"/>
        </w:rPr>
        <w:t>Приложение № 3</w:t>
      </w:r>
    </w:p>
    <w:p w14:paraId="22ACE1F3" w14:textId="77777777" w:rsidR="00A24ECE" w:rsidRPr="00855F9D" w:rsidRDefault="00CF18EA" w:rsidP="00CE1479">
      <w:pPr>
        <w:tabs>
          <w:tab w:val="left" w:pos="709"/>
          <w:tab w:val="left" w:pos="9781"/>
          <w:tab w:val="left" w:pos="10490"/>
          <w:tab w:val="left" w:pos="16018"/>
        </w:tabs>
        <w:ind w:left="9639" w:right="573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5D64FA72" w14:textId="77777777" w:rsidR="00A24ECE" w:rsidRPr="00855F9D" w:rsidRDefault="00A24ECE" w:rsidP="00A24ECE">
      <w:pPr>
        <w:tabs>
          <w:tab w:val="left" w:pos="709"/>
          <w:tab w:val="left" w:pos="10490"/>
        </w:tabs>
        <w:ind w:left="10348"/>
        <w:jc w:val="both"/>
        <w:rPr>
          <w:sz w:val="27"/>
          <w:szCs w:val="27"/>
        </w:rPr>
      </w:pPr>
    </w:p>
    <w:p w14:paraId="05E8D916" w14:textId="77777777" w:rsidR="00CF18EA" w:rsidRPr="00855F9D" w:rsidRDefault="00CF18EA" w:rsidP="00CF18EA">
      <w:pPr>
        <w:rPr>
          <w:sz w:val="27"/>
          <w:szCs w:val="27"/>
        </w:rPr>
      </w:pPr>
    </w:p>
    <w:tbl>
      <w:tblPr>
        <w:tblW w:w="13467" w:type="dxa"/>
        <w:tblInd w:w="1701" w:type="dxa"/>
        <w:tblLook w:val="04A0" w:firstRow="1" w:lastRow="0" w:firstColumn="1" w:lastColumn="0" w:noHBand="0" w:noVBand="1"/>
      </w:tblPr>
      <w:tblGrid>
        <w:gridCol w:w="7426"/>
        <w:gridCol w:w="6041"/>
      </w:tblGrid>
      <w:tr w:rsidR="00A24ECE" w:rsidRPr="00855F9D" w14:paraId="15F2CF6D" w14:textId="77777777" w:rsidTr="00CE1479">
        <w:trPr>
          <w:trHeight w:val="309"/>
        </w:trPr>
        <w:tc>
          <w:tcPr>
            <w:tcW w:w="7426" w:type="dxa"/>
            <w:shd w:val="clear" w:color="auto" w:fill="auto"/>
          </w:tcPr>
          <w:p w14:paraId="50DCC329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Согласовано:</w:t>
            </w:r>
          </w:p>
          <w:p w14:paraId="4037CF24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Директор МКУ «Заказчик»</w:t>
            </w:r>
          </w:p>
          <w:p w14:paraId="38126A5A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_________________________</w:t>
            </w:r>
          </w:p>
          <w:p w14:paraId="3586C31B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«____» ___________ 20__ год</w:t>
            </w:r>
          </w:p>
          <w:p w14:paraId="0DF7B66F" w14:textId="77777777" w:rsidR="00A24ECE" w:rsidRPr="00855F9D" w:rsidRDefault="00A24ECE" w:rsidP="008204C8">
            <w:pPr>
              <w:rPr>
                <w:sz w:val="27"/>
                <w:szCs w:val="27"/>
              </w:rPr>
            </w:pPr>
          </w:p>
        </w:tc>
        <w:tc>
          <w:tcPr>
            <w:tcW w:w="6041" w:type="dxa"/>
            <w:shd w:val="clear" w:color="auto" w:fill="auto"/>
          </w:tcPr>
          <w:p w14:paraId="731E68B5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Утверждено:</w:t>
            </w:r>
          </w:p>
          <w:p w14:paraId="70A3E448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Начальник </w:t>
            </w:r>
          </w:p>
          <w:p w14:paraId="6AC6770C" w14:textId="77777777" w:rsidR="00CE1479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Отдела городского хозяйства </w:t>
            </w:r>
          </w:p>
          <w:p w14:paraId="5A799A29" w14:textId="0C852418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proofErr w:type="gramStart"/>
            <w:r w:rsidRPr="00855F9D">
              <w:rPr>
                <w:sz w:val="27"/>
                <w:szCs w:val="27"/>
              </w:rPr>
              <w:t>Администрации</w:t>
            </w:r>
            <w:proofErr w:type="gramEnd"/>
            <w:r w:rsidRPr="00855F9D">
              <w:rPr>
                <w:sz w:val="27"/>
                <w:szCs w:val="27"/>
              </w:rPr>
              <w:t xml:space="preserve"> ЗАТО г. Зеленогорска</w:t>
            </w:r>
          </w:p>
          <w:p w14:paraId="061C086A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________________________</w:t>
            </w:r>
          </w:p>
          <w:p w14:paraId="7C7B8519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«____» __________ 20__ год</w:t>
            </w:r>
          </w:p>
          <w:p w14:paraId="29AE11EF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</w:p>
        </w:tc>
      </w:tr>
    </w:tbl>
    <w:p w14:paraId="1F0C34A8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324CE361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4ABBCB9E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217F3BE6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sz w:val="27"/>
          <w:szCs w:val="27"/>
        </w:rPr>
        <w:t xml:space="preserve">ПЕРЕЧЕНЬ </w:t>
      </w:r>
    </w:p>
    <w:p w14:paraId="687FAD6F" w14:textId="77777777" w:rsidR="00CE1479" w:rsidRPr="00855F9D" w:rsidRDefault="00A24ECE" w:rsidP="00A24ECE">
      <w:pPr>
        <w:jc w:val="center"/>
        <w:outlineLvl w:val="0"/>
        <w:rPr>
          <w:sz w:val="27"/>
          <w:szCs w:val="27"/>
        </w:rPr>
      </w:pPr>
      <w:r w:rsidRPr="00855F9D">
        <w:rPr>
          <w:sz w:val="27"/>
          <w:szCs w:val="27"/>
        </w:rPr>
        <w:t xml:space="preserve">работ, услуг по содержанию, ремонту объектов внешнего благоустройства, находящихся в собственности </w:t>
      </w:r>
    </w:p>
    <w:p w14:paraId="2929B5AE" w14:textId="6EF92EA7" w:rsidR="00A24ECE" w:rsidRPr="00855F9D" w:rsidRDefault="00A24ECE" w:rsidP="00A24ECE">
      <w:pPr>
        <w:jc w:val="center"/>
        <w:outlineLvl w:val="0"/>
        <w:rPr>
          <w:sz w:val="27"/>
          <w:szCs w:val="27"/>
        </w:rPr>
      </w:pPr>
      <w:r w:rsidRPr="00855F9D">
        <w:rPr>
          <w:sz w:val="27"/>
          <w:szCs w:val="27"/>
        </w:rPr>
        <w:t>муниципального образования город Зеленогорск, расположенных по адресам: ______________________</w:t>
      </w:r>
    </w:p>
    <w:p w14:paraId="402BA6DB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sz w:val="27"/>
          <w:szCs w:val="27"/>
        </w:rPr>
        <w:t>на 20 ___ год</w:t>
      </w:r>
    </w:p>
    <w:p w14:paraId="65AD06CF" w14:textId="77777777" w:rsidR="00A24ECE" w:rsidRPr="00855F9D" w:rsidRDefault="00A24ECE" w:rsidP="00A24ECE">
      <w:pPr>
        <w:jc w:val="both"/>
        <w:rPr>
          <w:sz w:val="27"/>
          <w:szCs w:val="27"/>
        </w:rPr>
      </w:pPr>
    </w:p>
    <w:tbl>
      <w:tblPr>
        <w:tblW w:w="11569" w:type="dxa"/>
        <w:tblInd w:w="1980" w:type="dxa"/>
        <w:tblLook w:val="04A0" w:firstRow="1" w:lastRow="0" w:firstColumn="1" w:lastColumn="0" w:noHBand="0" w:noVBand="1"/>
      </w:tblPr>
      <w:tblGrid>
        <w:gridCol w:w="1134"/>
        <w:gridCol w:w="6806"/>
        <w:gridCol w:w="3629"/>
      </w:tblGrid>
      <w:tr w:rsidR="00A24ECE" w:rsidRPr="00855F9D" w14:paraId="4D1A8C05" w14:textId="77777777" w:rsidTr="00CE1479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89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66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Наименование работ (услуг)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EE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Периодичность </w:t>
            </w:r>
          </w:p>
        </w:tc>
      </w:tr>
      <w:tr w:rsidR="00A24ECE" w:rsidRPr="00855F9D" w14:paraId="143AA495" w14:textId="77777777" w:rsidTr="00CE1479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8B1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EDC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Влажная уборка (обмыв пола, стен), </w:t>
            </w:r>
            <w:r w:rsidRPr="00855F9D">
              <w:rPr>
                <w:sz w:val="27"/>
                <w:szCs w:val="27"/>
              </w:rPr>
              <w:t>с использованием моющих и дезинфицирующих средств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603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ежедневно </w:t>
            </w:r>
          </w:p>
          <w:p w14:paraId="69AC5B62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(в соответствии с графиком работы объектов внешнего благоустройства)</w:t>
            </w:r>
          </w:p>
        </w:tc>
      </w:tr>
      <w:tr w:rsidR="00A24ECE" w:rsidRPr="00855F9D" w14:paraId="3E126876" w14:textId="77777777" w:rsidTr="00CE1479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3C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CE3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Уборка мусора с прилегающей территории к зданию </w:t>
            </w:r>
            <w:r w:rsidRPr="00855F9D">
              <w:rPr>
                <w:sz w:val="27"/>
                <w:szCs w:val="27"/>
              </w:rPr>
              <w:t>объектов внешнего благоустройства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3EA9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Весенне-летний период</w:t>
            </w:r>
          </w:p>
          <w:p w14:paraId="47E883BB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 (30 недель) 2р/неделю</w:t>
            </w:r>
          </w:p>
        </w:tc>
      </w:tr>
      <w:tr w:rsidR="00A24ECE" w:rsidRPr="00855F9D" w14:paraId="14F040DF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544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FB37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Осмотр сантехнического оборудования и электрооборудования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66B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1 р/неделю</w:t>
            </w:r>
          </w:p>
        </w:tc>
      </w:tr>
      <w:tr w:rsidR="00A24ECE" w:rsidRPr="00855F9D" w14:paraId="23651391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672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2414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Текущий ремонт сантехнического оборудования и электрооборудования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015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</w:tr>
      <w:tr w:rsidR="00A24ECE" w:rsidRPr="00855F9D" w14:paraId="322E9D5E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48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BE0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Перекидывание снега с прилегающей территории </w:t>
            </w:r>
            <w:r w:rsidRPr="00855F9D">
              <w:rPr>
                <w:sz w:val="27"/>
                <w:szCs w:val="27"/>
              </w:rPr>
              <w:t>объектов внешнего благоустройства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E485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Осенне-зимний период </w:t>
            </w:r>
          </w:p>
          <w:p w14:paraId="37D99B7B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(22 недели) 2р/неделю</w:t>
            </w:r>
          </w:p>
        </w:tc>
      </w:tr>
      <w:tr w:rsidR="00A24ECE" w:rsidRPr="00855F9D" w14:paraId="20168BE1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74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B68E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……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5108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24ECE" w:rsidRPr="00855F9D" w14:paraId="21152415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06C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4060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A56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24ECE" w:rsidRPr="00855F9D" w14:paraId="1FACB790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EE01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74EE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CC3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400AD72B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7AED6DE0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019D21BD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042410C7" w14:textId="77777777" w:rsidR="00A24ECE" w:rsidRPr="00855F9D" w:rsidRDefault="00A24ECE" w:rsidP="00A24ECE">
      <w:pPr>
        <w:tabs>
          <w:tab w:val="left" w:pos="709"/>
        </w:tabs>
        <w:ind w:firstLine="5103"/>
        <w:jc w:val="both"/>
        <w:rPr>
          <w:sz w:val="27"/>
          <w:szCs w:val="27"/>
        </w:rPr>
      </w:pPr>
    </w:p>
    <w:p w14:paraId="76A44FD9" w14:textId="77777777" w:rsidR="00A24ECE" w:rsidRPr="00855F9D" w:rsidRDefault="00A24ECE" w:rsidP="00A24ECE">
      <w:pPr>
        <w:tabs>
          <w:tab w:val="left" w:pos="709"/>
        </w:tabs>
        <w:ind w:firstLine="5103"/>
        <w:jc w:val="both"/>
        <w:rPr>
          <w:sz w:val="27"/>
          <w:szCs w:val="27"/>
        </w:rPr>
      </w:pPr>
    </w:p>
    <w:p w14:paraId="21348080" w14:textId="77777777" w:rsidR="00CE1479" w:rsidRDefault="00CE1479" w:rsidP="00CF18EA">
      <w:pPr>
        <w:tabs>
          <w:tab w:val="left" w:pos="10348"/>
        </w:tabs>
        <w:ind w:left="10348"/>
        <w:rPr>
          <w:sz w:val="27"/>
          <w:szCs w:val="27"/>
        </w:rPr>
        <w:sectPr w:rsidR="00CE1479" w:rsidSect="00CE1479">
          <w:pgSz w:w="16840" w:h="23814" w:code="8"/>
          <w:pgMar w:top="851" w:right="249" w:bottom="709" w:left="425" w:header="720" w:footer="720" w:gutter="0"/>
          <w:cols w:space="60"/>
          <w:noEndnote/>
        </w:sectPr>
      </w:pPr>
    </w:p>
    <w:p w14:paraId="1FDCB5A9" w14:textId="7131DE92" w:rsidR="00CE1479" w:rsidRDefault="00CE1479" w:rsidP="00CF18EA">
      <w:pPr>
        <w:tabs>
          <w:tab w:val="left" w:pos="10348"/>
        </w:tabs>
        <w:ind w:left="10348"/>
        <w:rPr>
          <w:sz w:val="27"/>
          <w:szCs w:val="27"/>
        </w:rPr>
      </w:pPr>
    </w:p>
    <w:p w14:paraId="18982DF4" w14:textId="18E18CA1" w:rsidR="00CF18EA" w:rsidRPr="00855F9D" w:rsidRDefault="00CF18EA" w:rsidP="00CE1479">
      <w:pPr>
        <w:tabs>
          <w:tab w:val="left" w:pos="10490"/>
        </w:tabs>
        <w:ind w:left="10490"/>
        <w:rPr>
          <w:sz w:val="27"/>
          <w:szCs w:val="27"/>
        </w:rPr>
      </w:pPr>
      <w:r w:rsidRPr="00855F9D">
        <w:rPr>
          <w:sz w:val="27"/>
          <w:szCs w:val="27"/>
        </w:rPr>
        <w:t>Приложение № 4</w:t>
      </w:r>
    </w:p>
    <w:p w14:paraId="6421434E" w14:textId="4627524E" w:rsidR="00CE1479" w:rsidRPr="00855F9D" w:rsidRDefault="00CF18EA" w:rsidP="00CE1479">
      <w:pPr>
        <w:tabs>
          <w:tab w:val="left" w:pos="709"/>
          <w:tab w:val="left" w:pos="9781"/>
          <w:tab w:val="left" w:pos="10490"/>
          <w:tab w:val="left" w:pos="16018"/>
        </w:tabs>
        <w:ind w:left="10490" w:right="573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</w:t>
      </w:r>
      <w:r w:rsidR="00CE1479" w:rsidRPr="00855F9D">
        <w:rPr>
          <w:sz w:val="27"/>
          <w:szCs w:val="27"/>
        </w:rPr>
        <w:t>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6B200331" w14:textId="77777777" w:rsidR="00CE1479" w:rsidRPr="00855F9D" w:rsidRDefault="00CE1479" w:rsidP="00CE1479">
      <w:pPr>
        <w:tabs>
          <w:tab w:val="left" w:pos="709"/>
          <w:tab w:val="left" w:pos="10490"/>
        </w:tabs>
        <w:ind w:left="10348"/>
        <w:jc w:val="both"/>
        <w:rPr>
          <w:sz w:val="27"/>
          <w:szCs w:val="27"/>
        </w:rPr>
      </w:pPr>
    </w:p>
    <w:p w14:paraId="0B8EEDDD" w14:textId="2B688774" w:rsidR="00CF18EA" w:rsidRPr="00855F9D" w:rsidRDefault="00CF18EA" w:rsidP="00CE1479">
      <w:pPr>
        <w:tabs>
          <w:tab w:val="left" w:pos="10348"/>
        </w:tabs>
        <w:ind w:left="10348" w:right="425"/>
        <w:rPr>
          <w:sz w:val="27"/>
          <w:szCs w:val="27"/>
        </w:rPr>
      </w:pPr>
    </w:p>
    <w:p w14:paraId="312EA1B9" w14:textId="77777777" w:rsidR="00CF18EA" w:rsidRPr="00855F9D" w:rsidRDefault="00CF18EA" w:rsidP="00CF18EA">
      <w:pPr>
        <w:ind w:right="425"/>
        <w:rPr>
          <w:sz w:val="27"/>
          <w:szCs w:val="27"/>
        </w:rPr>
      </w:pPr>
    </w:p>
    <w:tbl>
      <w:tblPr>
        <w:tblW w:w="22818" w:type="dxa"/>
        <w:tblLayout w:type="fixed"/>
        <w:tblLook w:val="04A0" w:firstRow="1" w:lastRow="0" w:firstColumn="1" w:lastColumn="0" w:noHBand="0" w:noVBand="1"/>
      </w:tblPr>
      <w:tblGrid>
        <w:gridCol w:w="147"/>
        <w:gridCol w:w="775"/>
        <w:gridCol w:w="4671"/>
        <w:gridCol w:w="1362"/>
        <w:gridCol w:w="606"/>
        <w:gridCol w:w="1538"/>
        <w:gridCol w:w="22"/>
        <w:gridCol w:w="1751"/>
        <w:gridCol w:w="1146"/>
        <w:gridCol w:w="195"/>
        <w:gridCol w:w="2722"/>
        <w:gridCol w:w="3111"/>
        <w:gridCol w:w="51"/>
        <w:gridCol w:w="2937"/>
        <w:gridCol w:w="125"/>
        <w:gridCol w:w="575"/>
        <w:gridCol w:w="1084"/>
      </w:tblGrid>
      <w:tr w:rsidR="00A24ECE" w:rsidRPr="00855F9D" w14:paraId="25D2C828" w14:textId="77777777" w:rsidTr="00CE1479">
        <w:trPr>
          <w:gridBefore w:val="1"/>
          <w:gridAfter w:val="2"/>
          <w:wBefore w:w="147" w:type="dxa"/>
          <w:wAfter w:w="1659" w:type="dxa"/>
          <w:trHeight w:val="358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00E9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РАСЧЕТ ФАКТИЧЕСКИХ (ОЖИДАЕМЫХ) ЗАТРАТ</w:t>
            </w:r>
          </w:p>
        </w:tc>
      </w:tr>
      <w:tr w:rsidR="00A24ECE" w:rsidRPr="00855F9D" w14:paraId="435EA2E0" w14:textId="77777777" w:rsidTr="00CE1479">
        <w:trPr>
          <w:gridBefore w:val="1"/>
          <w:gridAfter w:val="2"/>
          <w:wBefore w:w="147" w:type="dxa"/>
          <w:wAfter w:w="1659" w:type="dxa"/>
          <w:trHeight w:val="614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7462" w14:textId="77777777" w:rsidR="00A24ECE" w:rsidRPr="00855F9D" w:rsidRDefault="00A24ECE" w:rsidP="008204C8">
            <w:pPr>
              <w:jc w:val="center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 СОДЕРЖАНИЕ, РЕМОНТ ОБЪЕКТОВ ВНЕШНЕГО БЛАГОУСТРОЙСТВА, </w:t>
            </w:r>
            <w:r w:rsidRPr="00855F9D">
              <w:rPr>
                <w:sz w:val="27"/>
                <w:szCs w:val="27"/>
              </w:rPr>
              <w:br/>
              <w:t>НАХОДЯЩИХСЯ В СОБСТВЕННОСТИ МУНИЦИПАЛЬНОГО ОБРАЗОВАНИЯ ГОРОД ЗЕЛЕНОГОРСК</w:t>
            </w:r>
          </w:p>
        </w:tc>
      </w:tr>
      <w:tr w:rsidR="00A24ECE" w:rsidRPr="00855F9D" w14:paraId="00BDD504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BF6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за отчетный месяц:_____________</w:t>
            </w:r>
          </w:p>
        </w:tc>
      </w:tr>
      <w:tr w:rsidR="00A24ECE" w:rsidRPr="000D6956" w14:paraId="20FFB14A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BA38" w14:textId="77777777" w:rsidR="00A24ECE" w:rsidRPr="000D6956" w:rsidRDefault="00A24ECE" w:rsidP="008204C8">
            <w:pPr>
              <w:jc w:val="center"/>
              <w:rPr>
                <w:b/>
                <w:bCs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FED" w14:textId="77777777" w:rsidR="00A24ECE" w:rsidRPr="000D6956" w:rsidRDefault="00A24ECE" w:rsidP="008204C8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44F" w14:textId="77777777" w:rsidR="00A24ECE" w:rsidRPr="000D6956" w:rsidRDefault="00A24ECE" w:rsidP="008204C8"/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2EA7" w14:textId="77777777" w:rsidR="00A24ECE" w:rsidRPr="000D6956" w:rsidRDefault="00A24ECE" w:rsidP="008204C8"/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6C6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60E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5E7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F1A2" w14:textId="77777777" w:rsidR="00A24ECE" w:rsidRPr="000D6956" w:rsidRDefault="00A24ECE" w:rsidP="008204C8"/>
        </w:tc>
      </w:tr>
      <w:tr w:rsidR="00A24ECE" w:rsidRPr="000D6956" w14:paraId="39F3783C" w14:textId="77777777" w:rsidTr="00CE1479">
        <w:trPr>
          <w:gridBefore w:val="1"/>
          <w:gridAfter w:val="2"/>
          <w:wBefore w:w="147" w:type="dxa"/>
          <w:wAfter w:w="1659" w:type="dxa"/>
          <w:trHeight w:val="69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2AC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7499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СТАТЬИ ЗАТРАТ*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F1C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Ед.изм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B4EA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за период</w:t>
            </w:r>
            <w:r w:rsidRPr="000D6956">
              <w:rPr>
                <w:sz w:val="22"/>
                <w:szCs w:val="22"/>
              </w:rPr>
              <w:br/>
              <w:t>( __ день,</w:t>
            </w:r>
          </w:p>
          <w:p w14:paraId="40184961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____ </w:t>
            </w:r>
            <w:proofErr w:type="spellStart"/>
            <w:r w:rsidRPr="000D6956">
              <w:rPr>
                <w:sz w:val="22"/>
                <w:szCs w:val="22"/>
              </w:rPr>
              <w:t>кв.м</w:t>
            </w:r>
            <w:proofErr w:type="spellEnd"/>
            <w:r w:rsidRPr="000D6956">
              <w:rPr>
                <w:sz w:val="22"/>
                <w:szCs w:val="22"/>
              </w:rPr>
              <w:t>.)</w:t>
            </w:r>
          </w:p>
        </w:tc>
        <w:tc>
          <w:tcPr>
            <w:tcW w:w="120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C3D5F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 том числе</w:t>
            </w:r>
          </w:p>
        </w:tc>
      </w:tr>
      <w:tr w:rsidR="00A24ECE" w:rsidRPr="000D6956" w14:paraId="220A5634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86F0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92E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3BB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5403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2CB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29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558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AE22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1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12E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……</w:t>
            </w:r>
          </w:p>
        </w:tc>
      </w:tr>
      <w:tr w:rsidR="00A24ECE" w:rsidRPr="000D6956" w14:paraId="3C2CE8D8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CF6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69F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C61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9F4D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3D59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6061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504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93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08E532AD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73D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№ п/п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2FD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0F4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F737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E30F1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85FA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B265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F3A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A7EB1DC" w14:textId="77777777" w:rsidTr="00CE1479">
        <w:trPr>
          <w:gridBefore w:val="1"/>
          <w:gridAfter w:val="2"/>
          <w:wBefore w:w="147" w:type="dxa"/>
          <w:wAfter w:w="1659" w:type="dxa"/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5C4A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52D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53F5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C37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5F16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5AF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D2E9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0D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17549236" w14:textId="77777777" w:rsidTr="00CE1479">
        <w:trPr>
          <w:gridBefore w:val="1"/>
          <w:gridAfter w:val="2"/>
          <w:wBefore w:w="147" w:type="dxa"/>
          <w:wAfter w:w="1659" w:type="dxa"/>
          <w:trHeight w:val="512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1CF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5F39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Оплата труда основных рабочих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BD9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9A88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B00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5DC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759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AC14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63B4C0E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F2E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8D7E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Материалы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35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D5C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C42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E0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15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FE7C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5AFBC12" w14:textId="77777777" w:rsidTr="00CE1479">
        <w:trPr>
          <w:gridBefore w:val="1"/>
          <w:gridAfter w:val="2"/>
          <w:wBefore w:w="147" w:type="dxa"/>
          <w:wAfter w:w="1659" w:type="dxa"/>
          <w:trHeight w:val="614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869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5DA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Транспортно-заготовительные расходы ___%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D4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479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611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A00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139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6524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B4E9F5E" w14:textId="77777777" w:rsidTr="00CE1479">
        <w:trPr>
          <w:gridBefore w:val="1"/>
          <w:gridAfter w:val="2"/>
          <w:wBefore w:w="147" w:type="dxa"/>
          <w:wAfter w:w="1659" w:type="dxa"/>
          <w:trHeight w:val="51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DAA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60F0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Эксплуатация машин и механизмов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76C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A39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B39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5A0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7E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420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2F18A05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48A6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D6BA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Энергоресурсы: в </w:t>
            </w:r>
            <w:proofErr w:type="spellStart"/>
            <w:r w:rsidRPr="000D6956">
              <w:rPr>
                <w:sz w:val="22"/>
                <w:szCs w:val="22"/>
              </w:rPr>
              <w:t>т.ч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ADC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94B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202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37D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8F7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FAA3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5AAB9E7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C8B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8173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тепло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EE4C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A92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7D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894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768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7F2C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35F1686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B06E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7</w:t>
            </w:r>
          </w:p>
        </w:tc>
        <w:tc>
          <w:tcPr>
            <w:tcW w:w="4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39D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AF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B85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6A02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B2B0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E4EC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0508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1351D27" w14:textId="77777777" w:rsidTr="00CE1479">
        <w:trPr>
          <w:gridBefore w:val="1"/>
          <w:gridAfter w:val="2"/>
          <w:wBefore w:w="147" w:type="dxa"/>
          <w:wAfter w:w="1659" w:type="dxa"/>
          <w:trHeight w:val="27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02B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8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455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водоснабж</w:t>
            </w:r>
            <w:r>
              <w:rPr>
                <w:sz w:val="22"/>
                <w:szCs w:val="22"/>
              </w:rPr>
              <w:t>ение</w:t>
            </w:r>
            <w:r w:rsidRPr="000D6956">
              <w:rPr>
                <w:sz w:val="22"/>
                <w:szCs w:val="22"/>
              </w:rPr>
              <w:t xml:space="preserve"> и канализация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C1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6E81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3FB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CB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A1D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050B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5CA54948" w14:textId="77777777" w:rsidTr="00CE1479">
        <w:trPr>
          <w:gridBefore w:val="1"/>
          <w:gridAfter w:val="2"/>
          <w:wBefore w:w="147" w:type="dxa"/>
          <w:wAfter w:w="1659" w:type="dxa"/>
          <w:trHeight w:val="6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C2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4E2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 xml:space="preserve">Текущий ремонт сантехнического оборудования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5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34E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46B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377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96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6D4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F4D2A37" w14:textId="77777777" w:rsidTr="00CE1479">
        <w:trPr>
          <w:gridBefore w:val="1"/>
          <w:gridAfter w:val="2"/>
          <w:wBefore w:w="147" w:type="dxa"/>
          <w:wAfter w:w="1659" w:type="dxa"/>
          <w:trHeight w:val="80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3F2C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6A0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>Текущий ремонт электрооборудования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6FB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FC9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651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A06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833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FB7D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5F3A196" w14:textId="77777777" w:rsidTr="00CE1479">
        <w:trPr>
          <w:gridBefore w:val="1"/>
          <w:gridAfter w:val="2"/>
          <w:wBefore w:w="147" w:type="dxa"/>
          <w:wAfter w:w="1659" w:type="dxa"/>
          <w:trHeight w:val="42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822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197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85E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E38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77C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17A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B4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85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6077909" w14:textId="77777777" w:rsidTr="00CE1479">
        <w:trPr>
          <w:gridBefore w:val="1"/>
          <w:gridAfter w:val="2"/>
          <w:wBefore w:w="147" w:type="dxa"/>
          <w:wAfter w:w="1659" w:type="dxa"/>
          <w:trHeight w:val="23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ACB1D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12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E64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54A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B96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48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B5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A69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D3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3E6AA48D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FAB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13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9A3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0D1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094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FF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59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D56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FC44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C90BADD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825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14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8079" w14:textId="77777777" w:rsidR="00A24ECE" w:rsidRPr="000D6956" w:rsidRDefault="00A24ECE" w:rsidP="008204C8">
            <w:pPr>
              <w:rPr>
                <w:b/>
                <w:bCs/>
                <w:sz w:val="22"/>
                <w:szCs w:val="22"/>
              </w:rPr>
            </w:pPr>
            <w:r w:rsidRPr="000D69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5F0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471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60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8BA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668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04C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30849700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5EF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109C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НДС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5EF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96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E48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A8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C67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4E5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2987E254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B47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50E6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с НДС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333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AC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E6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58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08B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DB4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37B7ABB9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3A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2C23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D0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2555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00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9C9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D6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DB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6B986CA2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4BF" w14:textId="77777777" w:rsidR="00A24ECE" w:rsidRPr="000D6956" w:rsidRDefault="00A24ECE" w:rsidP="008204C8">
            <w:pPr>
              <w:ind w:right="-681"/>
            </w:pPr>
            <w:r w:rsidRPr="000D6956">
              <w:t xml:space="preserve">*- указаны основные статьи затрат 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360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185D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D36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7A6" w14:textId="77777777" w:rsidR="00A24ECE" w:rsidRPr="000D6956" w:rsidRDefault="00A24ECE" w:rsidP="008204C8"/>
        </w:tc>
      </w:tr>
      <w:tr w:rsidR="00A24ECE" w:rsidRPr="000D6956" w14:paraId="2978B70B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C812E" w14:textId="77777777" w:rsidR="00A24ECE" w:rsidRPr="000D6956" w:rsidRDefault="00A24ECE" w:rsidP="008204C8">
            <w:pPr>
              <w:ind w:right="-681"/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A525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3157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995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874F" w14:textId="77777777" w:rsidR="00A24ECE" w:rsidRPr="000D6956" w:rsidRDefault="00A24ECE" w:rsidP="008204C8"/>
        </w:tc>
      </w:tr>
      <w:tr w:rsidR="00A24ECE" w:rsidRPr="000D6956" w14:paraId="1E09D00E" w14:textId="77777777" w:rsidTr="00CE1479">
        <w:trPr>
          <w:gridBefore w:val="1"/>
          <w:wBefore w:w="147" w:type="dxa"/>
          <w:trHeight w:val="266"/>
        </w:trPr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A846" w14:textId="77777777" w:rsidR="00A24ECE" w:rsidRPr="000D6956" w:rsidRDefault="00A24ECE" w:rsidP="008204C8">
            <w:pPr>
              <w:rPr>
                <w:b/>
                <w:bCs/>
              </w:rPr>
            </w:pPr>
            <w:r w:rsidRPr="000D6956">
              <w:rPr>
                <w:b/>
                <w:bCs/>
              </w:rPr>
              <w:t>Исполнитель: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4A2" w14:textId="77777777" w:rsidR="00A24ECE" w:rsidRPr="000D6956" w:rsidRDefault="00A24ECE" w:rsidP="008204C8">
            <w:pPr>
              <w:rPr>
                <w:b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7E1A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08E93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8328" w14:textId="77777777" w:rsidR="00A24ECE" w:rsidRPr="000D6956" w:rsidRDefault="00A24ECE" w:rsidP="008204C8">
            <w:pPr>
              <w:ind w:right="178" w:firstLine="162"/>
              <w:rPr>
                <w:b/>
                <w:bCs/>
              </w:rPr>
            </w:pPr>
            <w:r w:rsidRPr="000D6956">
              <w:rPr>
                <w:b/>
                <w:bCs/>
              </w:rPr>
              <w:t>Проверено: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662A3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2B72B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0D6956" w14:paraId="38939981" w14:textId="77777777" w:rsidTr="00CE1479">
        <w:trPr>
          <w:gridBefore w:val="1"/>
          <w:wBefore w:w="147" w:type="dxa"/>
          <w:trHeight w:val="25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DFB" w14:textId="77777777" w:rsidR="00A24ECE" w:rsidRPr="000D6956" w:rsidRDefault="00A24ECE" w:rsidP="008204C8"/>
        </w:tc>
        <w:tc>
          <w:tcPr>
            <w:tcW w:w="6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6F87" w14:textId="77777777" w:rsidR="00A24ECE" w:rsidRPr="000D6956" w:rsidRDefault="00A24ECE" w:rsidP="008204C8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5EF" w14:textId="77777777" w:rsidR="00A24ECE" w:rsidRPr="000D6956" w:rsidRDefault="00A24ECE" w:rsidP="008204C8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5E22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3629" w14:textId="77777777" w:rsidR="00A24ECE" w:rsidRPr="000D6956" w:rsidRDefault="00A24ECE" w:rsidP="008204C8">
            <w:pPr>
              <w:jc w:val="right"/>
            </w:pPr>
            <w:r w:rsidRPr="000D6956">
              <w:t> </w:t>
            </w: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ADD1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0C7D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B78E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FF6366" w14:paraId="2E660F4C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1174B851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FF6366">
              <w:rPr>
                <w:sz w:val="24"/>
                <w:szCs w:val="24"/>
              </w:rPr>
              <w:t>Руководитель/Индивидуальный предприниматель_____________/ФИО/</w:t>
            </w:r>
          </w:p>
          <w:p w14:paraId="45CFB5B8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0862" w:type="dxa"/>
            <w:gridSpan w:val="8"/>
            <w:shd w:val="clear" w:color="auto" w:fill="auto"/>
          </w:tcPr>
          <w:p w14:paraId="4C7B39D2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FF6366">
              <w:rPr>
                <w:sz w:val="24"/>
                <w:szCs w:val="24"/>
              </w:rPr>
              <w:t xml:space="preserve">                 Директор МКУ «Заказчик»</w:t>
            </w:r>
          </w:p>
        </w:tc>
      </w:tr>
      <w:tr w:rsidR="00A24ECE" w:rsidRPr="00FF6366" w14:paraId="476E4D59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1C65A091" w14:textId="77777777" w:rsidR="00A24ECE" w:rsidRPr="00FF6366" w:rsidRDefault="00A24ECE" w:rsidP="008204C8">
            <w:r w:rsidRPr="00FF6366">
              <w:t>Главный бухгалтер _________________/ФИО/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01CD98DF" w14:textId="77777777" w:rsidR="00A24ECE" w:rsidRPr="00FF6366" w:rsidRDefault="00A24ECE" w:rsidP="008204C8">
            <w:r w:rsidRPr="00FF6366">
              <w:t xml:space="preserve">                 __________________________</w:t>
            </w:r>
          </w:p>
        </w:tc>
      </w:tr>
      <w:tr w:rsidR="00A24ECE" w:rsidRPr="00FF6366" w14:paraId="0501D3C1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6D9A1ADC" w14:textId="77777777" w:rsidR="00A24ECE" w:rsidRPr="00FF6366" w:rsidRDefault="00A24ECE" w:rsidP="008204C8">
            <w:r w:rsidRPr="00FF6366">
              <w:t>МП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4C055E5C" w14:textId="77777777" w:rsidR="00A24ECE" w:rsidRPr="00FF6366" w:rsidRDefault="00A24ECE" w:rsidP="008204C8">
            <w:r w:rsidRPr="00FF6366">
              <w:t xml:space="preserve">                 МП</w:t>
            </w:r>
          </w:p>
        </w:tc>
      </w:tr>
      <w:tr w:rsidR="00A24ECE" w:rsidRPr="00CF5C62" w14:paraId="5FAE3569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32254EE8" w14:textId="77777777" w:rsidR="00A24ECE" w:rsidRPr="00FF6366" w:rsidRDefault="00A24ECE" w:rsidP="008204C8"/>
          <w:p w14:paraId="28675E4C" w14:textId="77777777" w:rsidR="00A24ECE" w:rsidRPr="00FF6366" w:rsidRDefault="00A24ECE" w:rsidP="008204C8">
            <w:r w:rsidRPr="00FF6366">
              <w:t>Исполнитель ___________________________________/ФИО/</w:t>
            </w:r>
          </w:p>
          <w:p w14:paraId="20995B0F" w14:textId="77777777" w:rsidR="00A24ECE" w:rsidRPr="00D45EAF" w:rsidRDefault="00A24ECE" w:rsidP="008204C8">
            <w:r w:rsidRPr="00FF6366">
              <w:t>Телефон _______________________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364712EF" w14:textId="77777777" w:rsidR="00A24ECE" w:rsidRPr="00CF5C62" w:rsidRDefault="00A24ECE" w:rsidP="008204C8">
            <w:pPr>
              <w:rPr>
                <w:sz w:val="22"/>
              </w:rPr>
            </w:pPr>
          </w:p>
        </w:tc>
      </w:tr>
    </w:tbl>
    <w:p w14:paraId="3943EE23" w14:textId="77777777" w:rsidR="004736F5" w:rsidRDefault="004736F5"/>
    <w:sectPr w:rsidR="004736F5" w:rsidSect="00CE1479">
      <w:pgSz w:w="23814" w:h="16840" w:orient="landscape" w:code="8"/>
      <w:pgMar w:top="425" w:right="851" w:bottom="70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48C6" w14:textId="77777777" w:rsidR="00583CE5" w:rsidRDefault="00583CE5">
      <w:r>
        <w:separator/>
      </w:r>
    </w:p>
  </w:endnote>
  <w:endnote w:type="continuationSeparator" w:id="0">
    <w:p w14:paraId="5F1024EA" w14:textId="77777777" w:rsidR="00583CE5" w:rsidRDefault="0058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D425" w14:textId="77777777" w:rsidR="007466C9" w:rsidRDefault="007466C9" w:rsidP="008204C8">
    <w:pPr>
      <w:pStyle w:val="a4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5A9A" w14:textId="77777777" w:rsidR="00583CE5" w:rsidRDefault="00583CE5">
      <w:r>
        <w:separator/>
      </w:r>
    </w:p>
  </w:footnote>
  <w:footnote w:type="continuationSeparator" w:id="0">
    <w:p w14:paraId="73458E63" w14:textId="77777777" w:rsidR="00583CE5" w:rsidRDefault="0058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167A10"/>
    <w:rsid w:val="00202775"/>
    <w:rsid w:val="002433D9"/>
    <w:rsid w:val="0025699E"/>
    <w:rsid w:val="002975D7"/>
    <w:rsid w:val="00343D8E"/>
    <w:rsid w:val="003973F7"/>
    <w:rsid w:val="003F1C17"/>
    <w:rsid w:val="0044716F"/>
    <w:rsid w:val="004736F5"/>
    <w:rsid w:val="004A366A"/>
    <w:rsid w:val="004B0E2F"/>
    <w:rsid w:val="004D4D39"/>
    <w:rsid w:val="004F1F07"/>
    <w:rsid w:val="0050532F"/>
    <w:rsid w:val="00583CE5"/>
    <w:rsid w:val="005D10EC"/>
    <w:rsid w:val="005D6B0B"/>
    <w:rsid w:val="005D6DC8"/>
    <w:rsid w:val="006B53E8"/>
    <w:rsid w:val="006F01EF"/>
    <w:rsid w:val="007466C9"/>
    <w:rsid w:val="00783A25"/>
    <w:rsid w:val="007E54C6"/>
    <w:rsid w:val="008204C8"/>
    <w:rsid w:val="00855F9D"/>
    <w:rsid w:val="008B137B"/>
    <w:rsid w:val="00907387"/>
    <w:rsid w:val="009A3630"/>
    <w:rsid w:val="009E3451"/>
    <w:rsid w:val="00A24ECE"/>
    <w:rsid w:val="00A47984"/>
    <w:rsid w:val="00AA05B3"/>
    <w:rsid w:val="00AF30F3"/>
    <w:rsid w:val="00B00119"/>
    <w:rsid w:val="00BA1455"/>
    <w:rsid w:val="00BC5687"/>
    <w:rsid w:val="00BF074C"/>
    <w:rsid w:val="00BF5919"/>
    <w:rsid w:val="00C25967"/>
    <w:rsid w:val="00CC39E1"/>
    <w:rsid w:val="00CD37DA"/>
    <w:rsid w:val="00CE1479"/>
    <w:rsid w:val="00CF18EA"/>
    <w:rsid w:val="00D41E43"/>
    <w:rsid w:val="00D5137F"/>
    <w:rsid w:val="00E2601D"/>
    <w:rsid w:val="00E312A7"/>
    <w:rsid w:val="00E42AEC"/>
    <w:rsid w:val="00F05D57"/>
    <w:rsid w:val="00F66F7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952D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A24E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4ECE"/>
  </w:style>
  <w:style w:type="character" w:customStyle="1" w:styleId="ad">
    <w:name w:val="Текст примечания Знак"/>
    <w:basedOn w:val="a0"/>
    <w:link w:val="ac"/>
    <w:uiPriority w:val="99"/>
    <w:semiHidden/>
    <w:rsid w:val="00A24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4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4E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h@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Тиванова Мария Григорьевна</cp:lastModifiedBy>
  <cp:revision>8</cp:revision>
  <cp:lastPrinted>2022-05-31T04:34:00Z</cp:lastPrinted>
  <dcterms:created xsi:type="dcterms:W3CDTF">2022-05-30T11:02:00Z</dcterms:created>
  <dcterms:modified xsi:type="dcterms:W3CDTF">2022-05-31T08:18:00Z</dcterms:modified>
</cp:coreProperties>
</file>