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181D06" w:rsidRPr="004D5F73" w:rsidTr="00181D06">
        <w:trPr>
          <w:trHeight w:val="2865"/>
          <w:jc w:val="center"/>
        </w:trPr>
        <w:tc>
          <w:tcPr>
            <w:tcW w:w="9585" w:type="dxa"/>
            <w:gridSpan w:val="5"/>
          </w:tcPr>
          <w:p w:rsidR="00181D06" w:rsidRPr="004D5F73" w:rsidRDefault="00181D06">
            <w:pPr>
              <w:shd w:val="clear" w:color="auto" w:fill="FFFFFF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D5F73">
              <w:rPr>
                <w:noProof/>
                <w:sz w:val="28"/>
                <w:szCs w:val="28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D06" w:rsidRPr="004D5F73" w:rsidRDefault="00181D06">
            <w:pPr>
              <w:spacing w:line="256" w:lineRule="auto"/>
              <w:ind w:left="1824" w:right="1680"/>
              <w:jc w:val="center"/>
              <w:rPr>
                <w:sz w:val="28"/>
                <w:szCs w:val="28"/>
                <w:lang w:eastAsia="en-US"/>
              </w:rPr>
            </w:pPr>
          </w:p>
          <w:p w:rsidR="00181D06" w:rsidRPr="004D5F73" w:rsidRDefault="00181D06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D5F73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181D06" w:rsidRPr="004D5F73" w:rsidRDefault="00181D06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D5F73">
              <w:rPr>
                <w:b/>
                <w:sz w:val="28"/>
                <w:szCs w:val="28"/>
                <w:lang w:eastAsia="en-US"/>
              </w:rPr>
              <w:t xml:space="preserve">ЗАКРЫТОГО АДМИНИСТРАТИВНО – </w:t>
            </w:r>
          </w:p>
          <w:p w:rsidR="00181D06" w:rsidRPr="004D5F73" w:rsidRDefault="00181D06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D5F73">
              <w:rPr>
                <w:b/>
                <w:sz w:val="28"/>
                <w:szCs w:val="28"/>
                <w:lang w:eastAsia="en-US"/>
              </w:rPr>
              <w:t xml:space="preserve">ТЕРРИТОРИАЛЬНОГО ОБРАЗОВАНИЯ </w:t>
            </w:r>
          </w:p>
          <w:p w:rsidR="00181D06" w:rsidRPr="004D5F73" w:rsidRDefault="00181D06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D5F73">
              <w:rPr>
                <w:b/>
                <w:sz w:val="28"/>
                <w:szCs w:val="28"/>
                <w:lang w:eastAsia="en-US"/>
              </w:rPr>
              <w:t xml:space="preserve"> ГОРОДА ЗЕЛЕНОГОРСКА </w:t>
            </w:r>
          </w:p>
          <w:p w:rsidR="00181D06" w:rsidRPr="004D5F73" w:rsidRDefault="00181D06">
            <w:pPr>
              <w:shd w:val="clear" w:color="auto" w:fill="FFFFFF"/>
              <w:spacing w:line="25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  <w:r w:rsidRPr="004D5F73">
              <w:rPr>
                <w:b/>
                <w:sz w:val="28"/>
                <w:szCs w:val="28"/>
                <w:lang w:eastAsia="en-US"/>
              </w:rPr>
              <w:t>КРАСНОЯРСКОГО КРАЯ</w:t>
            </w:r>
          </w:p>
          <w:p w:rsidR="00181D06" w:rsidRPr="004D5F73" w:rsidRDefault="00181D06">
            <w:pPr>
              <w:shd w:val="clear" w:color="auto" w:fill="FFFFFF"/>
              <w:spacing w:line="25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</w:p>
          <w:p w:rsidR="00181D06" w:rsidRPr="004D5F73" w:rsidRDefault="00181D06">
            <w:pPr>
              <w:shd w:val="clear" w:color="auto" w:fill="FFFFFF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181D06" w:rsidRPr="004D5F73" w:rsidRDefault="00181D06">
            <w:pPr>
              <w:widowControl/>
              <w:autoSpaceDE/>
              <w:adjustRightInd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D5F73">
              <w:rPr>
                <w:b/>
                <w:sz w:val="28"/>
                <w:szCs w:val="28"/>
                <w:lang w:eastAsia="en-US"/>
              </w:rPr>
              <w:t>П О С Т А Н О В Л Е Н И Е</w:t>
            </w:r>
          </w:p>
        </w:tc>
      </w:tr>
      <w:tr w:rsidR="00181D06" w:rsidRPr="00867B19" w:rsidTr="00181D06">
        <w:trPr>
          <w:trHeight w:val="661"/>
          <w:jc w:val="center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1D06" w:rsidRPr="004D5F73" w:rsidRDefault="004F5B2F">
            <w:pPr>
              <w:shd w:val="clear" w:color="auto" w:fill="FFFFFF"/>
              <w:spacing w:line="256" w:lineRule="auto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      21.01.2022</w:t>
            </w:r>
          </w:p>
        </w:tc>
        <w:tc>
          <w:tcPr>
            <w:tcW w:w="5103" w:type="dxa"/>
            <w:gridSpan w:val="2"/>
            <w:vAlign w:val="bottom"/>
            <w:hideMark/>
          </w:tcPr>
          <w:p w:rsidR="00181D06" w:rsidRPr="004D5F73" w:rsidRDefault="00181D06">
            <w:pPr>
              <w:shd w:val="clear" w:color="auto" w:fill="FFFFFF"/>
              <w:spacing w:line="256" w:lineRule="auto"/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4D5F73">
              <w:rPr>
                <w:sz w:val="28"/>
                <w:szCs w:val="28"/>
                <w:lang w:eastAsia="en-US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181D06" w:rsidRPr="004D5F73" w:rsidRDefault="004F5B2F">
            <w:pPr>
              <w:widowControl/>
              <w:autoSpaceDE/>
              <w:adjustRightInd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 w:rsidR="00181D06" w:rsidRPr="004D5F73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1D06" w:rsidRPr="004D5F73" w:rsidRDefault="004F5B2F" w:rsidP="004F5B2F">
            <w:pPr>
              <w:widowControl/>
              <w:autoSpaceDE/>
              <w:adjustRightInd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14-п</w:t>
            </w:r>
          </w:p>
        </w:tc>
      </w:tr>
      <w:tr w:rsidR="00181D06" w:rsidRPr="00867B19" w:rsidTr="00181D06"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</w:tcPr>
          <w:p w:rsidR="00181D06" w:rsidRPr="00867B19" w:rsidRDefault="00181D06" w:rsidP="0088342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181D06" w:rsidRPr="00867B19" w:rsidRDefault="00181D06" w:rsidP="0088342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67B19">
              <w:rPr>
                <w:sz w:val="24"/>
                <w:szCs w:val="24"/>
                <w:lang w:eastAsia="en-US"/>
              </w:rPr>
              <w:t>Об установлении</w:t>
            </w:r>
            <w:r w:rsidR="00422BCE" w:rsidRPr="00867B19">
              <w:rPr>
                <w:sz w:val="24"/>
                <w:szCs w:val="24"/>
                <w:lang w:eastAsia="en-US"/>
              </w:rPr>
              <w:t xml:space="preserve"> </w:t>
            </w:r>
            <w:r w:rsidR="00E92EC8" w:rsidRPr="00867B19">
              <w:rPr>
                <w:sz w:val="24"/>
                <w:szCs w:val="24"/>
                <w:lang w:eastAsia="en-US"/>
              </w:rPr>
              <w:t xml:space="preserve">норматива </w:t>
            </w:r>
            <w:r w:rsidRPr="00867B19">
              <w:rPr>
                <w:sz w:val="24"/>
                <w:szCs w:val="24"/>
                <w:lang w:eastAsia="en-US"/>
              </w:rPr>
              <w:t xml:space="preserve">стоимости </w:t>
            </w:r>
            <w:r w:rsidR="00422BCE" w:rsidRPr="00867B19">
              <w:rPr>
                <w:sz w:val="24"/>
                <w:szCs w:val="24"/>
                <w:lang w:eastAsia="en-US"/>
              </w:rPr>
              <w:t>1 кв. м</w:t>
            </w:r>
            <w:r w:rsidRPr="00867B19">
              <w:rPr>
                <w:sz w:val="24"/>
                <w:szCs w:val="24"/>
                <w:lang w:eastAsia="en-US"/>
              </w:rPr>
              <w:t xml:space="preserve"> общей площади жилья по                                г. Зеленогорску на 202</w:t>
            </w:r>
            <w:r w:rsidR="004D5F73" w:rsidRPr="00867B19">
              <w:rPr>
                <w:sz w:val="24"/>
                <w:szCs w:val="24"/>
                <w:lang w:eastAsia="en-US"/>
              </w:rPr>
              <w:t>2</w:t>
            </w:r>
            <w:r w:rsidRPr="00867B19">
              <w:rPr>
                <w:sz w:val="24"/>
                <w:szCs w:val="24"/>
                <w:lang w:eastAsia="en-US"/>
              </w:rPr>
              <w:t xml:space="preserve"> год</w:t>
            </w:r>
          </w:p>
        </w:tc>
      </w:tr>
    </w:tbl>
    <w:p w:rsidR="004F5B2F" w:rsidRDefault="004F5B2F" w:rsidP="0088342E">
      <w:pPr>
        <w:widowControl/>
        <w:ind w:firstLine="708"/>
        <w:jc w:val="both"/>
        <w:rPr>
          <w:sz w:val="24"/>
          <w:szCs w:val="24"/>
        </w:rPr>
      </w:pPr>
    </w:p>
    <w:p w:rsidR="00181D06" w:rsidRPr="00867B19" w:rsidRDefault="00867B19" w:rsidP="0088342E">
      <w:pPr>
        <w:widowControl/>
        <w:ind w:firstLine="708"/>
        <w:jc w:val="both"/>
        <w:rPr>
          <w:sz w:val="24"/>
          <w:szCs w:val="24"/>
        </w:rPr>
      </w:pPr>
      <w:r w:rsidRPr="00867B19">
        <w:rPr>
          <w:sz w:val="24"/>
          <w:szCs w:val="24"/>
        </w:rPr>
        <w:t xml:space="preserve">В соответствии с Правилами предоставления молодым семьям социальных выплат на приобретение (строительство) жилья и их использования, являющихся приложением </w:t>
      </w:r>
      <w:r w:rsidR="0088342E">
        <w:rPr>
          <w:sz w:val="24"/>
          <w:szCs w:val="24"/>
        </w:rPr>
        <w:t xml:space="preserve">               </w:t>
      </w:r>
      <w:r w:rsidRPr="00867B19">
        <w:rPr>
          <w:sz w:val="24"/>
          <w:szCs w:val="24"/>
        </w:rPr>
        <w:t xml:space="preserve">№ 1 к </w:t>
      </w:r>
      <w:r w:rsidRPr="00867B19">
        <w:rPr>
          <w:rFonts w:eastAsiaTheme="minorHAnsi"/>
          <w:sz w:val="24"/>
          <w:szCs w:val="24"/>
          <w:lang w:eastAsia="en-US"/>
        </w:rPr>
        <w:t>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17.12.2010 № 1050</w:t>
      </w:r>
      <w:r w:rsidRPr="00867B19">
        <w:rPr>
          <w:sz w:val="24"/>
          <w:szCs w:val="24"/>
        </w:rPr>
        <w:t xml:space="preserve">, пунктом 3.4.3 подпрограммы 2 «Обеспечение жильем молодых семей в городе Зеленогорске», являющейся приложением № 6 к муниципальной программе «Развитие молодежной политики города Зеленогорска», утвержденной постановлением Администрации ЗАТО г. Зеленогорска от 27.12.2021 </w:t>
      </w:r>
      <w:r w:rsidR="0088342E">
        <w:rPr>
          <w:sz w:val="24"/>
          <w:szCs w:val="24"/>
        </w:rPr>
        <w:t xml:space="preserve">                        </w:t>
      </w:r>
      <w:r w:rsidRPr="00867B19">
        <w:rPr>
          <w:sz w:val="24"/>
          <w:szCs w:val="24"/>
        </w:rPr>
        <w:t xml:space="preserve">№ 211-п, </w:t>
      </w:r>
      <w:r w:rsidR="00181D06" w:rsidRPr="00867B19">
        <w:rPr>
          <w:sz w:val="24"/>
          <w:szCs w:val="24"/>
        </w:rPr>
        <w:t xml:space="preserve">руководствуясь Уставом города,  </w:t>
      </w:r>
    </w:p>
    <w:p w:rsidR="00181D06" w:rsidRPr="00867B19" w:rsidRDefault="00181D06" w:rsidP="0088342E">
      <w:pPr>
        <w:widowControl/>
        <w:overflowPunct w:val="0"/>
        <w:ind w:firstLine="567"/>
        <w:jc w:val="both"/>
        <w:textAlignment w:val="baseline"/>
        <w:rPr>
          <w:sz w:val="24"/>
          <w:szCs w:val="24"/>
        </w:rPr>
      </w:pPr>
    </w:p>
    <w:p w:rsidR="00181D06" w:rsidRPr="00867B19" w:rsidRDefault="00181D06" w:rsidP="0088342E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867B19">
        <w:rPr>
          <w:sz w:val="24"/>
          <w:szCs w:val="24"/>
        </w:rPr>
        <w:t>ПОСТАНОВЛЯЮ:</w:t>
      </w:r>
    </w:p>
    <w:p w:rsidR="00181D06" w:rsidRPr="00867B19" w:rsidRDefault="00181D06" w:rsidP="0088342E">
      <w:pPr>
        <w:widowControl/>
        <w:overflowPunct w:val="0"/>
        <w:ind w:firstLine="567"/>
        <w:jc w:val="both"/>
        <w:textAlignment w:val="baseline"/>
        <w:rPr>
          <w:sz w:val="24"/>
          <w:szCs w:val="24"/>
        </w:rPr>
      </w:pPr>
    </w:p>
    <w:p w:rsidR="00181D06" w:rsidRPr="00867B19" w:rsidRDefault="00181D06" w:rsidP="0088342E">
      <w:pPr>
        <w:ind w:firstLine="567"/>
        <w:jc w:val="both"/>
        <w:rPr>
          <w:sz w:val="24"/>
          <w:szCs w:val="24"/>
        </w:rPr>
      </w:pPr>
      <w:r w:rsidRPr="00867B19">
        <w:rPr>
          <w:sz w:val="24"/>
          <w:szCs w:val="24"/>
        </w:rPr>
        <w:t>1. Установить на 202</w:t>
      </w:r>
      <w:r w:rsidR="004D5F73" w:rsidRPr="00867B19">
        <w:rPr>
          <w:sz w:val="24"/>
          <w:szCs w:val="24"/>
        </w:rPr>
        <w:t>2</w:t>
      </w:r>
      <w:r w:rsidRPr="00867B19">
        <w:rPr>
          <w:sz w:val="24"/>
          <w:szCs w:val="24"/>
        </w:rPr>
        <w:t xml:space="preserve"> год норматив стоимости одного квадратного метра общей площади жилья по г. Зеленогорску</w:t>
      </w:r>
      <w:r w:rsidR="00867B19" w:rsidRPr="00867B19">
        <w:rPr>
          <w:sz w:val="24"/>
          <w:szCs w:val="24"/>
        </w:rPr>
        <w:t xml:space="preserve"> для расчета размера социальной выплаты на приобретение жилого помещения или создания объекта индивидуального строительства</w:t>
      </w:r>
      <w:r w:rsidRPr="00867B19">
        <w:rPr>
          <w:sz w:val="24"/>
          <w:szCs w:val="24"/>
        </w:rPr>
        <w:t xml:space="preserve"> в размере </w:t>
      </w:r>
      <w:r w:rsidR="004D5F73" w:rsidRPr="00867B19">
        <w:rPr>
          <w:sz w:val="24"/>
          <w:szCs w:val="24"/>
        </w:rPr>
        <w:t>44 698</w:t>
      </w:r>
      <w:r w:rsidRPr="00867B19">
        <w:rPr>
          <w:sz w:val="24"/>
          <w:szCs w:val="24"/>
        </w:rPr>
        <w:t xml:space="preserve"> (</w:t>
      </w:r>
      <w:r w:rsidR="004D5F73" w:rsidRPr="00867B19">
        <w:rPr>
          <w:sz w:val="24"/>
          <w:szCs w:val="24"/>
        </w:rPr>
        <w:t>сорок четыре тысячи шестьсот девяносто восемь</w:t>
      </w:r>
      <w:r w:rsidRPr="00867B19">
        <w:rPr>
          <w:sz w:val="24"/>
          <w:szCs w:val="24"/>
        </w:rPr>
        <w:t>) рублей.</w:t>
      </w:r>
    </w:p>
    <w:p w:rsidR="00867B19" w:rsidRPr="00867B19" w:rsidRDefault="00181D06" w:rsidP="0088342E">
      <w:pPr>
        <w:ind w:firstLine="567"/>
        <w:jc w:val="both"/>
        <w:rPr>
          <w:sz w:val="24"/>
          <w:szCs w:val="24"/>
        </w:rPr>
      </w:pPr>
      <w:r w:rsidRPr="00867B19">
        <w:rPr>
          <w:sz w:val="24"/>
          <w:szCs w:val="24"/>
        </w:rPr>
        <w:t xml:space="preserve">2. </w:t>
      </w:r>
      <w:r w:rsidR="00867B19" w:rsidRPr="00867B19">
        <w:rPr>
          <w:sz w:val="24"/>
          <w:szCs w:val="24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01.01.2022.</w:t>
      </w:r>
    </w:p>
    <w:p w:rsidR="00181D06" w:rsidRPr="00867B19" w:rsidRDefault="00181D06" w:rsidP="0088342E">
      <w:pPr>
        <w:ind w:firstLine="567"/>
        <w:jc w:val="both"/>
        <w:rPr>
          <w:color w:val="000000" w:themeColor="text1"/>
          <w:sz w:val="24"/>
          <w:szCs w:val="24"/>
        </w:rPr>
      </w:pPr>
      <w:r w:rsidRPr="00867B19">
        <w:rPr>
          <w:sz w:val="24"/>
          <w:szCs w:val="24"/>
        </w:rPr>
        <w:t xml:space="preserve">3. Контроль за выполнением настоящего распоряжения возложить на первого заместителя Главы ЗАТО г. Зеленогорска </w:t>
      </w:r>
      <w:hyperlink r:id="rId6" w:history="1">
        <w:r w:rsidRPr="00867B19">
          <w:rPr>
            <w:rStyle w:val="a3"/>
            <w:color w:val="000000" w:themeColor="text1"/>
            <w:sz w:val="24"/>
            <w:szCs w:val="24"/>
            <w:u w:val="none"/>
          </w:rPr>
          <w:t>по стратегическому планированию, экономическому развитию и финансам.</w:t>
        </w:r>
      </w:hyperlink>
    </w:p>
    <w:p w:rsidR="00181D06" w:rsidRPr="00867B19" w:rsidRDefault="00181D06" w:rsidP="0088342E">
      <w:pPr>
        <w:ind w:right="-2"/>
        <w:jc w:val="both"/>
        <w:rPr>
          <w:color w:val="000000" w:themeColor="text1"/>
          <w:sz w:val="24"/>
          <w:szCs w:val="24"/>
        </w:rPr>
      </w:pPr>
    </w:p>
    <w:p w:rsidR="00AC458F" w:rsidRPr="00867B19" w:rsidRDefault="00AC458F" w:rsidP="0088342E">
      <w:pPr>
        <w:widowControl/>
        <w:overflowPunct w:val="0"/>
        <w:jc w:val="both"/>
        <w:textAlignment w:val="baseline"/>
        <w:rPr>
          <w:sz w:val="24"/>
          <w:szCs w:val="24"/>
        </w:rPr>
      </w:pPr>
    </w:p>
    <w:p w:rsidR="0076635C" w:rsidRPr="004D5F73" w:rsidRDefault="00AC458F" w:rsidP="0088342E">
      <w:pPr>
        <w:widowControl/>
        <w:overflowPunct w:val="0"/>
        <w:jc w:val="both"/>
        <w:textAlignment w:val="baseline"/>
        <w:rPr>
          <w:sz w:val="28"/>
          <w:szCs w:val="28"/>
        </w:rPr>
      </w:pPr>
      <w:r w:rsidRPr="00867B19">
        <w:rPr>
          <w:sz w:val="24"/>
          <w:szCs w:val="24"/>
        </w:rPr>
        <w:t>Глава</w:t>
      </w:r>
      <w:r w:rsidR="00181D06" w:rsidRPr="00867B19">
        <w:rPr>
          <w:sz w:val="24"/>
          <w:szCs w:val="24"/>
        </w:rPr>
        <w:t xml:space="preserve"> ЗАТО</w:t>
      </w:r>
      <w:r w:rsidRPr="00867B19">
        <w:rPr>
          <w:sz w:val="24"/>
          <w:szCs w:val="24"/>
        </w:rPr>
        <w:t xml:space="preserve"> </w:t>
      </w:r>
      <w:r w:rsidR="00181D06" w:rsidRPr="00867B19">
        <w:rPr>
          <w:sz w:val="24"/>
          <w:szCs w:val="24"/>
        </w:rPr>
        <w:t>г. Зелен</w:t>
      </w:r>
      <w:r w:rsidRPr="00867B19">
        <w:rPr>
          <w:sz w:val="24"/>
          <w:szCs w:val="24"/>
        </w:rPr>
        <w:t>огорска</w:t>
      </w:r>
      <w:r w:rsidR="00181D06" w:rsidRPr="00867B19">
        <w:rPr>
          <w:sz w:val="24"/>
          <w:szCs w:val="24"/>
        </w:rPr>
        <w:t xml:space="preserve">            </w:t>
      </w:r>
      <w:r w:rsidRPr="00867B19">
        <w:rPr>
          <w:sz w:val="24"/>
          <w:szCs w:val="24"/>
        </w:rPr>
        <w:t xml:space="preserve">        </w:t>
      </w:r>
      <w:bookmarkStart w:id="0" w:name="_GoBack"/>
      <w:bookmarkEnd w:id="0"/>
      <w:r w:rsidRPr="00867B19">
        <w:rPr>
          <w:sz w:val="24"/>
          <w:szCs w:val="24"/>
        </w:rPr>
        <w:t xml:space="preserve">                                  </w:t>
      </w:r>
      <w:r w:rsidR="0088342E">
        <w:rPr>
          <w:sz w:val="24"/>
          <w:szCs w:val="24"/>
        </w:rPr>
        <w:t xml:space="preserve">                       </w:t>
      </w:r>
      <w:r w:rsidR="004D5F73" w:rsidRPr="00867B19">
        <w:rPr>
          <w:sz w:val="24"/>
          <w:szCs w:val="24"/>
        </w:rPr>
        <w:t>М</w:t>
      </w:r>
      <w:r w:rsidRPr="00867B19">
        <w:rPr>
          <w:sz w:val="24"/>
          <w:szCs w:val="24"/>
        </w:rPr>
        <w:t>.В. Сперанский</w:t>
      </w:r>
    </w:p>
    <w:sectPr w:rsidR="0076635C" w:rsidRPr="004D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3C"/>
    <w:rsid w:val="000D0181"/>
    <w:rsid w:val="00181D06"/>
    <w:rsid w:val="00422BCE"/>
    <w:rsid w:val="004D5F73"/>
    <w:rsid w:val="004F5B2F"/>
    <w:rsid w:val="005015F6"/>
    <w:rsid w:val="005832F8"/>
    <w:rsid w:val="0067343C"/>
    <w:rsid w:val="0076635C"/>
    <w:rsid w:val="008115DC"/>
    <w:rsid w:val="00867B19"/>
    <w:rsid w:val="0088342E"/>
    <w:rsid w:val="009E5067"/>
    <w:rsid w:val="00AC458F"/>
    <w:rsid w:val="00BD3AA8"/>
    <w:rsid w:val="00BE47CB"/>
    <w:rsid w:val="00E92EC8"/>
    <w:rsid w:val="00F72F16"/>
    <w:rsid w:val="00FB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D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47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7C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D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47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7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eladmin.ru/administraciya/zamestiteli-glavy-administracii-zato-goroda-zelenogorska/zamestitel-glavy-administracii-po-ekonomike-i-finansa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Мещерякова Наталья Рахимжановна</cp:lastModifiedBy>
  <cp:revision>9</cp:revision>
  <cp:lastPrinted>2022-01-11T10:27:00Z</cp:lastPrinted>
  <dcterms:created xsi:type="dcterms:W3CDTF">2021-12-06T10:28:00Z</dcterms:created>
  <dcterms:modified xsi:type="dcterms:W3CDTF">2022-01-21T09:21:00Z</dcterms:modified>
</cp:coreProperties>
</file>