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814AD9" w:rsidRDefault="002F5AE2" w:rsidP="005C6A4D">
      <w:pPr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1in">
            <v:imagedata r:id="rId9" o:title=""/>
          </v:shape>
        </w:pic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Pr="00814AD9">
        <w:rPr>
          <w:b/>
          <w:sz w:val="28"/>
          <w:szCs w:val="28"/>
        </w:rPr>
        <w:t xml:space="preserve">ГОРОДА ЗЕЛЕНОГОРСКА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814AD9">
        <w:rPr>
          <w:b/>
          <w:sz w:val="28"/>
          <w:szCs w:val="28"/>
          <w:lang w:eastAsia="ru-RU"/>
        </w:rPr>
        <w:t>П</w:t>
      </w:r>
      <w:proofErr w:type="gramEnd"/>
      <w:r w:rsidRPr="00814AD9">
        <w:rPr>
          <w:b/>
          <w:sz w:val="28"/>
          <w:szCs w:val="28"/>
          <w:lang w:eastAsia="ru-RU"/>
        </w:rPr>
        <w:t xml:space="preserve">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9C5A61" w:rsidRDefault="009C5A61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en-US" w:eastAsia="ru-RU"/>
              </w:rPr>
              <w:t>12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.01.2022</w:t>
            </w:r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814AD9" w:rsidRDefault="00A03E59" w:rsidP="009065AA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814AD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C5A61">
              <w:rPr>
                <w:rFonts w:eastAsia="Times New Roman"/>
                <w:sz w:val="28"/>
                <w:szCs w:val="28"/>
                <w:lang w:eastAsia="ru-RU"/>
              </w:rPr>
              <w:t xml:space="preserve">     № 5-п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B544E5" w:rsidRPr="00814AD9" w:rsidRDefault="00466539" w:rsidP="00E235BC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>О</w:t>
      </w:r>
      <w:r w:rsidR="005C6A4D" w:rsidRPr="00814AD9">
        <w:rPr>
          <w:sz w:val="28"/>
          <w:szCs w:val="28"/>
        </w:rPr>
        <w:t xml:space="preserve"> внесении изменений </w:t>
      </w:r>
      <w:r w:rsidR="000B45C2" w:rsidRPr="00814AD9">
        <w:rPr>
          <w:sz w:val="28"/>
          <w:szCs w:val="28"/>
        </w:rPr>
        <w:t xml:space="preserve">в </w:t>
      </w:r>
      <w:proofErr w:type="gramStart"/>
      <w:r w:rsidR="00B544E5" w:rsidRPr="00814AD9">
        <w:rPr>
          <w:sz w:val="28"/>
          <w:szCs w:val="28"/>
        </w:rPr>
        <w:t>муниципальную</w:t>
      </w:r>
      <w:proofErr w:type="gramEnd"/>
    </w:p>
    <w:p w:rsidR="001E3F4A" w:rsidRPr="00814AD9" w:rsidRDefault="001E3F4A" w:rsidP="001E3F4A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>п</w:t>
      </w:r>
      <w:r w:rsidR="00B544E5" w:rsidRPr="00814AD9">
        <w:rPr>
          <w:sz w:val="28"/>
          <w:szCs w:val="28"/>
        </w:rPr>
        <w:t>рограмму</w:t>
      </w:r>
      <w:r w:rsidRPr="00814AD9">
        <w:rPr>
          <w:sz w:val="28"/>
          <w:szCs w:val="28"/>
        </w:rPr>
        <w:t xml:space="preserve"> «Управление </w:t>
      </w:r>
      <w:proofErr w:type="gramStart"/>
      <w:r w:rsidRPr="00814AD9">
        <w:rPr>
          <w:sz w:val="28"/>
          <w:szCs w:val="28"/>
        </w:rPr>
        <w:t>муниципальными</w:t>
      </w:r>
      <w:proofErr w:type="gramEnd"/>
    </w:p>
    <w:p w:rsidR="001E3F4A" w:rsidRPr="00814AD9" w:rsidRDefault="001E3F4A" w:rsidP="00E235BC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>финансами города Зеленогорска»</w:t>
      </w:r>
      <w:r w:rsidR="00B544E5" w:rsidRPr="00814AD9">
        <w:rPr>
          <w:sz w:val="28"/>
          <w:szCs w:val="28"/>
        </w:rPr>
        <w:t>,</w:t>
      </w:r>
    </w:p>
    <w:p w:rsidR="001E3F4A" w:rsidRPr="00814AD9" w:rsidRDefault="00B544E5" w:rsidP="00E235BC">
      <w:pPr>
        <w:tabs>
          <w:tab w:val="left" w:pos="4820"/>
        </w:tabs>
        <w:rPr>
          <w:sz w:val="28"/>
          <w:szCs w:val="28"/>
        </w:rPr>
      </w:pPr>
      <w:proofErr w:type="gramStart"/>
      <w:r w:rsidRPr="00814AD9">
        <w:rPr>
          <w:sz w:val="28"/>
          <w:szCs w:val="28"/>
        </w:rPr>
        <w:t>утвержденную</w:t>
      </w:r>
      <w:proofErr w:type="gramEnd"/>
      <w:r w:rsidR="001E3F4A" w:rsidRPr="00814AD9">
        <w:rPr>
          <w:sz w:val="28"/>
          <w:szCs w:val="28"/>
        </w:rPr>
        <w:t xml:space="preserve"> </w:t>
      </w:r>
      <w:r w:rsidR="00885989" w:rsidRPr="00814AD9">
        <w:rPr>
          <w:sz w:val="28"/>
          <w:szCs w:val="28"/>
        </w:rPr>
        <w:t>постановление</w:t>
      </w:r>
      <w:r w:rsidRPr="00814AD9">
        <w:rPr>
          <w:sz w:val="28"/>
          <w:szCs w:val="28"/>
        </w:rPr>
        <w:t>м</w:t>
      </w:r>
      <w:r w:rsidR="001E3F4A" w:rsidRPr="00814AD9">
        <w:rPr>
          <w:sz w:val="28"/>
          <w:szCs w:val="28"/>
        </w:rPr>
        <w:t xml:space="preserve"> </w:t>
      </w:r>
    </w:p>
    <w:p w:rsidR="00885989" w:rsidRPr="00814AD9" w:rsidRDefault="00885989" w:rsidP="00E235BC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>Администрации ЗАТО г. Зеленогорска</w:t>
      </w:r>
    </w:p>
    <w:p w:rsidR="001E3F4A" w:rsidRPr="00814AD9" w:rsidRDefault="00885989" w:rsidP="001E3F4A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от 12.11.2015 № 287-п </w:t>
      </w:r>
    </w:p>
    <w:p w:rsidR="00885989" w:rsidRPr="00814AD9" w:rsidRDefault="00885989" w:rsidP="001E3F4A">
      <w:pPr>
        <w:tabs>
          <w:tab w:val="left" w:pos="4820"/>
        </w:tabs>
        <w:rPr>
          <w:sz w:val="28"/>
          <w:szCs w:val="28"/>
        </w:rPr>
      </w:pPr>
    </w:p>
    <w:p w:rsidR="00E235BC" w:rsidRPr="00814AD9" w:rsidRDefault="00E62053" w:rsidP="009478C7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E235BC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814AD9">
        <w:rPr>
          <w:sz w:val="28"/>
          <w:szCs w:val="28"/>
        </w:rPr>
        <w:t xml:space="preserve"> утвержденной постановлением Администрации ЗАТО г. Зеленогорска от 12.11.2015 № 287-п, 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Pr="00814AD9" w:rsidRDefault="00E235BC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 xml:space="preserve">Внести в </w:t>
      </w:r>
      <w:r w:rsidR="00466539" w:rsidRPr="00814AD9">
        <w:rPr>
          <w:sz w:val="28"/>
          <w:szCs w:val="28"/>
        </w:rPr>
        <w:t>муниципальную программу</w:t>
      </w:r>
      <w:r w:rsidR="001E3F4A" w:rsidRPr="00814AD9">
        <w:rPr>
          <w:sz w:val="28"/>
          <w:szCs w:val="28"/>
        </w:rPr>
        <w:t xml:space="preserve"> «Управление муниципальными финансами города Зеленогорска»</w:t>
      </w:r>
      <w:r w:rsidR="00466539" w:rsidRPr="00814AD9">
        <w:rPr>
          <w:sz w:val="28"/>
          <w:szCs w:val="28"/>
        </w:rPr>
        <w:t xml:space="preserve">, утвержденную </w:t>
      </w:r>
      <w:r w:rsidR="00885989" w:rsidRPr="00814AD9">
        <w:rPr>
          <w:sz w:val="28"/>
          <w:szCs w:val="28"/>
        </w:rPr>
        <w:t>постановление</w:t>
      </w:r>
      <w:r w:rsidR="00466539" w:rsidRPr="00814AD9">
        <w:rPr>
          <w:sz w:val="28"/>
          <w:szCs w:val="28"/>
        </w:rPr>
        <w:t>м</w:t>
      </w:r>
      <w:r w:rsidR="00885989" w:rsidRPr="00814AD9">
        <w:rPr>
          <w:sz w:val="28"/>
          <w:szCs w:val="28"/>
        </w:rPr>
        <w:t xml:space="preserve"> Администрации ЗАТО г. Зеленогорска от 12.11.2015</w:t>
      </w:r>
      <w:r w:rsidR="00867755">
        <w:rPr>
          <w:sz w:val="28"/>
          <w:szCs w:val="28"/>
        </w:rPr>
        <w:t xml:space="preserve">           </w:t>
      </w:r>
      <w:r w:rsidR="00AA0E5C" w:rsidRPr="00814AD9">
        <w:rPr>
          <w:sz w:val="28"/>
          <w:szCs w:val="28"/>
        </w:rPr>
        <w:t xml:space="preserve"> </w:t>
      </w:r>
      <w:r w:rsidR="00885989" w:rsidRPr="00814AD9">
        <w:rPr>
          <w:sz w:val="28"/>
          <w:szCs w:val="28"/>
        </w:rPr>
        <w:t>№ 287-п</w:t>
      </w:r>
      <w:r w:rsidR="001E3F4A" w:rsidRPr="00814AD9">
        <w:rPr>
          <w:sz w:val="28"/>
          <w:szCs w:val="28"/>
        </w:rPr>
        <w:t>,</w:t>
      </w:r>
      <w:r w:rsidRPr="00814AD9">
        <w:rPr>
          <w:sz w:val="28"/>
          <w:szCs w:val="28"/>
        </w:rPr>
        <w:t xml:space="preserve"> следующие изменения:</w:t>
      </w:r>
    </w:p>
    <w:p w:rsidR="00E476AB" w:rsidRPr="00814AD9" w:rsidRDefault="00442FE6" w:rsidP="00442FE6">
      <w:pPr>
        <w:numPr>
          <w:ilvl w:val="1"/>
          <w:numId w:val="1"/>
        </w:numPr>
        <w:tabs>
          <w:tab w:val="left" w:pos="567"/>
          <w:tab w:val="left" w:pos="1702"/>
          <w:tab w:val="left" w:pos="2268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С</w:t>
      </w:r>
      <w:r w:rsidR="00305D5F" w:rsidRPr="00814AD9">
        <w:rPr>
          <w:sz w:val="28"/>
          <w:szCs w:val="28"/>
        </w:rPr>
        <w:t>т</w:t>
      </w:r>
      <w:r w:rsidR="0051377F" w:rsidRPr="00814AD9">
        <w:rPr>
          <w:sz w:val="28"/>
          <w:szCs w:val="28"/>
        </w:rPr>
        <w:t xml:space="preserve">року 10 </w:t>
      </w:r>
      <w:r w:rsidR="006D00D2" w:rsidRPr="00814AD9">
        <w:rPr>
          <w:sz w:val="28"/>
          <w:szCs w:val="28"/>
        </w:rPr>
        <w:t>П</w:t>
      </w:r>
      <w:r w:rsidR="00E476AB" w:rsidRPr="00814AD9">
        <w:rPr>
          <w:sz w:val="28"/>
          <w:szCs w:val="28"/>
        </w:rPr>
        <w:t>аспорт</w:t>
      </w:r>
      <w:r w:rsidR="0051377F" w:rsidRPr="00814AD9">
        <w:rPr>
          <w:sz w:val="28"/>
          <w:szCs w:val="28"/>
        </w:rPr>
        <w:t>а</w:t>
      </w:r>
      <w:r w:rsidR="00E476AB" w:rsidRPr="00814AD9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3B24BF" w:rsidRDefault="003B24BF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76AB" w:rsidRPr="00814AD9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814AD9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Pr="00814AD9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Pr="00814AD9" w:rsidRDefault="00E476AB" w:rsidP="004677D6">
            <w:pPr>
              <w:rPr>
                <w:sz w:val="28"/>
                <w:szCs w:val="28"/>
                <w:shd w:val="clear" w:color="auto" w:fill="FFFF00"/>
              </w:rPr>
            </w:pPr>
            <w:r w:rsidRPr="00814AD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Pr="00814AD9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 w:rsidRPr="00814AD9"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  <w:r w:rsidRPr="00814AD9">
              <w:rPr>
                <w:color w:val="000000"/>
                <w:sz w:val="28"/>
                <w:szCs w:val="28"/>
              </w:rPr>
              <w:t xml:space="preserve"> на реализацию муниципальной программы составляет   </w:t>
            </w:r>
            <w:r w:rsidR="00654747">
              <w:rPr>
                <w:color w:val="000000"/>
                <w:sz w:val="28"/>
                <w:szCs w:val="28"/>
              </w:rPr>
              <w:t>62 653,00</w:t>
            </w:r>
            <w:r w:rsidRPr="00814AD9"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по годам реализации муниципальной программы</w:t>
            </w:r>
            <w:r w:rsidRPr="00814AD9">
              <w:rPr>
                <w:color w:val="000000"/>
                <w:sz w:val="28"/>
                <w:szCs w:val="28"/>
              </w:rPr>
              <w:t>:</w:t>
            </w:r>
          </w:p>
          <w:p w:rsidR="00E476AB" w:rsidRPr="00814AD9" w:rsidRDefault="00654747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16 109,60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тыс. руб</w:t>
            </w:r>
            <w:r w:rsidR="00A73F36" w:rsidRPr="00814AD9">
              <w:rPr>
                <w:color w:val="000000"/>
                <w:sz w:val="28"/>
                <w:szCs w:val="28"/>
              </w:rPr>
              <w:t>лей;</w:t>
            </w:r>
          </w:p>
          <w:p w:rsidR="000B10A4" w:rsidRPr="00814AD9" w:rsidRDefault="00654747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год –</w:t>
            </w:r>
            <w:r w:rsidR="009F4A88" w:rsidRPr="00814A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21 284,50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B10A4" w:rsidRPr="00814AD9" w:rsidRDefault="00654747" w:rsidP="006547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год –</w:t>
            </w:r>
            <w:r w:rsidR="009F4A88" w:rsidRPr="00814A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25 258,90</w:t>
            </w:r>
            <w:r w:rsidR="000B10A4" w:rsidRPr="00814AD9">
              <w:rPr>
                <w:color w:val="000000"/>
                <w:sz w:val="28"/>
                <w:szCs w:val="28"/>
              </w:rPr>
              <w:t xml:space="preserve"> тыс. руб</w:t>
            </w:r>
            <w:r w:rsidR="00A73F36" w:rsidRPr="00814AD9">
              <w:rPr>
                <w:color w:val="000000"/>
                <w:sz w:val="28"/>
                <w:szCs w:val="28"/>
              </w:rPr>
              <w:t>лей</w:t>
            </w:r>
            <w:r w:rsidR="000B10A4" w:rsidRPr="00814AD9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476AB" w:rsidRPr="00814AD9" w:rsidRDefault="00E476AB" w:rsidP="003F3DA1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».</w:t>
      </w:r>
    </w:p>
    <w:p w:rsidR="00E476AB" w:rsidRPr="003B24BF" w:rsidRDefault="00867755" w:rsidP="003B24B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</w:t>
      </w:r>
      <w:r w:rsidR="00E476AB" w:rsidRPr="00814AD9">
        <w:rPr>
          <w:rFonts w:eastAsia="Times New Roman"/>
          <w:bCs/>
          <w:sz w:val="28"/>
          <w:szCs w:val="28"/>
        </w:rPr>
        <w:t>Приложение № 2 изложить в редакции сог</w:t>
      </w:r>
      <w:r w:rsidR="003F3DA1" w:rsidRPr="00814AD9">
        <w:rPr>
          <w:rFonts w:eastAsia="Times New Roman"/>
          <w:bCs/>
          <w:sz w:val="28"/>
          <w:szCs w:val="28"/>
        </w:rPr>
        <w:t xml:space="preserve">ласно приложению </w:t>
      </w:r>
      <w:r w:rsidR="00187A19">
        <w:rPr>
          <w:rFonts w:eastAsia="Times New Roman"/>
          <w:bCs/>
          <w:sz w:val="28"/>
          <w:szCs w:val="28"/>
        </w:rPr>
        <w:t xml:space="preserve">    </w:t>
      </w:r>
      <w:r w:rsidR="003F3DA1" w:rsidRPr="003B24BF">
        <w:rPr>
          <w:rFonts w:eastAsia="Times New Roman"/>
          <w:bCs/>
          <w:sz w:val="28"/>
          <w:szCs w:val="28"/>
        </w:rPr>
        <w:t>№ 1</w:t>
      </w:r>
      <w:r w:rsidR="00E476AB" w:rsidRPr="003B24BF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E476AB" w:rsidRPr="00814AD9" w:rsidRDefault="003B24BF" w:rsidP="00442FE6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1.3.</w:t>
      </w:r>
      <w:r>
        <w:rPr>
          <w:rFonts w:eastAsia="Times New Roman"/>
          <w:bCs/>
          <w:sz w:val="28"/>
          <w:szCs w:val="28"/>
        </w:rPr>
        <w:tab/>
      </w:r>
      <w:r w:rsidR="00E476AB" w:rsidRPr="00814AD9">
        <w:rPr>
          <w:rFonts w:eastAsia="Times New Roman"/>
          <w:bCs/>
          <w:sz w:val="28"/>
          <w:szCs w:val="28"/>
        </w:rPr>
        <w:t>Приложение № 3</w:t>
      </w:r>
      <w:r w:rsidR="0051377F" w:rsidRPr="00814AD9">
        <w:rPr>
          <w:rFonts w:eastAsia="Times New Roman"/>
          <w:bCs/>
          <w:sz w:val="28"/>
          <w:szCs w:val="28"/>
        </w:rPr>
        <w:t xml:space="preserve"> </w:t>
      </w:r>
      <w:r w:rsidR="00E476AB" w:rsidRPr="00814AD9">
        <w:rPr>
          <w:rFonts w:eastAsia="Times New Roman"/>
          <w:bCs/>
          <w:sz w:val="28"/>
          <w:szCs w:val="28"/>
        </w:rPr>
        <w:t xml:space="preserve">изложить в </w:t>
      </w:r>
      <w:r w:rsidR="003F3DA1" w:rsidRPr="00814AD9">
        <w:rPr>
          <w:rFonts w:eastAsia="Times New Roman"/>
          <w:bCs/>
          <w:sz w:val="28"/>
          <w:szCs w:val="28"/>
        </w:rPr>
        <w:t xml:space="preserve">редакции согласно приложению </w:t>
      </w:r>
      <w:r w:rsidR="00187A19">
        <w:rPr>
          <w:rFonts w:eastAsia="Times New Roman"/>
          <w:bCs/>
          <w:sz w:val="28"/>
          <w:szCs w:val="28"/>
        </w:rPr>
        <w:t xml:space="preserve">    </w:t>
      </w:r>
      <w:r w:rsidR="003F3DA1" w:rsidRPr="00814AD9">
        <w:rPr>
          <w:rFonts w:eastAsia="Times New Roman"/>
          <w:bCs/>
          <w:sz w:val="28"/>
          <w:szCs w:val="28"/>
        </w:rPr>
        <w:t>№ 2</w:t>
      </w:r>
      <w:r w:rsidR="00E476AB" w:rsidRPr="00814AD9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3064E6" w:rsidRPr="00814AD9" w:rsidRDefault="00442FE6" w:rsidP="003B24B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814AD9">
        <w:rPr>
          <w:rFonts w:eastAsia="Times New Roman"/>
          <w:bCs/>
          <w:sz w:val="28"/>
          <w:szCs w:val="28"/>
        </w:rPr>
        <w:t>1.4.</w:t>
      </w:r>
      <w:r w:rsidRPr="00814AD9">
        <w:rPr>
          <w:rFonts w:eastAsia="Times New Roman"/>
          <w:bCs/>
          <w:sz w:val="28"/>
          <w:szCs w:val="28"/>
        </w:rPr>
        <w:tab/>
      </w:r>
      <w:r w:rsidR="003064E6" w:rsidRPr="00814AD9">
        <w:rPr>
          <w:rFonts w:eastAsia="Times New Roman"/>
          <w:bCs/>
          <w:sz w:val="28"/>
          <w:szCs w:val="28"/>
        </w:rPr>
        <w:t>В приложении № 4 (подпрограмма 1 «Управление муниципальным долгом города Зеленогорска»):</w:t>
      </w:r>
    </w:p>
    <w:p w:rsidR="003064E6" w:rsidRPr="00814AD9" w:rsidRDefault="003064E6" w:rsidP="00D864B1">
      <w:pPr>
        <w:pStyle w:val="12"/>
        <w:numPr>
          <w:ilvl w:val="2"/>
          <w:numId w:val="43"/>
        </w:numPr>
        <w:tabs>
          <w:tab w:val="left" w:pos="1020"/>
          <w:tab w:val="left" w:pos="1134"/>
        </w:tabs>
        <w:ind w:left="0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Строку 8 Паспорта подпрог</w:t>
      </w:r>
      <w:r w:rsidR="00D864B1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раммы 1 муниципальной программы </w:t>
      </w: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3064E6" w:rsidRPr="00814AD9" w:rsidRDefault="003064E6" w:rsidP="003064E6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3064E6" w:rsidRPr="00814AD9" w:rsidTr="00B32879">
        <w:trPr>
          <w:trHeight w:val="233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4E6" w:rsidRPr="00814AD9" w:rsidRDefault="003064E6" w:rsidP="00CB046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4E6" w:rsidRPr="00814AD9" w:rsidRDefault="003064E6" w:rsidP="00CB046E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814AD9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4E6" w:rsidRPr="00814AD9" w:rsidRDefault="003064E6" w:rsidP="00CB046E">
            <w:pPr>
              <w:jc w:val="both"/>
              <w:rPr>
                <w:color w:val="000000"/>
                <w:sz w:val="28"/>
                <w:szCs w:val="28"/>
              </w:rPr>
            </w:pPr>
            <w:r w:rsidRPr="00814AD9">
              <w:rPr>
                <w:color w:val="000000"/>
                <w:sz w:val="28"/>
                <w:szCs w:val="28"/>
              </w:rPr>
              <w:t xml:space="preserve">Общий объем бюджетных ассигнований за счет средств местного бюджета на реализацию мероприятий подпрограммы составляет </w:t>
            </w:r>
            <w:r w:rsidR="00654747">
              <w:rPr>
                <w:color w:val="000000"/>
                <w:sz w:val="28"/>
                <w:szCs w:val="28"/>
              </w:rPr>
              <w:t>16 820,90</w:t>
            </w:r>
            <w:r w:rsidRPr="00814AD9">
              <w:rPr>
                <w:color w:val="000000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3064E6" w:rsidRPr="00814AD9" w:rsidRDefault="00654747" w:rsidP="00CB04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3064E6" w:rsidRPr="00814AD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774,90</w:t>
            </w:r>
            <w:r w:rsidR="003064E6" w:rsidRPr="00814AD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064E6" w:rsidRPr="00814AD9" w:rsidRDefault="00654747" w:rsidP="00CB04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="003064E6" w:rsidRPr="00814AD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6 035,80</w:t>
            </w:r>
            <w:r w:rsidR="003064E6" w:rsidRPr="00814AD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064E6" w:rsidRPr="00814AD9" w:rsidRDefault="00654747" w:rsidP="006547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3064E6" w:rsidRPr="00814AD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10 010,20</w:t>
            </w:r>
            <w:r w:rsidR="003064E6" w:rsidRPr="00814AD9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3064E6" w:rsidRPr="00814AD9" w:rsidRDefault="00D864B1" w:rsidP="003064E6">
      <w:pPr>
        <w:ind w:left="851"/>
        <w:jc w:val="both"/>
        <w:rPr>
          <w:rFonts w:eastAsia="Times New Roman"/>
          <w:bCs/>
          <w:sz w:val="28"/>
          <w:szCs w:val="28"/>
        </w:rPr>
      </w:pPr>
      <w:r w:rsidRPr="00814AD9">
        <w:rPr>
          <w:rFonts w:eastAsia="Times New Roman"/>
          <w:bCs/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6F770D" w:rsidRPr="00814AD9" w:rsidRDefault="006F770D" w:rsidP="003B24BF">
      <w:pPr>
        <w:ind w:left="-142" w:firstLine="851"/>
        <w:jc w:val="both"/>
        <w:rPr>
          <w:rFonts w:eastAsia="Times New Roman"/>
          <w:bCs/>
          <w:sz w:val="28"/>
          <w:szCs w:val="28"/>
        </w:rPr>
      </w:pPr>
      <w:r w:rsidRPr="00814AD9">
        <w:rPr>
          <w:rFonts w:eastAsia="Times New Roman"/>
          <w:bCs/>
          <w:sz w:val="28"/>
          <w:szCs w:val="28"/>
        </w:rPr>
        <w:t>1.4.2.</w:t>
      </w:r>
      <w:r w:rsidRPr="00814AD9">
        <w:rPr>
          <w:rFonts w:eastAsia="Times New Roman"/>
          <w:bCs/>
          <w:sz w:val="28"/>
          <w:szCs w:val="28"/>
        </w:rPr>
        <w:tab/>
        <w:t xml:space="preserve">Приложение изложить в редакции согласно приложению </w:t>
      </w:r>
      <w:r w:rsidR="00187A19">
        <w:rPr>
          <w:rFonts w:eastAsia="Times New Roman"/>
          <w:bCs/>
          <w:sz w:val="28"/>
          <w:szCs w:val="28"/>
        </w:rPr>
        <w:t>№ 3</w:t>
      </w:r>
      <w:r w:rsidRPr="00814AD9">
        <w:rPr>
          <w:rFonts w:eastAsia="Times New Roman"/>
          <w:bCs/>
          <w:sz w:val="28"/>
          <w:szCs w:val="28"/>
        </w:rPr>
        <w:t xml:space="preserve"> к настоящему постановлению</w:t>
      </w:r>
      <w:r w:rsidR="00937DBB" w:rsidRPr="00814AD9">
        <w:rPr>
          <w:rFonts w:eastAsia="Times New Roman"/>
          <w:bCs/>
          <w:sz w:val="28"/>
          <w:szCs w:val="28"/>
        </w:rPr>
        <w:t>.</w:t>
      </w:r>
    </w:p>
    <w:p w:rsidR="00C96841" w:rsidRPr="00814AD9" w:rsidRDefault="00CB046E" w:rsidP="003B24BF">
      <w:pPr>
        <w:pStyle w:val="12"/>
        <w:tabs>
          <w:tab w:val="left" w:pos="709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97FDA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B24B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96841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приложении № 6</w:t>
      </w:r>
      <w:r w:rsidR="00E97FDA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718E" w:rsidRPr="00814AD9">
        <w:rPr>
          <w:rFonts w:ascii="Times New Roman" w:eastAsia="Times New Roman" w:hAnsi="Times New Roman" w:cs="Times New Roman"/>
          <w:bCs/>
          <w:sz w:val="28"/>
          <w:szCs w:val="28"/>
        </w:rPr>
        <w:t>(подпрограмма 3 «Обеспечение реализации муниципальной программы и прочие мероприятия»)</w:t>
      </w:r>
      <w:r w:rsidR="00C96841" w:rsidRPr="00814AD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476AB" w:rsidRPr="00814AD9" w:rsidRDefault="008A013A" w:rsidP="003B24BF">
      <w:pPr>
        <w:pStyle w:val="12"/>
        <w:tabs>
          <w:tab w:val="left" w:pos="1020"/>
          <w:tab w:val="left" w:pos="1134"/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97FDA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Строку 8 </w:t>
      </w:r>
      <w:r w:rsidR="006D00D2" w:rsidRPr="00814AD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>аспорт</w:t>
      </w:r>
      <w:r w:rsidR="00E97FDA" w:rsidRPr="00814AD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3 муниципальной программы изложить в следующей редакции:</w:t>
      </w:r>
    </w:p>
    <w:p w:rsidR="00A35AC6" w:rsidRPr="00814AD9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814AD9" w:rsidTr="00B32879">
        <w:trPr>
          <w:trHeight w:val="234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Pr="00814AD9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Pr="00814AD9" w:rsidRDefault="00A35AC6" w:rsidP="004677D6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814AD9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Pr="00814AD9" w:rsidRDefault="00A35AC6" w:rsidP="006D00D2">
            <w:pPr>
              <w:jc w:val="both"/>
              <w:rPr>
                <w:color w:val="000000"/>
                <w:sz w:val="28"/>
                <w:szCs w:val="28"/>
              </w:rPr>
            </w:pPr>
            <w:r w:rsidRPr="00814AD9"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за счет средств местного бюджета </w:t>
            </w:r>
            <w:r w:rsidRPr="00814AD9">
              <w:rPr>
                <w:color w:val="000000"/>
                <w:sz w:val="28"/>
                <w:szCs w:val="28"/>
              </w:rPr>
              <w:t xml:space="preserve">на реализацию мероприятий подпрограммы составляет   </w:t>
            </w:r>
            <w:r w:rsidR="00654747">
              <w:rPr>
                <w:color w:val="000000"/>
                <w:sz w:val="28"/>
                <w:szCs w:val="28"/>
              </w:rPr>
              <w:t>45 832,10</w:t>
            </w:r>
            <w:r w:rsidRPr="00814AD9"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по годам реализации подпрограммы:</w:t>
            </w:r>
          </w:p>
          <w:p w:rsidR="00A73F36" w:rsidRPr="00814AD9" w:rsidRDefault="00654747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15 334,70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73F36" w:rsidRPr="00814AD9" w:rsidRDefault="00654747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</w:t>
            </w:r>
            <w:r w:rsidR="004F1AAD" w:rsidRPr="00814AD9">
              <w:rPr>
                <w:color w:val="000000"/>
                <w:sz w:val="28"/>
                <w:szCs w:val="28"/>
              </w:rPr>
              <w:t>–</w:t>
            </w:r>
            <w:r w:rsidR="00A73F36" w:rsidRPr="00814A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15 248,70</w:t>
            </w:r>
            <w:r w:rsidR="004F1AAD" w:rsidRPr="00814AD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F1AAD" w:rsidRPr="00814AD9" w:rsidRDefault="00654747" w:rsidP="006547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4F1AAD" w:rsidRPr="00814AD9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15 248,70</w:t>
            </w:r>
            <w:r w:rsidR="004F1AAD" w:rsidRPr="00814AD9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A35AC6" w:rsidRPr="00814AD9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A35AC6" w:rsidRPr="00814AD9" w:rsidRDefault="00937DBB" w:rsidP="00C96841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</w:t>
      </w:r>
      <w:r w:rsidR="00C96841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96841" w:rsidRPr="00814AD9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изложить в </w:t>
      </w:r>
      <w:r w:rsidR="00B47599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редакции согласно приложению </w:t>
      </w:r>
      <w:r w:rsidR="00627B4B">
        <w:rPr>
          <w:rFonts w:ascii="Times New Roman" w:eastAsia="Times New Roman" w:hAnsi="Times New Roman" w:cs="Times New Roman"/>
          <w:bCs/>
          <w:sz w:val="28"/>
          <w:szCs w:val="28"/>
        </w:rPr>
        <w:t>№ 4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="00436386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62F62" w:rsidRPr="00814AD9" w:rsidRDefault="00B32879" w:rsidP="00867755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2.</w:t>
      </w:r>
      <w:r w:rsidRPr="00814AD9">
        <w:rPr>
          <w:rFonts w:ascii="Times New Roman" w:hAnsi="Times New Roman" w:cs="Times New Roman"/>
          <w:sz w:val="28"/>
          <w:szCs w:val="28"/>
        </w:rPr>
        <w:tab/>
      </w:r>
      <w:r w:rsidR="00867755">
        <w:rPr>
          <w:rFonts w:ascii="Times New Roman" w:hAnsi="Times New Roman" w:cs="Times New Roman"/>
          <w:sz w:val="28"/>
          <w:szCs w:val="28"/>
        </w:rPr>
        <w:tab/>
      </w:r>
      <w:r w:rsidR="00ED1AB7" w:rsidRPr="00814AD9">
        <w:rPr>
          <w:rFonts w:ascii="Times New Roman" w:hAnsi="Times New Roman" w:cs="Times New Roman"/>
          <w:sz w:val="28"/>
          <w:szCs w:val="28"/>
        </w:rPr>
        <w:t>Н</w:t>
      </w:r>
      <w:r w:rsidR="00503326" w:rsidRPr="00814AD9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 w:rsidRPr="00814AD9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 w:rsidRPr="00814AD9">
        <w:rPr>
          <w:rFonts w:ascii="Times New Roman" w:hAnsi="Times New Roman" w:cs="Times New Roman"/>
          <w:sz w:val="28"/>
          <w:szCs w:val="28"/>
        </w:rPr>
        <w:t>в день, следующ</w:t>
      </w:r>
      <w:r w:rsidR="000A522A" w:rsidRPr="00814AD9">
        <w:rPr>
          <w:rFonts w:ascii="Times New Roman" w:hAnsi="Times New Roman" w:cs="Times New Roman"/>
          <w:sz w:val="28"/>
          <w:szCs w:val="28"/>
        </w:rPr>
        <w:t>ий</w:t>
      </w:r>
      <w:r w:rsidR="006D00D2" w:rsidRPr="00814AD9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, и </w:t>
      </w:r>
      <w:r w:rsidR="008E78C0" w:rsidRPr="00814AD9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>, возникши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E78C0" w:rsidRPr="00814AD9">
        <w:rPr>
          <w:rFonts w:ascii="Times New Roman" w:hAnsi="Times New Roman" w:cs="Times New Roman"/>
          <w:sz w:val="28"/>
          <w:szCs w:val="28"/>
        </w:rPr>
        <w:t>до</w:t>
      </w:r>
      <w:r w:rsidR="004F1AAD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A78FC" w:rsidRPr="00814AD9">
        <w:rPr>
          <w:rFonts w:ascii="Times New Roman" w:hAnsi="Times New Roman" w:cs="Times New Roman"/>
          <w:sz w:val="28"/>
          <w:szCs w:val="28"/>
        </w:rPr>
        <w:t>3</w:t>
      </w:r>
      <w:r w:rsidR="008E78C0" w:rsidRPr="00814AD9">
        <w:rPr>
          <w:rFonts w:ascii="Times New Roman" w:hAnsi="Times New Roman" w:cs="Times New Roman"/>
          <w:sz w:val="28"/>
          <w:szCs w:val="28"/>
        </w:rPr>
        <w:t>1</w:t>
      </w:r>
      <w:r w:rsidR="004F1AAD" w:rsidRPr="00814AD9">
        <w:rPr>
          <w:rFonts w:ascii="Times New Roman" w:hAnsi="Times New Roman" w:cs="Times New Roman"/>
          <w:sz w:val="28"/>
          <w:szCs w:val="28"/>
        </w:rPr>
        <w:t>.</w:t>
      </w:r>
      <w:r w:rsidR="008E78C0" w:rsidRPr="00814AD9">
        <w:rPr>
          <w:rFonts w:ascii="Times New Roman" w:hAnsi="Times New Roman" w:cs="Times New Roman"/>
          <w:sz w:val="28"/>
          <w:szCs w:val="28"/>
        </w:rPr>
        <w:t>12</w:t>
      </w:r>
      <w:r w:rsidR="00114D5F">
        <w:rPr>
          <w:rFonts w:ascii="Times New Roman" w:hAnsi="Times New Roman" w:cs="Times New Roman"/>
          <w:sz w:val="28"/>
          <w:szCs w:val="28"/>
        </w:rPr>
        <w:t>.2021</w:t>
      </w:r>
      <w:r w:rsidR="000A522A" w:rsidRPr="00814AD9">
        <w:rPr>
          <w:rFonts w:ascii="Times New Roman" w:hAnsi="Times New Roman" w:cs="Times New Roman"/>
          <w:sz w:val="28"/>
          <w:szCs w:val="28"/>
        </w:rPr>
        <w:t>.</w:t>
      </w:r>
      <w:r w:rsidR="00503326" w:rsidRPr="0081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Pr="00814AD9" w:rsidRDefault="00DE31E7" w:rsidP="003D5699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2433" w:rsidRPr="00814AD9" w:rsidRDefault="00772433" w:rsidP="003D5699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6386" w:rsidRPr="00814AD9" w:rsidRDefault="004F1AAD" w:rsidP="00867755">
      <w:pPr>
        <w:rPr>
          <w:rFonts w:eastAsia="Times New Roman"/>
          <w:sz w:val="28"/>
          <w:szCs w:val="28"/>
          <w:lang w:eastAsia="ru-RU"/>
        </w:rPr>
      </w:pPr>
      <w:r w:rsidRPr="00814AD9">
        <w:rPr>
          <w:sz w:val="28"/>
          <w:szCs w:val="28"/>
        </w:rPr>
        <w:t>Глава ЗАТО г. Зеленогорска</w:t>
      </w:r>
      <w:r w:rsidRPr="00814AD9">
        <w:rPr>
          <w:sz w:val="28"/>
          <w:szCs w:val="28"/>
        </w:rPr>
        <w:tab/>
      </w:r>
      <w:r w:rsidRPr="00814AD9">
        <w:rPr>
          <w:sz w:val="28"/>
          <w:szCs w:val="28"/>
        </w:rPr>
        <w:tab/>
      </w:r>
      <w:r w:rsidRPr="00814AD9">
        <w:rPr>
          <w:sz w:val="28"/>
          <w:szCs w:val="28"/>
        </w:rPr>
        <w:tab/>
      </w:r>
      <w:r w:rsidRPr="00814AD9">
        <w:rPr>
          <w:sz w:val="28"/>
          <w:szCs w:val="28"/>
        </w:rPr>
        <w:tab/>
      </w:r>
      <w:r w:rsidR="00867755">
        <w:rPr>
          <w:sz w:val="28"/>
          <w:szCs w:val="28"/>
        </w:rPr>
        <w:tab/>
      </w:r>
      <w:r w:rsidR="00867755">
        <w:rPr>
          <w:sz w:val="28"/>
          <w:szCs w:val="28"/>
        </w:rPr>
        <w:tab/>
        <w:t xml:space="preserve">  </w:t>
      </w:r>
      <w:r w:rsidRPr="00814AD9">
        <w:rPr>
          <w:sz w:val="28"/>
          <w:szCs w:val="28"/>
        </w:rPr>
        <w:t>М.В. Сперанский</w:t>
      </w:r>
    </w:p>
    <w:p w:rsidR="00436386" w:rsidRPr="00814AD9" w:rsidRDefault="00436386" w:rsidP="00EB14D4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436386" w:rsidRPr="00814AD9" w:rsidRDefault="00436386" w:rsidP="00EB14D4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436386" w:rsidRPr="00814AD9" w:rsidRDefault="00436386" w:rsidP="00EB14D4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326CD8" w:rsidRPr="00814AD9" w:rsidRDefault="00326CD8" w:rsidP="006C65DA">
      <w:pPr>
        <w:rPr>
          <w:sz w:val="28"/>
          <w:szCs w:val="28"/>
          <w:lang w:eastAsia="en-US"/>
        </w:rPr>
        <w:sectPr w:rsidR="00326CD8" w:rsidRPr="00814AD9" w:rsidSect="007724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="00B47599" w:rsidRPr="00814AD9">
        <w:rPr>
          <w:rFonts w:eastAsia="Times New Roman"/>
          <w:sz w:val="28"/>
          <w:szCs w:val="28"/>
          <w:lang w:eastAsia="ru-RU"/>
        </w:rPr>
        <w:t xml:space="preserve"> № 1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7" w:firstLine="708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 xml:space="preserve">от </w:t>
      </w:r>
      <w:r w:rsidR="009C5A61">
        <w:rPr>
          <w:rFonts w:eastAsia="Times New Roman"/>
          <w:sz w:val="28"/>
          <w:szCs w:val="28"/>
          <w:lang w:eastAsia="ru-RU"/>
        </w:rPr>
        <w:t xml:space="preserve"> 12.01.2022</w:t>
      </w:r>
      <w:r w:rsidR="006A1837" w:rsidRPr="00814AD9">
        <w:rPr>
          <w:rFonts w:eastAsia="Times New Roman"/>
          <w:sz w:val="28"/>
          <w:szCs w:val="28"/>
          <w:lang w:eastAsia="ru-RU"/>
        </w:rPr>
        <w:t xml:space="preserve"> </w:t>
      </w:r>
      <w:r w:rsidRPr="00814AD9">
        <w:rPr>
          <w:rFonts w:eastAsia="Times New Roman"/>
          <w:sz w:val="28"/>
          <w:szCs w:val="28"/>
          <w:lang w:eastAsia="ru-RU"/>
        </w:rPr>
        <w:t xml:space="preserve">№ </w:t>
      </w:r>
      <w:r w:rsidR="009C5A61">
        <w:rPr>
          <w:rFonts w:eastAsia="Times New Roman"/>
          <w:sz w:val="28"/>
          <w:szCs w:val="28"/>
          <w:lang w:eastAsia="ru-RU"/>
        </w:rPr>
        <w:t>5-п</w:t>
      </w:r>
    </w:p>
    <w:p w:rsidR="003538FA" w:rsidRPr="00814AD9" w:rsidRDefault="003538FA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Приложение № 2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к муниципальной программе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 xml:space="preserve">«Управление </w:t>
      </w:r>
      <w:proofErr w:type="gramStart"/>
      <w:r w:rsidRPr="00814AD9">
        <w:rPr>
          <w:sz w:val="28"/>
          <w:szCs w:val="28"/>
        </w:rPr>
        <w:t>муниципальными</w:t>
      </w:r>
      <w:proofErr w:type="gramEnd"/>
      <w:r w:rsidRPr="00814AD9">
        <w:rPr>
          <w:sz w:val="28"/>
          <w:szCs w:val="28"/>
        </w:rPr>
        <w:t xml:space="preserve"> 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финансами города Зеленогорска»</w:t>
      </w:r>
    </w:p>
    <w:p w:rsidR="00D75A15" w:rsidRPr="00814AD9" w:rsidRDefault="00D75A15" w:rsidP="00627B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jc w:val="center"/>
        <w:rPr>
          <w:bCs/>
          <w:sz w:val="28"/>
          <w:szCs w:val="28"/>
        </w:rPr>
      </w:pPr>
      <w:r w:rsidRPr="00814AD9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 w:rsidRPr="00814AD9">
        <w:rPr>
          <w:sz w:val="28"/>
          <w:szCs w:val="28"/>
        </w:rPr>
        <w:t xml:space="preserve">, отдельным мероприятиям </w:t>
      </w:r>
      <w:r w:rsidRPr="00814AD9">
        <w:rPr>
          <w:sz w:val="28"/>
          <w:szCs w:val="28"/>
        </w:rPr>
        <w:t>муниципальной программы «Управление муниципальными финансами</w:t>
      </w:r>
      <w:r w:rsidRPr="00814AD9">
        <w:rPr>
          <w:bCs/>
          <w:sz w:val="28"/>
          <w:szCs w:val="28"/>
        </w:rPr>
        <w:t xml:space="preserve"> города Зеленогорска»</w:t>
      </w:r>
    </w:p>
    <w:p w:rsidR="00BD12F2" w:rsidRPr="00814AD9" w:rsidRDefault="00BD12F2">
      <w:pPr>
        <w:jc w:val="center"/>
        <w:rPr>
          <w:bCs/>
          <w:sz w:val="28"/>
          <w:szCs w:val="28"/>
        </w:rPr>
      </w:pPr>
    </w:p>
    <w:p w:rsidR="00D75A15" w:rsidRPr="001250AF" w:rsidRDefault="00D75A15">
      <w:pPr>
        <w:jc w:val="center"/>
        <w:rPr>
          <w:bCs/>
          <w:color w:val="FF0000"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931"/>
        <w:gridCol w:w="2200"/>
        <w:gridCol w:w="2274"/>
        <w:gridCol w:w="787"/>
        <w:gridCol w:w="738"/>
        <w:gridCol w:w="1416"/>
        <w:gridCol w:w="576"/>
        <w:gridCol w:w="1176"/>
        <w:gridCol w:w="1409"/>
        <w:gridCol w:w="1176"/>
        <w:gridCol w:w="1346"/>
      </w:tblGrid>
      <w:tr w:rsidR="001250AF" w:rsidRPr="008934F5" w:rsidTr="00627B4B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№ </w:t>
            </w:r>
            <w:proofErr w:type="gramStart"/>
            <w:r w:rsidRPr="008934F5">
              <w:rPr>
                <w:rFonts w:eastAsia="Times New Roman"/>
                <w:color w:val="000000" w:themeColor="text1"/>
              </w:rPr>
              <w:t>п</w:t>
            </w:r>
            <w:proofErr w:type="gramEnd"/>
            <w:r w:rsidRPr="008934F5">
              <w:rPr>
                <w:rFonts w:eastAsia="Times New Roman"/>
                <w:color w:val="000000" w:themeColor="text1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 (муници</w:t>
            </w:r>
            <w:r w:rsidR="001A2CD1" w:rsidRPr="008934F5">
              <w:rPr>
                <w:rFonts w:eastAsia="Times New Roman"/>
                <w:color w:val="000000" w:themeColor="text1"/>
              </w:rPr>
              <w:t>пальная программа, 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отдельное мероприятие программы</w:t>
            </w:r>
            <w:r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</w:t>
            </w:r>
            <w:r w:rsidR="001A2CD1" w:rsidRPr="008934F5">
              <w:rPr>
                <w:rFonts w:eastAsia="Times New Roman"/>
                <w:color w:val="000000" w:themeColor="text1"/>
              </w:rPr>
              <w:t>ование программы, подпрограммы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главного распорядителя </w:t>
            </w:r>
            <w:r w:rsidR="00852935" w:rsidRPr="008934F5">
              <w:rPr>
                <w:rFonts w:eastAsia="Times New Roman"/>
                <w:color w:val="000000" w:themeColor="text1"/>
              </w:rPr>
              <w:t>средств местного бюджета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Код бюджетной классификации</w:t>
            </w:r>
          </w:p>
        </w:tc>
        <w:tc>
          <w:tcPr>
            <w:tcW w:w="5107" w:type="dxa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Планируемые объемы финансирования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</w:tr>
      <w:tr w:rsidR="001250AF" w:rsidRPr="008934F5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934F5">
              <w:rPr>
                <w:rFonts w:eastAsia="Times New Roman"/>
                <w:color w:val="000000" w:themeColor="text1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114D5F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2021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114D5F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2022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94A30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114D5F">
              <w:rPr>
                <w:rFonts w:eastAsia="Times New Roman"/>
                <w:color w:val="000000" w:themeColor="text1"/>
              </w:rPr>
              <w:t>23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114D5F" w:rsidP="006E6D59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Итого за 2021</w:t>
            </w:r>
            <w:r w:rsidR="00994A30" w:rsidRPr="008934F5">
              <w:rPr>
                <w:rFonts w:eastAsia="Times New Roman"/>
                <w:color w:val="000000" w:themeColor="text1"/>
              </w:rPr>
              <w:t>-20</w:t>
            </w:r>
            <w:r>
              <w:rPr>
                <w:rFonts w:eastAsia="Times New Roman"/>
                <w:color w:val="000000" w:themeColor="text1"/>
              </w:rPr>
              <w:t>23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0500000</w:t>
            </w:r>
            <w:r w:rsidR="007576A9" w:rsidRPr="008934F5">
              <w:rPr>
                <w:rFonts w:eastAsia="Times New Roman"/>
                <w:color w:val="000000" w:themeColor="text1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114D5F" w:rsidP="00F0698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16 109,60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114D5F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21 284,50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114D5F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25 258,90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32D16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62 653,00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32D16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16 109,60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C32D16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21 284,50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C32D16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25 258,90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C32D16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62 653,00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1</w:t>
            </w:r>
          </w:p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774,90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Pr="008934F5" w:rsidRDefault="00627B4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6 035,80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Pr="008934F5" w:rsidRDefault="00627B4B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10 010,20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F0698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16 820,90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627B4B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774,90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Default="00627B4B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6 035,80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Default="00627B4B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10 010,20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627B4B" w:rsidP="00F0698A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16 820,90</w:t>
            </w:r>
          </w:p>
        </w:tc>
      </w:tr>
      <w:tr w:rsidR="001250AF" w:rsidRPr="008934F5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Pr="008934F5" w:rsidRDefault="0099699A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Организация и осуществление внутреннего муниципального</w:t>
            </w:r>
            <w:r w:rsidR="00017F65" w:rsidRPr="008934F5">
              <w:rPr>
                <w:color w:val="000000" w:themeColor="text1"/>
              </w:rPr>
              <w:t xml:space="preserve"> ф</w:t>
            </w:r>
            <w:r w:rsidRPr="008934F5">
              <w:rPr>
                <w:color w:val="000000" w:themeColor="text1"/>
              </w:rPr>
              <w:t xml:space="preserve">инансового контроля и контроля в сфере закупок </w:t>
            </w:r>
            <w:r w:rsidR="00D75A15" w:rsidRPr="008934F5">
              <w:rPr>
                <w:color w:val="000000" w:themeColor="text1"/>
              </w:rPr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Pr="008934F5" w:rsidRDefault="00BA3DF2" w:rsidP="00017F6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C32D16" w:rsidP="00E864D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15 334,70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8934F5" w:rsidRDefault="00C32D16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8934F5" w:rsidRDefault="00C32D16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C32D16" w:rsidP="002A26B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45 832,10</w:t>
            </w:r>
          </w:p>
        </w:tc>
      </w:tr>
      <w:tr w:rsidR="001250AF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120</w:t>
            </w:r>
          </w:p>
          <w:p w:rsidR="000F328B" w:rsidRPr="008934F5" w:rsidRDefault="00C32D1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C32D16" w:rsidP="00BA3DF2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13 923,01</w:t>
            </w:r>
          </w:p>
          <w:p w:rsidR="000F328B" w:rsidRPr="00C32D16" w:rsidRDefault="00C32D1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1 411,69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F328B" w:rsidRPr="008934F5" w:rsidRDefault="00C32D16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13 930,40</w:t>
            </w:r>
          </w:p>
          <w:p w:rsidR="00BA3DF2" w:rsidRPr="00C32D16" w:rsidRDefault="00C32D1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1 318,30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F328B" w:rsidRPr="008934F5" w:rsidRDefault="00FF335A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13 930,40</w:t>
            </w:r>
          </w:p>
          <w:p w:rsidR="00BA3DF2" w:rsidRPr="00C32D16" w:rsidRDefault="00C32D1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FF335A">
              <w:rPr>
                <w:rFonts w:eastAsia="Times New Roman"/>
                <w:color w:val="000000" w:themeColor="text1"/>
              </w:rPr>
              <w:t> </w:t>
            </w:r>
            <w:r>
              <w:rPr>
                <w:rFonts w:eastAsia="Times New Roman"/>
                <w:color w:val="000000" w:themeColor="text1"/>
              </w:rPr>
              <w:t>318</w:t>
            </w:r>
            <w:r w:rsidR="00FF335A">
              <w:rPr>
                <w:rFonts w:eastAsia="Times New Roman"/>
                <w:color w:val="000000" w:themeColor="text1"/>
              </w:rPr>
              <w:t>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69C" w:rsidRPr="008934F5" w:rsidRDefault="00FF335A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41 783,81</w:t>
            </w:r>
          </w:p>
          <w:p w:rsidR="00BA3DF2" w:rsidRPr="00C32D16" w:rsidRDefault="00FF335A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4 048,29</w:t>
            </w:r>
          </w:p>
        </w:tc>
      </w:tr>
    </w:tbl>
    <w:p w:rsidR="00E815C1" w:rsidRPr="008934F5" w:rsidRDefault="00E815C1" w:rsidP="00867755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E815C1" w:rsidRPr="008934F5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color w:val="000000" w:themeColor="text1"/>
          <w:lang w:eastAsia="ru-RU"/>
        </w:rPr>
      </w:pPr>
    </w:p>
    <w:p w:rsidR="00E815C1" w:rsidRPr="008934F5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color w:val="000000" w:themeColor="text1"/>
          <w:lang w:eastAsia="ru-RU"/>
        </w:rPr>
      </w:pPr>
    </w:p>
    <w:p w:rsidR="00E815C1" w:rsidRPr="008934F5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color w:val="000000" w:themeColor="text1"/>
          <w:lang w:eastAsia="ru-RU"/>
        </w:rPr>
      </w:pPr>
    </w:p>
    <w:p w:rsidR="00E815C1" w:rsidRPr="008934F5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/>
          <w:color w:val="000000" w:themeColor="text1"/>
          <w:lang w:eastAsia="ru-RU"/>
        </w:rPr>
      </w:pPr>
    </w:p>
    <w:p w:rsidR="00E815C1" w:rsidRDefault="00E815C1" w:rsidP="00627B4B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627B4B" w:rsidRPr="008934F5" w:rsidRDefault="00627B4B" w:rsidP="00627B4B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867755" w:rsidRDefault="00867755" w:rsidP="00867755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867755" w:rsidRDefault="00867755" w:rsidP="00867755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867755" w:rsidRDefault="00867755" w:rsidP="00867755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436386" w:rsidRPr="008934F5" w:rsidRDefault="00B47599" w:rsidP="00867755">
      <w:pPr>
        <w:widowControl w:val="0"/>
        <w:autoSpaceDE w:val="0"/>
        <w:autoSpaceDN w:val="0"/>
        <w:adjustRightInd w:val="0"/>
        <w:ind w:left="11344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lastRenderedPageBreak/>
        <w:t>Приложение № 2</w:t>
      </w:r>
    </w:p>
    <w:p w:rsidR="00436386" w:rsidRPr="008934F5" w:rsidRDefault="00436386" w:rsidP="00867755">
      <w:pPr>
        <w:widowControl w:val="0"/>
        <w:autoSpaceDE w:val="0"/>
        <w:autoSpaceDN w:val="0"/>
        <w:adjustRightInd w:val="0"/>
        <w:ind w:left="10636" w:firstLine="708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t>к постановлению Администрации</w:t>
      </w:r>
    </w:p>
    <w:p w:rsidR="00436386" w:rsidRPr="008934F5" w:rsidRDefault="00436386" w:rsidP="00867755">
      <w:pPr>
        <w:widowControl w:val="0"/>
        <w:autoSpaceDE w:val="0"/>
        <w:autoSpaceDN w:val="0"/>
        <w:adjustRightInd w:val="0"/>
        <w:ind w:left="10636" w:firstLine="708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t>ЗАТО г. Зеленогорска</w:t>
      </w:r>
    </w:p>
    <w:p w:rsidR="001D542B" w:rsidRPr="008934F5" w:rsidRDefault="001D542B" w:rsidP="00867755">
      <w:pPr>
        <w:widowControl w:val="0"/>
        <w:autoSpaceDE w:val="0"/>
        <w:autoSpaceDN w:val="0"/>
        <w:adjustRightInd w:val="0"/>
        <w:ind w:left="10636" w:firstLine="708"/>
        <w:rPr>
          <w:rFonts w:eastAsia="Times New Roman"/>
          <w:color w:val="000000" w:themeColor="text1"/>
          <w:u w:val="single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t xml:space="preserve">от </w:t>
      </w:r>
      <w:r w:rsidR="009C5A61">
        <w:rPr>
          <w:rFonts w:eastAsia="Times New Roman"/>
          <w:color w:val="000000" w:themeColor="text1"/>
          <w:lang w:eastAsia="ru-RU"/>
        </w:rPr>
        <w:t>12.01.2022</w:t>
      </w:r>
      <w:r w:rsidR="00867755">
        <w:rPr>
          <w:rFonts w:eastAsia="Times New Roman"/>
          <w:color w:val="000000" w:themeColor="text1"/>
          <w:lang w:eastAsia="ru-RU"/>
        </w:rPr>
        <w:t xml:space="preserve"> </w:t>
      </w:r>
      <w:r w:rsidRPr="008934F5">
        <w:rPr>
          <w:rFonts w:eastAsia="Times New Roman"/>
          <w:color w:val="000000" w:themeColor="text1"/>
          <w:lang w:eastAsia="ru-RU"/>
        </w:rPr>
        <w:t xml:space="preserve">№ </w:t>
      </w:r>
      <w:r w:rsidR="009C5A61">
        <w:rPr>
          <w:rFonts w:eastAsia="Times New Roman"/>
          <w:color w:val="000000" w:themeColor="text1"/>
          <w:lang w:eastAsia="ru-RU"/>
        </w:rPr>
        <w:t>5-п</w:t>
      </w:r>
    </w:p>
    <w:p w:rsidR="001D542B" w:rsidRPr="008934F5" w:rsidRDefault="001D542B" w:rsidP="006A338C">
      <w:pPr>
        <w:ind w:left="11624"/>
        <w:rPr>
          <w:color w:val="000000" w:themeColor="text1"/>
        </w:rPr>
      </w:pPr>
    </w:p>
    <w:p w:rsidR="006A338C" w:rsidRPr="008934F5" w:rsidRDefault="006A338C" w:rsidP="00FF335A">
      <w:pPr>
        <w:ind w:left="10915" w:firstLine="429"/>
        <w:rPr>
          <w:color w:val="000000" w:themeColor="text1"/>
        </w:rPr>
      </w:pPr>
      <w:r w:rsidRPr="008934F5">
        <w:rPr>
          <w:color w:val="000000" w:themeColor="text1"/>
        </w:rPr>
        <w:t>Приложение № 3</w:t>
      </w:r>
    </w:p>
    <w:p w:rsidR="006A338C" w:rsidRPr="008934F5" w:rsidRDefault="006A338C" w:rsidP="00FF335A">
      <w:pPr>
        <w:ind w:left="10915" w:firstLine="429"/>
        <w:rPr>
          <w:color w:val="000000" w:themeColor="text1"/>
        </w:rPr>
      </w:pPr>
      <w:r w:rsidRPr="008934F5">
        <w:rPr>
          <w:color w:val="000000" w:themeColor="text1"/>
        </w:rPr>
        <w:t>к муниципальной программе</w:t>
      </w:r>
    </w:p>
    <w:p w:rsidR="006A338C" w:rsidRPr="008934F5" w:rsidRDefault="006A338C" w:rsidP="00FF335A">
      <w:pPr>
        <w:ind w:left="10915" w:firstLine="429"/>
        <w:rPr>
          <w:color w:val="000000" w:themeColor="text1"/>
        </w:rPr>
      </w:pPr>
      <w:r w:rsidRPr="008934F5">
        <w:rPr>
          <w:color w:val="000000" w:themeColor="text1"/>
        </w:rPr>
        <w:t xml:space="preserve">«Управление </w:t>
      </w:r>
      <w:proofErr w:type="gramStart"/>
      <w:r w:rsidRPr="008934F5">
        <w:rPr>
          <w:color w:val="000000" w:themeColor="text1"/>
        </w:rPr>
        <w:t>муниципальными</w:t>
      </w:r>
      <w:proofErr w:type="gramEnd"/>
      <w:r w:rsidRPr="008934F5">
        <w:rPr>
          <w:color w:val="000000" w:themeColor="text1"/>
        </w:rPr>
        <w:t xml:space="preserve"> </w:t>
      </w:r>
    </w:p>
    <w:p w:rsidR="006A338C" w:rsidRPr="008934F5" w:rsidRDefault="006A338C" w:rsidP="00FF335A">
      <w:pPr>
        <w:ind w:left="11344"/>
        <w:rPr>
          <w:color w:val="000000" w:themeColor="text1"/>
        </w:rPr>
      </w:pPr>
      <w:r w:rsidRPr="008934F5">
        <w:rPr>
          <w:color w:val="000000" w:themeColor="text1"/>
        </w:rPr>
        <w:t>финансами города Зеленогорска»</w:t>
      </w:r>
    </w:p>
    <w:p w:rsidR="00C20E5A" w:rsidRPr="008934F5" w:rsidRDefault="00C20E5A" w:rsidP="006A338C">
      <w:pPr>
        <w:ind w:left="11624"/>
        <w:rPr>
          <w:color w:val="000000" w:themeColor="text1"/>
        </w:rPr>
      </w:pPr>
    </w:p>
    <w:p w:rsidR="005A1390" w:rsidRPr="008934F5" w:rsidRDefault="00BD12F2">
      <w:pPr>
        <w:jc w:val="center"/>
        <w:rPr>
          <w:color w:val="000000" w:themeColor="text1"/>
        </w:rPr>
      </w:pPr>
      <w:r w:rsidRPr="008934F5">
        <w:rPr>
          <w:color w:val="000000" w:themeColor="text1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8934F5" w:rsidRDefault="00BD12F2">
      <w:pPr>
        <w:jc w:val="center"/>
        <w:rPr>
          <w:color w:val="000000" w:themeColor="text1"/>
        </w:rPr>
      </w:pPr>
      <w:r w:rsidRPr="008934F5">
        <w:rPr>
          <w:color w:val="000000" w:themeColor="text1"/>
        </w:rPr>
        <w:t>«Управление муниципальными финансами города Зеленогорска» по источникам финансирования</w:t>
      </w:r>
    </w:p>
    <w:p w:rsidR="00C20E5A" w:rsidRPr="008934F5" w:rsidRDefault="00C20E5A">
      <w:pPr>
        <w:jc w:val="center"/>
        <w:rPr>
          <w:color w:val="000000" w:themeColor="text1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3"/>
        <w:gridCol w:w="2801"/>
        <w:gridCol w:w="4998"/>
        <w:gridCol w:w="2107"/>
        <w:gridCol w:w="1176"/>
        <w:gridCol w:w="1176"/>
        <w:gridCol w:w="1176"/>
        <w:gridCol w:w="1295"/>
      </w:tblGrid>
      <w:tr w:rsidR="001250AF" w:rsidRPr="008934F5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934F5" w:rsidRDefault="00845299" w:rsidP="00EB089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</w:t>
            </w:r>
            <w:r w:rsidR="00EB0897" w:rsidRPr="008934F5">
              <w:rPr>
                <w:rFonts w:eastAsia="Times New Roman"/>
                <w:color w:val="000000" w:themeColor="text1"/>
              </w:rPr>
              <w:t xml:space="preserve"> </w:t>
            </w:r>
            <w:proofErr w:type="gramStart"/>
            <w:r w:rsidRPr="008934F5">
              <w:rPr>
                <w:rFonts w:eastAsia="Times New Roman"/>
                <w:color w:val="000000" w:themeColor="text1"/>
              </w:rPr>
              <w:t>п</w:t>
            </w:r>
            <w:proofErr w:type="gramEnd"/>
            <w:r w:rsidRPr="008934F5">
              <w:rPr>
                <w:rFonts w:eastAsia="Times New Roman"/>
                <w:color w:val="000000" w:themeColor="text1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</w:t>
            </w:r>
          </w:p>
          <w:p w:rsidR="00845299" w:rsidRPr="008934F5" w:rsidRDefault="00A31BD3" w:rsidP="00A31BD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(программа, подпрограмма</w:t>
            </w:r>
            <w:r w:rsidR="00A7524B" w:rsidRPr="008934F5">
              <w:rPr>
                <w:rFonts w:eastAsia="Times New Roman"/>
                <w:color w:val="000000" w:themeColor="text1"/>
              </w:rPr>
              <w:t>, отдельные мероприятия</w:t>
            </w:r>
            <w:r w:rsidR="00683375" w:rsidRPr="008934F5">
              <w:rPr>
                <w:rFonts w:eastAsia="Times New Roman"/>
                <w:color w:val="000000" w:themeColor="text1"/>
              </w:rPr>
              <w:t xml:space="preserve"> программы</w:t>
            </w:r>
            <w:r w:rsidR="00845299"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 w:rsidP="00FB277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 муниципальной про</w:t>
            </w:r>
            <w:r w:rsidR="00FB2773" w:rsidRPr="008934F5">
              <w:rPr>
                <w:rFonts w:eastAsia="Times New Roman"/>
                <w:color w:val="000000" w:themeColor="text1"/>
              </w:rPr>
              <w:t>граммы, подпрограммы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3D4" w:rsidRDefault="00845299">
            <w:pPr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Пл</w:t>
            </w:r>
            <w:r w:rsidR="00BC5880" w:rsidRPr="008934F5">
              <w:rPr>
                <w:color w:val="000000" w:themeColor="text1"/>
                <w:lang w:eastAsia="ru-RU"/>
              </w:rPr>
              <w:t>анируемые объемы финансирования</w:t>
            </w:r>
            <w:r w:rsidR="006A1837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845299" w:rsidRPr="008934F5" w:rsidRDefault="00845299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>(тыс. руб.)</w:t>
            </w:r>
          </w:p>
        </w:tc>
      </w:tr>
      <w:tr w:rsidR="001250AF" w:rsidRPr="008934F5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FF335A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2021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FF335A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2022</w:t>
            </w:r>
            <w:r w:rsidR="00AE5F60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="00693F01" w:rsidRPr="008934F5">
              <w:rPr>
                <w:rFonts w:eastAsia="Times New Roman"/>
                <w:color w:val="000000" w:themeColor="text1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AE5F60" w:rsidRPr="008934F5">
              <w:rPr>
                <w:rFonts w:eastAsia="Times New Roman"/>
                <w:color w:val="000000" w:themeColor="text1"/>
              </w:rPr>
              <w:t>2</w:t>
            </w:r>
            <w:r w:rsidR="00FF335A">
              <w:rPr>
                <w:rFonts w:eastAsia="Times New Roman"/>
                <w:color w:val="000000" w:themeColor="text1"/>
              </w:rPr>
              <w:t>3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Итого за </w:t>
            </w:r>
          </w:p>
          <w:p w:rsidR="00693F01" w:rsidRPr="008934F5" w:rsidRDefault="00FF335A" w:rsidP="00AE5F60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2021</w:t>
            </w:r>
            <w:r w:rsidR="00693F01" w:rsidRPr="008934F5">
              <w:rPr>
                <w:rFonts w:eastAsia="Times New Roman"/>
                <w:color w:val="000000" w:themeColor="text1"/>
              </w:rPr>
              <w:t>-20</w:t>
            </w:r>
            <w:r>
              <w:rPr>
                <w:rFonts w:eastAsia="Times New Roman"/>
                <w:color w:val="000000" w:themeColor="text1"/>
              </w:rPr>
              <w:t>23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FF335A" w:rsidP="008E01B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16 109,60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FF335A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21 284,50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FF335A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25 258,90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B1071F" w:rsidP="008E0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62 653,00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B23E0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FF335A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FF335A" w:rsidP="00E4735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1071F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16 109,60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1071F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21 284,50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1071F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25 258,90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B1071F" w:rsidP="00E47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62 653,00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внебюджетные исто</w:t>
            </w:r>
            <w:r w:rsidR="007613D4">
              <w:rPr>
                <w:rFonts w:eastAsia="Times New Roman"/>
                <w:color w:val="000000" w:themeColor="text1"/>
              </w:rPr>
              <w:t>чники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1071F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774,90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1071F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6 035,80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1071F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10 010,20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B1071F" w:rsidP="00C9098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16 820,90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7613D4" w:rsidP="007613D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1071F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774,90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1071F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6 035,80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1071F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10 010,20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B1071F" w:rsidP="00C9098B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16 820,90</w:t>
            </w: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Организация и осуществление внутреннего муниципального </w:t>
            </w:r>
            <w:r w:rsidRPr="008934F5">
              <w:rPr>
                <w:rFonts w:eastAsia="Times New Roman"/>
                <w:color w:val="000000" w:themeColor="text1"/>
              </w:rPr>
              <w:t xml:space="preserve">финансового контроля и </w:t>
            </w:r>
            <w:r w:rsidR="00D75A15" w:rsidRPr="008934F5">
              <w:rPr>
                <w:color w:val="000000" w:themeColor="text1"/>
              </w:rPr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 том числе: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7613D4" w:rsidP="007613D4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7613D4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1071F" w:rsidP="00F07D4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15 334,70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1071F" w:rsidP="00FD7E3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1071F" w:rsidP="00FD7E3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1071F" w:rsidP="00E16386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45 832,10</w:t>
            </w: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 том числе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813722" w:rsidP="00326CD8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B1071F" w:rsidP="00E1638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B1071F" w:rsidP="00E163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B1071F" w:rsidRPr="008934F5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1F" w:rsidRPr="008934F5" w:rsidRDefault="00B1071F" w:rsidP="00326CD8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1071F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15 334,70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1071F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1071F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71F" w:rsidRPr="008934F5" w:rsidRDefault="00B1071F" w:rsidP="00627B4B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45 832,10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внебюджетные источники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</w:tbl>
    <w:p w:rsidR="00F31F7E" w:rsidRPr="008934F5" w:rsidRDefault="00F31F7E">
      <w:pPr>
        <w:ind w:firstLine="5670"/>
        <w:rPr>
          <w:color w:val="000000" w:themeColor="text1"/>
        </w:rPr>
        <w:sectPr w:rsidR="00F31F7E" w:rsidRPr="008934F5" w:rsidSect="00764C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AB4D68" w:rsidRPr="008934F5" w:rsidRDefault="00AB4D68" w:rsidP="007613D4">
      <w:pPr>
        <w:widowControl w:val="0"/>
        <w:autoSpaceDE w:val="0"/>
        <w:autoSpaceDN w:val="0"/>
        <w:adjustRightInd w:val="0"/>
        <w:ind w:left="11345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lastRenderedPageBreak/>
        <w:t>Приложение № 3</w:t>
      </w:r>
    </w:p>
    <w:p w:rsidR="00AB4D68" w:rsidRPr="008934F5" w:rsidRDefault="00AB4D68" w:rsidP="007613D4">
      <w:pPr>
        <w:widowControl w:val="0"/>
        <w:autoSpaceDE w:val="0"/>
        <w:autoSpaceDN w:val="0"/>
        <w:adjustRightInd w:val="0"/>
        <w:ind w:left="10636" w:firstLine="708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t>к постановлению Администрации</w:t>
      </w:r>
    </w:p>
    <w:p w:rsidR="00AB4D68" w:rsidRPr="008934F5" w:rsidRDefault="00AB4D68" w:rsidP="007613D4">
      <w:pPr>
        <w:widowControl w:val="0"/>
        <w:autoSpaceDE w:val="0"/>
        <w:autoSpaceDN w:val="0"/>
        <w:adjustRightInd w:val="0"/>
        <w:ind w:left="9218" w:firstLine="2122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t>ЗАТО г. Зеленогорска</w:t>
      </w:r>
    </w:p>
    <w:p w:rsidR="00AB4D68" w:rsidRPr="008934F5" w:rsidRDefault="009C5A61" w:rsidP="007613D4">
      <w:pPr>
        <w:widowControl w:val="0"/>
        <w:autoSpaceDE w:val="0"/>
        <w:autoSpaceDN w:val="0"/>
        <w:adjustRightInd w:val="0"/>
        <w:ind w:left="10636" w:firstLine="708"/>
        <w:rPr>
          <w:rFonts w:eastAsia="Times New Roman"/>
          <w:color w:val="000000" w:themeColor="text1"/>
          <w:u w:val="single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от 12.01.2022</w:t>
      </w:r>
      <w:r w:rsidR="007613D4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№ 5-п</w:t>
      </w:r>
    </w:p>
    <w:p w:rsidR="007613D4" w:rsidRDefault="007613D4" w:rsidP="007613D4">
      <w:pPr>
        <w:ind w:left="10635" w:firstLine="709"/>
        <w:rPr>
          <w:color w:val="000000" w:themeColor="text1"/>
        </w:rPr>
      </w:pPr>
    </w:p>
    <w:p w:rsidR="00831815" w:rsidRPr="008934F5" w:rsidRDefault="00831815" w:rsidP="007613D4">
      <w:pPr>
        <w:ind w:left="10635" w:firstLine="705"/>
        <w:rPr>
          <w:color w:val="000000" w:themeColor="text1"/>
        </w:rPr>
      </w:pPr>
      <w:r w:rsidRPr="008934F5">
        <w:rPr>
          <w:color w:val="000000" w:themeColor="text1"/>
        </w:rPr>
        <w:t xml:space="preserve">Приложение </w:t>
      </w:r>
    </w:p>
    <w:p w:rsidR="00831815" w:rsidRPr="008934F5" w:rsidRDefault="00831815" w:rsidP="007613D4">
      <w:pPr>
        <w:ind w:left="11340" w:firstLine="4"/>
        <w:rPr>
          <w:color w:val="000000" w:themeColor="text1"/>
        </w:rPr>
      </w:pPr>
      <w:r w:rsidRPr="008934F5">
        <w:rPr>
          <w:color w:val="000000" w:themeColor="text1"/>
        </w:rPr>
        <w:t>к подпрограмме «Управление муниципальным долгом города Зеленогорска»</w:t>
      </w:r>
    </w:p>
    <w:p w:rsidR="00831815" w:rsidRPr="008934F5" w:rsidRDefault="00831815" w:rsidP="00831815">
      <w:pPr>
        <w:ind w:firstLine="11057"/>
        <w:rPr>
          <w:color w:val="000000" w:themeColor="text1"/>
        </w:rPr>
      </w:pPr>
    </w:p>
    <w:p w:rsidR="00831815" w:rsidRPr="008934F5" w:rsidRDefault="00831815" w:rsidP="0083181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</w:t>
      </w:r>
    </w:p>
    <w:p w:rsidR="00831815" w:rsidRPr="008934F5" w:rsidRDefault="00831815" w:rsidP="00831815">
      <w:pPr>
        <w:ind w:hanging="15"/>
        <w:jc w:val="center"/>
        <w:rPr>
          <w:color w:val="000000" w:themeColor="text1"/>
        </w:rPr>
      </w:pPr>
      <w:r w:rsidRPr="008934F5">
        <w:rPr>
          <w:color w:val="000000" w:themeColor="text1"/>
        </w:rPr>
        <w:t xml:space="preserve">«Управление муниципальным долгом </w:t>
      </w:r>
      <w:r w:rsidRPr="008934F5">
        <w:rPr>
          <w:bCs/>
          <w:color w:val="000000" w:themeColor="text1"/>
        </w:rPr>
        <w:t>города Зеленогорска»</w:t>
      </w:r>
    </w:p>
    <w:p w:rsidR="00831815" w:rsidRPr="008934F5" w:rsidRDefault="00831815" w:rsidP="00831815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934F5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объемов средств на их реализацию и ожидаемых результатов</w:t>
      </w:r>
    </w:p>
    <w:p w:rsidR="00831815" w:rsidRPr="008934F5" w:rsidRDefault="00831815" w:rsidP="00831815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843" w:type="dxa"/>
        <w:tblLayout w:type="fixed"/>
        <w:tblLook w:val="00A0" w:firstRow="1" w:lastRow="0" w:firstColumn="1" w:lastColumn="0" w:noHBand="0" w:noVBand="0"/>
      </w:tblPr>
      <w:tblGrid>
        <w:gridCol w:w="846"/>
        <w:gridCol w:w="2219"/>
        <w:gridCol w:w="1965"/>
        <w:gridCol w:w="882"/>
        <w:gridCol w:w="825"/>
        <w:gridCol w:w="1616"/>
        <w:gridCol w:w="854"/>
        <w:gridCol w:w="1056"/>
        <w:gridCol w:w="1056"/>
        <w:gridCol w:w="1263"/>
        <w:gridCol w:w="1196"/>
        <w:gridCol w:w="2065"/>
      </w:tblGrid>
      <w:tr w:rsidR="00FC1C68" w:rsidRPr="008934F5" w:rsidTr="00FC1C68">
        <w:trPr>
          <w:cantSplit/>
          <w:trHeight w:val="675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№ </w:t>
            </w:r>
            <w:proofErr w:type="gramStart"/>
            <w:r w:rsidRPr="008934F5">
              <w:rPr>
                <w:color w:val="000000" w:themeColor="text1"/>
                <w:lang w:eastAsia="ru-RU"/>
              </w:rPr>
              <w:t>п</w:t>
            </w:r>
            <w:proofErr w:type="gramEnd"/>
            <w:r w:rsidRPr="008934F5">
              <w:rPr>
                <w:color w:val="000000" w:themeColor="text1"/>
                <w:lang w:eastAsia="ru-RU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ГРБС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Расходы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C1C68" w:rsidRPr="008934F5" w:rsidTr="00FC1C68">
        <w:trPr>
          <w:cantSplit/>
          <w:trHeight w:val="976"/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ГРБС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8934F5">
              <w:rPr>
                <w:color w:val="000000" w:themeColor="text1"/>
                <w:lang w:eastAsia="ru-RU"/>
              </w:rPr>
              <w:t>РзПр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ВР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2021</w:t>
            </w:r>
            <w:r w:rsidRPr="008934F5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2022</w:t>
            </w:r>
            <w:r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2023</w:t>
            </w:r>
            <w:r w:rsidRPr="008934F5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Итого на 2021-2023</w:t>
            </w:r>
            <w:r w:rsidRPr="008934F5">
              <w:rPr>
                <w:color w:val="000000" w:themeColor="text1"/>
              </w:rPr>
              <w:t xml:space="preserve"> годы</w:t>
            </w: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FC1C68" w:rsidRPr="008934F5" w:rsidTr="00FC1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</w:t>
            </w:r>
          </w:p>
        </w:tc>
        <w:tc>
          <w:tcPr>
            <w:tcW w:w="14997" w:type="dxa"/>
            <w:gridSpan w:val="11"/>
            <w:vAlign w:val="center"/>
          </w:tcPr>
          <w:p w:rsidR="00FC1C68" w:rsidRPr="008934F5" w:rsidRDefault="00FC1C68" w:rsidP="00494662">
            <w:pPr>
              <w:suppressAutoHyphens w:val="0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</w:rPr>
              <w:t>Цель подпрограммы: Эффективное управление муниципальным долгом города Зеленогорска</w:t>
            </w:r>
          </w:p>
        </w:tc>
      </w:tr>
      <w:tr w:rsidR="00FC1C68" w:rsidRPr="008934F5" w:rsidTr="00FC1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</w:t>
            </w:r>
          </w:p>
        </w:tc>
        <w:tc>
          <w:tcPr>
            <w:tcW w:w="14997" w:type="dxa"/>
            <w:gridSpan w:val="11"/>
            <w:vAlign w:val="center"/>
          </w:tcPr>
          <w:p w:rsidR="00FC1C68" w:rsidRPr="008934F5" w:rsidRDefault="00FC1C68" w:rsidP="00F32DE7">
            <w:pPr>
              <w:suppressAutoHyphens w:val="0"/>
              <w:ind w:right="-108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</w:rPr>
              <w:t>Задача 1: Сохранение объема и структуры муниципального долга на экономически безопасном уровне</w:t>
            </w:r>
          </w:p>
        </w:tc>
      </w:tr>
      <w:tr w:rsidR="00FC1C68" w:rsidRPr="008934F5" w:rsidTr="00FC1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1.1.1.</w:t>
            </w:r>
          </w:p>
        </w:tc>
        <w:tc>
          <w:tcPr>
            <w:tcW w:w="2219" w:type="dxa"/>
          </w:tcPr>
          <w:p w:rsidR="00FC1C68" w:rsidRPr="008934F5" w:rsidRDefault="00FC1C68" w:rsidP="00494662">
            <w:pPr>
              <w:pStyle w:val="ConsPlusCell"/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программы муниципальных внутренних заимствований на очередной финансовый год и плановый период</w:t>
            </w:r>
          </w:p>
        </w:tc>
        <w:tc>
          <w:tcPr>
            <w:tcW w:w="1965" w:type="dxa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882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25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16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4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63" w:type="dxa"/>
            <w:noWrap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96" w:type="dxa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065" w:type="dxa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покрытия дефицита местного бюджета за счет заемных средств (100 %)</w:t>
            </w:r>
          </w:p>
        </w:tc>
      </w:tr>
      <w:tr w:rsidR="00FC1C68" w:rsidRPr="008934F5" w:rsidTr="00FC1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1.2.</w:t>
            </w:r>
          </w:p>
        </w:tc>
        <w:tc>
          <w:tcPr>
            <w:tcW w:w="14997" w:type="dxa"/>
            <w:gridSpan w:val="11"/>
            <w:vAlign w:val="center"/>
          </w:tcPr>
          <w:p w:rsidR="00FC1C68" w:rsidRPr="008934F5" w:rsidRDefault="00FC1C68" w:rsidP="00494662">
            <w:pPr>
              <w:suppressAutoHyphens w:val="0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</w:rPr>
              <w:t>Задача 2: Соблюдение ограничений по объему муниципального долга и расходам на его обслуживание, установленных законодательством</w:t>
            </w:r>
          </w:p>
        </w:tc>
      </w:tr>
      <w:tr w:rsidR="00FC1C68" w:rsidRPr="008934F5" w:rsidTr="00FC1C68">
        <w:trPr>
          <w:trHeight w:val="1354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1.2.1.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0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</w:p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Бюджетным кодексом Российской Федерации</w:t>
            </w:r>
          </w:p>
        </w:tc>
      </w:tr>
      <w:tr w:rsidR="00FC1C68" w:rsidRPr="008934F5" w:rsidTr="00FC1C68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1.3.</w:t>
            </w:r>
          </w:p>
        </w:tc>
        <w:tc>
          <w:tcPr>
            <w:tcW w:w="149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Задача 3: Обслуживание муниципального долга</w:t>
            </w:r>
          </w:p>
        </w:tc>
      </w:tr>
      <w:tr w:rsidR="00FC1C68" w:rsidRPr="008934F5" w:rsidTr="00FC1C6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1.3.1.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Планирование расходов на обслуживание муниципального долга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1301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0510080060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730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774,90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6 035,80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10 010,20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AB4D6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16 820,90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FC1C68">
            <w:pPr>
              <w:ind w:right="-39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8934F5">
              <w:rPr>
                <w:color w:val="000000" w:themeColor="text1"/>
              </w:rPr>
              <w:t xml:space="preserve">Обслуживание муниципального </w:t>
            </w:r>
            <w:r>
              <w:rPr>
                <w:color w:val="000000" w:themeColor="text1"/>
              </w:rPr>
              <w:t xml:space="preserve">           </w:t>
            </w:r>
            <w:r w:rsidRPr="008934F5">
              <w:rPr>
                <w:color w:val="000000" w:themeColor="text1"/>
              </w:rPr>
              <w:t>долга (100 %)</w:t>
            </w:r>
          </w:p>
        </w:tc>
      </w:tr>
      <w:tr w:rsidR="00FC1C68" w:rsidRPr="008934F5" w:rsidTr="00FC1C6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1.3.2.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Соблюдение сроков исполнения долговых обязательств города Зеленогорска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Отсутствие </w:t>
            </w:r>
            <w:r w:rsidRPr="008934F5">
              <w:rPr>
                <w:color w:val="000000" w:themeColor="text1"/>
              </w:rPr>
              <w:t>выплат из местного бюджета сумм, связанных с несвоевременным исполнением долговых обязательств (0)</w:t>
            </w:r>
          </w:p>
        </w:tc>
      </w:tr>
      <w:tr w:rsidR="00FC1C68" w:rsidRPr="008934F5" w:rsidTr="00FC1C6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</w:tr>
      <w:tr w:rsidR="00FC1C68" w:rsidRPr="008934F5" w:rsidTr="00FC1C6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2.1.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005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774,90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6 035,80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494662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10 010,20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1C68" w:rsidRPr="008934F5" w:rsidRDefault="00FC1C68" w:rsidP="00975C49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16 820,90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68" w:rsidRPr="008934F5" w:rsidRDefault="00FC1C68" w:rsidP="00494662">
            <w:pPr>
              <w:snapToGrid w:val="0"/>
              <w:rPr>
                <w:color w:val="000000" w:themeColor="text1"/>
              </w:rPr>
            </w:pPr>
          </w:p>
        </w:tc>
      </w:tr>
    </w:tbl>
    <w:p w:rsidR="006F770D" w:rsidRPr="008934F5" w:rsidRDefault="006F770D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F32DE7" w:rsidRPr="008934F5" w:rsidRDefault="00F32DE7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E62053" w:rsidRPr="008934F5" w:rsidRDefault="00FC1C68" w:rsidP="00FC1C68">
      <w:pPr>
        <w:widowControl w:val="0"/>
        <w:autoSpaceDE w:val="0"/>
        <w:autoSpaceDN w:val="0"/>
        <w:adjustRightInd w:val="0"/>
        <w:ind w:left="9218"/>
        <w:jc w:val="center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  </w:t>
      </w:r>
      <w:r w:rsidR="00E62053" w:rsidRPr="008934F5">
        <w:rPr>
          <w:rFonts w:eastAsia="Times New Roman"/>
          <w:color w:val="000000" w:themeColor="text1"/>
          <w:lang w:eastAsia="ru-RU"/>
        </w:rPr>
        <w:t>Приложение</w:t>
      </w:r>
      <w:r w:rsidR="00B47599" w:rsidRPr="008934F5">
        <w:rPr>
          <w:rFonts w:eastAsia="Times New Roman"/>
          <w:color w:val="000000" w:themeColor="text1"/>
          <w:lang w:eastAsia="ru-RU"/>
        </w:rPr>
        <w:t xml:space="preserve"> № </w:t>
      </w:r>
      <w:r w:rsidR="00AB4D68" w:rsidRPr="008934F5">
        <w:rPr>
          <w:rFonts w:eastAsia="Times New Roman"/>
          <w:color w:val="000000" w:themeColor="text1"/>
          <w:lang w:eastAsia="ru-RU"/>
        </w:rPr>
        <w:t>4</w:t>
      </w:r>
    </w:p>
    <w:p w:rsidR="00E62053" w:rsidRPr="008934F5" w:rsidRDefault="00E62053" w:rsidP="00FC1C68">
      <w:pPr>
        <w:widowControl w:val="0"/>
        <w:autoSpaceDE w:val="0"/>
        <w:autoSpaceDN w:val="0"/>
        <w:adjustRightInd w:val="0"/>
        <w:ind w:left="10635" w:firstLine="709"/>
        <w:rPr>
          <w:rFonts w:eastAsia="Times New Roman"/>
          <w:color w:val="000000" w:themeColor="text1"/>
          <w:lang w:eastAsia="ru-RU"/>
        </w:rPr>
      </w:pPr>
      <w:r w:rsidRPr="008934F5">
        <w:rPr>
          <w:rFonts w:eastAsia="Times New Roman"/>
          <w:color w:val="000000" w:themeColor="text1"/>
          <w:lang w:eastAsia="ru-RU"/>
        </w:rPr>
        <w:t>к постановлению Администрации</w:t>
      </w:r>
    </w:p>
    <w:p w:rsidR="00E62053" w:rsidRPr="008934F5" w:rsidRDefault="00FC1C68" w:rsidP="00FC1C68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ab/>
      </w:r>
      <w:r>
        <w:rPr>
          <w:rFonts w:eastAsia="Times New Roman"/>
          <w:color w:val="000000" w:themeColor="text1"/>
          <w:lang w:eastAsia="ru-RU"/>
        </w:rPr>
        <w:tab/>
      </w:r>
      <w:r w:rsidR="00E62053" w:rsidRPr="008934F5">
        <w:rPr>
          <w:rFonts w:eastAsia="Times New Roman"/>
          <w:color w:val="000000" w:themeColor="text1"/>
          <w:lang w:eastAsia="ru-RU"/>
        </w:rPr>
        <w:t>ЗАТО г. Зеленогорска</w:t>
      </w:r>
    </w:p>
    <w:p w:rsidR="001D542B" w:rsidRPr="008934F5" w:rsidRDefault="009C5A61" w:rsidP="00FC1C68">
      <w:pPr>
        <w:widowControl w:val="0"/>
        <w:autoSpaceDE w:val="0"/>
        <w:autoSpaceDN w:val="0"/>
        <w:adjustRightInd w:val="0"/>
        <w:ind w:left="10636" w:firstLine="708"/>
        <w:rPr>
          <w:rFonts w:eastAsia="Times New Roman"/>
          <w:color w:val="000000" w:themeColor="text1"/>
          <w:u w:val="single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 12.01.2022 </w:t>
      </w:r>
      <w:r w:rsidR="001D542B" w:rsidRPr="008934F5">
        <w:rPr>
          <w:rFonts w:eastAsia="Times New Roman"/>
          <w:color w:val="000000" w:themeColor="text1"/>
          <w:lang w:eastAsia="ru-RU"/>
        </w:rPr>
        <w:t>№</w:t>
      </w:r>
      <w:r w:rsidR="00DB3DC0" w:rsidRPr="008934F5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5-п</w:t>
      </w:r>
    </w:p>
    <w:p w:rsidR="00E62053" w:rsidRPr="008934F5" w:rsidRDefault="00E62053" w:rsidP="006D5BFD">
      <w:pPr>
        <w:ind w:left="11482"/>
        <w:rPr>
          <w:color w:val="000000" w:themeColor="text1"/>
        </w:rPr>
      </w:pPr>
    </w:p>
    <w:p w:rsidR="006D5BFD" w:rsidRPr="008934F5" w:rsidRDefault="006D5BFD" w:rsidP="00FC1C68">
      <w:pPr>
        <w:ind w:left="11482" w:hanging="142"/>
        <w:rPr>
          <w:color w:val="000000" w:themeColor="text1"/>
        </w:rPr>
      </w:pPr>
      <w:r w:rsidRPr="008934F5">
        <w:rPr>
          <w:color w:val="000000" w:themeColor="text1"/>
        </w:rPr>
        <w:t xml:space="preserve">Приложение </w:t>
      </w:r>
    </w:p>
    <w:p w:rsidR="006D5BFD" w:rsidRPr="008934F5" w:rsidRDefault="006D5BFD" w:rsidP="00FC1C68">
      <w:pPr>
        <w:ind w:left="11482" w:hanging="142"/>
        <w:rPr>
          <w:color w:val="000000" w:themeColor="text1"/>
        </w:rPr>
      </w:pPr>
      <w:r w:rsidRPr="008934F5">
        <w:rPr>
          <w:color w:val="000000" w:themeColor="text1"/>
        </w:rPr>
        <w:t xml:space="preserve">к подпрограмме «Обеспечение </w:t>
      </w:r>
    </w:p>
    <w:p w:rsidR="006D5BFD" w:rsidRPr="008934F5" w:rsidRDefault="006D5BFD" w:rsidP="00FC1C68">
      <w:pPr>
        <w:ind w:left="11340"/>
        <w:rPr>
          <w:color w:val="000000" w:themeColor="text1"/>
        </w:rPr>
      </w:pPr>
      <w:r w:rsidRPr="008934F5">
        <w:rPr>
          <w:color w:val="000000" w:themeColor="text1"/>
        </w:rPr>
        <w:t>реализации муниципальной программы и прочие мероприятия»</w:t>
      </w:r>
    </w:p>
    <w:p w:rsidR="006D5BFD" w:rsidRPr="008934F5" w:rsidRDefault="006D5BFD" w:rsidP="001D0084">
      <w:pPr>
        <w:ind w:firstLine="10065"/>
        <w:rPr>
          <w:color w:val="000000" w:themeColor="text1"/>
        </w:rPr>
      </w:pPr>
    </w:p>
    <w:p w:rsidR="002B30F5" w:rsidRPr="008934F5" w:rsidRDefault="002B30F5" w:rsidP="002B30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мероприятий подпрограммы </w:t>
      </w:r>
    </w:p>
    <w:p w:rsidR="00E04FC6" w:rsidRPr="008934F5" w:rsidRDefault="002B30F5" w:rsidP="00E04FC6">
      <w:pPr>
        <w:jc w:val="center"/>
        <w:rPr>
          <w:color w:val="000000" w:themeColor="text1"/>
        </w:rPr>
      </w:pPr>
      <w:r w:rsidRPr="008934F5">
        <w:rPr>
          <w:color w:val="000000" w:themeColor="text1"/>
        </w:rPr>
        <w:t>«Обеспечение реализации муниципальной программы и прочие мероприятия»</w:t>
      </w:r>
      <w:r w:rsidR="00A504C5" w:rsidRPr="008934F5">
        <w:rPr>
          <w:color w:val="000000" w:themeColor="text1"/>
        </w:rPr>
        <w:t xml:space="preserve"> </w:t>
      </w:r>
    </w:p>
    <w:p w:rsidR="00A504C5" w:rsidRPr="008934F5" w:rsidRDefault="00A504C5" w:rsidP="00E04FC6">
      <w:pPr>
        <w:jc w:val="center"/>
        <w:rPr>
          <w:color w:val="000000" w:themeColor="text1"/>
        </w:rPr>
      </w:pPr>
      <w:r w:rsidRPr="008934F5">
        <w:rPr>
          <w:color w:val="000000" w:themeColor="text1"/>
        </w:rPr>
        <w:t>с указанием объемов средств на их реализацию и ожидаемых результатов</w:t>
      </w:r>
    </w:p>
    <w:p w:rsidR="002B30F5" w:rsidRPr="001250AF" w:rsidRDefault="002B30F5" w:rsidP="002B30F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265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714"/>
        <w:gridCol w:w="2842"/>
        <w:gridCol w:w="1549"/>
        <w:gridCol w:w="436"/>
        <w:gridCol w:w="909"/>
        <w:gridCol w:w="1248"/>
        <w:gridCol w:w="572"/>
        <w:gridCol w:w="1368"/>
        <w:gridCol w:w="1135"/>
        <w:gridCol w:w="1138"/>
        <w:gridCol w:w="1280"/>
        <w:gridCol w:w="2975"/>
      </w:tblGrid>
      <w:tr w:rsidR="001250AF" w:rsidRPr="001250AF" w:rsidTr="00807F55">
        <w:trPr>
          <w:trHeight w:val="675"/>
          <w:tblHeader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№ </w:t>
            </w:r>
            <w:proofErr w:type="gramStart"/>
            <w:r w:rsidRPr="008934F5">
              <w:rPr>
                <w:color w:val="000000" w:themeColor="text1"/>
                <w:lang w:eastAsia="ru-RU"/>
              </w:rPr>
              <w:t>п</w:t>
            </w:r>
            <w:proofErr w:type="gramEnd"/>
            <w:r w:rsidRPr="008934F5">
              <w:rPr>
                <w:color w:val="000000" w:themeColor="text1"/>
                <w:lang w:eastAsia="ru-RU"/>
              </w:rPr>
              <w:t>/п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Наименование цели, </w:t>
            </w:r>
          </w:p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задач, мероприятий подпрограммы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ГРБС</w:t>
            </w:r>
          </w:p>
        </w:tc>
        <w:tc>
          <w:tcPr>
            <w:tcW w:w="9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15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Расходы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8934F5" w:rsidRDefault="00043651" w:rsidP="00F32DE7">
            <w:pPr>
              <w:suppressAutoHyphens w:val="0"/>
              <w:ind w:left="-114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250AF" w:rsidRPr="001250AF" w:rsidTr="00807F55">
        <w:trPr>
          <w:trHeight w:val="1927"/>
          <w:tblHeader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ГРБС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8934F5">
              <w:rPr>
                <w:color w:val="000000" w:themeColor="text1"/>
                <w:lang w:eastAsia="ru-RU"/>
              </w:rPr>
              <w:t>РзПр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ЦСР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ВР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623C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2021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623C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2022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623C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2023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623C" w:rsidP="009A23D3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Итого на 2021</w:t>
            </w:r>
            <w:r w:rsidR="00043651" w:rsidRPr="008934F5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3</w:t>
            </w:r>
            <w:r w:rsidR="00043651" w:rsidRPr="008934F5">
              <w:rPr>
                <w:color w:val="000000" w:themeColor="text1"/>
              </w:rPr>
              <w:t xml:space="preserve"> годы</w:t>
            </w:r>
          </w:p>
        </w:tc>
        <w:tc>
          <w:tcPr>
            <w:tcW w:w="9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1250AF" w:rsidRPr="001250AF" w:rsidTr="00807F55">
        <w:trPr>
          <w:trHeight w:val="83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</w:t>
            </w:r>
          </w:p>
        </w:tc>
        <w:tc>
          <w:tcPr>
            <w:tcW w:w="47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Цель подпрограммы: С</w:t>
            </w:r>
            <w:r w:rsidRPr="008934F5">
              <w:rPr>
                <w:color w:val="000000" w:themeColor="text1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1250AF" w:rsidRPr="001250AF" w:rsidTr="00FC1C68">
        <w:trPr>
          <w:trHeight w:val="98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</w:t>
            </w:r>
          </w:p>
        </w:tc>
        <w:tc>
          <w:tcPr>
            <w:tcW w:w="47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Задача 1: П</w:t>
            </w:r>
            <w:r w:rsidRPr="008934F5">
              <w:rPr>
                <w:color w:val="000000" w:themeColor="text1"/>
              </w:rPr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1250AF" w:rsidRPr="001250AF" w:rsidTr="00FC1C68">
        <w:trPr>
          <w:trHeight w:val="145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left="-142" w:right="-109"/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Руководство и управление в сфере установленных функций, в том числе:</w:t>
            </w:r>
          </w:p>
          <w:p w:rsidR="00EB14D4" w:rsidRPr="008934F5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внедрение современных механизмов организации </w:t>
            </w:r>
            <w:r w:rsidRPr="008934F5">
              <w:rPr>
                <w:color w:val="000000" w:themeColor="text1"/>
              </w:rPr>
              <w:lastRenderedPageBreak/>
              <w:t>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Финансовое управление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121</w:t>
            </w:r>
          </w:p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122</w:t>
            </w:r>
          </w:p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129</w:t>
            </w:r>
          </w:p>
          <w:p w:rsidR="0089667C" w:rsidRPr="008934F5" w:rsidRDefault="00A5623C" w:rsidP="00A5623C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A5623C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10 672,90</w:t>
            </w:r>
          </w:p>
          <w:p w:rsidR="00EB14D4" w:rsidRPr="008934F5" w:rsidRDefault="00A5623C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37,31</w:t>
            </w:r>
          </w:p>
          <w:p w:rsidR="00EB14D4" w:rsidRPr="008934F5" w:rsidRDefault="00A5623C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3 212,80</w:t>
            </w:r>
          </w:p>
          <w:p w:rsidR="0089667C" w:rsidRPr="008934F5" w:rsidRDefault="00A5623C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1 411,69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A5623C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10 598,90</w:t>
            </w:r>
          </w:p>
          <w:p w:rsidR="00EB14D4" w:rsidRPr="008934F5" w:rsidRDefault="00EB14D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130,7</w:t>
            </w:r>
          </w:p>
          <w:p w:rsidR="00EB14D4" w:rsidRPr="008934F5" w:rsidRDefault="00A5623C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3 200,80</w:t>
            </w:r>
          </w:p>
          <w:p w:rsidR="0007595D" w:rsidRPr="008934F5" w:rsidRDefault="00A5623C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1 318,3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5" w:rsidRPr="00807F55" w:rsidRDefault="00807F5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10 598,90</w:t>
            </w:r>
          </w:p>
          <w:p w:rsidR="00807F55" w:rsidRPr="00807F55" w:rsidRDefault="00807F5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130,7</w:t>
            </w:r>
          </w:p>
          <w:p w:rsidR="00807F55" w:rsidRPr="00807F55" w:rsidRDefault="00807F5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3 200,80</w:t>
            </w:r>
          </w:p>
          <w:p w:rsidR="0007595D" w:rsidRPr="008934F5" w:rsidRDefault="00807F55" w:rsidP="00807F55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07F55">
              <w:rPr>
                <w:rFonts w:eastAsia="Times New Roman"/>
                <w:color w:val="000000"/>
              </w:rPr>
              <w:t xml:space="preserve">1 318,3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CC76F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31 870,70</w:t>
            </w:r>
          </w:p>
          <w:p w:rsidR="00EB14D4" w:rsidRPr="008934F5" w:rsidRDefault="00CC76F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298,71</w:t>
            </w:r>
          </w:p>
          <w:p w:rsidR="00EB14D4" w:rsidRPr="008934F5" w:rsidRDefault="00CC76F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9 614,40</w:t>
            </w:r>
          </w:p>
          <w:p w:rsidR="0089667C" w:rsidRPr="008934F5" w:rsidRDefault="00CC76F5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4 048,29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F32DE7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Доля расходов местного бюджета, формируемых в рамках муниципальных программ (не менее 95 % ежегодно)</w:t>
            </w:r>
          </w:p>
        </w:tc>
      </w:tr>
      <w:tr w:rsidR="001250AF" w:rsidRPr="001250AF" w:rsidTr="00FC1C68">
        <w:trPr>
          <w:trHeight w:val="290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8934F5" w:rsidRDefault="0000651F" w:rsidP="0071057E">
            <w:pPr>
              <w:jc w:val="both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1250AF" w:rsidRPr="001250AF" w:rsidTr="00807F55">
        <w:trPr>
          <w:trHeight w:val="16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="00A52ACB" w:rsidRPr="008934F5">
              <w:rPr>
                <w:rFonts w:eastAsia="Times New Roman"/>
                <w:color w:val="000000" w:themeColor="text1"/>
              </w:rPr>
              <w:t>развитие</w:t>
            </w:r>
            <w:r w:rsidRPr="008934F5">
              <w:rPr>
                <w:rFonts w:eastAsia="Times New Roman"/>
                <w:color w:val="000000" w:themeColor="text1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 w:rsidRPr="008934F5">
              <w:rPr>
                <w:rFonts w:eastAsia="Times New Roman"/>
                <w:color w:val="000000" w:themeColor="text1"/>
              </w:rPr>
              <w:t> </w:t>
            </w:r>
            <w:r w:rsidRPr="008934F5">
              <w:rPr>
                <w:rFonts w:eastAsia="Times New Roman"/>
                <w:color w:val="000000" w:themeColor="text1"/>
              </w:rPr>
              <w:t>% ежегодно)</w:t>
            </w:r>
          </w:p>
        </w:tc>
      </w:tr>
      <w:tr w:rsidR="001250AF" w:rsidRPr="001250AF" w:rsidTr="00807F55">
        <w:trPr>
          <w:trHeight w:val="2909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 xml:space="preserve">обеспечение формирования и </w:t>
            </w:r>
            <w:r w:rsidRPr="008934F5">
              <w:rPr>
                <w:color w:val="000000" w:themeColor="text1"/>
                <w:lang w:eastAsia="ru-RU"/>
              </w:rPr>
              <w:t xml:space="preserve">мероприятий подпрограммы </w:t>
            </w:r>
            <w:r w:rsidRPr="008934F5">
              <w:rPr>
                <w:rFonts w:eastAsia="Times New Roman"/>
                <w:color w:val="000000" w:themeColor="text1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32"/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1250AF" w:rsidRPr="001250AF" w:rsidTr="00807F55">
        <w:trPr>
          <w:trHeight w:val="32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47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Задача 2: </w:t>
            </w:r>
            <w:r w:rsidRPr="008934F5">
              <w:rPr>
                <w:color w:val="000000" w:themeColor="text1"/>
              </w:rPr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1250AF" w:rsidRPr="001250AF" w:rsidTr="00807F55">
        <w:trPr>
          <w:trHeight w:val="26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8934F5" w:rsidRDefault="0000651F" w:rsidP="0071057E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Наполнение и поддержание в актуальном состо</w:t>
            </w:r>
            <w:r w:rsidR="0071057E" w:rsidRPr="008934F5">
              <w:rPr>
                <w:color w:val="000000" w:themeColor="text1"/>
              </w:rPr>
              <w:t xml:space="preserve">янии рубрики «Открытый бюджет» </w:t>
            </w:r>
            <w:r w:rsidRPr="008934F5">
              <w:rPr>
                <w:color w:val="000000" w:themeColor="text1"/>
              </w:rPr>
              <w:t>на официальном</w:t>
            </w:r>
            <w:r w:rsidR="00654E29" w:rsidRPr="008934F5">
              <w:rPr>
                <w:color w:val="000000" w:themeColor="text1"/>
              </w:rPr>
              <w:t xml:space="preserve"> сайте</w:t>
            </w:r>
            <w:r w:rsidRPr="008934F5">
              <w:rPr>
                <w:color w:val="000000" w:themeColor="text1"/>
              </w:rPr>
              <w:t xml:space="preserve"> </w:t>
            </w:r>
          </w:p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ежегодно).</w:t>
            </w:r>
          </w:p>
          <w:p w:rsidR="0000651F" w:rsidRPr="008934F5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информации о местном бюджете и отчёте об его исполнении в компактной и доступной для широкого круга заинтересованных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пользователей форме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 ежегодно). </w:t>
            </w:r>
          </w:p>
        </w:tc>
      </w:tr>
      <w:tr w:rsidR="001250AF" w:rsidRPr="001250AF" w:rsidTr="00807F55">
        <w:trPr>
          <w:trHeight w:val="19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В том числе: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0AF" w:rsidRPr="001250AF" w:rsidTr="00807F55">
        <w:trPr>
          <w:trHeight w:val="4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2.1.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C76F5" w:rsidP="005E4B35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15 334,70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C76F5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CC76F5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15 248,70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2E035E" w:rsidP="00711028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45 832,10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32" w:rsidRPr="001250AF" w:rsidRDefault="00AC6932" w:rsidP="00E62053">
      <w:pPr>
        <w:rPr>
          <w:color w:val="FF0000"/>
        </w:rPr>
      </w:pPr>
    </w:p>
    <w:sectPr w:rsidR="00AC6932" w:rsidRPr="001250AF" w:rsidSect="00764C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F" w:rsidRDefault="003B24BF">
      <w:r>
        <w:separator/>
      </w:r>
    </w:p>
  </w:endnote>
  <w:endnote w:type="continuationSeparator" w:id="0">
    <w:p w:rsidR="003B24BF" w:rsidRDefault="003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 w:rsidP="00764C9B">
    <w:pPr>
      <w:pStyle w:val="af4"/>
    </w:pPr>
  </w:p>
  <w:p w:rsidR="003B24BF" w:rsidRDefault="003B24B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F" w:rsidRDefault="003B24BF">
      <w:r>
        <w:separator/>
      </w:r>
    </w:p>
  </w:footnote>
  <w:footnote w:type="continuationSeparator" w:id="0">
    <w:p w:rsidR="003B24BF" w:rsidRDefault="003B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Pr="00764C9B" w:rsidRDefault="003B24BF" w:rsidP="00764C9B">
    <w:pPr>
      <w:pStyle w:val="af3"/>
      <w:jc w:val="center"/>
    </w:pPr>
  </w:p>
  <w:p w:rsidR="003B24BF" w:rsidRDefault="003B24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3"/>
      <w:jc w:val="center"/>
    </w:pPr>
  </w:p>
  <w:p w:rsidR="003B24BF" w:rsidRDefault="003B24BF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3"/>
      <w:jc w:val="center"/>
    </w:pPr>
  </w:p>
  <w:p w:rsidR="003B24BF" w:rsidRDefault="003B24BF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3"/>
      <w:jc w:val="center"/>
    </w:pPr>
  </w:p>
  <w:p w:rsidR="003B24BF" w:rsidRDefault="003B24BF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242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8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9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2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6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2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8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9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3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4"/>
  </w:num>
  <w:num w:numId="4">
    <w:abstractNumId w:val="32"/>
  </w:num>
  <w:num w:numId="5">
    <w:abstractNumId w:val="25"/>
  </w:num>
  <w:num w:numId="6">
    <w:abstractNumId w:val="38"/>
  </w:num>
  <w:num w:numId="7">
    <w:abstractNumId w:val="45"/>
  </w:num>
  <w:num w:numId="8">
    <w:abstractNumId w:val="12"/>
  </w:num>
  <w:num w:numId="9">
    <w:abstractNumId w:val="31"/>
  </w:num>
  <w:num w:numId="10">
    <w:abstractNumId w:val="15"/>
  </w:num>
  <w:num w:numId="11">
    <w:abstractNumId w:val="43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20"/>
  </w:num>
  <w:num w:numId="17">
    <w:abstractNumId w:val="35"/>
  </w:num>
  <w:num w:numId="18">
    <w:abstractNumId w:val="16"/>
  </w:num>
  <w:num w:numId="19">
    <w:abstractNumId w:val="28"/>
  </w:num>
  <w:num w:numId="20">
    <w:abstractNumId w:val="24"/>
  </w:num>
  <w:num w:numId="21">
    <w:abstractNumId w:val="44"/>
  </w:num>
  <w:num w:numId="22">
    <w:abstractNumId w:val="5"/>
  </w:num>
  <w:num w:numId="23">
    <w:abstractNumId w:val="33"/>
  </w:num>
  <w:num w:numId="24">
    <w:abstractNumId w:val="17"/>
  </w:num>
  <w:num w:numId="25">
    <w:abstractNumId w:val="27"/>
  </w:num>
  <w:num w:numId="26">
    <w:abstractNumId w:val="4"/>
  </w:num>
  <w:num w:numId="27">
    <w:abstractNumId w:val="29"/>
  </w:num>
  <w:num w:numId="28">
    <w:abstractNumId w:val="30"/>
  </w:num>
  <w:num w:numId="29">
    <w:abstractNumId w:val="40"/>
  </w:num>
  <w:num w:numId="30">
    <w:abstractNumId w:val="9"/>
  </w:num>
  <w:num w:numId="31">
    <w:abstractNumId w:val="6"/>
  </w:num>
  <w:num w:numId="32">
    <w:abstractNumId w:val="23"/>
  </w:num>
  <w:num w:numId="33">
    <w:abstractNumId w:val="19"/>
  </w:num>
  <w:num w:numId="34">
    <w:abstractNumId w:val="41"/>
  </w:num>
  <w:num w:numId="35">
    <w:abstractNumId w:val="21"/>
  </w:num>
  <w:num w:numId="36">
    <w:abstractNumId w:val="34"/>
  </w:num>
  <w:num w:numId="37">
    <w:abstractNumId w:val="26"/>
  </w:num>
  <w:num w:numId="38">
    <w:abstractNumId w:val="7"/>
  </w:num>
  <w:num w:numId="39">
    <w:abstractNumId w:val="39"/>
  </w:num>
  <w:num w:numId="40">
    <w:abstractNumId w:val="42"/>
  </w:num>
  <w:num w:numId="41">
    <w:abstractNumId w:val="22"/>
  </w:num>
  <w:num w:numId="42">
    <w:abstractNumId w:val="37"/>
  </w:num>
  <w:num w:numId="4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43651"/>
    <w:rsid w:val="00044F0F"/>
    <w:rsid w:val="00051AFF"/>
    <w:rsid w:val="000550CB"/>
    <w:rsid w:val="00061086"/>
    <w:rsid w:val="000633DF"/>
    <w:rsid w:val="00066974"/>
    <w:rsid w:val="0007581F"/>
    <w:rsid w:val="0007595D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14D5F"/>
    <w:rsid w:val="00116F53"/>
    <w:rsid w:val="00124D25"/>
    <w:rsid w:val="001250AF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BDC"/>
    <w:rsid w:val="002D707B"/>
    <w:rsid w:val="002E035E"/>
    <w:rsid w:val="002E0B8F"/>
    <w:rsid w:val="002E150C"/>
    <w:rsid w:val="002E37AA"/>
    <w:rsid w:val="002F21CC"/>
    <w:rsid w:val="002F3534"/>
    <w:rsid w:val="002F5AE2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64474"/>
    <w:rsid w:val="00365B76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24BF"/>
    <w:rsid w:val="003B4A71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D6"/>
    <w:rsid w:val="00476229"/>
    <w:rsid w:val="0048061D"/>
    <w:rsid w:val="00480BAF"/>
    <w:rsid w:val="00481D8A"/>
    <w:rsid w:val="00482FA1"/>
    <w:rsid w:val="004846FF"/>
    <w:rsid w:val="00485291"/>
    <w:rsid w:val="00485F11"/>
    <w:rsid w:val="00492F3C"/>
    <w:rsid w:val="00494662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1837"/>
    <w:rsid w:val="006A338C"/>
    <w:rsid w:val="006A5ACD"/>
    <w:rsid w:val="006A7487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7481"/>
    <w:rsid w:val="006F770D"/>
    <w:rsid w:val="0070005A"/>
    <w:rsid w:val="007004FC"/>
    <w:rsid w:val="00701FCD"/>
    <w:rsid w:val="007076D8"/>
    <w:rsid w:val="0071057E"/>
    <w:rsid w:val="00711028"/>
    <w:rsid w:val="007127F1"/>
    <w:rsid w:val="00714418"/>
    <w:rsid w:val="00715CB2"/>
    <w:rsid w:val="00721202"/>
    <w:rsid w:val="007261D7"/>
    <w:rsid w:val="00730BA4"/>
    <w:rsid w:val="00735068"/>
    <w:rsid w:val="00742612"/>
    <w:rsid w:val="00743A83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C06FB"/>
    <w:rsid w:val="009C09F1"/>
    <w:rsid w:val="009C1ED1"/>
    <w:rsid w:val="009C3ECF"/>
    <w:rsid w:val="009C5A61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623C"/>
    <w:rsid w:val="00A57E93"/>
    <w:rsid w:val="00A645C2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6386"/>
    <w:rsid w:val="00B3657B"/>
    <w:rsid w:val="00B47599"/>
    <w:rsid w:val="00B50CD3"/>
    <w:rsid w:val="00B5414A"/>
    <w:rsid w:val="00B544E5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9C0"/>
    <w:rsid w:val="00C27AC4"/>
    <w:rsid w:val="00C32D16"/>
    <w:rsid w:val="00C35A67"/>
    <w:rsid w:val="00C36065"/>
    <w:rsid w:val="00C40858"/>
    <w:rsid w:val="00C40DFF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1C68"/>
    <w:rsid w:val="00FC4008"/>
    <w:rsid w:val="00FD0B0E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2A6A-93A7-46E4-A54F-B5E2A3FE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2021-12-28T07:15:00Z</cp:lastPrinted>
  <dcterms:created xsi:type="dcterms:W3CDTF">2022-01-14T05:00:00Z</dcterms:created>
  <dcterms:modified xsi:type="dcterms:W3CDTF">2022-01-14T05:00:00Z</dcterms:modified>
</cp:coreProperties>
</file>