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755586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55586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55586">
        <w:rPr>
          <w:color w:val="000000"/>
          <w:spacing w:val="-6"/>
          <w:w w:val="104"/>
          <w:szCs w:val="24"/>
          <w:lang w:val="en-US"/>
        </w:rPr>
        <w:t>:</w:t>
      </w:r>
      <w:r w:rsidRPr="00755586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55586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556B7">
        <w:rPr>
          <w:sz w:val="24"/>
          <w:szCs w:val="24"/>
        </w:rPr>
        <w:t>29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DF46AC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D556B7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75558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976"/>
        <w:gridCol w:w="2694"/>
        <w:gridCol w:w="2269"/>
      </w:tblGrid>
      <w:tr w:rsidR="008D3B70" w:rsidTr="00755586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4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0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755586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755586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755586" w:rsidP="00434653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14:00</w:t>
            </w:r>
          </w:p>
        </w:tc>
        <w:tc>
          <w:tcPr>
            <w:tcW w:w="1549" w:type="pct"/>
          </w:tcPr>
          <w:p w:rsidR="00540DED" w:rsidRPr="00DF46AC" w:rsidRDefault="00D556B7" w:rsidP="00A5787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>О местном бюджете города Зеленогорска на 2022 год и плановый период 2023-2024 годов</w:t>
            </w:r>
          </w:p>
        </w:tc>
        <w:tc>
          <w:tcPr>
            <w:tcW w:w="1402" w:type="pct"/>
          </w:tcPr>
          <w:p w:rsidR="00326FB7" w:rsidRDefault="00B160F4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540DED" w:rsidRPr="005B7885" w:rsidRDefault="00B160F4" w:rsidP="00326FB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118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B160F4" w:rsidTr="00755586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1.1</w:t>
            </w:r>
          </w:p>
        </w:tc>
        <w:tc>
          <w:tcPr>
            <w:tcW w:w="517" w:type="pct"/>
          </w:tcPr>
          <w:p w:rsidR="00B160F4" w:rsidRDefault="00755586" w:rsidP="00434653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14:15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B160F4" w:rsidRPr="004C188E" w:rsidRDefault="00D556B7" w:rsidP="00B160F4">
            <w:pPr>
              <w:ind w:left="33"/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 w:rsidR="00B160F4">
              <w:rPr>
                <w:sz w:val="24"/>
                <w:szCs w:val="24"/>
              </w:rPr>
              <w:t>«Развитие физической культуры и спорта в городе Зеленогорске»</w:t>
            </w:r>
          </w:p>
          <w:p w:rsidR="00B160F4" w:rsidRPr="004C188E" w:rsidRDefault="00B160F4" w:rsidP="00B160F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02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Кривоносов Олег Александрович, директор МКУ «Комитет по делам физической культуры и спорта города Зеленогорска»</w:t>
            </w:r>
          </w:p>
        </w:tc>
        <w:tc>
          <w:tcPr>
            <w:tcW w:w="1181" w:type="pct"/>
          </w:tcPr>
          <w:p w:rsidR="00326FB7" w:rsidRDefault="00B160F4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>инансового управления Администрации ЗАТО</w:t>
            </w:r>
          </w:p>
          <w:p w:rsidR="00B160F4" w:rsidRDefault="00326FB7" w:rsidP="00326F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B160F4">
              <w:rPr>
                <w:sz w:val="24"/>
                <w:szCs w:val="24"/>
              </w:rPr>
              <w:t>Зеленогорска</w:t>
            </w:r>
            <w:proofErr w:type="spellEnd"/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1.2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Pr="004C188E" w:rsidRDefault="00755586" w:rsidP="00755586">
            <w:pPr>
              <w:ind w:right="-96"/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«Гражданское общество – закрытое административно-территориальное образование»</w:t>
            </w:r>
          </w:p>
        </w:tc>
        <w:tc>
          <w:tcPr>
            <w:tcW w:w="1402" w:type="pct"/>
          </w:tcPr>
          <w:p w:rsidR="008D5A09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 В</w:t>
            </w:r>
            <w:r w:rsidR="008D5A09">
              <w:rPr>
                <w:sz w:val="24"/>
                <w:szCs w:val="24"/>
              </w:rPr>
              <w:t xml:space="preserve">асилий Валериевич, заместитель </w:t>
            </w:r>
          </w:p>
          <w:p w:rsidR="00755586" w:rsidRDefault="008D5A09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</w:t>
            </w:r>
            <w:r w:rsidR="00755586">
              <w:rPr>
                <w:sz w:val="24"/>
                <w:szCs w:val="24"/>
              </w:rPr>
              <w:t>лавы ЗАТО</w:t>
            </w:r>
          </w:p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 по общим вопросам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1.3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«Развитие культуры города Зеленогорска»</w:t>
            </w:r>
          </w:p>
        </w:tc>
        <w:tc>
          <w:tcPr>
            <w:tcW w:w="1402" w:type="pct"/>
          </w:tcPr>
          <w:p w:rsidR="00755586" w:rsidRPr="005B7885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lastRenderedPageBreak/>
              <w:t>1.4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молодежной политики города Зеленогорска»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1.5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образования в городе Зеленогорске»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Администрации ЗАТО г. Зеленогорска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1.6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начальник отдела городского хозяйства Администрации ЗАТО </w:t>
            </w:r>
          </w:p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1.7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Pr="00192703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Default="00755586" w:rsidP="00755586">
            <w:r>
              <w:t>1.8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«Обеспечение безопасности населения города Зеленогорска»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B160F4" w:rsidTr="00755586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B160F4" w:rsidRDefault="00E077B3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55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7555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AC247E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E077B3" w:rsidRPr="00E077B3" w:rsidRDefault="00AC247E" w:rsidP="00E077B3">
            <w:pPr>
              <w:tabs>
                <w:tab w:val="left" w:pos="4962"/>
              </w:tabs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 xml:space="preserve">аккредитации журналистов редакций средств массовой информации при Совете депутатов </w:t>
            </w:r>
            <w:r w:rsidR="006655A9">
              <w:rPr>
                <w:sz w:val="24"/>
                <w:szCs w:val="24"/>
              </w:rPr>
              <w:t>ЗАТО г. З</w:t>
            </w:r>
            <w:r>
              <w:rPr>
                <w:sz w:val="24"/>
                <w:szCs w:val="24"/>
              </w:rPr>
              <w:t>еленогорск</w:t>
            </w:r>
            <w:r w:rsidR="00326FB7">
              <w:rPr>
                <w:sz w:val="24"/>
                <w:szCs w:val="24"/>
              </w:rPr>
              <w:t>а</w:t>
            </w:r>
          </w:p>
          <w:p w:rsidR="00B160F4" w:rsidRPr="00E077B3" w:rsidRDefault="00B160F4" w:rsidP="00E077B3">
            <w:pPr>
              <w:rPr>
                <w:sz w:val="24"/>
                <w:szCs w:val="24"/>
              </w:rPr>
            </w:pPr>
          </w:p>
        </w:tc>
        <w:tc>
          <w:tcPr>
            <w:tcW w:w="1402" w:type="pct"/>
          </w:tcPr>
          <w:p w:rsidR="00112490" w:rsidRPr="00B92A70" w:rsidRDefault="00112490" w:rsidP="00112490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Коржов</w:t>
            </w:r>
            <w:proofErr w:type="spellEnd"/>
            <w:r>
              <w:rPr>
                <w:sz w:val="24"/>
                <w:szCs w:val="24"/>
              </w:rPr>
              <w:t xml:space="preserve"> Сергей Михайлович, председатель</w:t>
            </w:r>
            <w:r w:rsidRPr="00B92A70">
              <w:rPr>
                <w:sz w:val="24"/>
                <w:szCs w:val="24"/>
              </w:rPr>
              <w:t xml:space="preserve"> постоянной комиссии   </w:t>
            </w:r>
          </w:p>
          <w:p w:rsidR="00112490" w:rsidRPr="00B92A70" w:rsidRDefault="00112490" w:rsidP="00112490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B160F4" w:rsidRPr="00B92A70" w:rsidRDefault="00112490" w:rsidP="0011249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  <w:r w:rsidRPr="00246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1" w:type="pct"/>
          </w:tcPr>
          <w:p w:rsidR="00B160F4" w:rsidRPr="00C75A01" w:rsidRDefault="00B160F4" w:rsidP="00E077B3">
            <w:pPr>
              <w:rPr>
                <w:sz w:val="24"/>
                <w:szCs w:val="24"/>
              </w:rPr>
            </w:pPr>
          </w:p>
        </w:tc>
      </w:tr>
    </w:tbl>
    <w:p w:rsidR="0081549C" w:rsidRPr="00D97512" w:rsidRDefault="00D975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6655A9">
        <w:rPr>
          <w:sz w:val="24"/>
          <w:szCs w:val="24"/>
        </w:rPr>
        <w:t>п. 1.1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31</cp:revision>
  <cp:lastPrinted>2021-11-25T07:29:00Z</cp:lastPrinted>
  <dcterms:created xsi:type="dcterms:W3CDTF">2020-11-23T04:00:00Z</dcterms:created>
  <dcterms:modified xsi:type="dcterms:W3CDTF">2021-11-25T07:30:00Z</dcterms:modified>
</cp:coreProperties>
</file>