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Приложение №2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>к Порядку размещения информации о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рассчитываемой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за календарный год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среднемесячной заработной плате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руководителей, их заместителей, главных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бухгалтеров муниципальных учреждений и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муниципальных унитарных предприятий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города Зеленогорска и предоставления</w:t>
      </w:r>
    </w:p>
    <w:p w:rsidR="00105674" w:rsidRDefault="00105674" w:rsidP="0010567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указанными лицами данной информации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для размещения на сайте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рассчитываемой за календарный год среднемесячной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заработной плате руководителей, их заместителей, главных бухгалтеров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учреждений и муниципальных унитарных предприятий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города Зеленогорска </w:t>
      </w:r>
    </w:p>
    <w:p w:rsidR="00105674" w:rsidRDefault="00105674" w:rsidP="001056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262"/>
        <w:gridCol w:w="2126"/>
        <w:gridCol w:w="1984"/>
        <w:gridCol w:w="2659"/>
      </w:tblGrid>
      <w:tr w:rsidR="00105674" w:rsidTr="00BC2827">
        <w:tc>
          <w:tcPr>
            <w:tcW w:w="540" w:type="dxa"/>
          </w:tcPr>
          <w:p w:rsidR="00105674" w:rsidRPr="00510DD2" w:rsidRDefault="00105674" w:rsidP="00BC2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DD2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510DD2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510DD2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262" w:type="dxa"/>
          </w:tcPr>
          <w:p w:rsidR="00105674" w:rsidRPr="00510DD2" w:rsidRDefault="00105674" w:rsidP="00BC2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DD2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муниципального учреждения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муниципального унитарного предприятия</w:t>
            </w:r>
            <w:r w:rsidRPr="00510D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должности</w:t>
            </w:r>
          </w:p>
          <w:p w:rsidR="00105674" w:rsidRPr="00510DD2" w:rsidRDefault="00105674" w:rsidP="00BC2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руководителя, заместителя руководителя, главного бухгалтера</w:t>
            </w:r>
          </w:p>
        </w:tc>
        <w:tc>
          <w:tcPr>
            <w:tcW w:w="1984" w:type="dxa"/>
          </w:tcPr>
          <w:p w:rsidR="00105674" w:rsidRPr="00510DD2" w:rsidRDefault="00105674" w:rsidP="00BC2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руководителя, заместителя руководителя, главного бухгалтера</w:t>
            </w:r>
          </w:p>
        </w:tc>
        <w:tc>
          <w:tcPr>
            <w:tcW w:w="2659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Среднемесячная заработная плата за 2017 год, </w:t>
            </w:r>
          </w:p>
          <w:p w:rsidR="00105674" w:rsidRPr="00510DD2" w:rsidRDefault="00105674" w:rsidP="00BC28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рублях</w:t>
            </w:r>
          </w:p>
        </w:tc>
      </w:tr>
      <w:tr w:rsidR="00105674" w:rsidTr="00BC2827">
        <w:tc>
          <w:tcPr>
            <w:tcW w:w="540" w:type="dxa"/>
          </w:tcPr>
          <w:p w:rsidR="00105674" w:rsidRPr="00FF5BED" w:rsidRDefault="00105674" w:rsidP="00BC28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2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ЦЭКиТ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984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Головина Ирина Геннадьевна</w:t>
            </w:r>
          </w:p>
        </w:tc>
        <w:tc>
          <w:tcPr>
            <w:tcW w:w="2659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35 073,00</w:t>
            </w:r>
          </w:p>
        </w:tc>
      </w:tr>
      <w:tr w:rsidR="00105674" w:rsidTr="00BC2827">
        <w:tc>
          <w:tcPr>
            <w:tcW w:w="540" w:type="dxa"/>
          </w:tcPr>
          <w:p w:rsidR="00105674" w:rsidRPr="00FF5BED" w:rsidRDefault="00105674" w:rsidP="00BC28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B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2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ЦЭКиТ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учебной работе</w:t>
            </w:r>
          </w:p>
        </w:tc>
        <w:tc>
          <w:tcPr>
            <w:tcW w:w="1984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Ирина Викторовна</w:t>
            </w:r>
          </w:p>
        </w:tc>
        <w:tc>
          <w:tcPr>
            <w:tcW w:w="2659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21 760,30</w:t>
            </w:r>
          </w:p>
        </w:tc>
      </w:tr>
      <w:tr w:rsidR="00105674" w:rsidTr="00BC2827">
        <w:tc>
          <w:tcPr>
            <w:tcW w:w="540" w:type="dxa"/>
          </w:tcPr>
          <w:p w:rsidR="00105674" w:rsidRPr="00FF5BED" w:rsidRDefault="00105674" w:rsidP="00BC28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B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2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ЦЭКиТ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оздоровительно-образовательной работе</w:t>
            </w:r>
          </w:p>
        </w:tc>
        <w:tc>
          <w:tcPr>
            <w:tcW w:w="1984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Татьяна Викторовна</w:t>
            </w:r>
          </w:p>
        </w:tc>
        <w:tc>
          <w:tcPr>
            <w:tcW w:w="2659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23 892,00</w:t>
            </w:r>
          </w:p>
        </w:tc>
      </w:tr>
      <w:tr w:rsidR="00105674" w:rsidTr="00BC2827">
        <w:tc>
          <w:tcPr>
            <w:tcW w:w="540" w:type="dxa"/>
          </w:tcPr>
          <w:p w:rsidR="00105674" w:rsidRPr="00FF5BED" w:rsidRDefault="00105674" w:rsidP="00BC28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B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2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ЦЭКиТ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984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2659" w:type="dxa"/>
          </w:tcPr>
          <w:p w:rsidR="00105674" w:rsidRDefault="00105674" w:rsidP="00BC28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32 593,20</w:t>
            </w:r>
          </w:p>
        </w:tc>
      </w:tr>
    </w:tbl>
    <w:p w:rsidR="003E532A" w:rsidRDefault="003E532A"/>
    <w:sectPr w:rsidR="003E5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CAA"/>
    <w:rsid w:val="00105674"/>
    <w:rsid w:val="003E532A"/>
    <w:rsid w:val="00C0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6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6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1841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GLAVBUH</cp:lastModifiedBy>
  <cp:revision>2</cp:revision>
  <dcterms:created xsi:type="dcterms:W3CDTF">2018-03-19T02:45:00Z</dcterms:created>
  <dcterms:modified xsi:type="dcterms:W3CDTF">2018-03-19T02:46:00Z</dcterms:modified>
</cp:coreProperties>
</file>