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71" w:rsidRPr="00C43A3F" w:rsidRDefault="00681171" w:rsidP="00A257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3A3F">
        <w:rPr>
          <w:rFonts w:ascii="Times New Roman" w:hAnsi="Times New Roman" w:cs="Times New Roman"/>
          <w:b/>
          <w:sz w:val="26"/>
          <w:szCs w:val="26"/>
        </w:rPr>
        <w:t xml:space="preserve">Как провести общее собрание собственников помещений, </w:t>
      </w:r>
    </w:p>
    <w:p w:rsidR="00681171" w:rsidRPr="00C43A3F" w:rsidRDefault="00681171" w:rsidP="00A257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3A3F">
        <w:rPr>
          <w:rFonts w:ascii="Times New Roman" w:hAnsi="Times New Roman" w:cs="Times New Roman"/>
          <w:b/>
          <w:sz w:val="26"/>
          <w:szCs w:val="26"/>
        </w:rPr>
        <w:t xml:space="preserve">чтобы ваш многоквартирный дом был включен </w:t>
      </w:r>
    </w:p>
    <w:p w:rsidR="00681171" w:rsidRPr="00C43A3F" w:rsidRDefault="00681171" w:rsidP="00A257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3A3F">
        <w:rPr>
          <w:rFonts w:ascii="Times New Roman" w:hAnsi="Times New Roman" w:cs="Times New Roman"/>
          <w:b/>
          <w:sz w:val="26"/>
          <w:szCs w:val="26"/>
        </w:rPr>
        <w:t>в отбор</w:t>
      </w:r>
      <w:r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Pr="00C43A3F">
        <w:rPr>
          <w:rFonts w:ascii="Times New Roman" w:hAnsi="Times New Roman" w:cs="Times New Roman"/>
          <w:b/>
          <w:sz w:val="26"/>
          <w:szCs w:val="26"/>
        </w:rPr>
        <w:t xml:space="preserve"> благоустройств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Pr="00C43A3F">
        <w:rPr>
          <w:rFonts w:ascii="Times New Roman" w:hAnsi="Times New Roman" w:cs="Times New Roman"/>
          <w:b/>
          <w:sz w:val="26"/>
          <w:szCs w:val="26"/>
        </w:rPr>
        <w:t xml:space="preserve"> дворовых территорий </w:t>
      </w:r>
    </w:p>
    <w:p w:rsidR="00681171" w:rsidRPr="00C43A3F" w:rsidRDefault="00681171" w:rsidP="00A257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3A3F">
        <w:rPr>
          <w:rFonts w:ascii="Times New Roman" w:hAnsi="Times New Roman" w:cs="Times New Roman"/>
          <w:b/>
          <w:sz w:val="26"/>
          <w:szCs w:val="26"/>
        </w:rPr>
        <w:t xml:space="preserve">В РАМКАХ ФИНАНСИРОВАНИЯ ПРИОРИТЕТНОГО ПРОЕКТА </w:t>
      </w:r>
    </w:p>
    <w:p w:rsidR="00681171" w:rsidRPr="00C43A3F" w:rsidRDefault="00681171" w:rsidP="00A257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3A3F">
        <w:rPr>
          <w:rFonts w:ascii="Times New Roman" w:hAnsi="Times New Roman" w:cs="Times New Roman"/>
          <w:b/>
          <w:sz w:val="26"/>
          <w:szCs w:val="26"/>
        </w:rPr>
        <w:t>«ФОРМИРОВАНИЕ КОМФОРТНОЙ ГОРОДСКОЙ СРЕДЫ»</w:t>
      </w:r>
    </w:p>
    <w:p w:rsidR="00681171" w:rsidRPr="00C43A3F" w:rsidRDefault="00681171" w:rsidP="00A257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171" w:rsidRPr="00350329" w:rsidRDefault="00681171" w:rsidP="00A257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329">
        <w:rPr>
          <w:rFonts w:ascii="Times New Roman" w:hAnsi="Times New Roman" w:cs="Times New Roman"/>
          <w:b/>
          <w:sz w:val="28"/>
          <w:szCs w:val="28"/>
        </w:rPr>
        <w:t>Как провести общее собрание в очно-заочной форм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503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50329">
        <w:rPr>
          <w:rFonts w:ascii="Times New Roman" w:hAnsi="Times New Roman" w:cs="Times New Roman"/>
          <w:b/>
          <w:sz w:val="28"/>
          <w:szCs w:val="28"/>
        </w:rPr>
        <w:t>Алгоритм действий.</w:t>
      </w:r>
    </w:p>
    <w:p w:rsidR="00681171" w:rsidRPr="007E13F0" w:rsidRDefault="00681171" w:rsidP="00A257C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370"/>
        <w:gridCol w:w="7269"/>
      </w:tblGrid>
      <w:tr w:rsidR="00681171" w:rsidRPr="002C1B2A" w:rsidTr="00697F9F">
        <w:tc>
          <w:tcPr>
            <w:tcW w:w="9639" w:type="dxa"/>
            <w:gridSpan w:val="2"/>
            <w:vAlign w:val="center"/>
          </w:tcPr>
          <w:p w:rsidR="00681171" w:rsidRPr="002C1B2A" w:rsidRDefault="00681171" w:rsidP="00A257C6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B2A">
              <w:rPr>
                <w:rFonts w:ascii="Times New Roman" w:hAnsi="Times New Roman" w:cs="Times New Roman"/>
                <w:b/>
                <w:sz w:val="24"/>
                <w:szCs w:val="24"/>
              </w:rPr>
              <w:t>ШАГ 1. Подготовка к проведению общего собрания</w:t>
            </w:r>
          </w:p>
        </w:tc>
      </w:tr>
      <w:tr w:rsidR="00681171" w:rsidRPr="002C1B2A" w:rsidTr="00697F9F">
        <w:tc>
          <w:tcPr>
            <w:tcW w:w="9639" w:type="dxa"/>
            <w:gridSpan w:val="2"/>
            <w:vAlign w:val="center"/>
          </w:tcPr>
          <w:p w:rsidR="00681171" w:rsidRPr="002D0727" w:rsidRDefault="00681171" w:rsidP="00A257C6">
            <w:pPr>
              <w:autoSpaceDE w:val="0"/>
              <w:autoSpaceDN w:val="0"/>
              <w:adjustRightInd w:val="0"/>
              <w:spacing w:line="240" w:lineRule="auto"/>
              <w:ind w:right="-1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E34">
              <w:rPr>
                <w:rFonts w:ascii="Times New Roman" w:hAnsi="Times New Roman" w:cs="Times New Roman"/>
                <w:sz w:val="20"/>
                <w:szCs w:val="20"/>
              </w:rPr>
              <w:t>Проведению общего собрания в МКД предшествует работа инициатора (инициативной группы): создание группы поддержки, предварительная разъяснительная работа среди участников собрания, подготовка помещения, оповещение участников, определение повестки дня и подготовка бланков документов (сообщений/уведомлений, реестров вручения уведомлений, реестров размещения уведомлений, решений собственника, протокола общего собрания и др.), подготовка выступлений, предложений по регламенту собрания, формирование президиума, счетной комиссии, проекта решений</w:t>
            </w:r>
            <w:r w:rsidRPr="003D63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81171" w:rsidRPr="002C1B2A" w:rsidTr="00697F9F">
        <w:tc>
          <w:tcPr>
            <w:tcW w:w="2370" w:type="dxa"/>
            <w:vAlign w:val="center"/>
          </w:tcPr>
          <w:p w:rsidR="00681171" w:rsidRDefault="00681171" w:rsidP="00A257C6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1B2A">
              <w:rPr>
                <w:rFonts w:ascii="Times New Roman" w:hAnsi="Times New Roman" w:cs="Times New Roman"/>
                <w:sz w:val="20"/>
                <w:szCs w:val="20"/>
              </w:rPr>
              <w:t>Инициатор общего собрания</w:t>
            </w:r>
            <w:r w:rsidRPr="002C1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81171" w:rsidRDefault="00681171" w:rsidP="00A257C6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81171" w:rsidRPr="0048073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-108" w:right="-65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80739">
              <w:rPr>
                <w:rFonts w:ascii="Times New Roman" w:eastAsia="Calibri" w:hAnsi="Times New Roman" w:cs="Times New Roman"/>
                <w:sz w:val="16"/>
                <w:szCs w:val="16"/>
              </w:rPr>
              <w:t>(ч. 2 и ч. 7 ст. 45 ЖК РФ)</w:t>
            </w:r>
          </w:p>
        </w:tc>
        <w:tc>
          <w:tcPr>
            <w:tcW w:w="7269" w:type="dxa"/>
            <w:vAlign w:val="center"/>
          </w:tcPr>
          <w:p w:rsidR="00681171" w:rsidRPr="002C1B2A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1B2A">
              <w:rPr>
                <w:rFonts w:ascii="Times New Roman" w:eastAsia="Calibri" w:hAnsi="Times New Roman" w:cs="Times New Roman"/>
                <w:sz w:val="20"/>
                <w:szCs w:val="20"/>
              </w:rPr>
              <w:t>Общее собрание может быть созвано по инициативе:</w:t>
            </w:r>
          </w:p>
          <w:p w:rsidR="00681171" w:rsidRPr="002C1B2A" w:rsidRDefault="00681171" w:rsidP="00A257C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1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любого из собственников, в том числе ОМС в случае наличия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МКД </w:t>
            </w:r>
            <w:r w:rsidRPr="002C1B2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жилья;</w:t>
            </w:r>
          </w:p>
          <w:p w:rsidR="00681171" w:rsidRPr="002C1B2A" w:rsidRDefault="00681171" w:rsidP="00A257C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1B2A">
              <w:rPr>
                <w:rFonts w:ascii="Times New Roman" w:eastAsia="Calibri" w:hAnsi="Times New Roman" w:cs="Times New Roman"/>
                <w:sz w:val="20"/>
                <w:szCs w:val="20"/>
              </w:rPr>
              <w:t>управляющей домом организации</w:t>
            </w:r>
          </w:p>
        </w:tc>
      </w:tr>
      <w:tr w:rsidR="00681171" w:rsidRPr="00334C47" w:rsidTr="00697F9F">
        <w:tc>
          <w:tcPr>
            <w:tcW w:w="9639" w:type="dxa"/>
            <w:gridSpan w:val="2"/>
            <w:vAlign w:val="center"/>
          </w:tcPr>
          <w:p w:rsidR="00681171" w:rsidRPr="0011251A" w:rsidRDefault="00681171" w:rsidP="00A257C6">
            <w:pPr>
              <w:autoSpaceDE w:val="0"/>
              <w:autoSpaceDN w:val="0"/>
              <w:adjustRightInd w:val="0"/>
              <w:spacing w:line="240" w:lineRule="auto"/>
              <w:ind w:right="-1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2. Информирование собственников помещений МКД</w:t>
            </w:r>
          </w:p>
          <w:p w:rsidR="00681171" w:rsidRPr="0011251A" w:rsidRDefault="00681171" w:rsidP="00A257C6">
            <w:pPr>
              <w:autoSpaceDE w:val="0"/>
              <w:autoSpaceDN w:val="0"/>
              <w:adjustRightInd w:val="0"/>
              <w:spacing w:line="240" w:lineRule="auto"/>
              <w:ind w:right="-1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(вручение сообщений, уведомлений о проведении собрания)</w:t>
            </w:r>
          </w:p>
        </w:tc>
      </w:tr>
      <w:tr w:rsidR="00681171" w:rsidRPr="002C1B2A" w:rsidTr="00697F9F">
        <w:trPr>
          <w:trHeight w:val="2113"/>
        </w:trPr>
        <w:tc>
          <w:tcPr>
            <w:tcW w:w="2370" w:type="dxa"/>
            <w:vAlign w:val="center"/>
          </w:tcPr>
          <w:p w:rsidR="00681171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B2A">
              <w:rPr>
                <w:rFonts w:ascii="Times New Roman" w:hAnsi="Times New Roman" w:cs="Times New Roman"/>
                <w:sz w:val="20"/>
                <w:szCs w:val="20"/>
              </w:rPr>
              <w:t>Порядок уведомления собственников о проведении общего собрания</w:t>
            </w:r>
          </w:p>
          <w:p w:rsidR="00681171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09B" w:rsidRDefault="00C8509B" w:rsidP="00A257C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71" w:rsidRPr="002076F6" w:rsidRDefault="00681171" w:rsidP="00A257C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76F6">
              <w:rPr>
                <w:rFonts w:ascii="Times New Roman" w:eastAsia="Calibri" w:hAnsi="Times New Roman" w:cs="Times New Roman"/>
                <w:sz w:val="16"/>
                <w:szCs w:val="16"/>
              </w:rPr>
              <w:t>(ч. 4 ст. 45 ЖК РФ)</w:t>
            </w:r>
          </w:p>
        </w:tc>
        <w:tc>
          <w:tcPr>
            <w:tcW w:w="7269" w:type="dxa"/>
            <w:vAlign w:val="center"/>
          </w:tcPr>
          <w:p w:rsidR="00681171" w:rsidRPr="0011251A" w:rsidRDefault="00681171" w:rsidP="00A257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68" w:firstLine="6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2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Инициатор общего собрания обязан сообщить собственникам о проведении собрания не позднее, чем за 10 дней до даты его проведения. </w:t>
            </w:r>
          </w:p>
          <w:p w:rsidR="00C8509B" w:rsidRPr="00C8509B" w:rsidRDefault="00681171" w:rsidP="00A257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68" w:firstLine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51A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уведомление</w:t>
            </w:r>
            <w:r w:rsidRPr="00112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проведении общего собрания должно быть направлено каждому собственнику заказным письмом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81171" w:rsidRPr="002C1B2A" w:rsidRDefault="00681171" w:rsidP="00A257C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68" w:firstLine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51A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уведомление</w:t>
            </w:r>
            <w:r w:rsidRPr="00112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проведении общего собрания может быть обеспечено путем вручения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его </w:t>
            </w:r>
            <w:r w:rsidRPr="0011251A">
              <w:rPr>
                <w:rFonts w:ascii="Times New Roman" w:eastAsia="Calibri" w:hAnsi="Times New Roman" w:cs="Times New Roman"/>
                <w:sz w:val="20"/>
                <w:szCs w:val="20"/>
              </w:rPr>
              <w:t>каждому собственнику под роспись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либо размещено</w:t>
            </w:r>
            <w:r w:rsidRPr="001125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доступном для всех собственников месте (если решением общего собрания предусмотрен такой способ уведомления)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C60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C8509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Приложение: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E1A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Проект реестра вручения сообщений, уведомлений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).</w:t>
            </w:r>
          </w:p>
        </w:tc>
      </w:tr>
      <w:tr w:rsidR="00681171" w:rsidRPr="00350329" w:rsidTr="003A1FE5">
        <w:trPr>
          <w:trHeight w:val="983"/>
        </w:trPr>
        <w:tc>
          <w:tcPr>
            <w:tcW w:w="2370" w:type="dxa"/>
            <w:vMerge w:val="restart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Информация, которая должна быть отражена в сообщении, уведомлении о проведении общего собрания</w:t>
            </w:r>
          </w:p>
          <w:p w:rsidR="003A1FE5" w:rsidRDefault="003A1FE5" w:rsidP="00A257C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0329">
              <w:rPr>
                <w:rFonts w:ascii="Times New Roman" w:eastAsia="Calibri" w:hAnsi="Times New Roman" w:cs="Times New Roman"/>
                <w:sz w:val="16"/>
                <w:szCs w:val="16"/>
              </w:rPr>
              <w:t>(ч. 5 ст. 45 ЖК РФ)</w:t>
            </w: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лице, по инициативе которого созывается собрание;</w:t>
            </w:r>
          </w:p>
          <w:p w:rsidR="00681171" w:rsidRPr="00350329" w:rsidRDefault="00681171" w:rsidP="00A257C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проведения собрания (очно-заочное голосование);</w:t>
            </w:r>
          </w:p>
          <w:p w:rsidR="00681171" w:rsidRPr="00350329" w:rsidRDefault="00681171" w:rsidP="00A257C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>дата, место, время проведения собрания, дата окончания приема решений собственников по вопросам, поставленным на голосование, и место (адрес), куда должны передаваться такие решения;</w:t>
            </w:r>
          </w:p>
          <w:p w:rsidR="00681171" w:rsidRPr="00350329" w:rsidRDefault="00681171" w:rsidP="00A257C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>повестка дня собрания;</w:t>
            </w:r>
          </w:p>
          <w:p w:rsidR="00681171" w:rsidRPr="00350329" w:rsidRDefault="00681171" w:rsidP="00A257C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>порядок ознакомления с информацией (материалами), которые будут представлены на собрании, и место (адрес), где с ними можно ознакомиться.</w:t>
            </w:r>
          </w:p>
        </w:tc>
      </w:tr>
      <w:tr w:rsidR="00681171" w:rsidRPr="00350329" w:rsidTr="00697F9F">
        <w:trPr>
          <w:trHeight w:val="976"/>
        </w:trPr>
        <w:tc>
          <w:tcPr>
            <w:tcW w:w="2370" w:type="dxa"/>
            <w:vMerge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681171" w:rsidRPr="00443065" w:rsidRDefault="003A1FE5" w:rsidP="00A257C6">
            <w:pPr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Приложение: </w:t>
            </w:r>
            <w:r w:rsidR="00681171" w:rsidRPr="000A64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Проект с</w:t>
            </w:r>
            <w:r w:rsidR="00681171" w:rsidRPr="000A64D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ообщения о проведении внеочередного общего собрания </w:t>
            </w:r>
          </w:p>
        </w:tc>
      </w:tr>
      <w:tr w:rsidR="00681171" w:rsidRPr="00350329" w:rsidTr="00697F9F">
        <w:trPr>
          <w:trHeight w:val="275"/>
        </w:trPr>
        <w:tc>
          <w:tcPr>
            <w:tcW w:w="9639" w:type="dxa"/>
            <w:gridSpan w:val="2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329">
              <w:rPr>
                <w:rFonts w:ascii="Times New Roman" w:hAnsi="Times New Roman" w:cs="Times New Roman"/>
                <w:b/>
                <w:sz w:val="24"/>
                <w:szCs w:val="24"/>
              </w:rPr>
              <w:t>ШАГ 3. Проведение собрания</w:t>
            </w:r>
          </w:p>
        </w:tc>
      </w:tr>
      <w:tr w:rsidR="00681171" w:rsidRPr="00350329" w:rsidTr="00697F9F">
        <w:trPr>
          <w:trHeight w:val="275"/>
        </w:trPr>
        <w:tc>
          <w:tcPr>
            <w:tcW w:w="2370" w:type="dxa"/>
            <w:vMerge w:val="restart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 xml:space="preserve">Способ осуществления голосования </w:t>
            </w: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5" w:history="1">
              <w:r w:rsidRPr="00350329">
                <w:rPr>
                  <w:rFonts w:ascii="Times New Roman" w:eastAsia="Calibri" w:hAnsi="Times New Roman" w:cs="Times New Roman"/>
                  <w:sz w:val="16"/>
                  <w:szCs w:val="16"/>
                </w:rPr>
                <w:t>ч. 4.1. ст.</w:t>
              </w:r>
            </w:hyperlink>
            <w:r w:rsidRPr="003503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48 ЖК РФ)</w:t>
            </w: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Решение собственников по вопросам, поставленным на голосование, оформл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</w:t>
            </w: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 xml:space="preserve">тся в письменной форме </w:t>
            </w:r>
          </w:p>
        </w:tc>
      </w:tr>
      <w:tr w:rsidR="00681171" w:rsidRPr="00350329" w:rsidTr="00697F9F">
        <w:trPr>
          <w:trHeight w:val="275"/>
        </w:trPr>
        <w:tc>
          <w:tcPr>
            <w:tcW w:w="2370" w:type="dxa"/>
            <w:vMerge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681171" w:rsidRPr="00443065" w:rsidRDefault="003A1FE5" w:rsidP="00A257C6">
            <w:pPr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Приложение: </w:t>
            </w:r>
            <w:r w:rsidR="00681171" w:rsidRPr="000A64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Проект решения собственника помещений МКД по вопросам, поставленным на голосовании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</w:tr>
      <w:tr w:rsidR="00681171" w:rsidRPr="00350329" w:rsidTr="00697F9F">
        <w:trPr>
          <w:trHeight w:val="275"/>
        </w:trPr>
        <w:tc>
          <w:tcPr>
            <w:tcW w:w="2370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Повестка дня общего собрания</w:t>
            </w: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132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50329">
              <w:rPr>
                <w:rFonts w:ascii="Times New Roman" w:eastAsia="Calibri" w:hAnsi="Times New Roman" w:cs="Times New Roman"/>
                <w:sz w:val="16"/>
                <w:szCs w:val="16"/>
              </w:rPr>
              <w:t>(ч. 2 ст. 46 ЖК РФ)</w:t>
            </w: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>Общее собрание собственников не вправе принимать решения по вопросам, не включенным в повестку дня данного собрания, а также изменять повестку дня данного собрания.</w:t>
            </w:r>
          </w:p>
        </w:tc>
      </w:tr>
      <w:tr w:rsidR="00681171" w:rsidRPr="00350329" w:rsidTr="00697F9F">
        <w:trPr>
          <w:trHeight w:val="275"/>
        </w:trPr>
        <w:tc>
          <w:tcPr>
            <w:tcW w:w="9639" w:type="dxa"/>
            <w:gridSpan w:val="2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b/>
                <w:sz w:val="20"/>
                <w:szCs w:val="20"/>
              </w:rPr>
              <w:t>ШАГ 3.1. Очная форма.</w:t>
            </w: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Собственники участвуют в общем собрании лично</w:t>
            </w:r>
          </w:p>
          <w:p w:rsidR="00681171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выражают свое решение в письменной форме непосредственно на собрании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350329">
              <w:rPr>
                <w:rFonts w:ascii="Times New Roman" w:hAnsi="Times New Roman" w:cs="Times New Roman"/>
                <w:b/>
                <w:sz w:val="20"/>
                <w:szCs w:val="20"/>
              </w:rPr>
              <w:t>заполняют бланк решения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</w:t>
            </w:r>
            <w:r w:rsidRPr="00350329">
              <w:rPr>
                <w:rFonts w:ascii="Times New Roman" w:hAnsi="Times New Roman" w:cs="Times New Roman"/>
                <w:b/>
                <w:sz w:val="20"/>
                <w:szCs w:val="20"/>
              </w:rPr>
              <w:t>ибо могут позже передать бланк своего заполненного решения</w:t>
            </w: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установленные срок и место </w:t>
            </w:r>
          </w:p>
        </w:tc>
      </w:tr>
      <w:tr w:rsidR="00681171" w:rsidRPr="00350329" w:rsidTr="00697F9F">
        <w:tc>
          <w:tcPr>
            <w:tcW w:w="2370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 собрания</w:t>
            </w: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Регистрацию участников проводят назначенные лица, которые разъясняют порядок и правила регистрации, заполняют регистрационный бюллетень и дают его для росписи каждому участнику. </w:t>
            </w:r>
          </w:p>
          <w:p w:rsidR="00681171" w:rsidRPr="00350329" w:rsidRDefault="00681171" w:rsidP="00A257C6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В регистрационном бюллетене необходимо отразить следующую информацию:</w:t>
            </w:r>
          </w:p>
          <w:p w:rsidR="00681171" w:rsidRPr="00350329" w:rsidRDefault="00681171" w:rsidP="00A257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4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место и дата проведения собрания;</w:t>
            </w:r>
          </w:p>
          <w:p w:rsidR="00681171" w:rsidRPr="00350329" w:rsidRDefault="00681171" w:rsidP="00A257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4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ФИО участников собрания (желательно их паспортные данные);</w:t>
            </w:r>
          </w:p>
          <w:p w:rsidR="00681171" w:rsidRPr="00350329" w:rsidRDefault="00681171" w:rsidP="00A257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4" w:right="-1" w:firstLine="0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номера и общие площади квартир, принадлежащих участникам собрания (желательно регистрационные номера документов, подтверждающих право собственности);</w:t>
            </w:r>
          </w:p>
          <w:p w:rsidR="00681171" w:rsidRPr="00350329" w:rsidRDefault="00681171" w:rsidP="00A257C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4" w:right="-1" w:firstLine="0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основные вопросы, рассматриваемые на общем собрании и его повестка.</w:t>
            </w:r>
          </w:p>
        </w:tc>
      </w:tr>
      <w:tr w:rsidR="00681171" w:rsidRPr="00350329" w:rsidTr="00697F9F">
        <w:tc>
          <w:tcPr>
            <w:tcW w:w="2370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вопросов повестки дня </w:t>
            </w: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Принятие решений по вопросам повестки дня собственников, принявших участие в очном обсуждении вопросов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возможно</w:t>
            </w: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оформления письменных решений в день обсуждения либо последующей передачи в установленный срок.</w:t>
            </w:r>
          </w:p>
        </w:tc>
      </w:tr>
      <w:tr w:rsidR="00681171" w:rsidRPr="00350329" w:rsidTr="00697F9F">
        <w:tc>
          <w:tcPr>
            <w:tcW w:w="9639" w:type="dxa"/>
            <w:gridSpan w:val="2"/>
            <w:vAlign w:val="center"/>
          </w:tcPr>
          <w:p w:rsidR="00681171" w:rsidRPr="00350329" w:rsidRDefault="00681171" w:rsidP="00A257C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b/>
                <w:sz w:val="20"/>
                <w:szCs w:val="20"/>
              </w:rPr>
              <w:t>ШАГ 3.2. Заочная форма</w:t>
            </w:r>
          </w:p>
          <w:p w:rsidR="00681171" w:rsidRPr="00350329" w:rsidRDefault="00681171" w:rsidP="00A257C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b/>
                <w:sz w:val="20"/>
                <w:szCs w:val="20"/>
              </w:rPr>
              <w:t>Если собственник не может принять участие в общем собрании лично, то выражает свое решение в письменном виде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50329"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 бланк решения  и передает в установленные срок и место</w:t>
            </w:r>
          </w:p>
        </w:tc>
      </w:tr>
      <w:tr w:rsidR="00681171" w:rsidRPr="00350329" w:rsidTr="00697F9F">
        <w:tc>
          <w:tcPr>
            <w:tcW w:w="2370" w:type="dxa"/>
            <w:vAlign w:val="center"/>
          </w:tcPr>
          <w:p w:rsidR="00681171" w:rsidRPr="00350329" w:rsidRDefault="00681171" w:rsidP="00A257C6">
            <w:pPr>
              <w:spacing w:line="240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Прием решений собственников</w:t>
            </w: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Передача оформленных письменных решений (опросных листов) в установленные в уведомлении (сообщении) о собрании сроки и место.</w:t>
            </w:r>
          </w:p>
        </w:tc>
      </w:tr>
      <w:tr w:rsidR="00681171" w:rsidRPr="00350329" w:rsidTr="00697F9F">
        <w:tc>
          <w:tcPr>
            <w:tcW w:w="9639" w:type="dxa"/>
            <w:gridSpan w:val="2"/>
            <w:vAlign w:val="center"/>
          </w:tcPr>
          <w:p w:rsidR="00681171" w:rsidRPr="00350329" w:rsidRDefault="00681171" w:rsidP="00A257C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4. Оформление результатов голосования </w:t>
            </w:r>
          </w:p>
        </w:tc>
      </w:tr>
      <w:tr w:rsidR="00681171" w:rsidRPr="00350329" w:rsidTr="00697F9F">
        <w:trPr>
          <w:trHeight w:val="464"/>
        </w:trPr>
        <w:tc>
          <w:tcPr>
            <w:tcW w:w="2370" w:type="dxa"/>
            <w:vMerge w:val="restart"/>
            <w:vAlign w:val="center"/>
          </w:tcPr>
          <w:p w:rsidR="00681171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Определение правомочности (кворума) общего собрания</w:t>
            </w: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0329">
              <w:rPr>
                <w:rFonts w:ascii="Times New Roman" w:hAnsi="Times New Roman" w:cs="Times New Roman"/>
                <w:sz w:val="16"/>
                <w:szCs w:val="16"/>
              </w:rPr>
              <w:t>(ч. 3 ст. 45 ЖК РФ</w:t>
            </w:r>
            <w:r w:rsidR="00A257C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257C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0" w:name="_GoBack"/>
            <w:bookmarkEnd w:id="0"/>
            <w:r w:rsidR="00A257C6" w:rsidRPr="00350329">
              <w:rPr>
                <w:rFonts w:ascii="Times New Roman" w:hAnsi="Times New Roman" w:cs="Times New Roman"/>
                <w:sz w:val="16"/>
                <w:szCs w:val="16"/>
              </w:rPr>
              <w:t>ч. 1 ст. 46 ЖК РФ</w:t>
            </w:r>
            <w:r w:rsidR="00A257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03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3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Общее собрание собственников правомочно (имеет кворум), если в нем приняли участие собственники помещений в доме или их </w:t>
            </w:r>
            <w:r w:rsidR="00194D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представители, обладающие </w:t>
            </w:r>
            <w:r w:rsidR="00194D48" w:rsidRPr="00194D48">
              <w:rPr>
                <w:rFonts w:ascii="Times New Roman" w:hAnsi="Times New Roman" w:cs="Times New Roman"/>
                <w:bCs/>
                <w:sz w:val="20"/>
                <w:szCs w:val="20"/>
              </w:rPr>
              <w:t>не менее двух третей голосов от общего числа голосов собственников п</w:t>
            </w:r>
            <w:r w:rsidR="00194D48">
              <w:rPr>
                <w:rFonts w:ascii="Times New Roman" w:hAnsi="Times New Roman" w:cs="Times New Roman"/>
                <w:bCs/>
                <w:sz w:val="20"/>
                <w:szCs w:val="20"/>
              </w:rPr>
              <w:t>омещений в многоквартирном доме</w:t>
            </w:r>
          </w:p>
        </w:tc>
      </w:tr>
      <w:tr w:rsidR="00681171" w:rsidRPr="00350329" w:rsidTr="00697F9F">
        <w:trPr>
          <w:trHeight w:val="463"/>
        </w:trPr>
        <w:tc>
          <w:tcPr>
            <w:tcW w:w="2370" w:type="dxa"/>
            <w:vMerge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5032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Примечание: кворум при очно-заочной форме проведения собрания определяется исходя из голосов собственников, принявших непосредственное участие в общем собрании (очная и заочная форма) и выразившие свое мнение путем заполнения письменного решения, </w:t>
            </w:r>
            <w:r w:rsidRPr="0035032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от общего числа голосов собственников в МКД</w:t>
            </w:r>
            <w:r w:rsidRPr="0035032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681171" w:rsidRPr="00350329" w:rsidTr="00697F9F">
        <w:tc>
          <w:tcPr>
            <w:tcW w:w="2370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голосов, принадлежащих каждому собственнику </w:t>
            </w:r>
            <w:r w:rsidR="00C85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350329">
              <w:rPr>
                <w:rFonts w:ascii="Times New Roman" w:eastAsia="Calibri" w:hAnsi="Times New Roman" w:cs="Times New Roman"/>
                <w:sz w:val="16"/>
                <w:szCs w:val="16"/>
              </w:rPr>
              <w:t>ч. 3 ст. 48 ЖК РФ)</w:t>
            </w: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голосов, принадлежащих каждому собственнику на общем собрании, пропорционально его доле в праве общей собственности на общее имущество в данном доме.</w:t>
            </w:r>
          </w:p>
        </w:tc>
      </w:tr>
      <w:tr w:rsidR="00681171" w:rsidRPr="00350329" w:rsidTr="00697F9F">
        <w:trPr>
          <w:trHeight w:val="128"/>
        </w:trPr>
        <w:tc>
          <w:tcPr>
            <w:tcW w:w="2370" w:type="dxa"/>
            <w:vMerge w:val="restart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Подсчет голосов собственников по вопросам, поставленным на голосование</w:t>
            </w: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>Решения общего собрания собственников по вопросам, поставленным на голосование, принимаются большинством голосов от общего числа голосов, участвующих в данном собрании собственников помещений в многоквартирном доме.</w:t>
            </w:r>
          </w:p>
        </w:tc>
      </w:tr>
      <w:tr w:rsidR="00681171" w:rsidRPr="00350329" w:rsidTr="00697F9F">
        <w:trPr>
          <w:trHeight w:val="128"/>
        </w:trPr>
        <w:tc>
          <w:tcPr>
            <w:tcW w:w="2370" w:type="dxa"/>
            <w:vMerge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Примечание: </w:t>
            </w:r>
            <w:r w:rsidRPr="00350329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следует учесть, что в данном случае большинство голосов определяется не от общего числа голосов, принадлежащих всем собственникам помещений в МКД, а только от совокупного числа голосов собственников, принимающих участие в собрании.</w:t>
            </w:r>
          </w:p>
        </w:tc>
      </w:tr>
      <w:tr w:rsidR="00681171" w:rsidRPr="00350329" w:rsidTr="00697F9F">
        <w:trPr>
          <w:trHeight w:val="979"/>
        </w:trPr>
        <w:tc>
          <w:tcPr>
            <w:tcW w:w="2370" w:type="dxa"/>
            <w:vMerge w:val="restart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Оформление протокола, общего собрания</w:t>
            </w: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 w:right="-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16"/>
                <w:szCs w:val="16"/>
              </w:rPr>
              <w:t>(ч. 1 ст. 46 ЖК РФ)</w:t>
            </w:r>
          </w:p>
        </w:tc>
        <w:tc>
          <w:tcPr>
            <w:tcW w:w="7269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Решения, принятые собственниками на общем собрании, оформляются протоколом, копия которого не позднее чем через 10 дней после проведения такого собрания должна быть представлена инициатором в управляющую организацию.</w:t>
            </w:r>
          </w:p>
        </w:tc>
      </w:tr>
      <w:tr w:rsidR="00681171" w:rsidRPr="00350329" w:rsidTr="00697F9F">
        <w:trPr>
          <w:trHeight w:val="953"/>
        </w:trPr>
        <w:tc>
          <w:tcPr>
            <w:tcW w:w="2370" w:type="dxa"/>
            <w:vMerge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left="34" w:right="-1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9" w:type="dxa"/>
            <w:vAlign w:val="center"/>
          </w:tcPr>
          <w:p w:rsidR="00681171" w:rsidRPr="00443065" w:rsidRDefault="00C8509B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Приложение: </w:t>
            </w:r>
            <w:r w:rsidR="00681171" w:rsidRPr="000A64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Проект протокола общего собран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ия собственников помещений МКД .</w:t>
            </w:r>
          </w:p>
        </w:tc>
      </w:tr>
      <w:tr w:rsidR="00681171" w:rsidRPr="00350329" w:rsidTr="00697F9F">
        <w:tc>
          <w:tcPr>
            <w:tcW w:w="9639" w:type="dxa"/>
            <w:gridSpan w:val="2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ind w:firstLine="3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5. Информирование собственников о принятых решениях </w:t>
            </w:r>
          </w:p>
        </w:tc>
      </w:tr>
      <w:tr w:rsidR="00681171" w:rsidRPr="00350329" w:rsidTr="00697F9F">
        <w:tc>
          <w:tcPr>
            <w:tcW w:w="2370" w:type="dxa"/>
            <w:vAlign w:val="center"/>
          </w:tcPr>
          <w:p w:rsidR="00C8509B" w:rsidRDefault="00681171" w:rsidP="00A2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Информирование собственников о принятых на общем собрании решениях</w:t>
            </w:r>
          </w:p>
          <w:p w:rsidR="00C8509B" w:rsidRDefault="00C8509B" w:rsidP="00A2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16"/>
                <w:szCs w:val="16"/>
              </w:rPr>
              <w:t>(ч. 3 ст. 46 ЖК РФ)</w:t>
            </w:r>
          </w:p>
        </w:tc>
        <w:tc>
          <w:tcPr>
            <w:tcW w:w="7269" w:type="dxa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Решения, принятые общим собранием, а также итоги голосования доводятся до сведения собственников помещений в доме инициатором собрания путем размещения соответствующего сообщения в помещении данного дома, определенном решением общего собрания и доступном для всех собственников, не позднее чем через 10 дней со дня принятия этих решений </w:t>
            </w:r>
          </w:p>
        </w:tc>
      </w:tr>
      <w:tr w:rsidR="00681171" w:rsidRPr="00350329" w:rsidTr="00697F9F">
        <w:tc>
          <w:tcPr>
            <w:tcW w:w="2370" w:type="dxa"/>
            <w:vAlign w:val="center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Юридическая сила решений общего собрания</w:t>
            </w:r>
          </w:p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16"/>
                <w:szCs w:val="16"/>
              </w:rPr>
              <w:t>(ч. 5 ст. 46 ЖК РФ)</w:t>
            </w:r>
          </w:p>
        </w:tc>
        <w:tc>
          <w:tcPr>
            <w:tcW w:w="7269" w:type="dxa"/>
          </w:tcPr>
          <w:p w:rsidR="00681171" w:rsidRPr="00350329" w:rsidRDefault="00681171" w:rsidP="00A257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0329">
              <w:rPr>
                <w:rFonts w:ascii="Times New Roman" w:hAnsi="Times New Roman" w:cs="Times New Roman"/>
                <w:sz w:val="20"/>
                <w:szCs w:val="20"/>
              </w:rPr>
              <w:t>Решение общего собрания собственников, принятое в установленном ЖК РФ порядке, по вопросам, отнесенным к компетенции такого собрания, является обязательным для всех собственников помещений в МКД, в том числе для тех собственников, которые не участвовали в голосовании</w:t>
            </w:r>
          </w:p>
        </w:tc>
      </w:tr>
    </w:tbl>
    <w:p w:rsidR="00633072" w:rsidRDefault="00633072" w:rsidP="00A257C6">
      <w:pPr>
        <w:spacing w:line="240" w:lineRule="auto"/>
      </w:pPr>
    </w:p>
    <w:sectPr w:rsidR="0063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28AF"/>
    <w:multiLevelType w:val="hybridMultilevel"/>
    <w:tmpl w:val="BFF250C0"/>
    <w:lvl w:ilvl="0" w:tplc="E950428E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33586B11"/>
    <w:multiLevelType w:val="hybridMultilevel"/>
    <w:tmpl w:val="B170A424"/>
    <w:lvl w:ilvl="0" w:tplc="49E6945A">
      <w:start w:val="1"/>
      <w:numFmt w:val="bullet"/>
      <w:suff w:val="space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370E5441"/>
    <w:multiLevelType w:val="hybridMultilevel"/>
    <w:tmpl w:val="EDE87246"/>
    <w:lvl w:ilvl="0" w:tplc="49E6945A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6D3E26D9"/>
    <w:multiLevelType w:val="hybridMultilevel"/>
    <w:tmpl w:val="DD62970C"/>
    <w:lvl w:ilvl="0" w:tplc="DF4281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71"/>
    <w:rsid w:val="00194D48"/>
    <w:rsid w:val="003A1FE5"/>
    <w:rsid w:val="00633072"/>
    <w:rsid w:val="00651EF8"/>
    <w:rsid w:val="00681171"/>
    <w:rsid w:val="00A257C6"/>
    <w:rsid w:val="00C8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3333"/>
  <w15:chartTrackingRefBased/>
  <w15:docId w15:val="{E3B9DC59-7110-4633-B9DB-53E1B930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1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A096E85D6E66D78B26D1F45CCD4BED83D710AC7457ADD1E0E2A61CBF096AC26E53350CD8FFBD61x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4</cp:revision>
  <dcterms:created xsi:type="dcterms:W3CDTF">2021-07-26T03:40:00Z</dcterms:created>
  <dcterms:modified xsi:type="dcterms:W3CDTF">2021-07-26T08:44:00Z</dcterms:modified>
</cp:coreProperties>
</file>