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526"/>
        <w:gridCol w:w="1018"/>
        <w:gridCol w:w="2770"/>
        <w:gridCol w:w="465"/>
        <w:gridCol w:w="2806"/>
      </w:tblGrid>
      <w:tr w:rsidR="00E027D7" w:rsidTr="00EE41AA">
        <w:trPr>
          <w:trHeight w:val="2865"/>
          <w:jc w:val="center"/>
        </w:trPr>
        <w:tc>
          <w:tcPr>
            <w:tcW w:w="9585" w:type="dxa"/>
            <w:gridSpan w:val="5"/>
            <w:shd w:val="clear" w:color="auto" w:fill="auto"/>
          </w:tcPr>
          <w:p w:rsidR="00E027D7" w:rsidRPr="004906F0" w:rsidRDefault="00164F0E" w:rsidP="004906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60095" cy="955675"/>
                  <wp:effectExtent l="0" t="0" r="190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095" cy="955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4906F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3A4C3D" w:rsidP="00B65A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65A32" w:rsidRPr="00DF1633" w:rsidRDefault="00B65A32" w:rsidP="00B65A32">
            <w:pPr>
              <w:jc w:val="center"/>
              <w:rPr>
                <w:b/>
                <w:sz w:val="24"/>
              </w:rPr>
            </w:pPr>
            <w:r w:rsidRPr="00DF1633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Default="00B65A32" w:rsidP="00B65A32">
            <w:pPr>
              <w:jc w:val="center"/>
              <w:rPr>
                <w:b/>
              </w:rPr>
            </w:pPr>
            <w:r w:rsidRPr="00DF1633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710E44" w:rsidRDefault="00B65A32" w:rsidP="00B65A32">
            <w:pPr>
              <w:jc w:val="center"/>
              <w:rPr>
                <w:b/>
                <w:sz w:val="24"/>
                <w:szCs w:val="28"/>
              </w:rPr>
            </w:pPr>
            <w:r w:rsidRPr="00552A91">
              <w:rPr>
                <w:b/>
                <w:sz w:val="28"/>
                <w:szCs w:val="28"/>
              </w:rPr>
              <w:t xml:space="preserve"> </w:t>
            </w:r>
            <w:r w:rsidRPr="00710E44">
              <w:rPr>
                <w:b/>
                <w:sz w:val="24"/>
                <w:szCs w:val="28"/>
              </w:rPr>
              <w:t xml:space="preserve">ГОРОДА  ЗЕЛЕНОГОРСКА </w:t>
            </w:r>
          </w:p>
          <w:p w:rsidR="00E027D7" w:rsidRPr="00710E44" w:rsidRDefault="00B65A32" w:rsidP="00B65A3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710E44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027D7" w:rsidRPr="00C536E6" w:rsidRDefault="00C536E6" w:rsidP="00E027D7">
            <w:pPr>
              <w:widowControl/>
              <w:autoSpaceDE/>
              <w:autoSpaceDN/>
              <w:adjustRightInd/>
              <w:jc w:val="center"/>
            </w:pP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  <w:r>
              <w:rPr>
                <w:b/>
                <w:sz w:val="28"/>
                <w:szCs w:val="28"/>
              </w:rPr>
              <w:t xml:space="preserve"> А С П О Р Я Ж Е Н И Е</w:t>
            </w:r>
          </w:p>
        </w:tc>
      </w:tr>
      <w:tr w:rsidR="00407B5E" w:rsidTr="00407B5E">
        <w:trPr>
          <w:trHeight w:val="661"/>
          <w:jc w:val="center"/>
        </w:trPr>
        <w:tc>
          <w:tcPr>
            <w:tcW w:w="25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07B5E" w:rsidRPr="004906F0" w:rsidRDefault="00526C1A" w:rsidP="00526C1A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16.07.2021</w:t>
            </w:r>
          </w:p>
        </w:tc>
        <w:tc>
          <w:tcPr>
            <w:tcW w:w="3788" w:type="dxa"/>
            <w:gridSpan w:val="2"/>
            <w:shd w:val="clear" w:color="auto" w:fill="auto"/>
            <w:vAlign w:val="bottom"/>
          </w:tcPr>
          <w:p w:rsidR="00407B5E" w:rsidRPr="004906F0" w:rsidRDefault="00407B5E" w:rsidP="004906F0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407B5E" w:rsidRPr="004906F0" w:rsidRDefault="00407B5E" w:rsidP="00407B5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28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07B5E" w:rsidRPr="004906F0" w:rsidRDefault="00526C1A" w:rsidP="00526C1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1066-р</w:t>
            </w:r>
          </w:p>
        </w:tc>
      </w:tr>
      <w:tr w:rsidR="00FD6988" w:rsidTr="00071EAA">
        <w:tblPrEx>
          <w:tblLook w:val="0000" w:firstRow="0" w:lastRow="0" w:firstColumn="0" w:lastColumn="0" w:noHBand="0" w:noVBand="0"/>
        </w:tblPrEx>
        <w:trPr>
          <w:gridAfter w:val="3"/>
          <w:wAfter w:w="6041" w:type="dxa"/>
          <w:trHeight w:val="411"/>
          <w:jc w:val="center"/>
        </w:trPr>
        <w:tc>
          <w:tcPr>
            <w:tcW w:w="3544" w:type="dxa"/>
            <w:gridSpan w:val="2"/>
            <w:shd w:val="clear" w:color="auto" w:fill="auto"/>
          </w:tcPr>
          <w:p w:rsidR="00FD6988" w:rsidRPr="004906F0" w:rsidRDefault="00FD6988" w:rsidP="00057A29">
            <w:pPr>
              <w:jc w:val="both"/>
              <w:rPr>
                <w:sz w:val="28"/>
                <w:szCs w:val="28"/>
              </w:rPr>
            </w:pPr>
          </w:p>
        </w:tc>
      </w:tr>
    </w:tbl>
    <w:tbl>
      <w:tblPr>
        <w:tblStyle w:val="a3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6"/>
      </w:tblGrid>
      <w:tr w:rsidR="00071EAA" w:rsidTr="00071EAA">
        <w:tc>
          <w:tcPr>
            <w:tcW w:w="4928" w:type="dxa"/>
          </w:tcPr>
          <w:p w:rsidR="00071EAA" w:rsidRDefault="00071EAA" w:rsidP="009E5C04">
            <w:pPr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 xml:space="preserve">О внесении изменений в распоряжение </w:t>
            </w:r>
            <w:proofErr w:type="gramStart"/>
            <w:r>
              <w:rPr>
                <w:sz w:val="28"/>
              </w:rPr>
              <w:t>Администрации</w:t>
            </w:r>
            <w:proofErr w:type="gramEnd"/>
            <w:r>
              <w:rPr>
                <w:sz w:val="28"/>
              </w:rPr>
              <w:t xml:space="preserve"> ЗАТО г. Зеленогорска от 14.01.2019 № 72-р «Об утверждении состава и Порядка работы комиссии по определению внешнего вида зданий, строений, сооружений»</w:t>
            </w:r>
          </w:p>
        </w:tc>
        <w:tc>
          <w:tcPr>
            <w:tcW w:w="4926" w:type="dxa"/>
          </w:tcPr>
          <w:p w:rsidR="00071EAA" w:rsidRDefault="00071EAA" w:rsidP="009E5C04">
            <w:pPr>
              <w:suppressAutoHyphens/>
              <w:jc w:val="both"/>
              <w:rPr>
                <w:sz w:val="28"/>
              </w:rPr>
            </w:pPr>
          </w:p>
        </w:tc>
      </w:tr>
    </w:tbl>
    <w:p w:rsidR="00B65A32" w:rsidRPr="00B65A32" w:rsidRDefault="00B65A32" w:rsidP="009E5C04">
      <w:pPr>
        <w:suppressAutoHyphens/>
        <w:jc w:val="both"/>
        <w:rPr>
          <w:sz w:val="28"/>
        </w:rPr>
      </w:pPr>
    </w:p>
    <w:p w:rsidR="00B65A32" w:rsidRDefault="00B65A32" w:rsidP="009E5C04">
      <w:pPr>
        <w:suppressAutoHyphens/>
        <w:jc w:val="both"/>
        <w:rPr>
          <w:sz w:val="28"/>
        </w:rPr>
      </w:pPr>
    </w:p>
    <w:p w:rsidR="00071EAA" w:rsidRDefault="00071EAA" w:rsidP="009E5C04">
      <w:pPr>
        <w:suppressAutoHyphens/>
        <w:ind w:firstLine="708"/>
        <w:jc w:val="both"/>
        <w:rPr>
          <w:sz w:val="28"/>
        </w:rPr>
      </w:pPr>
      <w:r>
        <w:rPr>
          <w:sz w:val="28"/>
        </w:rPr>
        <w:t>В связи с кадровыми изменениями, руководствуясь Уставом города Зеленогорска,</w:t>
      </w:r>
    </w:p>
    <w:p w:rsidR="00071EAA" w:rsidRDefault="00071EAA" w:rsidP="009E5C04">
      <w:pPr>
        <w:suppressAutoHyphens/>
        <w:ind w:firstLine="708"/>
        <w:jc w:val="both"/>
        <w:rPr>
          <w:sz w:val="28"/>
        </w:rPr>
      </w:pPr>
    </w:p>
    <w:p w:rsidR="00071EAA" w:rsidRDefault="00071EAA" w:rsidP="009E5C04">
      <w:pPr>
        <w:numPr>
          <w:ilvl w:val="0"/>
          <w:numId w:val="24"/>
        </w:numPr>
        <w:suppressAutoHyphens/>
        <w:ind w:left="0" w:firstLine="709"/>
        <w:jc w:val="both"/>
        <w:rPr>
          <w:sz w:val="28"/>
        </w:rPr>
      </w:pPr>
      <w:r>
        <w:rPr>
          <w:sz w:val="28"/>
        </w:rPr>
        <w:t xml:space="preserve">Внести в распоряжение </w:t>
      </w:r>
      <w:proofErr w:type="gramStart"/>
      <w:r>
        <w:rPr>
          <w:sz w:val="28"/>
        </w:rPr>
        <w:t>Администрации</w:t>
      </w:r>
      <w:proofErr w:type="gramEnd"/>
      <w:r>
        <w:rPr>
          <w:sz w:val="28"/>
        </w:rPr>
        <w:t xml:space="preserve"> ЗАТО г. Зеленогорска от 14.01.2019 № 72-р «Об утверждении состава и Порядка работы комиссии по определению внешнего вида зданий, строений, сооружений»</w:t>
      </w:r>
      <w:r w:rsidR="00164F0E">
        <w:rPr>
          <w:sz w:val="28"/>
        </w:rPr>
        <w:t xml:space="preserve"> изменения, изложив приложение № 1 «Состав комиссии по определению внешнего вида зданий, строений, сооружений» в редакции согласно приложению к настоящему распоряжению.</w:t>
      </w:r>
    </w:p>
    <w:p w:rsidR="00164F0E" w:rsidRDefault="00164F0E" w:rsidP="009E5C04">
      <w:pPr>
        <w:numPr>
          <w:ilvl w:val="0"/>
          <w:numId w:val="24"/>
        </w:numPr>
        <w:suppressAutoHyphens/>
        <w:ind w:left="0" w:firstLine="709"/>
        <w:jc w:val="both"/>
        <w:rPr>
          <w:sz w:val="28"/>
        </w:rPr>
      </w:pPr>
      <w:r>
        <w:rPr>
          <w:sz w:val="28"/>
        </w:rPr>
        <w:t>Настоящее распоряжение вступает в силу в день подписания и подлежит опубликованию в газете «Панорама».</w:t>
      </w:r>
    </w:p>
    <w:p w:rsidR="00164F0E" w:rsidRDefault="00164F0E" w:rsidP="009E5C04">
      <w:pPr>
        <w:suppressAutoHyphens/>
        <w:jc w:val="both"/>
        <w:rPr>
          <w:sz w:val="28"/>
        </w:rPr>
      </w:pPr>
    </w:p>
    <w:p w:rsidR="00164F0E" w:rsidRDefault="00164F0E" w:rsidP="009E5C04">
      <w:pPr>
        <w:suppressAutoHyphens/>
        <w:jc w:val="both"/>
        <w:rPr>
          <w:sz w:val="28"/>
        </w:rPr>
      </w:pPr>
    </w:p>
    <w:p w:rsidR="00164F0E" w:rsidRPr="00B65A32" w:rsidRDefault="00164F0E" w:rsidP="009E5C04">
      <w:pPr>
        <w:suppressAutoHyphens/>
        <w:jc w:val="both"/>
        <w:rPr>
          <w:sz w:val="28"/>
        </w:rPr>
      </w:pPr>
      <w:proofErr w:type="gramStart"/>
      <w:r>
        <w:rPr>
          <w:sz w:val="28"/>
        </w:rPr>
        <w:t>Глава</w:t>
      </w:r>
      <w:proofErr w:type="gramEnd"/>
      <w:r>
        <w:rPr>
          <w:sz w:val="28"/>
        </w:rPr>
        <w:t xml:space="preserve"> ЗАТО г. Зеленогорска                                                     </w:t>
      </w:r>
      <w:r w:rsidR="009E5C04">
        <w:rPr>
          <w:sz w:val="28"/>
        </w:rPr>
        <w:t xml:space="preserve"> </w:t>
      </w:r>
      <w:r>
        <w:rPr>
          <w:sz w:val="28"/>
        </w:rPr>
        <w:t xml:space="preserve"> М.В. Сперанский</w:t>
      </w: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tbl>
      <w:tblPr>
        <w:tblW w:w="10457" w:type="dxa"/>
        <w:tblLook w:val="01E0" w:firstRow="1" w:lastRow="1" w:firstColumn="1" w:lastColumn="1" w:noHBand="0" w:noVBand="0"/>
      </w:tblPr>
      <w:tblGrid>
        <w:gridCol w:w="5211"/>
        <w:gridCol w:w="5246"/>
      </w:tblGrid>
      <w:tr w:rsidR="001A6985" w:rsidRPr="001A6985" w:rsidTr="001A6985">
        <w:trPr>
          <w:trHeight w:val="1560"/>
        </w:trPr>
        <w:tc>
          <w:tcPr>
            <w:tcW w:w="5211" w:type="dxa"/>
          </w:tcPr>
          <w:p w:rsidR="001A6985" w:rsidRPr="001A6985" w:rsidRDefault="001A6985">
            <w:pPr>
              <w:tabs>
                <w:tab w:val="left" w:pos="9918"/>
                <w:tab w:val="left" w:pos="10032"/>
              </w:tabs>
              <w:ind w:right="-109"/>
              <w:jc w:val="both"/>
              <w:rPr>
                <w:sz w:val="26"/>
                <w:szCs w:val="26"/>
              </w:rPr>
            </w:pPr>
          </w:p>
        </w:tc>
        <w:tc>
          <w:tcPr>
            <w:tcW w:w="5246" w:type="dxa"/>
            <w:hideMark/>
          </w:tcPr>
          <w:p w:rsidR="001A6985" w:rsidRPr="001A6985" w:rsidRDefault="001A6985">
            <w:pPr>
              <w:tabs>
                <w:tab w:val="left" w:pos="9918"/>
                <w:tab w:val="left" w:pos="10032"/>
              </w:tabs>
              <w:rPr>
                <w:sz w:val="26"/>
                <w:szCs w:val="26"/>
              </w:rPr>
            </w:pPr>
            <w:r w:rsidRPr="001A6985">
              <w:rPr>
                <w:sz w:val="26"/>
                <w:szCs w:val="26"/>
              </w:rPr>
              <w:t xml:space="preserve">Приложение </w:t>
            </w:r>
          </w:p>
          <w:p w:rsidR="001A6985" w:rsidRPr="001A6985" w:rsidRDefault="001A6985">
            <w:pPr>
              <w:tabs>
                <w:tab w:val="left" w:pos="9918"/>
                <w:tab w:val="left" w:pos="10032"/>
              </w:tabs>
              <w:rPr>
                <w:sz w:val="26"/>
                <w:szCs w:val="26"/>
              </w:rPr>
            </w:pPr>
            <w:r w:rsidRPr="001A6985">
              <w:rPr>
                <w:sz w:val="26"/>
                <w:szCs w:val="26"/>
              </w:rPr>
              <w:t xml:space="preserve">к распоряжению Администрации </w:t>
            </w:r>
          </w:p>
          <w:p w:rsidR="001A6985" w:rsidRPr="001A6985" w:rsidRDefault="001A6985">
            <w:pPr>
              <w:tabs>
                <w:tab w:val="left" w:pos="9918"/>
                <w:tab w:val="left" w:pos="10032"/>
              </w:tabs>
              <w:rPr>
                <w:sz w:val="26"/>
                <w:szCs w:val="26"/>
              </w:rPr>
            </w:pPr>
            <w:r w:rsidRPr="001A6985">
              <w:rPr>
                <w:sz w:val="26"/>
                <w:szCs w:val="26"/>
              </w:rPr>
              <w:t xml:space="preserve">ЗАТО г. Зеленогорска </w:t>
            </w:r>
          </w:p>
          <w:p w:rsidR="001A6985" w:rsidRPr="001A6985" w:rsidRDefault="001A6985">
            <w:pPr>
              <w:tabs>
                <w:tab w:val="left" w:pos="9918"/>
                <w:tab w:val="left" w:pos="10032"/>
              </w:tabs>
              <w:rPr>
                <w:sz w:val="26"/>
                <w:szCs w:val="26"/>
              </w:rPr>
            </w:pPr>
            <w:r w:rsidRPr="001A6985">
              <w:rPr>
                <w:sz w:val="26"/>
                <w:szCs w:val="26"/>
              </w:rPr>
              <w:t>от _</w:t>
            </w:r>
            <w:r w:rsidR="00526C1A" w:rsidRPr="00526C1A">
              <w:rPr>
                <w:sz w:val="26"/>
                <w:szCs w:val="26"/>
                <w:u w:val="single"/>
              </w:rPr>
              <w:t>16.07.2021</w:t>
            </w:r>
            <w:r w:rsidR="00526C1A">
              <w:rPr>
                <w:sz w:val="26"/>
                <w:szCs w:val="26"/>
              </w:rPr>
              <w:t>__</w:t>
            </w:r>
            <w:r w:rsidRPr="001A6985">
              <w:rPr>
                <w:sz w:val="26"/>
                <w:szCs w:val="26"/>
              </w:rPr>
              <w:t xml:space="preserve"> № ____</w:t>
            </w:r>
            <w:r w:rsidR="00526C1A" w:rsidRPr="00526C1A">
              <w:rPr>
                <w:sz w:val="26"/>
                <w:szCs w:val="26"/>
                <w:u w:val="single"/>
              </w:rPr>
              <w:t>1066-р</w:t>
            </w:r>
            <w:r w:rsidR="00526C1A">
              <w:rPr>
                <w:sz w:val="26"/>
                <w:szCs w:val="26"/>
              </w:rPr>
              <w:t>__</w:t>
            </w:r>
            <w:bookmarkStart w:id="0" w:name="_GoBack"/>
            <w:bookmarkEnd w:id="0"/>
            <w:r w:rsidRPr="001A6985">
              <w:rPr>
                <w:sz w:val="26"/>
                <w:szCs w:val="26"/>
              </w:rPr>
              <w:t>__</w:t>
            </w:r>
          </w:p>
          <w:p w:rsidR="001A6985" w:rsidRPr="001A6985" w:rsidRDefault="001A6985">
            <w:pPr>
              <w:tabs>
                <w:tab w:val="left" w:pos="9918"/>
                <w:tab w:val="left" w:pos="10032"/>
              </w:tabs>
              <w:rPr>
                <w:sz w:val="26"/>
                <w:szCs w:val="26"/>
              </w:rPr>
            </w:pPr>
          </w:p>
          <w:p w:rsidR="001A6985" w:rsidRPr="001A6985" w:rsidRDefault="001A6985">
            <w:pPr>
              <w:tabs>
                <w:tab w:val="left" w:pos="9918"/>
                <w:tab w:val="left" w:pos="10032"/>
              </w:tabs>
              <w:rPr>
                <w:sz w:val="26"/>
                <w:szCs w:val="26"/>
              </w:rPr>
            </w:pPr>
            <w:r w:rsidRPr="001A6985">
              <w:rPr>
                <w:sz w:val="26"/>
                <w:szCs w:val="26"/>
              </w:rPr>
              <w:t>Приложение № 1</w:t>
            </w:r>
          </w:p>
          <w:p w:rsidR="001A6985" w:rsidRPr="001A6985" w:rsidRDefault="001A6985">
            <w:pPr>
              <w:tabs>
                <w:tab w:val="left" w:pos="4794"/>
                <w:tab w:val="left" w:pos="9918"/>
                <w:tab w:val="left" w:pos="10032"/>
              </w:tabs>
              <w:rPr>
                <w:sz w:val="26"/>
                <w:szCs w:val="26"/>
              </w:rPr>
            </w:pPr>
            <w:r w:rsidRPr="001A6985">
              <w:rPr>
                <w:sz w:val="26"/>
                <w:szCs w:val="26"/>
              </w:rPr>
              <w:t xml:space="preserve">к распоряжению Администрации </w:t>
            </w:r>
          </w:p>
          <w:p w:rsidR="001A6985" w:rsidRPr="001A6985" w:rsidRDefault="001A6985">
            <w:pPr>
              <w:tabs>
                <w:tab w:val="left" w:pos="4794"/>
                <w:tab w:val="left" w:pos="9918"/>
                <w:tab w:val="left" w:pos="10032"/>
              </w:tabs>
              <w:rPr>
                <w:sz w:val="26"/>
                <w:szCs w:val="26"/>
              </w:rPr>
            </w:pPr>
            <w:r w:rsidRPr="001A6985">
              <w:rPr>
                <w:sz w:val="26"/>
                <w:szCs w:val="26"/>
              </w:rPr>
              <w:t xml:space="preserve">ЗАТО г. Зеленогорска                               </w:t>
            </w:r>
          </w:p>
          <w:p w:rsidR="001A6985" w:rsidRPr="001A6985" w:rsidRDefault="001D5BEE">
            <w:pPr>
              <w:tabs>
                <w:tab w:val="left" w:pos="4794"/>
                <w:tab w:val="left" w:pos="9918"/>
                <w:tab w:val="left" w:pos="10032"/>
              </w:tabs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 xml:space="preserve">от 14.01.2019 № </w:t>
            </w:r>
            <w:r w:rsidR="001A6985" w:rsidRPr="001A6985">
              <w:rPr>
                <w:sz w:val="26"/>
                <w:szCs w:val="26"/>
              </w:rPr>
              <w:t xml:space="preserve">72-р </w:t>
            </w:r>
          </w:p>
        </w:tc>
      </w:tr>
    </w:tbl>
    <w:p w:rsidR="001A6985" w:rsidRDefault="001A6985" w:rsidP="001A6985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26"/>
          <w:szCs w:val="26"/>
        </w:rPr>
      </w:pPr>
    </w:p>
    <w:p w:rsidR="001A6985" w:rsidRPr="001A6985" w:rsidRDefault="001A6985" w:rsidP="001A6985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26"/>
          <w:szCs w:val="26"/>
        </w:rPr>
      </w:pPr>
      <w:r w:rsidRPr="001A6985">
        <w:rPr>
          <w:rFonts w:ascii="Times New Roman" w:hAnsi="Times New Roman" w:cs="Times New Roman"/>
          <w:sz w:val="26"/>
          <w:szCs w:val="26"/>
        </w:rPr>
        <w:t>Состав</w:t>
      </w:r>
    </w:p>
    <w:p w:rsidR="001A6985" w:rsidRPr="001A6985" w:rsidRDefault="001A6985" w:rsidP="001A6985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26"/>
          <w:szCs w:val="26"/>
        </w:rPr>
      </w:pPr>
      <w:r w:rsidRPr="001A6985">
        <w:rPr>
          <w:rFonts w:ascii="Times New Roman" w:hAnsi="Times New Roman" w:cs="Times New Roman"/>
          <w:sz w:val="26"/>
          <w:szCs w:val="26"/>
        </w:rPr>
        <w:t>комиссии по определению внешнего вида зданий, строений, сооружений</w:t>
      </w:r>
    </w:p>
    <w:p w:rsidR="001A6985" w:rsidRPr="001A6985" w:rsidRDefault="001A6985" w:rsidP="001A6985">
      <w:pPr>
        <w:pStyle w:val="ConsPlusTitle"/>
        <w:widowControl/>
        <w:suppressAutoHyphens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936"/>
        <w:gridCol w:w="310"/>
        <w:gridCol w:w="5360"/>
      </w:tblGrid>
      <w:tr w:rsidR="001A6985" w:rsidRPr="001A6985" w:rsidTr="001A6985">
        <w:tc>
          <w:tcPr>
            <w:tcW w:w="3936" w:type="dxa"/>
            <w:hideMark/>
          </w:tcPr>
          <w:p w:rsidR="001A6985" w:rsidRPr="001A6985" w:rsidRDefault="001A6985">
            <w:pPr>
              <w:pStyle w:val="ConsPlusTitle"/>
              <w:widowControl/>
              <w:suppressAutoHyphens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A6985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Председатель комиссии: </w:t>
            </w:r>
          </w:p>
        </w:tc>
        <w:tc>
          <w:tcPr>
            <w:tcW w:w="310" w:type="dxa"/>
          </w:tcPr>
          <w:p w:rsidR="001A6985" w:rsidRPr="001A6985" w:rsidRDefault="001A6985">
            <w:pPr>
              <w:pStyle w:val="ConsPlusTitle"/>
              <w:widowControl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60" w:type="dxa"/>
          </w:tcPr>
          <w:p w:rsidR="001A6985" w:rsidRPr="001A6985" w:rsidRDefault="001A6985">
            <w:pPr>
              <w:pStyle w:val="ConsPlusTitle"/>
              <w:widowControl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6985" w:rsidRPr="001A6985" w:rsidTr="001A6985">
        <w:tc>
          <w:tcPr>
            <w:tcW w:w="3936" w:type="dxa"/>
            <w:hideMark/>
          </w:tcPr>
          <w:p w:rsidR="001A6985" w:rsidRPr="001A6985" w:rsidRDefault="001A6985">
            <w:pPr>
              <w:pStyle w:val="ConsPlusTitle"/>
              <w:widowControl/>
              <w:suppressAutoHyphens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A6985">
              <w:rPr>
                <w:rFonts w:ascii="Times New Roman" w:hAnsi="Times New Roman" w:cs="Times New Roman"/>
                <w:b w:val="0"/>
                <w:sz w:val="26"/>
                <w:szCs w:val="26"/>
              </w:rPr>
              <w:t>Камнев Сергей Владимирович</w:t>
            </w:r>
          </w:p>
        </w:tc>
        <w:tc>
          <w:tcPr>
            <w:tcW w:w="310" w:type="dxa"/>
            <w:hideMark/>
          </w:tcPr>
          <w:p w:rsidR="001A6985" w:rsidRPr="001A6985" w:rsidRDefault="001A6985">
            <w:pPr>
              <w:pStyle w:val="ConsPlusTitle"/>
              <w:widowControl/>
              <w:suppressAutoHyphens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A6985">
              <w:rPr>
                <w:rFonts w:ascii="Times New Roman" w:hAnsi="Times New Roman" w:cs="Times New Roman"/>
                <w:b w:val="0"/>
                <w:sz w:val="26"/>
                <w:szCs w:val="26"/>
              </w:rPr>
              <w:t>-</w:t>
            </w:r>
          </w:p>
        </w:tc>
        <w:tc>
          <w:tcPr>
            <w:tcW w:w="5360" w:type="dxa"/>
            <w:hideMark/>
          </w:tcPr>
          <w:p w:rsidR="001A6985" w:rsidRPr="001A6985" w:rsidRDefault="001A6985">
            <w:pPr>
              <w:pStyle w:val="ConsPlusTitle"/>
              <w:widowControl/>
              <w:suppressAutoHyphens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A6985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первый заместитель </w:t>
            </w:r>
            <w:proofErr w:type="gramStart"/>
            <w:r w:rsidRPr="001A6985">
              <w:rPr>
                <w:rFonts w:ascii="Times New Roman" w:hAnsi="Times New Roman" w:cs="Times New Roman"/>
                <w:b w:val="0"/>
                <w:sz w:val="26"/>
                <w:szCs w:val="26"/>
              </w:rPr>
              <w:t>Главы</w:t>
            </w:r>
            <w:proofErr w:type="gramEnd"/>
            <w:r w:rsidRPr="001A6985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ЗАТО                      г. Зеленогорска по жилищно-коммунальному хозяйству, архитектуре и градостроительству;</w:t>
            </w:r>
          </w:p>
        </w:tc>
      </w:tr>
      <w:tr w:rsidR="001A6985" w:rsidRPr="001A6985" w:rsidTr="001A6985">
        <w:tc>
          <w:tcPr>
            <w:tcW w:w="3936" w:type="dxa"/>
            <w:hideMark/>
          </w:tcPr>
          <w:p w:rsidR="001A6985" w:rsidRPr="001A6985" w:rsidRDefault="001A6985">
            <w:pPr>
              <w:pStyle w:val="ConsPlusTitle"/>
              <w:widowControl/>
              <w:suppressAutoHyphens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A6985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заместитель председателя комиссии: </w:t>
            </w:r>
          </w:p>
        </w:tc>
        <w:tc>
          <w:tcPr>
            <w:tcW w:w="310" w:type="dxa"/>
          </w:tcPr>
          <w:p w:rsidR="001A6985" w:rsidRPr="001A6985" w:rsidRDefault="001A6985">
            <w:pPr>
              <w:pStyle w:val="ConsPlusTitle"/>
              <w:widowControl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60" w:type="dxa"/>
          </w:tcPr>
          <w:p w:rsidR="001A6985" w:rsidRPr="001A6985" w:rsidRDefault="001A6985">
            <w:pPr>
              <w:pStyle w:val="ConsPlusTitle"/>
              <w:widowControl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6985" w:rsidRPr="001A6985" w:rsidTr="001A6985">
        <w:tc>
          <w:tcPr>
            <w:tcW w:w="3936" w:type="dxa"/>
            <w:hideMark/>
          </w:tcPr>
          <w:p w:rsidR="001A6985" w:rsidRPr="001A6985" w:rsidRDefault="001A6985">
            <w:pPr>
              <w:pStyle w:val="ConsPlusTitle"/>
              <w:widowControl/>
              <w:suppressAutoHyphens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A6985">
              <w:rPr>
                <w:rFonts w:ascii="Times New Roman" w:hAnsi="Times New Roman" w:cs="Times New Roman"/>
                <w:b w:val="0"/>
                <w:sz w:val="26"/>
                <w:szCs w:val="26"/>
              </w:rPr>
              <w:t>Татаринов Никита Владимирович</w:t>
            </w:r>
          </w:p>
        </w:tc>
        <w:tc>
          <w:tcPr>
            <w:tcW w:w="310" w:type="dxa"/>
            <w:hideMark/>
          </w:tcPr>
          <w:p w:rsidR="001A6985" w:rsidRPr="001A6985" w:rsidRDefault="001A6985">
            <w:pPr>
              <w:pStyle w:val="ConsPlusTitle"/>
              <w:widowControl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1A6985">
              <w:rPr>
                <w:rFonts w:ascii="Times New Roman" w:hAnsi="Times New Roman" w:cs="Times New Roman"/>
                <w:b w:val="0"/>
                <w:sz w:val="26"/>
                <w:szCs w:val="26"/>
              </w:rPr>
              <w:t>-</w:t>
            </w:r>
          </w:p>
        </w:tc>
        <w:tc>
          <w:tcPr>
            <w:tcW w:w="5360" w:type="dxa"/>
            <w:hideMark/>
          </w:tcPr>
          <w:p w:rsidR="001A6985" w:rsidRPr="001A6985" w:rsidRDefault="001A6985">
            <w:pPr>
              <w:pStyle w:val="ConsPlusTitle"/>
              <w:widowControl/>
              <w:suppressAutoHyphens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A6985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начальник отдела архитектуры и градостроительства </w:t>
            </w:r>
            <w:proofErr w:type="gramStart"/>
            <w:r w:rsidRPr="001A6985">
              <w:rPr>
                <w:rFonts w:ascii="Times New Roman" w:hAnsi="Times New Roman" w:cs="Times New Roman"/>
                <w:b w:val="0"/>
                <w:sz w:val="26"/>
                <w:szCs w:val="26"/>
              </w:rPr>
              <w:t>Администрации</w:t>
            </w:r>
            <w:proofErr w:type="gramEnd"/>
            <w:r w:rsidRPr="001A6985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ЗАТО                   г. Зеленогорска – главный архитектор города; </w:t>
            </w:r>
          </w:p>
        </w:tc>
      </w:tr>
      <w:tr w:rsidR="001A6985" w:rsidRPr="001A6985" w:rsidTr="001A6985">
        <w:tc>
          <w:tcPr>
            <w:tcW w:w="3936" w:type="dxa"/>
            <w:hideMark/>
          </w:tcPr>
          <w:p w:rsidR="001A6985" w:rsidRPr="001A6985" w:rsidRDefault="001A6985">
            <w:pPr>
              <w:pStyle w:val="ConsPlusTitle"/>
              <w:widowControl/>
              <w:suppressAutoHyphens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A6985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секретарь комиссии: </w:t>
            </w:r>
          </w:p>
        </w:tc>
        <w:tc>
          <w:tcPr>
            <w:tcW w:w="310" w:type="dxa"/>
          </w:tcPr>
          <w:p w:rsidR="001A6985" w:rsidRPr="001A6985" w:rsidRDefault="001A6985">
            <w:pPr>
              <w:pStyle w:val="ConsPlusTitle"/>
              <w:widowControl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60" w:type="dxa"/>
          </w:tcPr>
          <w:p w:rsidR="001A6985" w:rsidRPr="001A6985" w:rsidRDefault="001A6985">
            <w:pPr>
              <w:pStyle w:val="ConsPlusTitle"/>
              <w:widowControl/>
              <w:suppressAutoHyphens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1A6985" w:rsidRPr="001A6985" w:rsidTr="001A6985">
        <w:tc>
          <w:tcPr>
            <w:tcW w:w="3936" w:type="dxa"/>
            <w:hideMark/>
          </w:tcPr>
          <w:p w:rsidR="001A6985" w:rsidRPr="001A6985" w:rsidRDefault="001A6985">
            <w:pPr>
              <w:pStyle w:val="ConsPlusTitle"/>
              <w:widowControl/>
              <w:suppressAutoHyphens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Макарова Юлия Олеговна</w:t>
            </w:r>
          </w:p>
        </w:tc>
        <w:tc>
          <w:tcPr>
            <w:tcW w:w="310" w:type="dxa"/>
            <w:hideMark/>
          </w:tcPr>
          <w:p w:rsidR="001A6985" w:rsidRPr="001A6985" w:rsidRDefault="001A6985">
            <w:pPr>
              <w:pStyle w:val="ConsPlusTitle"/>
              <w:widowControl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1A6985">
              <w:rPr>
                <w:rFonts w:ascii="Times New Roman" w:hAnsi="Times New Roman" w:cs="Times New Roman"/>
                <w:b w:val="0"/>
                <w:sz w:val="26"/>
                <w:szCs w:val="26"/>
              </w:rPr>
              <w:t>-</w:t>
            </w:r>
          </w:p>
        </w:tc>
        <w:tc>
          <w:tcPr>
            <w:tcW w:w="5360" w:type="dxa"/>
            <w:hideMark/>
          </w:tcPr>
          <w:p w:rsidR="001A6985" w:rsidRPr="001A6985" w:rsidRDefault="001A6985">
            <w:pPr>
              <w:pStyle w:val="ConsPlusTitle"/>
              <w:widowControl/>
              <w:suppressAutoHyphens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A6985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ведущий специалист отдела архитектуры и градостроительства </w:t>
            </w:r>
            <w:proofErr w:type="gramStart"/>
            <w:r w:rsidRPr="001A6985">
              <w:rPr>
                <w:rFonts w:ascii="Times New Roman" w:hAnsi="Times New Roman" w:cs="Times New Roman"/>
                <w:b w:val="0"/>
                <w:sz w:val="26"/>
                <w:szCs w:val="26"/>
              </w:rPr>
              <w:t>Администрации</w:t>
            </w:r>
            <w:proofErr w:type="gramEnd"/>
            <w:r w:rsidRPr="001A6985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ЗАТО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               </w:t>
            </w:r>
            <w:r w:rsidRPr="001A6985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г. Зеленогорска; </w:t>
            </w:r>
          </w:p>
        </w:tc>
      </w:tr>
      <w:tr w:rsidR="001A6985" w:rsidRPr="001A6985" w:rsidTr="001A6985">
        <w:tc>
          <w:tcPr>
            <w:tcW w:w="3936" w:type="dxa"/>
            <w:hideMark/>
          </w:tcPr>
          <w:p w:rsidR="001A6985" w:rsidRPr="001A6985" w:rsidRDefault="001A6985">
            <w:pPr>
              <w:pStyle w:val="ConsPlusTitle"/>
              <w:widowControl/>
              <w:suppressAutoHyphens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A6985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члены комиссии: </w:t>
            </w:r>
          </w:p>
        </w:tc>
        <w:tc>
          <w:tcPr>
            <w:tcW w:w="310" w:type="dxa"/>
          </w:tcPr>
          <w:p w:rsidR="001A6985" w:rsidRPr="001A6985" w:rsidRDefault="001A6985">
            <w:pPr>
              <w:pStyle w:val="ConsPlusTitle"/>
              <w:widowControl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60" w:type="dxa"/>
          </w:tcPr>
          <w:p w:rsidR="001A6985" w:rsidRPr="001A6985" w:rsidRDefault="001A6985">
            <w:pPr>
              <w:pStyle w:val="ConsPlusTitle"/>
              <w:widowControl/>
              <w:suppressAutoHyphens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1A6985" w:rsidRPr="001A6985" w:rsidTr="001A6985">
        <w:tc>
          <w:tcPr>
            <w:tcW w:w="3936" w:type="dxa"/>
            <w:hideMark/>
          </w:tcPr>
          <w:p w:rsidR="001A6985" w:rsidRPr="001A6985" w:rsidRDefault="001A6985">
            <w:pPr>
              <w:pStyle w:val="ConsPlusTitle"/>
              <w:widowControl/>
              <w:suppressAutoHyphens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A6985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Никитин Антон Валериевич </w:t>
            </w:r>
          </w:p>
        </w:tc>
        <w:tc>
          <w:tcPr>
            <w:tcW w:w="310" w:type="dxa"/>
            <w:hideMark/>
          </w:tcPr>
          <w:p w:rsidR="001A6985" w:rsidRPr="001A6985" w:rsidRDefault="001A6985">
            <w:pPr>
              <w:pStyle w:val="ConsPlusTitle"/>
              <w:widowControl/>
              <w:suppressAutoHyphens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A6985">
              <w:rPr>
                <w:rFonts w:ascii="Times New Roman" w:hAnsi="Times New Roman" w:cs="Times New Roman"/>
                <w:b w:val="0"/>
                <w:sz w:val="26"/>
                <w:szCs w:val="26"/>
              </w:rPr>
              <w:t>-</w:t>
            </w:r>
          </w:p>
        </w:tc>
        <w:tc>
          <w:tcPr>
            <w:tcW w:w="5360" w:type="dxa"/>
            <w:hideMark/>
          </w:tcPr>
          <w:p w:rsidR="001A6985" w:rsidRPr="001A6985" w:rsidRDefault="001A6985">
            <w:pPr>
              <w:pStyle w:val="ConsPlusTitle"/>
              <w:widowControl/>
              <w:suppressAutoHyphens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A6985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заместитель начальника отдела архитектуры и градостроительства </w:t>
            </w:r>
            <w:proofErr w:type="gramStart"/>
            <w:r w:rsidRPr="001A6985">
              <w:rPr>
                <w:rFonts w:ascii="Times New Roman" w:hAnsi="Times New Roman" w:cs="Times New Roman"/>
                <w:b w:val="0"/>
                <w:sz w:val="26"/>
                <w:szCs w:val="26"/>
              </w:rPr>
              <w:t>Администрации</w:t>
            </w:r>
            <w:proofErr w:type="gramEnd"/>
            <w:r w:rsidRPr="001A6985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ЗАТО г. Зеленогорска;</w:t>
            </w:r>
          </w:p>
        </w:tc>
      </w:tr>
      <w:tr w:rsidR="001A6985" w:rsidRPr="001A6985" w:rsidTr="001A6985">
        <w:tc>
          <w:tcPr>
            <w:tcW w:w="3936" w:type="dxa"/>
            <w:hideMark/>
          </w:tcPr>
          <w:p w:rsidR="001A6985" w:rsidRPr="001A6985" w:rsidRDefault="001A6985">
            <w:pPr>
              <w:pStyle w:val="ConsPlusTitle"/>
              <w:widowControl/>
              <w:suppressAutoHyphens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 w:rsidRPr="001A6985">
              <w:rPr>
                <w:rFonts w:ascii="Times New Roman" w:hAnsi="Times New Roman" w:cs="Times New Roman"/>
                <w:b w:val="0"/>
                <w:sz w:val="26"/>
                <w:szCs w:val="26"/>
              </w:rPr>
              <w:t>Смородякова</w:t>
            </w:r>
            <w:proofErr w:type="spellEnd"/>
            <w:r w:rsidRPr="001A6985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Наталья Ивановна</w:t>
            </w:r>
          </w:p>
        </w:tc>
        <w:tc>
          <w:tcPr>
            <w:tcW w:w="310" w:type="dxa"/>
            <w:hideMark/>
          </w:tcPr>
          <w:p w:rsidR="001A6985" w:rsidRPr="001A6985" w:rsidRDefault="001A6985">
            <w:pPr>
              <w:pStyle w:val="ConsPlusTitle"/>
              <w:widowControl/>
              <w:suppressAutoHyphens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A6985">
              <w:rPr>
                <w:rFonts w:ascii="Times New Roman" w:hAnsi="Times New Roman" w:cs="Times New Roman"/>
                <w:b w:val="0"/>
                <w:sz w:val="26"/>
                <w:szCs w:val="26"/>
              </w:rPr>
              <w:t>-</w:t>
            </w:r>
          </w:p>
        </w:tc>
        <w:tc>
          <w:tcPr>
            <w:tcW w:w="5360" w:type="dxa"/>
            <w:hideMark/>
          </w:tcPr>
          <w:p w:rsidR="001A6985" w:rsidRPr="001A6985" w:rsidRDefault="001A6985">
            <w:pPr>
              <w:pStyle w:val="ConsPlusTitle"/>
              <w:widowControl/>
              <w:suppressAutoHyphens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A6985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главный специалист отдела архитектуры и градостроительства </w:t>
            </w:r>
            <w:proofErr w:type="gramStart"/>
            <w:r w:rsidRPr="001A6985">
              <w:rPr>
                <w:rFonts w:ascii="Times New Roman" w:hAnsi="Times New Roman" w:cs="Times New Roman"/>
                <w:b w:val="0"/>
                <w:sz w:val="26"/>
                <w:szCs w:val="26"/>
              </w:rPr>
              <w:t>Администрации</w:t>
            </w:r>
            <w:proofErr w:type="gramEnd"/>
            <w:r w:rsidRPr="001A6985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ЗАТО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               </w:t>
            </w:r>
            <w:r w:rsidRPr="001A6985">
              <w:rPr>
                <w:rFonts w:ascii="Times New Roman" w:hAnsi="Times New Roman" w:cs="Times New Roman"/>
                <w:b w:val="0"/>
                <w:sz w:val="26"/>
                <w:szCs w:val="26"/>
              </w:rPr>
              <w:t>г. Зеленогорска;</w:t>
            </w:r>
          </w:p>
        </w:tc>
      </w:tr>
      <w:tr w:rsidR="001A6985" w:rsidRPr="001A6985" w:rsidTr="001A6985">
        <w:tc>
          <w:tcPr>
            <w:tcW w:w="3936" w:type="dxa"/>
            <w:hideMark/>
          </w:tcPr>
          <w:p w:rsidR="001A6985" w:rsidRPr="001A6985" w:rsidRDefault="001A6985">
            <w:pPr>
              <w:pStyle w:val="ConsPlusTitle"/>
              <w:widowControl/>
              <w:suppressAutoHyphens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 w:rsidRPr="001A6985">
              <w:rPr>
                <w:rFonts w:ascii="Times New Roman" w:hAnsi="Times New Roman" w:cs="Times New Roman"/>
                <w:b w:val="0"/>
                <w:sz w:val="26"/>
                <w:szCs w:val="26"/>
              </w:rPr>
              <w:t>Фахуртдинов</w:t>
            </w:r>
            <w:proofErr w:type="spellEnd"/>
            <w:r w:rsidRPr="001A6985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1A6985">
              <w:rPr>
                <w:rFonts w:ascii="Times New Roman" w:hAnsi="Times New Roman" w:cs="Times New Roman"/>
                <w:b w:val="0"/>
                <w:sz w:val="26"/>
                <w:szCs w:val="26"/>
              </w:rPr>
              <w:t>Мигдят</w:t>
            </w:r>
            <w:proofErr w:type="spellEnd"/>
            <w:r w:rsidRPr="001A6985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1A6985">
              <w:rPr>
                <w:rFonts w:ascii="Times New Roman" w:hAnsi="Times New Roman" w:cs="Times New Roman"/>
                <w:b w:val="0"/>
                <w:sz w:val="26"/>
                <w:szCs w:val="26"/>
              </w:rPr>
              <w:t>Бадертдинович</w:t>
            </w:r>
            <w:proofErr w:type="spellEnd"/>
          </w:p>
        </w:tc>
        <w:tc>
          <w:tcPr>
            <w:tcW w:w="310" w:type="dxa"/>
            <w:hideMark/>
          </w:tcPr>
          <w:p w:rsidR="001A6985" w:rsidRPr="001A6985" w:rsidRDefault="001A6985">
            <w:pPr>
              <w:pStyle w:val="ConsPlusTitle"/>
              <w:widowControl/>
              <w:suppressAutoHyphens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A6985">
              <w:rPr>
                <w:rFonts w:ascii="Times New Roman" w:hAnsi="Times New Roman" w:cs="Times New Roman"/>
                <w:b w:val="0"/>
                <w:sz w:val="26"/>
                <w:szCs w:val="26"/>
              </w:rPr>
              <w:t>-</w:t>
            </w:r>
          </w:p>
        </w:tc>
        <w:tc>
          <w:tcPr>
            <w:tcW w:w="5360" w:type="dxa"/>
            <w:hideMark/>
          </w:tcPr>
          <w:p w:rsidR="001A6985" w:rsidRPr="001A6985" w:rsidRDefault="001A6985" w:rsidP="001A6985">
            <w:pPr>
              <w:pStyle w:val="ConsPlusTitle"/>
              <w:widowControl/>
              <w:suppressAutoHyphens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A6985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заместитель начальника Отдела городского хозяйства </w:t>
            </w:r>
            <w:proofErr w:type="gramStart"/>
            <w:r w:rsidRPr="001A6985">
              <w:rPr>
                <w:rFonts w:ascii="Times New Roman" w:hAnsi="Times New Roman" w:cs="Times New Roman"/>
                <w:b w:val="0"/>
                <w:sz w:val="26"/>
                <w:szCs w:val="26"/>
              </w:rPr>
              <w:t>Администрации</w:t>
            </w:r>
            <w:proofErr w:type="gramEnd"/>
            <w:r w:rsidRPr="001A6985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ЗАТО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                           </w:t>
            </w:r>
            <w:r w:rsidRPr="001A6985">
              <w:rPr>
                <w:rFonts w:ascii="Times New Roman" w:hAnsi="Times New Roman" w:cs="Times New Roman"/>
                <w:b w:val="0"/>
                <w:sz w:val="26"/>
                <w:szCs w:val="26"/>
              </w:rPr>
              <w:t>г. Зеленогорска;</w:t>
            </w:r>
          </w:p>
        </w:tc>
      </w:tr>
      <w:tr w:rsidR="001A6985" w:rsidRPr="001A6985" w:rsidTr="001A6985">
        <w:tc>
          <w:tcPr>
            <w:tcW w:w="3936" w:type="dxa"/>
            <w:hideMark/>
          </w:tcPr>
          <w:p w:rsidR="001A6985" w:rsidRPr="001A6985" w:rsidRDefault="001A6985">
            <w:pPr>
              <w:pStyle w:val="ConsPlusTitle"/>
              <w:widowControl/>
              <w:suppressAutoHyphens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A6985">
              <w:rPr>
                <w:rFonts w:ascii="Times New Roman" w:hAnsi="Times New Roman" w:cs="Times New Roman"/>
                <w:b w:val="0"/>
                <w:sz w:val="26"/>
                <w:szCs w:val="26"/>
              </w:rPr>
              <w:t>Вишняков Игорь Валентинович</w:t>
            </w:r>
          </w:p>
        </w:tc>
        <w:tc>
          <w:tcPr>
            <w:tcW w:w="310" w:type="dxa"/>
            <w:hideMark/>
          </w:tcPr>
          <w:p w:rsidR="001A6985" w:rsidRPr="001A6985" w:rsidRDefault="001A6985">
            <w:pPr>
              <w:pStyle w:val="ConsPlusTitle"/>
              <w:widowControl/>
              <w:suppressAutoHyphens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A6985">
              <w:rPr>
                <w:rFonts w:ascii="Times New Roman" w:hAnsi="Times New Roman" w:cs="Times New Roman"/>
                <w:b w:val="0"/>
                <w:sz w:val="26"/>
                <w:szCs w:val="26"/>
              </w:rPr>
              <w:t>-</w:t>
            </w:r>
          </w:p>
        </w:tc>
        <w:tc>
          <w:tcPr>
            <w:tcW w:w="5360" w:type="dxa"/>
            <w:hideMark/>
          </w:tcPr>
          <w:p w:rsidR="001A6985" w:rsidRPr="001A6985" w:rsidRDefault="001A6985">
            <w:pPr>
              <w:pStyle w:val="ConsPlusTitle"/>
              <w:widowControl/>
              <w:suppressAutoHyphens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A6985">
              <w:rPr>
                <w:rFonts w:ascii="Times New Roman" w:hAnsi="Times New Roman" w:cs="Times New Roman"/>
                <w:b w:val="0"/>
                <w:sz w:val="26"/>
                <w:szCs w:val="26"/>
              </w:rPr>
              <w:t>главный инженер Муниципального казённого учреждения «Служба единого заказчика-застройщика»;</w:t>
            </w:r>
          </w:p>
        </w:tc>
      </w:tr>
      <w:tr w:rsidR="001A6985" w:rsidRPr="001A6985" w:rsidTr="001A6985">
        <w:tc>
          <w:tcPr>
            <w:tcW w:w="3936" w:type="dxa"/>
            <w:hideMark/>
          </w:tcPr>
          <w:p w:rsidR="001A6985" w:rsidRPr="001A6985" w:rsidRDefault="001A6985">
            <w:pPr>
              <w:pStyle w:val="ConsPlusTitle"/>
              <w:widowControl/>
              <w:suppressAutoHyphens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A6985">
              <w:rPr>
                <w:rFonts w:ascii="Times New Roman" w:hAnsi="Times New Roman" w:cs="Times New Roman"/>
                <w:b w:val="0"/>
                <w:sz w:val="26"/>
                <w:szCs w:val="26"/>
              </w:rPr>
              <w:t>Глушкова Анна Юрьевна</w:t>
            </w:r>
          </w:p>
        </w:tc>
        <w:tc>
          <w:tcPr>
            <w:tcW w:w="310" w:type="dxa"/>
            <w:hideMark/>
          </w:tcPr>
          <w:p w:rsidR="001A6985" w:rsidRPr="001A6985" w:rsidRDefault="001A6985">
            <w:pPr>
              <w:pStyle w:val="ConsPlusTitle"/>
              <w:widowControl/>
              <w:suppressAutoHyphens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A6985">
              <w:rPr>
                <w:rFonts w:ascii="Times New Roman" w:hAnsi="Times New Roman" w:cs="Times New Roman"/>
                <w:b w:val="0"/>
                <w:sz w:val="26"/>
                <w:szCs w:val="26"/>
              </w:rPr>
              <w:t>-</w:t>
            </w:r>
          </w:p>
        </w:tc>
        <w:tc>
          <w:tcPr>
            <w:tcW w:w="5360" w:type="dxa"/>
            <w:hideMark/>
          </w:tcPr>
          <w:p w:rsidR="001A6985" w:rsidRPr="001A6985" w:rsidRDefault="001A6985">
            <w:pPr>
              <w:pStyle w:val="ConsPlusTitle"/>
              <w:widowControl/>
              <w:suppressAutoHyphens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A6985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педагог дополнительного образования Муниципального бюджетного учреждения дополнительного образования «Центр образования «Перспектива»; </w:t>
            </w:r>
          </w:p>
        </w:tc>
      </w:tr>
      <w:tr w:rsidR="001A6985" w:rsidRPr="001A6985" w:rsidTr="001A6985">
        <w:tc>
          <w:tcPr>
            <w:tcW w:w="3936" w:type="dxa"/>
            <w:hideMark/>
          </w:tcPr>
          <w:p w:rsidR="001A6985" w:rsidRPr="001A6985" w:rsidRDefault="001A6985">
            <w:pPr>
              <w:pStyle w:val="ConsPlusTitle"/>
              <w:widowControl/>
              <w:suppressAutoHyphens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 w:rsidRPr="001A6985">
              <w:rPr>
                <w:rFonts w:ascii="Times New Roman" w:hAnsi="Times New Roman" w:cs="Times New Roman"/>
                <w:b w:val="0"/>
                <w:sz w:val="26"/>
                <w:szCs w:val="26"/>
              </w:rPr>
              <w:t>Бабичев</w:t>
            </w:r>
            <w:proofErr w:type="spellEnd"/>
            <w:r w:rsidRPr="001A6985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Павел Иванович</w:t>
            </w:r>
          </w:p>
        </w:tc>
        <w:tc>
          <w:tcPr>
            <w:tcW w:w="310" w:type="dxa"/>
            <w:hideMark/>
          </w:tcPr>
          <w:p w:rsidR="001A6985" w:rsidRPr="001A6985" w:rsidRDefault="001A6985">
            <w:pPr>
              <w:pStyle w:val="ConsPlusTitle"/>
              <w:widowControl/>
              <w:suppressAutoHyphens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A6985">
              <w:rPr>
                <w:rFonts w:ascii="Times New Roman" w:hAnsi="Times New Roman" w:cs="Times New Roman"/>
                <w:b w:val="0"/>
                <w:sz w:val="26"/>
                <w:szCs w:val="26"/>
              </w:rPr>
              <w:t>-</w:t>
            </w:r>
          </w:p>
        </w:tc>
        <w:tc>
          <w:tcPr>
            <w:tcW w:w="5360" w:type="dxa"/>
            <w:hideMark/>
          </w:tcPr>
          <w:p w:rsidR="001A6985" w:rsidRPr="001A6985" w:rsidRDefault="001A6985">
            <w:pPr>
              <w:pStyle w:val="ConsPlusTitle"/>
              <w:widowControl/>
              <w:suppressAutoHyphens/>
              <w:ind w:right="-108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A6985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член Красноярской региональной организации «Союз архитекторов России» (по согласованию). </w:t>
            </w:r>
          </w:p>
        </w:tc>
      </w:tr>
    </w:tbl>
    <w:p w:rsidR="00B65A32" w:rsidRPr="001A6985" w:rsidRDefault="00B65A32" w:rsidP="00B65A32">
      <w:pPr>
        <w:rPr>
          <w:sz w:val="26"/>
          <w:szCs w:val="26"/>
        </w:rPr>
      </w:pPr>
    </w:p>
    <w:p w:rsidR="00B65A32" w:rsidRPr="001A6985" w:rsidRDefault="00B65A32" w:rsidP="00B65A32">
      <w:pPr>
        <w:rPr>
          <w:sz w:val="26"/>
          <w:szCs w:val="26"/>
        </w:rPr>
      </w:pPr>
    </w:p>
    <w:p w:rsidR="00B65A32" w:rsidRPr="001A6985" w:rsidRDefault="00B65A32" w:rsidP="00B65A32">
      <w:pPr>
        <w:rPr>
          <w:sz w:val="26"/>
          <w:szCs w:val="26"/>
        </w:rPr>
      </w:pPr>
    </w:p>
    <w:sectPr w:rsidR="00B65A32" w:rsidRPr="001A6985" w:rsidSect="00710E44">
      <w:footerReference w:type="default" r:id="rId10"/>
      <w:type w:val="continuous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EAA" w:rsidRDefault="00071EAA">
      <w:r>
        <w:separator/>
      </w:r>
    </w:p>
  </w:endnote>
  <w:endnote w:type="continuationSeparator" w:id="0">
    <w:p w:rsidR="00071EAA" w:rsidRDefault="00071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F1D" w:rsidRPr="005E69C2" w:rsidRDefault="003D5F1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EAA" w:rsidRDefault="00071EAA">
      <w:r>
        <w:separator/>
      </w:r>
    </w:p>
  </w:footnote>
  <w:footnote w:type="continuationSeparator" w:id="0">
    <w:p w:rsidR="00071EAA" w:rsidRDefault="00071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6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8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9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1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2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4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5">
    <w:nsid w:val="5315096F"/>
    <w:multiLevelType w:val="hybridMultilevel"/>
    <w:tmpl w:val="62245F14"/>
    <w:lvl w:ilvl="0" w:tplc="2BACEBA2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7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1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2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0"/>
  </w:num>
  <w:num w:numId="4">
    <w:abstractNumId w:val="11"/>
  </w:num>
  <w:num w:numId="5">
    <w:abstractNumId w:val="4"/>
  </w:num>
  <w:num w:numId="6">
    <w:abstractNumId w:val="2"/>
  </w:num>
  <w:num w:numId="7">
    <w:abstractNumId w:val="13"/>
  </w:num>
  <w:num w:numId="8">
    <w:abstractNumId w:val="16"/>
  </w:num>
  <w:num w:numId="9">
    <w:abstractNumId w:val="21"/>
  </w:num>
  <w:num w:numId="10">
    <w:abstractNumId w:val="6"/>
  </w:num>
  <w:num w:numId="11">
    <w:abstractNumId w:val="3"/>
  </w:num>
  <w:num w:numId="12">
    <w:abstractNumId w:val="19"/>
  </w:num>
  <w:num w:numId="13">
    <w:abstractNumId w:val="0"/>
  </w:num>
  <w:num w:numId="14">
    <w:abstractNumId w:val="23"/>
  </w:num>
  <w:num w:numId="15">
    <w:abstractNumId w:val="9"/>
  </w:num>
  <w:num w:numId="16">
    <w:abstractNumId w:val="20"/>
  </w:num>
  <w:num w:numId="17">
    <w:abstractNumId w:val="14"/>
  </w:num>
  <w:num w:numId="18">
    <w:abstractNumId w:val="7"/>
  </w:num>
  <w:num w:numId="19">
    <w:abstractNumId w:val="18"/>
  </w:num>
  <w:num w:numId="20">
    <w:abstractNumId w:val="12"/>
  </w:num>
  <w:num w:numId="21">
    <w:abstractNumId w:val="5"/>
  </w:num>
  <w:num w:numId="22">
    <w:abstractNumId w:val="1"/>
  </w:num>
  <w:num w:numId="23">
    <w:abstractNumId w:val="22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14984"/>
    <w:rsid w:val="00047D87"/>
    <w:rsid w:val="00057A29"/>
    <w:rsid w:val="00071EAA"/>
    <w:rsid w:val="000938B3"/>
    <w:rsid w:val="00093AD6"/>
    <w:rsid w:val="000A2EE1"/>
    <w:rsid w:val="000E0C3F"/>
    <w:rsid w:val="000E1533"/>
    <w:rsid w:val="000E4FAF"/>
    <w:rsid w:val="000F7007"/>
    <w:rsid w:val="001043A8"/>
    <w:rsid w:val="001077A9"/>
    <w:rsid w:val="00117CD7"/>
    <w:rsid w:val="001273F4"/>
    <w:rsid w:val="001579C5"/>
    <w:rsid w:val="00160D2E"/>
    <w:rsid w:val="00163957"/>
    <w:rsid w:val="00164406"/>
    <w:rsid w:val="00164F0E"/>
    <w:rsid w:val="00190C3C"/>
    <w:rsid w:val="00197B9C"/>
    <w:rsid w:val="001A2D20"/>
    <w:rsid w:val="001A469B"/>
    <w:rsid w:val="001A6985"/>
    <w:rsid w:val="001C3B92"/>
    <w:rsid w:val="001C40F3"/>
    <w:rsid w:val="001D5BEE"/>
    <w:rsid w:val="001D6394"/>
    <w:rsid w:val="001E1DA0"/>
    <w:rsid w:val="001E208A"/>
    <w:rsid w:val="00200218"/>
    <w:rsid w:val="00234897"/>
    <w:rsid w:val="00252D14"/>
    <w:rsid w:val="0026321E"/>
    <w:rsid w:val="00263A5A"/>
    <w:rsid w:val="002766C5"/>
    <w:rsid w:val="002934C4"/>
    <w:rsid w:val="002B0633"/>
    <w:rsid w:val="002C4D5D"/>
    <w:rsid w:val="002D3793"/>
    <w:rsid w:val="002F38DF"/>
    <w:rsid w:val="002F5836"/>
    <w:rsid w:val="002F71CF"/>
    <w:rsid w:val="003021E7"/>
    <w:rsid w:val="0030547E"/>
    <w:rsid w:val="00311DCE"/>
    <w:rsid w:val="00325E72"/>
    <w:rsid w:val="0033737D"/>
    <w:rsid w:val="003418AB"/>
    <w:rsid w:val="00350B0E"/>
    <w:rsid w:val="00372E16"/>
    <w:rsid w:val="0037692B"/>
    <w:rsid w:val="003A4C3D"/>
    <w:rsid w:val="003B5CAA"/>
    <w:rsid w:val="003C2990"/>
    <w:rsid w:val="003C629D"/>
    <w:rsid w:val="003D25CC"/>
    <w:rsid w:val="003D5F1D"/>
    <w:rsid w:val="003D73AE"/>
    <w:rsid w:val="003F0D80"/>
    <w:rsid w:val="00405270"/>
    <w:rsid w:val="00407B5E"/>
    <w:rsid w:val="004130E5"/>
    <w:rsid w:val="004331A3"/>
    <w:rsid w:val="00447BD9"/>
    <w:rsid w:val="0047531C"/>
    <w:rsid w:val="004906F0"/>
    <w:rsid w:val="004C1486"/>
    <w:rsid w:val="004E766B"/>
    <w:rsid w:val="005007A7"/>
    <w:rsid w:val="005058E5"/>
    <w:rsid w:val="005102D4"/>
    <w:rsid w:val="005247EA"/>
    <w:rsid w:val="005256A5"/>
    <w:rsid w:val="00526C1A"/>
    <w:rsid w:val="005308B2"/>
    <w:rsid w:val="00544669"/>
    <w:rsid w:val="00547ECE"/>
    <w:rsid w:val="005514D4"/>
    <w:rsid w:val="005643CF"/>
    <w:rsid w:val="00577E47"/>
    <w:rsid w:val="005A6A70"/>
    <w:rsid w:val="005C6381"/>
    <w:rsid w:val="005D61CB"/>
    <w:rsid w:val="005D7250"/>
    <w:rsid w:val="005E547E"/>
    <w:rsid w:val="005E69C2"/>
    <w:rsid w:val="00603237"/>
    <w:rsid w:val="00603EB9"/>
    <w:rsid w:val="00603F8B"/>
    <w:rsid w:val="00623B95"/>
    <w:rsid w:val="006311DF"/>
    <w:rsid w:val="00636657"/>
    <w:rsid w:val="00676090"/>
    <w:rsid w:val="006958BE"/>
    <w:rsid w:val="006A2AA0"/>
    <w:rsid w:val="006A2B57"/>
    <w:rsid w:val="006C1D16"/>
    <w:rsid w:val="00702674"/>
    <w:rsid w:val="00710E44"/>
    <w:rsid w:val="0071580A"/>
    <w:rsid w:val="00715B76"/>
    <w:rsid w:val="00716263"/>
    <w:rsid w:val="00725E32"/>
    <w:rsid w:val="00736378"/>
    <w:rsid w:val="00740B68"/>
    <w:rsid w:val="0075198D"/>
    <w:rsid w:val="0075735C"/>
    <w:rsid w:val="00760F49"/>
    <w:rsid w:val="00775D86"/>
    <w:rsid w:val="00790C3D"/>
    <w:rsid w:val="0079555D"/>
    <w:rsid w:val="00796883"/>
    <w:rsid w:val="007A58A5"/>
    <w:rsid w:val="007B1FCB"/>
    <w:rsid w:val="007C5B4E"/>
    <w:rsid w:val="007F4A7D"/>
    <w:rsid w:val="00806D4A"/>
    <w:rsid w:val="00823544"/>
    <w:rsid w:val="00824305"/>
    <w:rsid w:val="008253BF"/>
    <w:rsid w:val="00835D1B"/>
    <w:rsid w:val="00851E3F"/>
    <w:rsid w:val="0085676C"/>
    <w:rsid w:val="00892019"/>
    <w:rsid w:val="008967D7"/>
    <w:rsid w:val="008A2CBA"/>
    <w:rsid w:val="008A3231"/>
    <w:rsid w:val="008A7F62"/>
    <w:rsid w:val="008B1B0E"/>
    <w:rsid w:val="008B38B7"/>
    <w:rsid w:val="008B574E"/>
    <w:rsid w:val="008C42DE"/>
    <w:rsid w:val="008E031D"/>
    <w:rsid w:val="008E3FDB"/>
    <w:rsid w:val="008F0598"/>
    <w:rsid w:val="008F39E7"/>
    <w:rsid w:val="0092469B"/>
    <w:rsid w:val="00924E8E"/>
    <w:rsid w:val="009259B1"/>
    <w:rsid w:val="0093426C"/>
    <w:rsid w:val="009372F0"/>
    <w:rsid w:val="009468D9"/>
    <w:rsid w:val="009A4446"/>
    <w:rsid w:val="009B766B"/>
    <w:rsid w:val="009C332A"/>
    <w:rsid w:val="009C5B38"/>
    <w:rsid w:val="009D386B"/>
    <w:rsid w:val="009E0005"/>
    <w:rsid w:val="009E1F93"/>
    <w:rsid w:val="009E269E"/>
    <w:rsid w:val="009E5C04"/>
    <w:rsid w:val="009F27D4"/>
    <w:rsid w:val="00A07AD7"/>
    <w:rsid w:val="00A24327"/>
    <w:rsid w:val="00A55897"/>
    <w:rsid w:val="00A61977"/>
    <w:rsid w:val="00A64119"/>
    <w:rsid w:val="00A77668"/>
    <w:rsid w:val="00A77DDC"/>
    <w:rsid w:val="00AB18B5"/>
    <w:rsid w:val="00AB62D3"/>
    <w:rsid w:val="00AC299B"/>
    <w:rsid w:val="00AD2188"/>
    <w:rsid w:val="00AE06F1"/>
    <w:rsid w:val="00AE3309"/>
    <w:rsid w:val="00AF1F1B"/>
    <w:rsid w:val="00AF395C"/>
    <w:rsid w:val="00AF7EEA"/>
    <w:rsid w:val="00B00DFF"/>
    <w:rsid w:val="00B10607"/>
    <w:rsid w:val="00B30CA4"/>
    <w:rsid w:val="00B36573"/>
    <w:rsid w:val="00B65A32"/>
    <w:rsid w:val="00B73697"/>
    <w:rsid w:val="00B93D61"/>
    <w:rsid w:val="00BA2498"/>
    <w:rsid w:val="00BB5B85"/>
    <w:rsid w:val="00BB71ED"/>
    <w:rsid w:val="00BC69B5"/>
    <w:rsid w:val="00C00FC1"/>
    <w:rsid w:val="00C204E1"/>
    <w:rsid w:val="00C500B4"/>
    <w:rsid w:val="00C536E6"/>
    <w:rsid w:val="00C538B3"/>
    <w:rsid w:val="00C56D53"/>
    <w:rsid w:val="00C81266"/>
    <w:rsid w:val="00C81D1B"/>
    <w:rsid w:val="00C87FF2"/>
    <w:rsid w:val="00C90709"/>
    <w:rsid w:val="00CA5D74"/>
    <w:rsid w:val="00CB15B1"/>
    <w:rsid w:val="00CB6797"/>
    <w:rsid w:val="00CC2F6E"/>
    <w:rsid w:val="00D11A67"/>
    <w:rsid w:val="00D125D1"/>
    <w:rsid w:val="00D2577A"/>
    <w:rsid w:val="00D30154"/>
    <w:rsid w:val="00D50940"/>
    <w:rsid w:val="00D55682"/>
    <w:rsid w:val="00D654CC"/>
    <w:rsid w:val="00D93475"/>
    <w:rsid w:val="00D96393"/>
    <w:rsid w:val="00DC31F4"/>
    <w:rsid w:val="00DF1633"/>
    <w:rsid w:val="00E027D7"/>
    <w:rsid w:val="00E11366"/>
    <w:rsid w:val="00E1763D"/>
    <w:rsid w:val="00E30854"/>
    <w:rsid w:val="00E4115D"/>
    <w:rsid w:val="00E44026"/>
    <w:rsid w:val="00E46E17"/>
    <w:rsid w:val="00E473FF"/>
    <w:rsid w:val="00E75EB8"/>
    <w:rsid w:val="00E80629"/>
    <w:rsid w:val="00E82B74"/>
    <w:rsid w:val="00EA5F5A"/>
    <w:rsid w:val="00EC5559"/>
    <w:rsid w:val="00EC7F72"/>
    <w:rsid w:val="00ED296F"/>
    <w:rsid w:val="00ED5A89"/>
    <w:rsid w:val="00EE35BD"/>
    <w:rsid w:val="00EE41AA"/>
    <w:rsid w:val="00EF04DB"/>
    <w:rsid w:val="00EF5ED8"/>
    <w:rsid w:val="00EF610A"/>
    <w:rsid w:val="00F46ED3"/>
    <w:rsid w:val="00F537D2"/>
    <w:rsid w:val="00F57112"/>
    <w:rsid w:val="00F64E8D"/>
    <w:rsid w:val="00F672C0"/>
    <w:rsid w:val="00F814EB"/>
    <w:rsid w:val="00FB2C66"/>
    <w:rsid w:val="00FB61C9"/>
    <w:rsid w:val="00FC3342"/>
    <w:rsid w:val="00FC3C20"/>
    <w:rsid w:val="00FC6129"/>
    <w:rsid w:val="00FD0418"/>
    <w:rsid w:val="00FD3D81"/>
    <w:rsid w:val="00FD6988"/>
    <w:rsid w:val="00FE0074"/>
    <w:rsid w:val="00FE17EE"/>
    <w:rsid w:val="00FE24B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1A698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1A698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2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B2D20-318B-41AC-A364-9D6F06FF2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Смородякова Наталья Ивановна</dc:creator>
  <cp:lastModifiedBy>Смородякова Наталья Ивановна</cp:lastModifiedBy>
  <cp:revision>2</cp:revision>
  <cp:lastPrinted>2021-07-12T04:06:00Z</cp:lastPrinted>
  <dcterms:created xsi:type="dcterms:W3CDTF">2021-07-22T07:11:00Z</dcterms:created>
  <dcterms:modified xsi:type="dcterms:W3CDTF">2021-07-22T07:11:00Z</dcterms:modified>
</cp:coreProperties>
</file>