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2526"/>
        <w:gridCol w:w="2409"/>
        <w:gridCol w:w="1843"/>
        <w:gridCol w:w="425"/>
        <w:gridCol w:w="2153"/>
        <w:gridCol w:w="142"/>
      </w:tblGrid>
      <w:tr w:rsidR="00C018B9" w:rsidRPr="00164F20" w:rsidTr="00B43F6E">
        <w:trPr>
          <w:gridAfter w:val="1"/>
          <w:wAfter w:w="142" w:type="dxa"/>
          <w:trHeight w:val="2865"/>
          <w:jc w:val="center"/>
        </w:trPr>
        <w:tc>
          <w:tcPr>
            <w:tcW w:w="9498" w:type="dxa"/>
            <w:gridSpan w:val="6"/>
            <w:shd w:val="clear" w:color="auto" w:fill="auto"/>
          </w:tcPr>
          <w:p w:rsidR="00C018B9" w:rsidRPr="00164F20" w:rsidRDefault="00C018B9" w:rsidP="008E232A">
            <w:pPr>
              <w:shd w:val="clear" w:color="auto" w:fill="FFFFFF"/>
              <w:jc w:val="center"/>
            </w:pPr>
            <w:r w:rsidRPr="00164F20">
              <w:rPr>
                <w:noProof/>
              </w:rPr>
              <w:drawing>
                <wp:inline distT="0" distB="0" distL="0" distR="0" wp14:anchorId="72AB167D" wp14:editId="288AB8DE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8B9" w:rsidRPr="00164F20" w:rsidRDefault="00C018B9" w:rsidP="008E232A">
            <w:pPr>
              <w:ind w:left="1824" w:right="1680"/>
              <w:jc w:val="center"/>
            </w:pPr>
          </w:p>
          <w:p w:rsidR="00C018B9" w:rsidRPr="00164F20" w:rsidRDefault="00C018B9" w:rsidP="008E232A">
            <w:pPr>
              <w:jc w:val="center"/>
              <w:rPr>
                <w:b/>
                <w:sz w:val="32"/>
                <w:szCs w:val="32"/>
              </w:rPr>
            </w:pPr>
            <w:r w:rsidRPr="00164F20">
              <w:rPr>
                <w:b/>
                <w:sz w:val="32"/>
                <w:szCs w:val="32"/>
              </w:rPr>
              <w:t>АДМИНИСТРАЦИЯ</w:t>
            </w:r>
          </w:p>
          <w:p w:rsidR="00C018B9" w:rsidRPr="00164F20" w:rsidRDefault="00C018B9" w:rsidP="008E232A">
            <w:pPr>
              <w:jc w:val="center"/>
              <w:rPr>
                <w:b/>
              </w:rPr>
            </w:pPr>
            <w:r w:rsidRPr="00164F20">
              <w:rPr>
                <w:b/>
              </w:rPr>
              <w:t xml:space="preserve">ЗАКРЫТОГО АДМИНИСТРАТИВНО – </w:t>
            </w:r>
          </w:p>
          <w:p w:rsidR="00C018B9" w:rsidRPr="00164F20" w:rsidRDefault="00C018B9" w:rsidP="008E232A">
            <w:pPr>
              <w:jc w:val="center"/>
              <w:rPr>
                <w:b/>
              </w:rPr>
            </w:pPr>
            <w:r w:rsidRPr="00164F20">
              <w:rPr>
                <w:b/>
              </w:rPr>
              <w:t xml:space="preserve">ТЕРРИТОРИАЛЬНОГО ОБРАЗОВАНИЯ </w:t>
            </w:r>
          </w:p>
          <w:p w:rsidR="00C018B9" w:rsidRPr="00164F20" w:rsidRDefault="00C018B9" w:rsidP="008E232A">
            <w:pPr>
              <w:jc w:val="center"/>
              <w:rPr>
                <w:b/>
                <w:szCs w:val="28"/>
              </w:rPr>
            </w:pPr>
            <w:r w:rsidRPr="00164F20">
              <w:rPr>
                <w:b/>
                <w:sz w:val="32"/>
                <w:szCs w:val="28"/>
              </w:rPr>
              <w:t xml:space="preserve"> </w:t>
            </w:r>
            <w:r w:rsidRPr="00164F20">
              <w:rPr>
                <w:b/>
                <w:szCs w:val="28"/>
              </w:rPr>
              <w:t xml:space="preserve">ГОРОДА  ЗЕЛЕНОГОРСКА </w:t>
            </w:r>
          </w:p>
          <w:p w:rsidR="00C018B9" w:rsidRPr="00164F20" w:rsidRDefault="00C018B9" w:rsidP="008E232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64F20">
              <w:rPr>
                <w:b/>
                <w:szCs w:val="28"/>
              </w:rPr>
              <w:t>КРАСНОЯРСКОГО КРАЯ</w:t>
            </w:r>
          </w:p>
          <w:p w:rsidR="00C018B9" w:rsidRPr="00875CB3" w:rsidRDefault="00C018B9" w:rsidP="008E232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C018B9" w:rsidRDefault="00C018B9" w:rsidP="008E2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 А С П О Р Я Ж</w:t>
            </w:r>
            <w:r w:rsidRPr="00164F20">
              <w:rPr>
                <w:b/>
                <w:sz w:val="28"/>
                <w:szCs w:val="28"/>
              </w:rPr>
              <w:t xml:space="preserve"> Е Н И Е</w:t>
            </w:r>
          </w:p>
          <w:p w:rsidR="00C018B9" w:rsidRPr="00164F20" w:rsidRDefault="00C018B9" w:rsidP="008E232A">
            <w:pPr>
              <w:jc w:val="center"/>
            </w:pPr>
          </w:p>
        </w:tc>
      </w:tr>
      <w:tr w:rsidR="00C018B9" w:rsidRPr="00164F20" w:rsidTr="00B43F6E">
        <w:trPr>
          <w:gridBefore w:val="1"/>
          <w:wBefore w:w="142" w:type="dxa"/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18B9" w:rsidRPr="00164F20" w:rsidRDefault="00EE2C26" w:rsidP="008E232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24.05.2021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C018B9" w:rsidRPr="00164F20" w:rsidRDefault="00C018B9" w:rsidP="008E232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64F2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C018B9" w:rsidRPr="00164F20" w:rsidRDefault="00C018B9" w:rsidP="008E232A">
            <w:pPr>
              <w:rPr>
                <w:sz w:val="28"/>
                <w:szCs w:val="28"/>
              </w:rPr>
            </w:pPr>
            <w:r w:rsidRPr="00164F20">
              <w:rPr>
                <w:sz w:val="28"/>
                <w:szCs w:val="28"/>
              </w:rPr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18B9" w:rsidRPr="00164F20" w:rsidRDefault="00EE2C26" w:rsidP="008E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780-рп</w:t>
            </w:r>
          </w:p>
        </w:tc>
      </w:tr>
      <w:tr w:rsidR="00C018B9" w:rsidRPr="00164F20" w:rsidTr="00B43F6E">
        <w:tblPrEx>
          <w:tblLook w:val="0000" w:firstRow="0" w:lastRow="0" w:firstColumn="0" w:lastColumn="0" w:noHBand="0" w:noVBand="0"/>
        </w:tblPrEx>
        <w:trPr>
          <w:gridAfter w:val="4"/>
          <w:wAfter w:w="4563" w:type="dxa"/>
          <w:trHeight w:val="701"/>
          <w:jc w:val="center"/>
        </w:trPr>
        <w:tc>
          <w:tcPr>
            <w:tcW w:w="5077" w:type="dxa"/>
            <w:gridSpan w:val="3"/>
            <w:shd w:val="clear" w:color="auto" w:fill="auto"/>
          </w:tcPr>
          <w:p w:rsidR="00C018B9" w:rsidRDefault="00C018B9" w:rsidP="008E232A">
            <w:pPr>
              <w:rPr>
                <w:sz w:val="28"/>
                <w:szCs w:val="28"/>
              </w:rPr>
            </w:pPr>
          </w:p>
          <w:p w:rsidR="00C018B9" w:rsidRPr="00164F20" w:rsidRDefault="00C018B9" w:rsidP="008E232A">
            <w:pPr>
              <w:rPr>
                <w:sz w:val="28"/>
                <w:szCs w:val="28"/>
              </w:rPr>
            </w:pPr>
          </w:p>
          <w:p w:rsidR="00FA40AB" w:rsidRPr="00FA40AB" w:rsidRDefault="00255AD2" w:rsidP="00FA40AB">
            <w:pPr>
              <w:rPr>
                <w:sz w:val="28"/>
              </w:rPr>
            </w:pPr>
            <w:r>
              <w:rPr>
                <w:sz w:val="28"/>
              </w:rPr>
              <w:t>Об утверждении П</w:t>
            </w:r>
            <w:r w:rsidR="000421BB">
              <w:rPr>
                <w:sz w:val="28"/>
              </w:rPr>
              <w:t>лана мероприятий перехода Администрации ЗАТО г. </w:t>
            </w:r>
            <w:r w:rsidR="00FA40AB" w:rsidRPr="00FA40AB">
              <w:rPr>
                <w:sz w:val="28"/>
              </w:rPr>
              <w:t>Зеленогорска на использование отечественного офисного программного обеспечения на период до 2023 года</w:t>
            </w:r>
          </w:p>
          <w:p w:rsidR="00FA40AB" w:rsidRPr="00164F20" w:rsidRDefault="00FA40AB" w:rsidP="008E232A">
            <w:pPr>
              <w:rPr>
                <w:sz w:val="28"/>
                <w:szCs w:val="28"/>
              </w:rPr>
            </w:pPr>
          </w:p>
        </w:tc>
      </w:tr>
    </w:tbl>
    <w:p w:rsidR="00285579" w:rsidRDefault="00285579" w:rsidP="00FA40AB">
      <w:pPr>
        <w:ind w:firstLine="540"/>
        <w:jc w:val="both"/>
        <w:rPr>
          <w:color w:val="444444"/>
          <w:sz w:val="28"/>
          <w:shd w:val="clear" w:color="auto" w:fill="FFFFFF"/>
        </w:rPr>
      </w:pPr>
    </w:p>
    <w:p w:rsidR="00C018B9" w:rsidRPr="009B49C4" w:rsidRDefault="00FA40AB" w:rsidP="00285579">
      <w:pPr>
        <w:ind w:firstLine="540"/>
        <w:jc w:val="both"/>
        <w:rPr>
          <w:sz w:val="28"/>
          <w:szCs w:val="28"/>
        </w:rPr>
      </w:pPr>
      <w:r w:rsidRPr="00285579">
        <w:rPr>
          <w:sz w:val="28"/>
          <w:shd w:val="clear" w:color="auto" w:fill="FFFFFF"/>
        </w:rPr>
        <w:t>В соответствии с </w:t>
      </w:r>
      <w:r w:rsidR="003358BC">
        <w:fldChar w:fldCharType="begin"/>
      </w:r>
      <w:r w:rsidR="003358BC">
        <w:instrText xml:space="preserve"> HYPERLINK "https://docs.cntd.ru/document/420384668" \l "6560IO" </w:instrText>
      </w:r>
      <w:r w:rsidR="003358BC">
        <w:fldChar w:fldCharType="separate"/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>Доктриной информационной безопасности Российской Федерации</w:t>
      </w:r>
      <w:r w:rsidR="003358BC">
        <w:rPr>
          <w:rStyle w:val="a3"/>
          <w:color w:val="auto"/>
          <w:sz w:val="28"/>
          <w:u w:val="none"/>
          <w:shd w:val="clear" w:color="auto" w:fill="FFFFFF"/>
        </w:rPr>
        <w:fldChar w:fldCharType="end"/>
      </w:r>
      <w:r w:rsidRPr="00285579">
        <w:rPr>
          <w:sz w:val="28"/>
          <w:shd w:val="clear" w:color="auto" w:fill="FFFFFF"/>
        </w:rPr>
        <w:t>, утвержденной </w:t>
      </w:r>
      <w:r w:rsidR="003358BC">
        <w:fldChar w:fldCharType="begin"/>
      </w:r>
      <w:r w:rsidR="003358BC">
        <w:instrText xml:space="preserve"> HYPERLINK "https://docs.cntd.ru/document/420384668" </w:instrText>
      </w:r>
      <w:r w:rsidR="003358BC">
        <w:fldChar w:fldCharType="separate"/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 xml:space="preserve">Указом Президента Российской Федерации от </w:t>
      </w:r>
      <w:r w:rsidR="00285579">
        <w:rPr>
          <w:rStyle w:val="a3"/>
          <w:color w:val="auto"/>
          <w:sz w:val="28"/>
          <w:u w:val="none"/>
          <w:shd w:val="clear" w:color="auto" w:fill="FFFFFF"/>
        </w:rPr>
        <w:t>0</w:t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>5</w:t>
      </w:r>
      <w:r w:rsidR="00285579">
        <w:rPr>
          <w:rStyle w:val="a3"/>
          <w:color w:val="auto"/>
          <w:sz w:val="28"/>
          <w:u w:val="none"/>
          <w:shd w:val="clear" w:color="auto" w:fill="FFFFFF"/>
        </w:rPr>
        <w:t>.12.2016 №</w:t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 xml:space="preserve"> 646</w:t>
      </w:r>
      <w:r w:rsidR="003358BC">
        <w:rPr>
          <w:rStyle w:val="a3"/>
          <w:color w:val="auto"/>
          <w:sz w:val="28"/>
          <w:u w:val="none"/>
          <w:shd w:val="clear" w:color="auto" w:fill="FFFFFF"/>
        </w:rPr>
        <w:fldChar w:fldCharType="end"/>
      </w:r>
      <w:r w:rsidRPr="00285579">
        <w:rPr>
          <w:sz w:val="28"/>
          <w:shd w:val="clear" w:color="auto" w:fill="FFFFFF"/>
        </w:rPr>
        <w:t>, Стратегией развития информационного общества в Российской Федерации на 2017 - 2030 годы, утвержденной </w:t>
      </w:r>
      <w:r w:rsidR="003358BC">
        <w:fldChar w:fldCharType="begin"/>
      </w:r>
      <w:r w:rsidR="003358BC">
        <w:instrText xml:space="preserve"> HYPERLINK "https://doc</w:instrText>
      </w:r>
      <w:r w:rsidR="003358BC">
        <w:instrText xml:space="preserve">s.cntd.ru/document/420397755" </w:instrText>
      </w:r>
      <w:r w:rsidR="003358BC">
        <w:fldChar w:fldCharType="separate"/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 xml:space="preserve">Указом Президента Российской Федерации от </w:t>
      </w:r>
      <w:r w:rsidR="00285579">
        <w:rPr>
          <w:rStyle w:val="a3"/>
          <w:color w:val="auto"/>
          <w:sz w:val="28"/>
          <w:u w:val="none"/>
          <w:shd w:val="clear" w:color="auto" w:fill="FFFFFF"/>
        </w:rPr>
        <w:t>09.05.2017 №</w:t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 xml:space="preserve"> 203</w:t>
      </w:r>
      <w:r w:rsidR="003358BC">
        <w:rPr>
          <w:rStyle w:val="a3"/>
          <w:color w:val="auto"/>
          <w:sz w:val="28"/>
          <w:u w:val="none"/>
          <w:shd w:val="clear" w:color="auto" w:fill="FFFFFF"/>
        </w:rPr>
        <w:fldChar w:fldCharType="end"/>
      </w:r>
      <w:r w:rsidRPr="00285579">
        <w:rPr>
          <w:sz w:val="28"/>
          <w:shd w:val="clear" w:color="auto" w:fill="FFFFFF"/>
        </w:rPr>
        <w:t>, </w:t>
      </w:r>
      <w:hyperlink r:id="rId10" w:anchor="6540IN" w:history="1">
        <w:r w:rsidR="00255AD2">
          <w:rPr>
            <w:rStyle w:val="a3"/>
            <w:color w:val="auto"/>
            <w:sz w:val="28"/>
            <w:u w:val="none"/>
            <w:shd w:val="clear" w:color="auto" w:fill="FFFFFF"/>
          </w:rPr>
          <w:t>м</w:t>
        </w:r>
        <w:r w:rsidRPr="00285579">
          <w:rPr>
            <w:rStyle w:val="a3"/>
            <w:color w:val="auto"/>
            <w:sz w:val="28"/>
            <w:u w:val="none"/>
            <w:shd w:val="clear" w:color="auto" w:fill="FFFFFF"/>
          </w:rPr>
          <w:t>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</w:t>
        </w:r>
      </w:hyperlink>
      <w:r w:rsidRPr="00285579">
        <w:rPr>
          <w:sz w:val="28"/>
          <w:shd w:val="clear" w:color="auto" w:fill="FFFFFF"/>
        </w:rPr>
        <w:t>, утвержденными </w:t>
      </w:r>
      <w:r w:rsidR="003358BC">
        <w:fldChar w:fldCharType="begin"/>
      </w:r>
      <w:r w:rsidR="003358BC">
        <w:instrText xml:space="preserve"> HYPERLINK "http</w:instrText>
      </w:r>
      <w:r w:rsidR="003358BC">
        <w:instrText xml:space="preserve">s://docs.cntd.ru/document/550757083" \l "64U0IK" </w:instrText>
      </w:r>
      <w:r w:rsidR="003358BC">
        <w:fldChar w:fldCharType="separate"/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>приказ</w:t>
      </w:r>
      <w:r w:rsidR="00285579">
        <w:rPr>
          <w:rStyle w:val="a3"/>
          <w:color w:val="auto"/>
          <w:sz w:val="28"/>
          <w:u w:val="none"/>
          <w:shd w:val="clear" w:color="auto" w:fill="FFFFFF"/>
        </w:rPr>
        <w:t>ом Минкомсвязи России от 04.07.</w:t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 xml:space="preserve">2018 </w:t>
      </w:r>
      <w:r w:rsidR="00285579">
        <w:rPr>
          <w:rStyle w:val="a3"/>
          <w:color w:val="auto"/>
          <w:sz w:val="28"/>
          <w:u w:val="none"/>
          <w:shd w:val="clear" w:color="auto" w:fill="FFFFFF"/>
        </w:rPr>
        <w:t>№ </w:t>
      </w:r>
      <w:r w:rsidRPr="00285579">
        <w:rPr>
          <w:rStyle w:val="a3"/>
          <w:color w:val="auto"/>
          <w:sz w:val="28"/>
          <w:u w:val="none"/>
          <w:shd w:val="clear" w:color="auto" w:fill="FFFFFF"/>
        </w:rPr>
        <w:t>335</w:t>
      </w:r>
      <w:r w:rsidR="003358BC">
        <w:rPr>
          <w:rStyle w:val="a3"/>
          <w:color w:val="auto"/>
          <w:sz w:val="28"/>
          <w:u w:val="none"/>
          <w:shd w:val="clear" w:color="auto" w:fill="FFFFFF"/>
        </w:rPr>
        <w:fldChar w:fldCharType="end"/>
      </w:r>
      <w:r w:rsidR="00E46D8D">
        <w:rPr>
          <w:rStyle w:val="a3"/>
          <w:color w:val="auto"/>
          <w:sz w:val="28"/>
          <w:u w:val="none"/>
          <w:shd w:val="clear" w:color="auto" w:fill="FFFFFF"/>
        </w:rPr>
        <w:t xml:space="preserve"> (далее – </w:t>
      </w:r>
      <w:r w:rsidR="000421BB">
        <w:rPr>
          <w:rStyle w:val="a3"/>
          <w:color w:val="auto"/>
          <w:sz w:val="28"/>
          <w:u w:val="none"/>
          <w:shd w:val="clear" w:color="auto" w:fill="FFFFFF"/>
        </w:rPr>
        <w:t>Методические рекомендации</w:t>
      </w:r>
      <w:r w:rsidR="00E46D8D">
        <w:rPr>
          <w:rStyle w:val="a3"/>
          <w:color w:val="auto"/>
          <w:sz w:val="28"/>
          <w:u w:val="none"/>
          <w:shd w:val="clear" w:color="auto" w:fill="FFFFFF"/>
        </w:rPr>
        <w:t>)</w:t>
      </w:r>
      <w:r w:rsidRPr="00285579">
        <w:rPr>
          <w:sz w:val="28"/>
          <w:shd w:val="clear" w:color="auto" w:fill="FFFFFF"/>
        </w:rPr>
        <w:t xml:space="preserve">, </w:t>
      </w:r>
      <w:r w:rsidR="00C018B9" w:rsidRPr="009B49C4">
        <w:rPr>
          <w:sz w:val="28"/>
          <w:szCs w:val="28"/>
        </w:rPr>
        <w:t>руководствуясь Устав</w:t>
      </w:r>
      <w:r w:rsidR="00C018B9">
        <w:rPr>
          <w:sz w:val="28"/>
          <w:szCs w:val="28"/>
        </w:rPr>
        <w:t>ом города Зеленогорск</w:t>
      </w:r>
      <w:r w:rsidR="001555FD">
        <w:rPr>
          <w:sz w:val="28"/>
          <w:szCs w:val="28"/>
        </w:rPr>
        <w:t>а</w:t>
      </w:r>
      <w:r w:rsidR="000421BB">
        <w:rPr>
          <w:sz w:val="28"/>
          <w:szCs w:val="28"/>
        </w:rPr>
        <w:t>,</w:t>
      </w:r>
    </w:p>
    <w:p w:rsidR="00B43F6E" w:rsidRPr="009B49C4" w:rsidRDefault="00B43F6E" w:rsidP="00C018B9">
      <w:pPr>
        <w:autoSpaceDE w:val="0"/>
        <w:autoSpaceDN w:val="0"/>
        <w:adjustRightInd w:val="0"/>
        <w:rPr>
          <w:sz w:val="28"/>
          <w:szCs w:val="28"/>
        </w:rPr>
      </w:pPr>
    </w:p>
    <w:p w:rsidR="00285579" w:rsidRPr="00285579" w:rsidRDefault="00C018B9" w:rsidP="00F25B1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36"/>
          <w:szCs w:val="28"/>
        </w:rPr>
      </w:pPr>
      <w:r w:rsidRPr="009B49C4">
        <w:rPr>
          <w:sz w:val="28"/>
          <w:szCs w:val="28"/>
        </w:rPr>
        <w:t>1.</w:t>
      </w:r>
      <w:r w:rsidR="00F25B1F">
        <w:rPr>
          <w:sz w:val="28"/>
          <w:szCs w:val="28"/>
        </w:rPr>
        <w:tab/>
      </w:r>
      <w:r w:rsidR="00285579" w:rsidRPr="00285579">
        <w:rPr>
          <w:sz w:val="28"/>
          <w:shd w:val="clear" w:color="auto" w:fill="FFFFFF"/>
        </w:rPr>
        <w:t xml:space="preserve">Утвердить </w:t>
      </w:r>
      <w:r w:rsidR="00255AD2">
        <w:rPr>
          <w:sz w:val="28"/>
          <w:shd w:val="clear" w:color="auto" w:fill="FFFFFF"/>
        </w:rPr>
        <w:t>П</w:t>
      </w:r>
      <w:r w:rsidR="00285579" w:rsidRPr="00285579">
        <w:rPr>
          <w:sz w:val="28"/>
          <w:shd w:val="clear" w:color="auto" w:fill="FFFFFF"/>
        </w:rPr>
        <w:t xml:space="preserve">лан мероприятий перехода Администрации </w:t>
      </w:r>
      <w:r w:rsidR="008E492A">
        <w:rPr>
          <w:sz w:val="28"/>
          <w:shd w:val="clear" w:color="auto" w:fill="FFFFFF"/>
        </w:rPr>
        <w:t>ЗАТО г.</w:t>
      </w:r>
      <w:r w:rsidR="008E492A">
        <w:rPr>
          <w:sz w:val="28"/>
          <w:shd w:val="clear" w:color="auto" w:fill="FFFFFF"/>
          <w:lang w:val="en-US"/>
        </w:rPr>
        <w:t> </w:t>
      </w:r>
      <w:r w:rsidR="00285579">
        <w:rPr>
          <w:sz w:val="28"/>
          <w:shd w:val="clear" w:color="auto" w:fill="FFFFFF"/>
        </w:rPr>
        <w:t>Зеленогорска</w:t>
      </w:r>
      <w:r w:rsidR="0003656A">
        <w:rPr>
          <w:sz w:val="28"/>
          <w:shd w:val="clear" w:color="auto" w:fill="FFFFFF"/>
        </w:rPr>
        <w:t xml:space="preserve"> </w:t>
      </w:r>
      <w:r w:rsidR="00285579" w:rsidRPr="00285579">
        <w:rPr>
          <w:sz w:val="28"/>
          <w:shd w:val="clear" w:color="auto" w:fill="FFFFFF"/>
        </w:rPr>
        <w:t>на использование отечественного офи</w:t>
      </w:r>
      <w:r w:rsidR="00285579">
        <w:rPr>
          <w:sz w:val="28"/>
          <w:shd w:val="clear" w:color="auto" w:fill="FFFFFF"/>
        </w:rPr>
        <w:t>сного программного обеспечения на период до 2023</w:t>
      </w:r>
      <w:r w:rsidR="00EE7790">
        <w:rPr>
          <w:sz w:val="28"/>
          <w:shd w:val="clear" w:color="auto" w:fill="FFFFFF"/>
        </w:rPr>
        <w:t xml:space="preserve"> года</w:t>
      </w:r>
      <w:r w:rsidR="00BD07BE" w:rsidRPr="004E62ED">
        <w:rPr>
          <w:sz w:val="28"/>
          <w:szCs w:val="28"/>
        </w:rPr>
        <w:t xml:space="preserve"> согласно приложению к настоящему распоряжению.</w:t>
      </w:r>
    </w:p>
    <w:p w:rsidR="00343443" w:rsidRDefault="00F25B1F" w:rsidP="00DC552D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18B9" w:rsidRPr="005E230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7444F1">
        <w:rPr>
          <w:sz w:val="28"/>
          <w:szCs w:val="28"/>
        </w:rPr>
        <w:t>Определить должностным</w:t>
      </w:r>
      <w:r w:rsidR="00255AD2">
        <w:rPr>
          <w:sz w:val="28"/>
          <w:szCs w:val="28"/>
        </w:rPr>
        <w:t xml:space="preserve"> лицом</w:t>
      </w:r>
      <w:r w:rsidR="00ED21EA">
        <w:rPr>
          <w:sz w:val="28"/>
          <w:szCs w:val="28"/>
        </w:rPr>
        <w:t>,</w:t>
      </w:r>
      <w:r w:rsidR="00255AD2">
        <w:rPr>
          <w:sz w:val="28"/>
          <w:szCs w:val="28"/>
        </w:rPr>
        <w:t xml:space="preserve"> </w:t>
      </w:r>
      <w:r w:rsidR="00255AD2">
        <w:rPr>
          <w:sz w:val="28"/>
          <w:szCs w:val="28"/>
          <w:shd w:val="clear" w:color="auto" w:fill="FFFFFF"/>
        </w:rPr>
        <w:t>о</w:t>
      </w:r>
      <w:r w:rsidR="00285579" w:rsidRPr="005E2304">
        <w:rPr>
          <w:sz w:val="28"/>
          <w:szCs w:val="28"/>
          <w:shd w:val="clear" w:color="auto" w:fill="FFFFFF"/>
        </w:rPr>
        <w:t>тветственным за переход</w:t>
      </w:r>
      <w:r w:rsidR="00ED21EA">
        <w:rPr>
          <w:sz w:val="28"/>
          <w:szCs w:val="28"/>
          <w:shd w:val="clear" w:color="auto" w:fill="FFFFFF"/>
        </w:rPr>
        <w:t xml:space="preserve"> </w:t>
      </w:r>
      <w:r w:rsidR="00ED21EA" w:rsidRPr="00285579">
        <w:rPr>
          <w:sz w:val="28"/>
          <w:shd w:val="clear" w:color="auto" w:fill="FFFFFF"/>
        </w:rPr>
        <w:t xml:space="preserve">Администрации </w:t>
      </w:r>
      <w:r w:rsidR="00ED21EA">
        <w:rPr>
          <w:sz w:val="28"/>
          <w:shd w:val="clear" w:color="auto" w:fill="FFFFFF"/>
        </w:rPr>
        <w:t>ЗАТО г. Зеленогорска</w:t>
      </w:r>
      <w:r w:rsidR="00285579" w:rsidRPr="005E2304">
        <w:rPr>
          <w:sz w:val="28"/>
          <w:szCs w:val="28"/>
          <w:shd w:val="clear" w:color="auto" w:fill="FFFFFF"/>
        </w:rPr>
        <w:t xml:space="preserve"> на использование отечестве</w:t>
      </w:r>
      <w:r w:rsidR="00ED21EA">
        <w:rPr>
          <w:sz w:val="28"/>
          <w:szCs w:val="28"/>
          <w:shd w:val="clear" w:color="auto" w:fill="FFFFFF"/>
        </w:rPr>
        <w:t>нного</w:t>
      </w:r>
      <w:r w:rsidR="00921B7B">
        <w:rPr>
          <w:sz w:val="28"/>
          <w:szCs w:val="28"/>
          <w:shd w:val="clear" w:color="auto" w:fill="FFFFFF"/>
        </w:rPr>
        <w:t xml:space="preserve"> офисного</w:t>
      </w:r>
      <w:r w:rsidR="00ED21EA">
        <w:rPr>
          <w:sz w:val="28"/>
          <w:szCs w:val="28"/>
          <w:shd w:val="clear" w:color="auto" w:fill="FFFFFF"/>
        </w:rPr>
        <w:t xml:space="preserve"> программного обеспечения, </w:t>
      </w:r>
      <w:r>
        <w:rPr>
          <w:sz w:val="28"/>
          <w:szCs w:val="28"/>
          <w:shd w:val="clear" w:color="auto" w:fill="FFFFFF"/>
        </w:rPr>
        <w:t>Чевелева Валерия Михайловича,</w:t>
      </w:r>
      <w:r w:rsidR="00285579" w:rsidRPr="005E2304">
        <w:rPr>
          <w:sz w:val="28"/>
          <w:szCs w:val="28"/>
          <w:shd w:val="clear" w:color="auto" w:fill="FFFFFF"/>
        </w:rPr>
        <w:t xml:space="preserve"> </w:t>
      </w:r>
      <w:r w:rsidR="00255AD2">
        <w:rPr>
          <w:sz w:val="28"/>
          <w:szCs w:val="28"/>
          <w:shd w:val="clear" w:color="auto" w:fill="FFFFFF"/>
        </w:rPr>
        <w:t>д</w:t>
      </w:r>
      <w:r w:rsidR="005E2304">
        <w:rPr>
          <w:sz w:val="28"/>
          <w:szCs w:val="28"/>
          <w:shd w:val="clear" w:color="auto" w:fill="FFFFFF"/>
        </w:rPr>
        <w:t>иректора МКУ «Центр закупок, предпринимательства и обеспечения деятельности ОМС»</w:t>
      </w:r>
      <w:r>
        <w:rPr>
          <w:sz w:val="28"/>
          <w:szCs w:val="28"/>
          <w:shd w:val="clear" w:color="auto" w:fill="FFFFFF"/>
        </w:rPr>
        <w:t>.</w:t>
      </w:r>
    </w:p>
    <w:p w:rsidR="00343443" w:rsidRPr="00343443" w:rsidRDefault="00343443" w:rsidP="0034344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03656A">
        <w:rPr>
          <w:sz w:val="28"/>
          <w:szCs w:val="28"/>
        </w:rPr>
        <w:t xml:space="preserve">3. </w:t>
      </w:r>
      <w:r w:rsidRPr="0003656A">
        <w:rPr>
          <w:sz w:val="28"/>
          <w:szCs w:val="28"/>
          <w:shd w:val="clear" w:color="auto" w:fill="FFFFFF"/>
        </w:rPr>
        <w:t>Руководителям</w:t>
      </w:r>
      <w:r w:rsidR="003D51FE" w:rsidRPr="0003656A">
        <w:rPr>
          <w:sz w:val="28"/>
          <w:szCs w:val="28"/>
          <w:shd w:val="clear" w:color="auto" w:fill="FFFFFF"/>
        </w:rPr>
        <w:t xml:space="preserve"> </w:t>
      </w:r>
      <w:r w:rsidR="0003656A" w:rsidRPr="0003656A">
        <w:rPr>
          <w:color w:val="000000"/>
          <w:sz w:val="28"/>
          <w:szCs w:val="28"/>
          <w:shd w:val="clear" w:color="auto" w:fill="FFFFFF"/>
        </w:rPr>
        <w:t>муниципальных учреждений</w:t>
      </w:r>
      <w:r w:rsidR="003D51FE">
        <w:rPr>
          <w:sz w:val="28"/>
          <w:szCs w:val="28"/>
          <w:shd w:val="clear" w:color="auto" w:fill="FFFFFF"/>
        </w:rPr>
        <w:t xml:space="preserve"> г. Зеленогорска</w:t>
      </w:r>
      <w:r>
        <w:rPr>
          <w:sz w:val="28"/>
          <w:szCs w:val="28"/>
          <w:shd w:val="clear" w:color="auto" w:fill="FFFFFF"/>
        </w:rPr>
        <w:t>:</w:t>
      </w:r>
    </w:p>
    <w:p w:rsidR="00343443" w:rsidRPr="00343443" w:rsidRDefault="00343443" w:rsidP="00343443">
      <w:pPr>
        <w:widowControl w:val="0"/>
        <w:autoSpaceDE w:val="0"/>
        <w:ind w:firstLine="567"/>
        <w:jc w:val="both"/>
        <w:rPr>
          <w:sz w:val="28"/>
        </w:rPr>
      </w:pPr>
      <w:r w:rsidRPr="00343443">
        <w:rPr>
          <w:rStyle w:val="fontstyle01"/>
          <w:sz w:val="28"/>
        </w:rPr>
        <w:lastRenderedPageBreak/>
        <w:t>1) организовать работу по переходу на использование отечественного офисного программн</w:t>
      </w:r>
      <w:r w:rsidR="003D51FE">
        <w:rPr>
          <w:rStyle w:val="fontstyle01"/>
          <w:sz w:val="28"/>
        </w:rPr>
        <w:t>ого обеспечения в период до 2023</w:t>
      </w:r>
      <w:r w:rsidRPr="00343443">
        <w:rPr>
          <w:rStyle w:val="fontstyle01"/>
          <w:sz w:val="28"/>
        </w:rPr>
        <w:t xml:space="preserve"> года;</w:t>
      </w:r>
    </w:p>
    <w:p w:rsidR="00343443" w:rsidRPr="00343443" w:rsidRDefault="00343443" w:rsidP="00343443">
      <w:pPr>
        <w:widowControl w:val="0"/>
        <w:autoSpaceDE w:val="0"/>
        <w:ind w:firstLine="567"/>
        <w:jc w:val="both"/>
        <w:rPr>
          <w:sz w:val="28"/>
        </w:rPr>
      </w:pPr>
      <w:r w:rsidRPr="00343443">
        <w:rPr>
          <w:rStyle w:val="fontstyle01"/>
          <w:sz w:val="28"/>
        </w:rPr>
        <w:t xml:space="preserve">2) утвердить </w:t>
      </w:r>
      <w:r w:rsidR="003D51FE">
        <w:rPr>
          <w:rStyle w:val="fontstyle01"/>
          <w:sz w:val="28"/>
        </w:rPr>
        <w:t>до 30.06.2021</w:t>
      </w:r>
      <w:r w:rsidR="003D51FE" w:rsidRPr="00343443">
        <w:rPr>
          <w:rStyle w:val="fontstyle01"/>
          <w:sz w:val="28"/>
        </w:rPr>
        <w:t xml:space="preserve"> </w:t>
      </w:r>
      <w:r w:rsidRPr="00343443">
        <w:rPr>
          <w:rStyle w:val="fontstyle01"/>
          <w:sz w:val="28"/>
        </w:rPr>
        <w:t>планы мер</w:t>
      </w:r>
      <w:r w:rsidR="003D51FE">
        <w:rPr>
          <w:rStyle w:val="fontstyle01"/>
          <w:sz w:val="28"/>
        </w:rPr>
        <w:t xml:space="preserve">оприятий </w:t>
      </w:r>
      <w:r w:rsidR="00ED21EA" w:rsidRPr="00285579">
        <w:rPr>
          <w:sz w:val="28"/>
          <w:shd w:val="clear" w:color="auto" w:fill="FFFFFF"/>
        </w:rPr>
        <w:t xml:space="preserve">перехода </w:t>
      </w:r>
      <w:r w:rsidR="00ED21EA">
        <w:rPr>
          <w:sz w:val="28"/>
          <w:shd w:val="clear" w:color="auto" w:fill="FFFFFF"/>
        </w:rPr>
        <w:t xml:space="preserve">учреждений </w:t>
      </w:r>
      <w:r w:rsidR="00ED21EA" w:rsidRPr="00285579">
        <w:rPr>
          <w:sz w:val="28"/>
          <w:shd w:val="clear" w:color="auto" w:fill="FFFFFF"/>
        </w:rPr>
        <w:t>на использование отечественного офи</w:t>
      </w:r>
      <w:r w:rsidR="00ED21EA">
        <w:rPr>
          <w:sz w:val="28"/>
          <w:shd w:val="clear" w:color="auto" w:fill="FFFFFF"/>
        </w:rPr>
        <w:t>сного программного обеспечения на период до 2023 года</w:t>
      </w:r>
      <w:r w:rsidR="00ED21EA">
        <w:rPr>
          <w:rStyle w:val="fontstyle01"/>
          <w:sz w:val="28"/>
        </w:rPr>
        <w:t xml:space="preserve"> </w:t>
      </w:r>
      <w:r w:rsidR="003D51FE">
        <w:rPr>
          <w:rStyle w:val="fontstyle01"/>
          <w:sz w:val="28"/>
        </w:rPr>
        <w:t>согласно приложению № </w:t>
      </w:r>
      <w:r w:rsidR="00274BD4">
        <w:rPr>
          <w:rStyle w:val="fontstyle01"/>
          <w:sz w:val="28"/>
        </w:rPr>
        <w:t>4</w:t>
      </w:r>
      <w:r w:rsidR="00ED21EA">
        <w:rPr>
          <w:rStyle w:val="fontstyle01"/>
          <w:sz w:val="28"/>
        </w:rPr>
        <w:t xml:space="preserve"> к Методическим рекомендациям</w:t>
      </w:r>
      <w:r w:rsidRPr="00343443">
        <w:rPr>
          <w:rStyle w:val="fontstyle01"/>
          <w:sz w:val="28"/>
        </w:rPr>
        <w:t>.</w:t>
      </w:r>
    </w:p>
    <w:p w:rsidR="00C018B9" w:rsidRDefault="00343443" w:rsidP="00F25B1F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55AD2">
        <w:rPr>
          <w:sz w:val="28"/>
          <w:szCs w:val="28"/>
        </w:rPr>
        <w:t>Контроль за вы</w:t>
      </w:r>
      <w:r w:rsidR="00C018B9">
        <w:rPr>
          <w:sz w:val="28"/>
          <w:szCs w:val="28"/>
        </w:rPr>
        <w:t xml:space="preserve">полнением настоящего </w:t>
      </w:r>
      <w:r w:rsidR="00255AD2">
        <w:rPr>
          <w:sz w:val="28"/>
          <w:szCs w:val="28"/>
        </w:rPr>
        <w:t>распоряжения</w:t>
      </w:r>
      <w:r w:rsidR="00C018B9">
        <w:rPr>
          <w:sz w:val="28"/>
          <w:szCs w:val="28"/>
        </w:rPr>
        <w:t xml:space="preserve"> </w:t>
      </w:r>
      <w:r w:rsidR="00B12DA2">
        <w:rPr>
          <w:sz w:val="28"/>
          <w:szCs w:val="28"/>
        </w:rPr>
        <w:t>возложить на заместителя Главы ЗАТО г. Зеленогорска по общим вопросам</w:t>
      </w:r>
      <w:r w:rsidR="00C018B9">
        <w:rPr>
          <w:sz w:val="28"/>
          <w:szCs w:val="28"/>
        </w:rPr>
        <w:t xml:space="preserve">. </w:t>
      </w:r>
    </w:p>
    <w:p w:rsidR="00C018B9" w:rsidRDefault="00343443" w:rsidP="00C018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18B9">
        <w:rPr>
          <w:sz w:val="28"/>
          <w:szCs w:val="28"/>
        </w:rPr>
        <w:t xml:space="preserve">. </w:t>
      </w:r>
      <w:r w:rsidR="00221F19" w:rsidRPr="005F6DEC">
        <w:rPr>
          <w:sz w:val="28"/>
          <w:szCs w:val="28"/>
          <w:lang w:eastAsia="ar-SA"/>
        </w:rPr>
        <w:t>Настоящее распоряжение вступает в силу в день подписания, подлежит размещению на официальном сайте Администрации ЗАТО г. Зеленогорска в информационно-телекоммуникационной сети «Интернет»</w:t>
      </w:r>
      <w:r w:rsidR="00221F19">
        <w:rPr>
          <w:bCs/>
          <w:sz w:val="28"/>
          <w:szCs w:val="28"/>
        </w:rPr>
        <w:t>и и опубликованию в газете «Панорама»</w:t>
      </w:r>
      <w:r w:rsidR="00255AD2">
        <w:rPr>
          <w:sz w:val="28"/>
          <w:szCs w:val="28"/>
          <w:lang w:eastAsia="ar-SA"/>
        </w:rPr>
        <w:t>.</w:t>
      </w:r>
    </w:p>
    <w:p w:rsidR="00C018B9" w:rsidRDefault="00C018B9" w:rsidP="00C26E55">
      <w:pPr>
        <w:autoSpaceDE w:val="0"/>
        <w:autoSpaceDN w:val="0"/>
        <w:adjustRightInd w:val="0"/>
        <w:rPr>
          <w:sz w:val="28"/>
          <w:szCs w:val="28"/>
        </w:rPr>
      </w:pPr>
    </w:p>
    <w:p w:rsidR="00B12DA2" w:rsidRDefault="00B12DA2" w:rsidP="00C26E55">
      <w:pPr>
        <w:rPr>
          <w:sz w:val="28"/>
          <w:szCs w:val="28"/>
        </w:rPr>
      </w:pPr>
    </w:p>
    <w:tbl>
      <w:tblPr>
        <w:tblpPr w:leftFromText="180" w:rightFromText="180" w:vertAnchor="text" w:tblpX="1" w:tblpY="271"/>
        <w:tblW w:w="1915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893"/>
        <w:gridCol w:w="4830"/>
        <w:gridCol w:w="4830"/>
      </w:tblGrid>
      <w:tr w:rsidR="00255AD2" w:rsidTr="00255AD2">
        <w:trPr>
          <w:trHeight w:val="405"/>
        </w:trPr>
        <w:tc>
          <w:tcPr>
            <w:tcW w:w="4605" w:type="dxa"/>
          </w:tcPr>
          <w:p w:rsidR="00255AD2" w:rsidRDefault="00255AD2" w:rsidP="00255AD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Зеленогорска</w:t>
            </w:r>
          </w:p>
        </w:tc>
        <w:tc>
          <w:tcPr>
            <w:tcW w:w="4893" w:type="dxa"/>
            <w:shd w:val="clear" w:color="auto" w:fill="auto"/>
          </w:tcPr>
          <w:p w:rsidR="00255AD2" w:rsidRDefault="00255AD2" w:rsidP="00255AD2">
            <w:pPr>
              <w:ind w:right="-2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  <w:tc>
          <w:tcPr>
            <w:tcW w:w="4830" w:type="dxa"/>
          </w:tcPr>
          <w:p w:rsidR="00255AD2" w:rsidRDefault="00255AD2" w:rsidP="00255AD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30" w:type="dxa"/>
          </w:tcPr>
          <w:p w:rsidR="00255AD2" w:rsidRDefault="00255AD2" w:rsidP="00255AD2">
            <w:pPr>
              <w:jc w:val="right"/>
              <w:rPr>
                <w:sz w:val="28"/>
                <w:szCs w:val="28"/>
              </w:rPr>
            </w:pPr>
          </w:p>
        </w:tc>
      </w:tr>
    </w:tbl>
    <w:p w:rsidR="00B12DA2" w:rsidRDefault="00B12DA2" w:rsidP="00B12DA2">
      <w:pPr>
        <w:ind w:left="-284" w:firstLine="284"/>
        <w:rPr>
          <w:sz w:val="28"/>
          <w:szCs w:val="28"/>
        </w:rPr>
      </w:pPr>
    </w:p>
    <w:p w:rsidR="00B12DA2" w:rsidRDefault="00B12DA2" w:rsidP="00C018B9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2DA2" w:rsidRDefault="00B12DA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652A" w:rsidRPr="00BD07BE" w:rsidRDefault="00BD07BE" w:rsidP="00BD07BE">
      <w:pPr>
        <w:ind w:left="5670"/>
        <w:jc w:val="both"/>
        <w:rPr>
          <w:sz w:val="28"/>
          <w:szCs w:val="24"/>
        </w:rPr>
      </w:pPr>
      <w:r w:rsidRPr="00BD07BE">
        <w:rPr>
          <w:sz w:val="28"/>
          <w:szCs w:val="24"/>
        </w:rPr>
        <w:lastRenderedPageBreak/>
        <w:t>Приложение к распоряжению</w:t>
      </w:r>
      <w:r w:rsidR="006E652A" w:rsidRPr="00BD07BE">
        <w:rPr>
          <w:sz w:val="28"/>
          <w:szCs w:val="24"/>
        </w:rPr>
        <w:t xml:space="preserve"> Администрации </w:t>
      </w:r>
      <w:r w:rsidRPr="00BD07BE">
        <w:rPr>
          <w:sz w:val="28"/>
          <w:szCs w:val="24"/>
        </w:rPr>
        <w:t>ЗАТО </w:t>
      </w:r>
      <w:r w:rsidR="00A01EEC" w:rsidRPr="00BD07BE">
        <w:rPr>
          <w:sz w:val="28"/>
          <w:szCs w:val="24"/>
        </w:rPr>
        <w:t>г. Зеленогорска</w:t>
      </w:r>
    </w:p>
    <w:p w:rsidR="009251DA" w:rsidRPr="00BD07BE" w:rsidRDefault="006E652A" w:rsidP="00BD07BE">
      <w:pPr>
        <w:ind w:left="5670"/>
        <w:rPr>
          <w:color w:val="000000"/>
          <w:sz w:val="32"/>
          <w:szCs w:val="28"/>
        </w:rPr>
      </w:pPr>
      <w:r w:rsidRPr="00BD07BE">
        <w:rPr>
          <w:sz w:val="28"/>
          <w:szCs w:val="24"/>
        </w:rPr>
        <w:t xml:space="preserve">от </w:t>
      </w:r>
      <w:r w:rsidR="003358BC">
        <w:rPr>
          <w:sz w:val="28"/>
          <w:szCs w:val="24"/>
        </w:rPr>
        <w:t xml:space="preserve">24.05.2021 </w:t>
      </w:r>
      <w:r w:rsidRPr="00BD07BE">
        <w:rPr>
          <w:sz w:val="28"/>
          <w:szCs w:val="24"/>
        </w:rPr>
        <w:t xml:space="preserve">№ </w:t>
      </w:r>
      <w:r w:rsidR="003358BC">
        <w:rPr>
          <w:sz w:val="28"/>
          <w:szCs w:val="24"/>
        </w:rPr>
        <w:t>780-рп</w:t>
      </w:r>
      <w:bookmarkStart w:id="0" w:name="_GoBack"/>
      <w:bookmarkEnd w:id="0"/>
    </w:p>
    <w:p w:rsidR="00B12DA2" w:rsidRDefault="00B12DA2" w:rsidP="00B12DA2">
      <w:pPr>
        <w:jc w:val="center"/>
        <w:rPr>
          <w:sz w:val="28"/>
          <w:szCs w:val="28"/>
        </w:rPr>
      </w:pPr>
    </w:p>
    <w:p w:rsidR="00B12DA2" w:rsidRPr="00412CA1" w:rsidRDefault="00B12DA2" w:rsidP="00B12DA2">
      <w:pPr>
        <w:jc w:val="center"/>
        <w:rPr>
          <w:sz w:val="28"/>
          <w:szCs w:val="28"/>
        </w:rPr>
      </w:pPr>
      <w:r w:rsidRPr="00412CA1">
        <w:rPr>
          <w:sz w:val="28"/>
          <w:szCs w:val="28"/>
        </w:rPr>
        <w:t>План мероприятий перехода Администрации ЗАТО г. Зеленогорска на использование отечественного офисного программного обе</w:t>
      </w:r>
      <w:r w:rsidR="00255AD2">
        <w:rPr>
          <w:sz w:val="28"/>
          <w:szCs w:val="28"/>
        </w:rPr>
        <w:t>спечения на период до 2023 года</w:t>
      </w:r>
    </w:p>
    <w:p w:rsidR="00F25B1F" w:rsidRDefault="00F25B1F" w:rsidP="00B12DA2">
      <w:pPr>
        <w:jc w:val="both"/>
        <w:rPr>
          <w:sz w:val="28"/>
          <w:szCs w:val="28"/>
        </w:rPr>
      </w:pPr>
    </w:p>
    <w:p w:rsidR="00B12DA2" w:rsidRDefault="00B12DA2" w:rsidP="00B42267">
      <w:pPr>
        <w:ind w:left="-142" w:firstLine="426"/>
        <w:jc w:val="both"/>
        <w:rPr>
          <w:sz w:val="28"/>
          <w:szCs w:val="28"/>
        </w:rPr>
      </w:pPr>
      <w:r w:rsidRPr="00821C9A">
        <w:rPr>
          <w:sz w:val="28"/>
          <w:szCs w:val="28"/>
        </w:rPr>
        <w:t xml:space="preserve">1. План мероприятий по организации перехода </w:t>
      </w:r>
      <w:r>
        <w:rPr>
          <w:sz w:val="28"/>
          <w:szCs w:val="28"/>
        </w:rPr>
        <w:t>Администрации ЗАТО г. Зеленогорска на использование отечественного офисного программного обеспечения на период до 2023 года</w:t>
      </w:r>
    </w:p>
    <w:p w:rsidR="00B12DA2" w:rsidRDefault="00B12DA2" w:rsidP="00B12DA2">
      <w:pPr>
        <w:jc w:val="both"/>
        <w:rPr>
          <w:sz w:val="28"/>
          <w:szCs w:val="28"/>
        </w:rPr>
      </w:pPr>
    </w:p>
    <w:tbl>
      <w:tblPr>
        <w:tblStyle w:val="TableNormal"/>
        <w:tblW w:w="9775" w:type="dxa"/>
        <w:jc w:val="center"/>
        <w:tblLayout w:type="fixed"/>
        <w:tblLook w:val="01E0" w:firstRow="1" w:lastRow="1" w:firstColumn="1" w:lastColumn="1" w:noHBand="0" w:noVBand="0"/>
      </w:tblPr>
      <w:tblGrid>
        <w:gridCol w:w="420"/>
        <w:gridCol w:w="3402"/>
        <w:gridCol w:w="1134"/>
        <w:gridCol w:w="2976"/>
        <w:gridCol w:w="1843"/>
      </w:tblGrid>
      <w:tr w:rsidR="00B12DA2" w:rsidRPr="00B42267" w:rsidTr="0046670C">
        <w:trPr>
          <w:trHeight w:hRule="exact" w:val="674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2DA2" w:rsidRPr="00B42267" w:rsidRDefault="00B42267" w:rsidP="00B42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  <w:p w:rsidR="00B12DA2" w:rsidRPr="00B42267" w:rsidRDefault="00B42267" w:rsidP="00B42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2DA2" w:rsidRPr="00B42267" w:rsidRDefault="00B12DA2" w:rsidP="00B42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B42267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2DA2" w:rsidRPr="00B42267" w:rsidRDefault="00B12DA2" w:rsidP="00B42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proofErr w:type="spellEnd"/>
            <w:r w:rsidRPr="00B42267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w w:val="95"/>
                <w:sz w:val="20"/>
                <w:szCs w:val="20"/>
              </w:rPr>
              <w:t>выполнения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2DA2" w:rsidRPr="00B42267" w:rsidRDefault="00B12DA2" w:rsidP="00B42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Ожидаемый</w:t>
            </w:r>
            <w:proofErr w:type="spellEnd"/>
            <w:r w:rsidRPr="00B42267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2DA2" w:rsidRPr="00B42267" w:rsidRDefault="00B12DA2" w:rsidP="00B422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42267">
              <w:rPr>
                <w:rFonts w:ascii="Times New Roman" w:hAnsi="Times New Roman" w:cs="Times New Roman"/>
                <w:w w:val="95"/>
                <w:sz w:val="20"/>
                <w:szCs w:val="20"/>
              </w:rPr>
              <w:t>Ответственное</w:t>
            </w:r>
            <w:proofErr w:type="spellEnd"/>
            <w:r w:rsidRPr="00B42267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лицо</w:t>
            </w:r>
            <w:proofErr w:type="spellEnd"/>
          </w:p>
        </w:tc>
      </w:tr>
      <w:tr w:rsidR="00B12DA2" w:rsidRPr="005639DE" w:rsidTr="00FE1DC6">
        <w:trPr>
          <w:trHeight w:hRule="exact" w:val="679"/>
          <w:jc w:val="center"/>
        </w:trPr>
        <w:tc>
          <w:tcPr>
            <w:tcW w:w="97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DA2" w:rsidRPr="005D2380" w:rsidRDefault="00B12DA2" w:rsidP="00C0646E">
            <w:pPr>
              <w:pStyle w:val="TableParagraph"/>
              <w:spacing w:before="95"/>
              <w:ind w:right="395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Мероприятия,</w:t>
            </w:r>
            <w:r w:rsidRPr="00DC552D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направленные</w:t>
            </w:r>
            <w:r w:rsidRPr="00DC552D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DC552D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подготовку</w:t>
            </w:r>
            <w:r w:rsidRPr="00DC552D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C552D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переходу</w:t>
            </w:r>
            <w:r w:rsidRPr="00DC552D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использование</w:t>
            </w:r>
            <w:r w:rsidR="00B43F6E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58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</w:p>
        </w:tc>
      </w:tr>
      <w:tr w:rsidR="00FE1DC6" w:rsidTr="00FE1DC6">
        <w:trPr>
          <w:trHeight w:hRule="exact" w:val="2900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FE1DC6" w:rsidRDefault="00FE1DC6" w:rsidP="00FE1DC6">
            <w:pPr>
              <w:pStyle w:val="TableParagraph"/>
              <w:ind w:left="56" w:right="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pStyle w:val="TableParagraph"/>
              <w:ind w:left="56"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обследования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целью</w:t>
            </w:r>
            <w:r w:rsidRPr="00B42267">
              <w:rPr>
                <w:rFonts w:ascii="Times New Roman" w:hAnsi="Times New Roman" w:cs="Times New Roman"/>
                <w:spacing w:val="3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определения</w:t>
            </w:r>
            <w:r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перечня</w:t>
            </w:r>
            <w:r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веб-ресурсов,</w:t>
            </w:r>
            <w:r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ограничивающих</w:t>
            </w:r>
            <w:r w:rsidRPr="00B42267">
              <w:rPr>
                <w:rFonts w:ascii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применение</w:t>
            </w:r>
            <w:r w:rsidRPr="00B42267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офисного</w:t>
            </w:r>
            <w:r w:rsidRPr="00B42267">
              <w:rPr>
                <w:rFonts w:ascii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Зеленогорска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pStyle w:val="TableParagraph"/>
              <w:ind w:left="56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B42267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pStyle w:val="TableParagraph"/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Отчет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обследовании,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содержащий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оценку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совместимости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прикладного</w:t>
            </w:r>
            <w:r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информационных</w:t>
            </w:r>
            <w:r w:rsidRPr="00B42267">
              <w:rPr>
                <w:rFonts w:ascii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отечественным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офисным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программным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обеспечением,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котором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включены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диный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реестр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российских программ для электронных вычислительных машин и баз данных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  <w:tr w:rsidR="00B12DA2" w:rsidTr="00FE1DC6">
        <w:trPr>
          <w:trHeight w:hRule="exact" w:val="1783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56"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отечественного</w:t>
            </w:r>
            <w:r w:rsidR="005B23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офисного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программного обеспечения, сведения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котором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включены</w:t>
            </w:r>
            <w:r w:rsidR="00F25B1F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5B23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диный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реестр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российских программ для электронных вычислительных машин и баз данных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56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B42267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9C42E0" w:rsidP="00FE1DC6">
            <w:pPr>
              <w:pStyle w:val="TableParagraph"/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Подготовка предложений для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="00B12DA2"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определенного</w:t>
            </w:r>
            <w:r w:rsidR="00B12DA2"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="00B12DA2" w:rsidRPr="00B42267">
              <w:rPr>
                <w:rFonts w:ascii="Times New Roman" w:hAnsi="Times New Roman" w:cs="Times New Roman"/>
                <w:spacing w:val="34"/>
                <w:w w:val="99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="00B12DA2"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  <w:tr w:rsidR="00FE1DC6" w:rsidTr="00FE1DC6">
        <w:trPr>
          <w:trHeight w:hRule="exact" w:val="2203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510F31" w:rsidRDefault="00FE1DC6" w:rsidP="00FE1DC6">
            <w:pPr>
              <w:pStyle w:val="TableParagraph"/>
              <w:ind w:left="56"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10F3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Подготовка</w:t>
            </w:r>
            <w:r w:rsidRPr="00510F31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</w:t>
            </w:r>
            <w:r w:rsidRPr="00510F3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перехода</w:t>
            </w:r>
            <w:r w:rsidRPr="00510F31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510F31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офисное</w:t>
            </w:r>
            <w:r w:rsidRPr="00510F31">
              <w:rPr>
                <w:rFonts w:ascii="Times New Roman" w:hAnsi="Times New Roman" w:cs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программное</w:t>
            </w:r>
            <w:r w:rsidRPr="00510F31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</w:t>
            </w:r>
            <w:r w:rsidRPr="00510F3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510F3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учетом</w:t>
            </w:r>
            <w:r w:rsidRPr="00510F31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плана-графика</w:t>
            </w:r>
            <w:r w:rsidRPr="00510F31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перехода 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использование отечественного офисного программного обеспечения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pStyle w:val="TableParagraph"/>
              <w:ind w:left="56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B42267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9C42E0" w:rsidRDefault="00FE1DC6" w:rsidP="00FE1DC6">
            <w:pPr>
              <w:pStyle w:val="TableParagraph"/>
              <w:tabs>
                <w:tab w:val="left" w:pos="2636"/>
              </w:tabs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перечня</w:t>
            </w:r>
            <w:r w:rsidRPr="00B42267">
              <w:rPr>
                <w:rFonts w:ascii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мероприятий,</w:t>
            </w:r>
            <w:r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направленных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модернизацию</w:t>
            </w:r>
            <w:r w:rsidRPr="00B42267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прикладного</w:t>
            </w:r>
            <w:r w:rsidRPr="00B42267">
              <w:rPr>
                <w:rFonts w:ascii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информационных</w:t>
            </w:r>
            <w:r w:rsidRPr="00B42267">
              <w:rPr>
                <w:rFonts w:ascii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систем,</w:t>
            </w:r>
            <w:r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также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модернизации</w:t>
            </w:r>
            <w:r w:rsidRPr="00B42267">
              <w:rPr>
                <w:rFonts w:ascii="Times New Roman" w:hAnsi="Times New Roman" w:cs="Times New Roman"/>
                <w:spacing w:val="-2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C42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9C42E0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C42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периферийной</w:t>
            </w:r>
            <w:r w:rsidRPr="009C42E0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9C42E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инфраструктуры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E1DC6" w:rsidRPr="00B42267" w:rsidRDefault="00FE1DC6" w:rsidP="00FE1DC6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  <w:tr w:rsidR="00B12DA2" w:rsidTr="00FE1DC6">
        <w:trPr>
          <w:trHeight w:hRule="exact" w:val="2710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56" w:right="1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Апробация</w:t>
            </w:r>
            <w:r w:rsidRPr="00B42267">
              <w:rPr>
                <w:rFonts w:ascii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Pr="00B42267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сведения</w:t>
            </w:r>
            <w:r w:rsidR="00510F31"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510F31"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котором</w:t>
            </w:r>
            <w:r w:rsidR="00510F31"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510F31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включены 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510F31"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FE1DC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диный</w:t>
            </w:r>
            <w:r w:rsidR="00510F31"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реестр</w:t>
            </w:r>
            <w:r w:rsidR="00510F31"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510F31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российских программ для электронных вычислительных машин и баз данных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56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B42267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Выбор</w:t>
            </w:r>
            <w:r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определенного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3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для</w:t>
            </w:r>
            <w:r w:rsidRPr="00B42267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перехода</w:t>
            </w:r>
            <w:r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="00510F31" w:rsidRP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использование отечественного офисного программного обеспечения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  <w:tr w:rsidR="00B12DA2" w:rsidRPr="005639DE" w:rsidTr="00104444">
        <w:trPr>
          <w:trHeight w:hRule="exact" w:val="3190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9C42E0" w:rsidRDefault="00B12DA2" w:rsidP="0019698D">
            <w:pPr>
              <w:pStyle w:val="TableParagraph"/>
              <w:ind w:left="56" w:right="149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Проведение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корректировки</w:t>
            </w:r>
            <w:r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плана-</w:t>
            </w:r>
            <w:r w:rsidRPr="00B42267">
              <w:rPr>
                <w:rFonts w:ascii="Times New Roman" w:hAnsi="Times New Roman" w:cs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графика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закупок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(плана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закупок)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части</w:t>
            </w:r>
            <w:r w:rsidR="0019698D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="0019698D" w:rsidRPr="0010444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приобретения отечественного</w:t>
            </w:r>
            <w:r w:rsidRPr="00B42267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технической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обновлений)</w:t>
            </w:r>
            <w:r w:rsidRPr="00B4226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226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учетом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</w:t>
            </w:r>
            <w:r w:rsidRPr="00B42267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B42267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переходу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</w:t>
            </w:r>
            <w:r w:rsidRPr="00B42267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Pr="00B42267">
              <w:rPr>
                <w:rFonts w:ascii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56" w:right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B42267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5A6AA8" w:rsidRDefault="004552D2" w:rsidP="00104444">
            <w:pPr>
              <w:pStyle w:val="TableParagraph"/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Проведена корректировка</w:t>
            </w:r>
            <w:r w:rsidR="00510F31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="00510F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график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="00B12DA2"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закупок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(плана закупок)</w:t>
            </w:r>
            <w:r w:rsidR="00510F31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B12DA2"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части</w:t>
            </w:r>
            <w:r w:rsidR="00B12DA2" w:rsidRPr="00B42267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приобретения </w:t>
            </w:r>
            <w:r w:rsidR="00104444" w:rsidRPr="0010444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отечественного</w:t>
            </w:r>
            <w:r w:rsidR="00104444" w:rsidRPr="00B42267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="00B12DA2"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="00B12DA2" w:rsidRPr="00B42267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="00B12DA2"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</w:t>
            </w:r>
            <w:r w:rsidR="00B12DA2"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="00B12DA2"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</w:t>
            </w:r>
            <w:r w:rsidR="00B12DA2"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="00B12DA2"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технической</w:t>
            </w:r>
            <w:r w:rsidR="00B12DA2"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="00B12DA2"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B12DA2"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обновлений)</w:t>
            </w:r>
            <w:r w:rsidR="00B12DA2"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B12DA2" w:rsidRPr="00B4226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учетом</w:t>
            </w:r>
            <w:r w:rsidR="00B12DA2" w:rsidRPr="00B422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задач</w:t>
            </w:r>
            <w:r w:rsidR="00B12DA2" w:rsidRPr="00B4226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="00B12DA2" w:rsidRPr="00B422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переходу</w:t>
            </w:r>
            <w:r w:rsidR="005A6A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="00B12DA2" w:rsidRPr="00B42267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</w:t>
            </w:r>
            <w:r w:rsidR="00B12DA2" w:rsidRPr="00B42267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="00B12DA2"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="00B12DA2"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="00B12DA2"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="00B12DA2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FE1DC6">
            <w:pPr>
              <w:pStyle w:val="TableParagraph"/>
              <w:ind w:left="134" w:right="2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  <w:p w:rsidR="00B12DA2" w:rsidRPr="00B42267" w:rsidRDefault="00B12DA2" w:rsidP="00FE1DC6">
            <w:pPr>
              <w:pStyle w:val="TableParagraph"/>
              <w:ind w:left="134" w:right="24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Михалева И.В.</w:t>
            </w:r>
          </w:p>
        </w:tc>
      </w:tr>
      <w:tr w:rsidR="00B12DA2" w:rsidTr="0046670C">
        <w:trPr>
          <w:trHeight w:hRule="exact" w:val="1122"/>
          <w:jc w:val="center"/>
        </w:trPr>
        <w:tc>
          <w:tcPr>
            <w:tcW w:w="97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DA2" w:rsidRPr="00B42267" w:rsidRDefault="00B12DA2" w:rsidP="00104444">
            <w:pPr>
              <w:pStyle w:val="TableParagraph"/>
              <w:spacing w:before="93"/>
              <w:ind w:left="278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Мероприятия,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направленные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модернизацию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прикладного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информационных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42267">
              <w:rPr>
                <w:rFonts w:ascii="Times New Roman" w:hAnsi="Times New Roman" w:cs="Times New Roman"/>
                <w:spacing w:val="6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модернизацию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технологической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инфраструктуры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целях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совместимости</w:t>
            </w:r>
            <w:r w:rsidRPr="00B4226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отечественным</w:t>
            </w:r>
            <w:r w:rsidR="00530BBA"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офисным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программным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обеспечением</w:t>
            </w:r>
          </w:p>
        </w:tc>
      </w:tr>
      <w:tr w:rsidR="00B12DA2" w:rsidRPr="005639DE" w:rsidTr="00104444">
        <w:trPr>
          <w:trHeight w:hRule="exact" w:val="3416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215C25" w:rsidRDefault="00B12DA2" w:rsidP="001044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215C25" w:rsidRDefault="00B12DA2" w:rsidP="007E5F97">
            <w:pPr>
              <w:pStyle w:val="TableParagraph"/>
              <w:ind w:left="56"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Сформировать</w:t>
            </w:r>
            <w:r w:rsidRPr="00215C2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="007E5F9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функциональные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</w:t>
            </w:r>
            <w:r w:rsidRPr="00215C25">
              <w:rPr>
                <w:rFonts w:ascii="Times New Roman" w:hAnsi="Times New Roman" w:cs="Times New Roman"/>
                <w:spacing w:val="-27"/>
                <w:sz w:val="20"/>
                <w:szCs w:val="20"/>
                <w:lang w:val="ru-RU"/>
              </w:rPr>
              <w:t xml:space="preserve"> </w:t>
            </w:r>
            <w:r w:rsidR="007E5F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технические и</w:t>
            </w:r>
            <w:r w:rsidRPr="00215C25">
              <w:rPr>
                <w:rFonts w:ascii="Times New Roman" w:hAnsi="Times New Roman" w:cs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эксплуатационны</w:t>
            </w:r>
            <w:r w:rsidR="007E5F9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215C25">
              <w:rPr>
                <w:rFonts w:ascii="Times New Roman" w:hAnsi="Times New Roman" w:cs="Times New Roman"/>
                <w:spacing w:val="-31"/>
                <w:sz w:val="20"/>
                <w:szCs w:val="20"/>
                <w:lang w:val="ru-RU"/>
              </w:rPr>
              <w:t xml:space="preserve"> </w:t>
            </w:r>
            <w:r w:rsidR="007E5F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необходимые</w:t>
            </w:r>
            <w:r w:rsidRPr="00215C2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215C2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персональным</w:t>
            </w:r>
            <w:r w:rsidRPr="00215C25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электронным</w:t>
            </w:r>
            <w:r w:rsidRPr="00215C25">
              <w:rPr>
                <w:rFonts w:ascii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вычислительным</w:t>
            </w:r>
            <w:r w:rsidRPr="00215C25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машинам,</w:t>
            </w:r>
            <w:r w:rsidRPr="00215C2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иным</w:t>
            </w:r>
            <w:r w:rsidRPr="00215C2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средствам</w:t>
            </w:r>
            <w:r w:rsidRPr="00215C25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вычислительной</w:t>
            </w:r>
            <w:r w:rsidRPr="00215C2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техники</w:t>
            </w:r>
            <w:r w:rsidRPr="00215C25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215C25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периферийным</w:t>
            </w:r>
            <w:r w:rsidRPr="00215C25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устройствам,</w:t>
            </w:r>
            <w:r w:rsidRPr="00215C25">
              <w:rPr>
                <w:rFonts w:ascii="Times New Roman" w:hAnsi="Times New Roman" w:cs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планируемым</w:t>
            </w:r>
            <w:r w:rsidRPr="00215C2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215C25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закупке</w:t>
            </w:r>
            <w:r w:rsidRPr="00215C2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215C25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последующие</w:t>
            </w:r>
            <w:r w:rsidRPr="00215C25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периоды</w:t>
            </w:r>
            <w:r w:rsidRPr="00215C2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15C25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учетом</w:t>
            </w:r>
            <w:r w:rsidRPr="00215C25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необходимости</w:t>
            </w:r>
            <w:r w:rsidRPr="00215C25">
              <w:rPr>
                <w:rFonts w:ascii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215C25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совместимости</w:t>
            </w:r>
            <w:r w:rsidRPr="00215C25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15C2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отечественным</w:t>
            </w:r>
            <w:r w:rsidRPr="00215C25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офисным</w:t>
            </w:r>
            <w:r w:rsidRPr="00215C25">
              <w:rPr>
                <w:rFonts w:ascii="Times New Roman" w:hAnsi="Times New Roman" w:cs="Times New Roman"/>
                <w:spacing w:val="-1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программным</w:t>
            </w:r>
            <w:r w:rsidRPr="00215C25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обеспечением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215C25" w:rsidRDefault="00B12DA2" w:rsidP="0010444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C2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215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215C2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15C2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215C2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15C2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215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  <w:proofErr w:type="spellStart"/>
            <w:r w:rsidRPr="00215C2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215C25" w:rsidRDefault="00B12DA2" w:rsidP="00104444">
            <w:pPr>
              <w:pStyle w:val="TableParagraph"/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Предусмотреть</w:t>
            </w:r>
            <w:r w:rsidRPr="00215C2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мероприятия</w:t>
            </w:r>
            <w:r w:rsidRPr="00215C25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215C25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муниципальных</w:t>
            </w:r>
            <w:r w:rsidRPr="00215C2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программах</w:t>
            </w:r>
            <w:r w:rsidRPr="00215C25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215C25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приоритетному</w:t>
            </w:r>
            <w:r w:rsidRPr="00215C25">
              <w:rPr>
                <w:rFonts w:ascii="Times New Roman" w:hAnsi="Times New Roman" w:cs="Times New Roman"/>
                <w:spacing w:val="-28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использованию</w:t>
            </w:r>
            <w:r w:rsidRPr="00215C25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российских</w:t>
            </w:r>
            <w:r w:rsidRPr="00215C25">
              <w:rPr>
                <w:rFonts w:ascii="Times New Roman" w:hAnsi="Times New Roman" w:cs="Times New Roman"/>
                <w:spacing w:val="-24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</w:t>
            </w:r>
            <w:r w:rsidRPr="00215C25">
              <w:rPr>
                <w:rFonts w:ascii="Times New Roman" w:hAnsi="Times New Roman" w:cs="Times New Roman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коммуникационных</w:t>
            </w:r>
            <w:r w:rsidRPr="00215C25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технологий,</w:t>
            </w:r>
            <w:r w:rsidRPr="00215C2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215C25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215C25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числе</w:t>
            </w:r>
            <w:r w:rsidRPr="00215C25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мероприятий</w:t>
            </w:r>
            <w:r w:rsidRPr="00215C2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</w:t>
            </w:r>
            <w:r w:rsidRPr="00215C25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переходу</w:t>
            </w:r>
            <w:r w:rsidR="005A6AA8"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215C2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</w:t>
            </w:r>
            <w:r w:rsidRPr="00215C25">
              <w:rPr>
                <w:rFonts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Pr="00215C25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215C25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215C25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215C25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215C25" w:rsidRDefault="00215C25" w:rsidP="00104444">
            <w:pPr>
              <w:pStyle w:val="TableParagraph"/>
              <w:ind w:left="141" w:right="1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15C25">
              <w:rPr>
                <w:rFonts w:ascii="Times New Roman" w:eastAsia="Times New Roman" w:hAnsi="Times New Roman" w:cs="Times New Roman"/>
                <w:sz w:val="20"/>
                <w:szCs w:val="28"/>
                <w:lang w:val="ru-RU"/>
              </w:rPr>
              <w:t>Ответственные исполнители муниципальных программ совместно с соисполнит</w:t>
            </w:r>
            <w:r w:rsidRPr="00215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елями муниципальных программ</w:t>
            </w:r>
          </w:p>
        </w:tc>
      </w:tr>
      <w:tr w:rsidR="00B12DA2" w:rsidRPr="005639DE" w:rsidTr="00104444">
        <w:trPr>
          <w:trHeight w:hRule="exact" w:val="3408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56" w:right="14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Поэтапная модернизация технологической инфраструктуры (персональные электронные вычислительные машины, мобильные устройства, серверное и телекоммуникационное оборудование, иные средства вычислительной техники</w:t>
            </w:r>
            <w:r w:rsidR="005A6A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периферийные устройства) в последующие периоды с учетом необходимости обеспечения совместимости с отечественным офисным программным обеспечением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B422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B4226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B422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5A6AA8" w:rsidRDefault="00B12DA2" w:rsidP="00104444">
            <w:pPr>
              <w:pStyle w:val="TableParagraph"/>
              <w:ind w:left="58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Адаптация</w:t>
            </w:r>
            <w:r w:rsidRPr="00B42267">
              <w:rPr>
                <w:rFonts w:ascii="Times New Roman" w:hAnsi="Times New Roman" w:cs="Times New Roman"/>
                <w:spacing w:val="-2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технологической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инфраструктуры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учетом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требований</w:t>
            </w:r>
            <w:r w:rsidRPr="00B42267">
              <w:rPr>
                <w:rFonts w:ascii="Times New Roman" w:hAnsi="Times New Roman" w:cs="Times New Roman"/>
                <w:spacing w:val="33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обеспечения</w:t>
            </w:r>
            <w:r w:rsidRPr="00B42267">
              <w:rPr>
                <w:rFonts w:ascii="Times New Roman" w:hAnsi="Times New Roman" w:cs="Times New Roman"/>
                <w:spacing w:val="-2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совместимости</w:t>
            </w:r>
            <w:r w:rsidR="005A6A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отечественным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офисным</w:t>
            </w:r>
            <w:r w:rsidRPr="00B42267">
              <w:rPr>
                <w:rFonts w:ascii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программным</w:t>
            </w:r>
            <w:r w:rsidRPr="00B42267">
              <w:rPr>
                <w:rFonts w:ascii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обеспечением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24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  <w:tr w:rsidR="00B12DA2" w:rsidRPr="005639DE" w:rsidTr="0046670C">
        <w:trPr>
          <w:trHeight w:hRule="exact" w:val="824"/>
          <w:jc w:val="center"/>
        </w:trPr>
        <w:tc>
          <w:tcPr>
            <w:tcW w:w="97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2DA2" w:rsidRPr="00B42267" w:rsidRDefault="00B12DA2" w:rsidP="00B43F6E">
            <w:pPr>
              <w:pStyle w:val="TableParagraph"/>
              <w:spacing w:before="95"/>
              <w:ind w:left="278"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Мероприятия,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направленные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перехода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и структурных подразделений 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Зеленогорска</w:t>
            </w:r>
            <w:r w:rsidR="00DC552D"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58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</w:t>
            </w:r>
          </w:p>
        </w:tc>
      </w:tr>
      <w:tr w:rsidR="00B12DA2" w:rsidRPr="005639DE" w:rsidTr="00996A3A">
        <w:trPr>
          <w:trHeight w:hRule="exact" w:val="3899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56"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Приобретение</w:t>
            </w:r>
            <w:r w:rsidRPr="00B42267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установка</w:t>
            </w:r>
            <w:r w:rsidRPr="00B42267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отечественного</w:t>
            </w:r>
            <w:r w:rsidRPr="00B42267">
              <w:rPr>
                <w:rFonts w:ascii="Times New Roman" w:hAnsi="Times New Roman" w:cs="Times New Roman"/>
                <w:spacing w:val="-21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офисного</w:t>
            </w:r>
            <w:r w:rsidRPr="00B42267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программного</w:t>
            </w:r>
            <w:r w:rsidRPr="00B42267">
              <w:rPr>
                <w:rFonts w:ascii="Times New Roman" w:hAnsi="Times New Roman" w:cs="Times New Roman"/>
                <w:spacing w:val="-23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обеспечения,</w:t>
            </w:r>
            <w:r w:rsidRPr="00B42267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котором</w:t>
            </w:r>
            <w:r w:rsidRPr="00B4226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включены</w:t>
            </w:r>
            <w:r w:rsidRPr="00B4226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  <w:lang w:val="ru-RU"/>
              </w:rPr>
              <w:t xml:space="preserve"> </w:t>
            </w:r>
            <w:r w:rsidR="00D677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A645F7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диный</w:t>
            </w:r>
            <w:r w:rsidR="00A645F7"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A645F7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реестр</w:t>
            </w:r>
            <w:r w:rsidR="00A645F7"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A645F7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российских программ для электронных вычислительных машин и баз данных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226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202</w:t>
            </w:r>
            <w:r w:rsidRPr="00B4226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3 </w:t>
            </w:r>
            <w:proofErr w:type="spellStart"/>
            <w:r w:rsidRPr="00B4226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58"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Поэтапный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="00D677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перевод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персональных</w:t>
            </w:r>
            <w:r w:rsidRPr="00B42267">
              <w:rPr>
                <w:rFonts w:ascii="Times New Roman" w:hAnsi="Times New Roman" w:cs="Times New Roman"/>
                <w:spacing w:val="23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электронных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вычислительных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машин,</w:t>
            </w:r>
            <w:r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мобильных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D677CE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устройств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</w:t>
            </w:r>
            <w:r w:rsidRPr="00B42267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серверного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телекоммуникационного</w:t>
            </w:r>
            <w:r w:rsidRPr="00B42267">
              <w:rPr>
                <w:rFonts w:ascii="Times New Roman" w:hAnsi="Times New Roman" w:cs="Times New Roman"/>
                <w:spacing w:val="-33"/>
                <w:sz w:val="20"/>
                <w:szCs w:val="20"/>
                <w:lang w:val="ru-RU"/>
              </w:rPr>
              <w:t xml:space="preserve"> </w:t>
            </w:r>
            <w:r w:rsidR="00D677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оборудования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42267">
              <w:rPr>
                <w:rFonts w:ascii="Times New Roman" w:hAnsi="Times New Roman" w:cs="Times New Roman"/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иных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вычислительной</w:t>
            </w:r>
            <w:r w:rsidRPr="00B42267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техники</w:t>
            </w:r>
            <w:r w:rsidRPr="00B42267">
              <w:rPr>
                <w:rFonts w:ascii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периферийных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устройств</w:t>
            </w:r>
            <w:r w:rsidRPr="00B42267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</w:t>
            </w:r>
            <w:r w:rsidRPr="00B42267">
              <w:rPr>
                <w:rFonts w:ascii="Times New Roman" w:hAnsi="Times New Roman" w:cs="Times New Roman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отечественное</w:t>
            </w:r>
            <w:r w:rsidRPr="00B42267">
              <w:rPr>
                <w:rFonts w:ascii="Times New Roman" w:hAnsi="Times New Roman" w:cs="Times New Roman"/>
                <w:spacing w:val="-16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офисное</w:t>
            </w:r>
            <w:r w:rsidRPr="00B42267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программное</w:t>
            </w:r>
            <w:r w:rsidRPr="00B42267">
              <w:rPr>
                <w:rFonts w:ascii="Times New Roman" w:hAnsi="Times New Roman" w:cs="Times New Roman"/>
                <w:spacing w:val="27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обеспечение,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сведения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котором</w:t>
            </w:r>
            <w:r w:rsidRPr="00B42267">
              <w:rPr>
                <w:rFonts w:ascii="Times New Roman" w:hAnsi="Times New Roman" w:cs="Times New Roman"/>
                <w:spacing w:val="26"/>
                <w:w w:val="9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включены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D677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диный</w:t>
            </w:r>
            <w:r w:rsidRPr="00B42267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реестр</w:t>
            </w:r>
            <w:r w:rsidRPr="00B42267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российских программ для электронных вычислительных машин и баз данных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24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  <w:tr w:rsidR="00B12DA2" w:rsidRPr="005639DE" w:rsidTr="00996A3A">
        <w:trPr>
          <w:trHeight w:hRule="exact" w:val="1786"/>
          <w:jc w:val="center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875A3">
            <w:pPr>
              <w:pStyle w:val="TableParagraph"/>
              <w:ind w:left="56" w:right="14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Обучение </w:t>
            </w:r>
            <w:r w:rsidR="001875A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муниципальных служащих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работе с отечественным офисным программным обеспечением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5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 квартал 2023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630C60" w:rsidP="001875A3">
            <w:pPr>
              <w:pStyle w:val="TableParagraph"/>
              <w:ind w:left="58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Прохождение</w:t>
            </w:r>
            <w:r w:rsidR="00B12DA2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обучения</w:t>
            </w:r>
            <w:r w:rsidR="00996A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муниципальными служащими</w:t>
            </w:r>
            <w:r w:rsidR="00A645F7"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Администрации ЗАТО г.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C552D" w:rsidRPr="00DC55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Зеленогорска </w:t>
            </w:r>
            <w:r w:rsidR="00A645F7" w:rsidRPr="00B42267">
              <w:rPr>
                <w:rFonts w:ascii="Times New Roman" w:hAnsi="Times New Roman" w:cs="Times New Roman"/>
                <w:spacing w:val="-8"/>
                <w:sz w:val="20"/>
                <w:szCs w:val="20"/>
                <w:lang w:val="ru-RU"/>
              </w:rPr>
              <w:t>работе с отечественным офисным программным обеспечением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2DA2" w:rsidRPr="00B42267" w:rsidRDefault="00B12DA2" w:rsidP="00104444">
            <w:pPr>
              <w:pStyle w:val="TableParagraph"/>
              <w:ind w:left="24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22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Чевелев В.М.</w:t>
            </w:r>
          </w:p>
        </w:tc>
      </w:tr>
    </w:tbl>
    <w:p w:rsidR="00660320" w:rsidRDefault="00660320" w:rsidP="0085174D">
      <w:pPr>
        <w:rPr>
          <w:b/>
          <w:color w:val="000000"/>
          <w:sz w:val="28"/>
          <w:szCs w:val="28"/>
        </w:rPr>
        <w:sectPr w:rsidR="00660320" w:rsidSect="009D1FBA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660320" w:rsidRDefault="00660320" w:rsidP="0066032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9640E">
        <w:rPr>
          <w:sz w:val="28"/>
          <w:szCs w:val="28"/>
        </w:rPr>
        <w:t xml:space="preserve">План-график перехода </w:t>
      </w:r>
      <w:r w:rsidR="006716C3" w:rsidRPr="006716C3">
        <w:rPr>
          <w:sz w:val="28"/>
        </w:rPr>
        <w:t xml:space="preserve">Администрации ЗАТО г. Зеленогорска </w:t>
      </w:r>
      <w:r>
        <w:rPr>
          <w:sz w:val="28"/>
          <w:szCs w:val="28"/>
        </w:rPr>
        <w:t>на использование отечественного офисного программного обеспечения на период до 2023 года</w:t>
      </w:r>
    </w:p>
    <w:p w:rsidR="0085174D" w:rsidRDefault="0085174D" w:rsidP="00660320">
      <w:pPr>
        <w:rPr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426"/>
        <w:gridCol w:w="3680"/>
        <w:gridCol w:w="5670"/>
        <w:gridCol w:w="2693"/>
        <w:gridCol w:w="2694"/>
      </w:tblGrid>
      <w:tr w:rsidR="00660320" w:rsidTr="005E2304">
        <w:tc>
          <w:tcPr>
            <w:tcW w:w="426" w:type="dxa"/>
            <w:vMerge w:val="restart"/>
            <w:vAlign w:val="center"/>
          </w:tcPr>
          <w:p w:rsidR="00660320" w:rsidRPr="0059640E" w:rsidRDefault="00660320" w:rsidP="00DD0653">
            <w:pPr>
              <w:jc w:val="center"/>
              <w:rPr>
                <w:sz w:val="20"/>
              </w:rPr>
            </w:pPr>
            <w:r w:rsidRPr="0059640E">
              <w:rPr>
                <w:sz w:val="20"/>
              </w:rPr>
              <w:t>№</w:t>
            </w:r>
          </w:p>
        </w:tc>
        <w:tc>
          <w:tcPr>
            <w:tcW w:w="3680" w:type="dxa"/>
            <w:vMerge w:val="restart"/>
            <w:vAlign w:val="center"/>
          </w:tcPr>
          <w:p w:rsidR="00660320" w:rsidRPr="0059640E" w:rsidRDefault="00660320" w:rsidP="00DD0653">
            <w:pPr>
              <w:jc w:val="center"/>
              <w:rPr>
                <w:sz w:val="20"/>
              </w:rPr>
            </w:pPr>
            <w:r w:rsidRPr="0059640E">
              <w:rPr>
                <w:sz w:val="20"/>
              </w:rPr>
              <w:t>Наименование категории (типа) офисного программного обеспечения</w:t>
            </w:r>
          </w:p>
        </w:tc>
        <w:tc>
          <w:tcPr>
            <w:tcW w:w="5670" w:type="dxa"/>
            <w:vMerge w:val="restart"/>
            <w:vAlign w:val="center"/>
          </w:tcPr>
          <w:p w:rsidR="00660320" w:rsidRPr="0059640E" w:rsidRDefault="00660320" w:rsidP="00DD0653">
            <w:pPr>
              <w:jc w:val="center"/>
              <w:rPr>
                <w:sz w:val="20"/>
              </w:rPr>
            </w:pPr>
            <w:r w:rsidRPr="0059640E">
              <w:rPr>
                <w:sz w:val="20"/>
              </w:rPr>
              <w:t>Наименование целевого показателя</w:t>
            </w:r>
          </w:p>
        </w:tc>
        <w:tc>
          <w:tcPr>
            <w:tcW w:w="2693" w:type="dxa"/>
            <w:vAlign w:val="center"/>
          </w:tcPr>
          <w:p w:rsidR="00660320" w:rsidRPr="0059640E" w:rsidRDefault="00660320" w:rsidP="00DD0653">
            <w:pPr>
              <w:jc w:val="center"/>
              <w:rPr>
                <w:sz w:val="20"/>
              </w:rPr>
            </w:pPr>
            <w:r w:rsidRPr="0059640E">
              <w:rPr>
                <w:sz w:val="20"/>
              </w:rPr>
              <w:t>2022</w:t>
            </w:r>
          </w:p>
        </w:tc>
        <w:tc>
          <w:tcPr>
            <w:tcW w:w="2694" w:type="dxa"/>
            <w:vAlign w:val="center"/>
          </w:tcPr>
          <w:p w:rsidR="00660320" w:rsidRPr="0059640E" w:rsidRDefault="00660320" w:rsidP="00DD0653">
            <w:pPr>
              <w:jc w:val="center"/>
              <w:rPr>
                <w:sz w:val="20"/>
              </w:rPr>
            </w:pPr>
            <w:r w:rsidRPr="0059640E">
              <w:rPr>
                <w:sz w:val="20"/>
              </w:rPr>
              <w:t>2023</w:t>
            </w:r>
          </w:p>
        </w:tc>
      </w:tr>
      <w:tr w:rsidR="00660320" w:rsidTr="005E2304">
        <w:tc>
          <w:tcPr>
            <w:tcW w:w="426" w:type="dxa"/>
            <w:vMerge/>
            <w:vAlign w:val="center"/>
          </w:tcPr>
          <w:p w:rsidR="00660320" w:rsidRPr="0059640E" w:rsidRDefault="00660320" w:rsidP="00DD0653">
            <w:pPr>
              <w:rPr>
                <w:sz w:val="20"/>
              </w:rPr>
            </w:pPr>
          </w:p>
        </w:tc>
        <w:tc>
          <w:tcPr>
            <w:tcW w:w="3680" w:type="dxa"/>
            <w:vMerge/>
            <w:vAlign w:val="center"/>
          </w:tcPr>
          <w:p w:rsidR="00660320" w:rsidRPr="0059640E" w:rsidRDefault="00660320" w:rsidP="00DD0653">
            <w:pPr>
              <w:rPr>
                <w:sz w:val="20"/>
              </w:rPr>
            </w:pPr>
          </w:p>
        </w:tc>
        <w:tc>
          <w:tcPr>
            <w:tcW w:w="5670" w:type="dxa"/>
            <w:vMerge/>
            <w:vAlign w:val="center"/>
          </w:tcPr>
          <w:p w:rsidR="00660320" w:rsidRPr="0059640E" w:rsidRDefault="00660320" w:rsidP="00DD0653">
            <w:pPr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60320" w:rsidRPr="0059640E" w:rsidRDefault="00660320" w:rsidP="00DD0653">
            <w:pPr>
              <w:rPr>
                <w:sz w:val="20"/>
              </w:rPr>
            </w:pPr>
            <w:r w:rsidRPr="0059640E">
              <w:rPr>
                <w:sz w:val="20"/>
              </w:rPr>
              <w:t>Индикатор эффективности перехода на использование отечественного офисного программного обеспечения</w:t>
            </w:r>
          </w:p>
        </w:tc>
        <w:tc>
          <w:tcPr>
            <w:tcW w:w="2694" w:type="dxa"/>
            <w:vAlign w:val="center"/>
          </w:tcPr>
          <w:p w:rsidR="00660320" w:rsidRPr="0059640E" w:rsidRDefault="00660320" w:rsidP="00DD0653">
            <w:pPr>
              <w:rPr>
                <w:sz w:val="20"/>
              </w:rPr>
            </w:pPr>
            <w:r w:rsidRPr="0059640E">
              <w:rPr>
                <w:sz w:val="20"/>
              </w:rPr>
              <w:t>Индикатор эффективности перехода на использование отече</w:t>
            </w:r>
            <w:r w:rsidR="0085174D">
              <w:rPr>
                <w:sz w:val="20"/>
              </w:rPr>
              <w:t xml:space="preserve">ственного офисного программного </w:t>
            </w:r>
            <w:r w:rsidRPr="0059640E">
              <w:rPr>
                <w:sz w:val="20"/>
              </w:rPr>
              <w:t>обеспечения</w:t>
            </w:r>
          </w:p>
        </w:tc>
      </w:tr>
      <w:tr w:rsidR="00660320" w:rsidTr="00D677CE"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Pr="0059640E" w:rsidRDefault="00660320" w:rsidP="00D677CE">
            <w:pPr>
              <w:jc w:val="center"/>
              <w:rPr>
                <w:sz w:val="20"/>
              </w:rPr>
            </w:pPr>
            <w:r w:rsidRPr="0059640E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rPr>
                <w:sz w:val="28"/>
                <w:szCs w:val="28"/>
              </w:rPr>
            </w:pPr>
            <w:r w:rsidRPr="0059640E">
              <w:rPr>
                <w:sz w:val="20"/>
              </w:rPr>
              <w:t>Текстовый редактор, табличный редактор, редактор презентаций, коммуникационное</w:t>
            </w:r>
            <w:r>
              <w:rPr>
                <w:sz w:val="20"/>
              </w:rPr>
              <w:t xml:space="preserve"> </w:t>
            </w:r>
            <w:r w:rsidRPr="0059640E">
              <w:rPr>
                <w:sz w:val="20"/>
              </w:rPr>
              <w:t>программное обеспечение, программное обеспечение файлового менеджера, органайзер, средства просмотра или офисный пакет, включающий не менее 4-х из указанных категорий программного обеспечения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rPr>
                <w:sz w:val="28"/>
                <w:szCs w:val="28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отечественного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офисного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программного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обеспечения,</w:t>
            </w:r>
            <w:r w:rsidRPr="005639DE">
              <w:rPr>
                <w:spacing w:val="27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используемого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предоставляемого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пользователям,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с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использованием</w:t>
            </w:r>
            <w:r w:rsidRPr="005639DE">
              <w:rPr>
                <w:spacing w:val="25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автоматизированных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рабочих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мест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(или)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абонентских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устройств</w:t>
            </w:r>
            <w:r w:rsidRPr="005639DE">
              <w:rPr>
                <w:spacing w:val="22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радиоподвижной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связи,</w:t>
            </w:r>
            <w:r w:rsidRPr="005639DE">
              <w:rPr>
                <w:spacing w:val="-5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(или)</w:t>
            </w:r>
            <w:r w:rsidRPr="005639DE">
              <w:rPr>
                <w:spacing w:val="-6"/>
                <w:sz w:val="20"/>
              </w:rPr>
              <w:t xml:space="preserve"> </w:t>
            </w:r>
            <w:r w:rsidRPr="005639DE">
              <w:rPr>
                <w:sz w:val="20"/>
              </w:rPr>
              <w:t>серверного</w:t>
            </w:r>
            <w:r w:rsidRPr="005639DE">
              <w:rPr>
                <w:spacing w:val="-6"/>
                <w:sz w:val="20"/>
              </w:rPr>
              <w:t xml:space="preserve"> </w:t>
            </w:r>
            <w:r w:rsidRPr="005639DE">
              <w:rPr>
                <w:sz w:val="20"/>
              </w:rPr>
              <w:t>оборудования,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(или)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z w:val="20"/>
              </w:rPr>
              <w:t>с</w:t>
            </w:r>
            <w:r w:rsidRPr="005639DE">
              <w:rPr>
                <w:spacing w:val="28"/>
                <w:w w:val="99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применением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"облачной"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технологии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объема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используемого</w:t>
            </w:r>
            <w:r w:rsidRPr="005639DE">
              <w:rPr>
                <w:spacing w:val="42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офисного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программного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обеспечения,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</w:p>
        </w:tc>
      </w:tr>
      <w:tr w:rsidR="00660320" w:rsidTr="00D677CE"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Default="00660320" w:rsidP="00D677CE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>2.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Операционные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left="56" w:right="431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отечественного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офисного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программного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обеспечения,</w:t>
            </w:r>
            <w:r w:rsidRPr="005639DE">
              <w:rPr>
                <w:spacing w:val="27"/>
                <w:w w:val="99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установленного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используемого,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на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автоматизированных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рабочих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местах</w:t>
            </w:r>
            <w:r w:rsidRPr="005639DE">
              <w:rPr>
                <w:spacing w:val="27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пользователя</w:t>
            </w:r>
            <w:r w:rsidRPr="005639DE">
              <w:rPr>
                <w:spacing w:val="-6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(или)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на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z w:val="20"/>
              </w:rPr>
              <w:t>серверном</w:t>
            </w:r>
            <w:r w:rsidRPr="005639DE">
              <w:rPr>
                <w:spacing w:val="-6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оборудовании,</w:t>
            </w:r>
            <w:r w:rsidRPr="005639DE">
              <w:rPr>
                <w:spacing w:val="-7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44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количества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используемых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операционных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систем,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</w:p>
        </w:tc>
      </w:tr>
      <w:tr w:rsidR="00660320" w:rsidTr="00D677CE"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Default="00660320" w:rsidP="00D677CE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>3.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Почтовые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приложения</w:t>
            </w:r>
            <w:r>
              <w:rPr>
                <w:spacing w:val="-12"/>
                <w:sz w:val="20"/>
              </w:rPr>
              <w:t xml:space="preserve"> 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left="56" w:right="89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29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использующих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программное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обеспечение,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42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числа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70%</w:t>
            </w:r>
          </w:p>
        </w:tc>
      </w:tr>
      <w:tr w:rsidR="00660320" w:rsidTr="00D677CE"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Default="00660320" w:rsidP="00D677CE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>4.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Справочно-правовая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left="56" w:right="91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29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использующих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программное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обеспечение,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42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числа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</w:tr>
      <w:tr w:rsidR="00660320" w:rsidTr="00D677CE"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Default="00660320" w:rsidP="00D677CE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>5.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right="599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Программное</w:t>
            </w:r>
            <w:r w:rsidRPr="005639DE">
              <w:rPr>
                <w:spacing w:val="-23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обеспечение</w:t>
            </w:r>
            <w:r w:rsidRPr="005639DE">
              <w:rPr>
                <w:spacing w:val="28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системы</w:t>
            </w:r>
            <w:r w:rsidRPr="005639DE">
              <w:rPr>
                <w:spacing w:val="-19"/>
                <w:sz w:val="20"/>
              </w:rPr>
              <w:t xml:space="preserve"> </w:t>
            </w:r>
            <w:r w:rsidRPr="005639DE">
              <w:rPr>
                <w:sz w:val="20"/>
              </w:rPr>
              <w:t>электронного</w:t>
            </w:r>
            <w:r w:rsidRPr="005639DE">
              <w:rPr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документооборота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left="56" w:right="91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29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использующих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программное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обеспечение,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28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числа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100%</w:t>
            </w:r>
          </w:p>
        </w:tc>
      </w:tr>
      <w:tr w:rsidR="00660320" w:rsidTr="00D677CE">
        <w:trPr>
          <w:trHeight w:val="907"/>
        </w:trPr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Default="00660320" w:rsidP="00D677CE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>6.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антивирусной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left="56" w:right="153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отечественного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офисного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программного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обеспечения,</w:t>
            </w:r>
            <w:r w:rsidRPr="005639DE">
              <w:rPr>
                <w:spacing w:val="27"/>
                <w:w w:val="99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установленного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и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используемого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в</w:t>
            </w:r>
            <w:r w:rsidRPr="005639DE">
              <w:rPr>
                <w:spacing w:val="-10"/>
                <w:sz w:val="20"/>
              </w:rPr>
              <w:t xml:space="preserve"> </w:t>
            </w:r>
            <w:r w:rsidR="006716C3" w:rsidRPr="00DC552D">
              <w:rPr>
                <w:sz w:val="20"/>
                <w:szCs w:val="20"/>
              </w:rPr>
              <w:t>Администрации ЗАТО г. Зеленогорска</w:t>
            </w:r>
            <w:r w:rsidRPr="005639DE">
              <w:rPr>
                <w:spacing w:val="-1"/>
                <w:sz w:val="20"/>
              </w:rPr>
              <w:t>,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объема,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используемого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программного</w:t>
            </w:r>
            <w:r w:rsidRPr="005639DE">
              <w:rPr>
                <w:spacing w:val="26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обеспечения,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</w:tr>
      <w:tr w:rsidR="00660320" w:rsidTr="00D677CE">
        <w:tc>
          <w:tcPr>
            <w:tcW w:w="4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60320" w:rsidRDefault="00660320" w:rsidP="00D677CE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>7.</w:t>
            </w:r>
          </w:p>
        </w:tc>
        <w:tc>
          <w:tcPr>
            <w:tcW w:w="368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Default="00660320" w:rsidP="00D677CE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Интернет-браузеры</w:t>
            </w:r>
          </w:p>
        </w:tc>
        <w:tc>
          <w:tcPr>
            <w:tcW w:w="567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60320" w:rsidRPr="005639DE" w:rsidRDefault="00660320" w:rsidP="00D677CE">
            <w:pPr>
              <w:pStyle w:val="TableParagraph"/>
              <w:ind w:left="56" w:right="91"/>
              <w:rPr>
                <w:sz w:val="20"/>
                <w:szCs w:val="20"/>
              </w:rPr>
            </w:pPr>
            <w:r w:rsidRPr="005639DE">
              <w:rPr>
                <w:sz w:val="20"/>
              </w:rPr>
              <w:t>Доля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29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использующих</w:t>
            </w:r>
            <w:r w:rsidRPr="005639DE">
              <w:rPr>
                <w:spacing w:val="-13"/>
                <w:sz w:val="20"/>
              </w:rPr>
              <w:t xml:space="preserve"> </w:t>
            </w:r>
            <w:r w:rsidRPr="005639DE">
              <w:rPr>
                <w:sz w:val="20"/>
              </w:rPr>
              <w:t>отечественное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офисное</w:t>
            </w:r>
            <w:r w:rsidRPr="005639DE">
              <w:rPr>
                <w:spacing w:val="-11"/>
                <w:sz w:val="20"/>
              </w:rPr>
              <w:t xml:space="preserve"> </w:t>
            </w:r>
            <w:r w:rsidRPr="005639DE">
              <w:rPr>
                <w:sz w:val="20"/>
              </w:rPr>
              <w:t>программное</w:t>
            </w:r>
            <w:r w:rsidRPr="005639DE">
              <w:rPr>
                <w:spacing w:val="-12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обеспечение,</w:t>
            </w:r>
            <w:r w:rsidRPr="005639DE">
              <w:rPr>
                <w:spacing w:val="-10"/>
                <w:sz w:val="20"/>
              </w:rPr>
              <w:t xml:space="preserve"> </w:t>
            </w:r>
            <w:r w:rsidRPr="005639DE">
              <w:rPr>
                <w:sz w:val="20"/>
              </w:rPr>
              <w:t>от</w:t>
            </w:r>
            <w:r w:rsidRPr="005639DE">
              <w:rPr>
                <w:spacing w:val="42"/>
                <w:w w:val="99"/>
                <w:sz w:val="20"/>
              </w:rPr>
              <w:t xml:space="preserve"> </w:t>
            </w:r>
            <w:r w:rsidRPr="005639DE">
              <w:rPr>
                <w:sz w:val="20"/>
              </w:rPr>
              <w:t>общего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pacing w:val="-1"/>
                <w:sz w:val="20"/>
              </w:rPr>
              <w:t>числа</w:t>
            </w:r>
            <w:r w:rsidRPr="005639DE">
              <w:rPr>
                <w:spacing w:val="-9"/>
                <w:sz w:val="20"/>
              </w:rPr>
              <w:t xml:space="preserve"> </w:t>
            </w:r>
            <w:r w:rsidRPr="005639DE">
              <w:rPr>
                <w:sz w:val="20"/>
              </w:rPr>
              <w:t>пользователей,</w:t>
            </w:r>
            <w:r w:rsidRPr="005639DE">
              <w:rPr>
                <w:spacing w:val="-8"/>
                <w:sz w:val="20"/>
              </w:rPr>
              <w:t xml:space="preserve"> </w:t>
            </w:r>
            <w:r w:rsidRPr="005639DE">
              <w:rPr>
                <w:sz w:val="20"/>
              </w:rPr>
              <w:t>%</w:t>
            </w:r>
          </w:p>
        </w:tc>
        <w:tc>
          <w:tcPr>
            <w:tcW w:w="269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</w:p>
        </w:tc>
        <w:tc>
          <w:tcPr>
            <w:tcW w:w="269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60320" w:rsidRDefault="00660320" w:rsidP="00D677C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5"/>
                <w:sz w:val="20"/>
              </w:rPr>
              <w:t xml:space="preserve"> 7</w:t>
            </w:r>
            <w:r>
              <w:rPr>
                <w:sz w:val="20"/>
              </w:rPr>
              <w:t>0%</w:t>
            </w:r>
          </w:p>
        </w:tc>
      </w:tr>
    </w:tbl>
    <w:p w:rsidR="00660320" w:rsidRDefault="00660320" w:rsidP="00660320">
      <w:pPr>
        <w:rPr>
          <w:sz w:val="28"/>
          <w:szCs w:val="28"/>
        </w:rPr>
      </w:pPr>
    </w:p>
    <w:p w:rsidR="006E652A" w:rsidRPr="0085174D" w:rsidRDefault="0085174D" w:rsidP="0085174D">
      <w:pPr>
        <w:jc w:val="both"/>
        <w:rPr>
          <w:b/>
          <w:sz w:val="28"/>
          <w:szCs w:val="28"/>
        </w:rPr>
      </w:pPr>
      <w:r w:rsidRPr="0085174D">
        <w:rPr>
          <w:shd w:val="clear" w:color="auto" w:fill="FFFFFF"/>
        </w:rPr>
        <w:t>Индикатор эффективности перехода на использование отечественного офисного программного обеспечения рассчитывается в соответствии с формулой, определенной </w:t>
      </w:r>
      <w:hyperlink r:id="rId11" w:anchor="6540IN" w:history="1">
        <w:r w:rsidR="005D2380">
          <w:rPr>
            <w:rStyle w:val="a3"/>
            <w:color w:val="auto"/>
            <w:u w:val="none"/>
            <w:shd w:val="clear" w:color="auto" w:fill="FFFFFF"/>
          </w:rPr>
          <w:t>м</w:t>
        </w:r>
        <w:r w:rsidRPr="0085174D">
          <w:rPr>
            <w:rStyle w:val="a3"/>
            <w:color w:val="auto"/>
            <w:u w:val="none"/>
            <w:shd w:val="clear" w:color="auto" w:fill="FFFFFF"/>
          </w:rPr>
          <w:t>етодическими рекомендациями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</w:t>
        </w:r>
      </w:hyperlink>
      <w:r w:rsidRPr="0085174D">
        <w:rPr>
          <w:shd w:val="clear" w:color="auto" w:fill="FFFFFF"/>
        </w:rPr>
        <w:t>, утвержденными </w:t>
      </w:r>
      <w:hyperlink r:id="rId12" w:anchor="64U0IK" w:history="1">
        <w:r w:rsidRPr="0085174D">
          <w:rPr>
            <w:rStyle w:val="a3"/>
            <w:color w:val="auto"/>
            <w:u w:val="none"/>
            <w:shd w:val="clear" w:color="auto" w:fill="FFFFFF"/>
          </w:rPr>
          <w:t>приказом Минкомсвязи России от 04.07.2018 № 335</w:t>
        </w:r>
      </w:hyperlink>
      <w:r w:rsidRPr="0085174D">
        <w:rPr>
          <w:shd w:val="clear" w:color="auto" w:fill="FFFFFF"/>
        </w:rPr>
        <w:t>.</w:t>
      </w:r>
    </w:p>
    <w:sectPr w:rsidR="006E652A" w:rsidRPr="0085174D" w:rsidSect="00660320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11" w:rsidRDefault="00790F11" w:rsidP="00A71DFA">
      <w:r>
        <w:separator/>
      </w:r>
    </w:p>
  </w:endnote>
  <w:endnote w:type="continuationSeparator" w:id="0">
    <w:p w:rsidR="00790F11" w:rsidRDefault="00790F11" w:rsidP="00A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11" w:rsidRDefault="00790F11" w:rsidP="00A71DFA">
      <w:r>
        <w:separator/>
      </w:r>
    </w:p>
  </w:footnote>
  <w:footnote w:type="continuationSeparator" w:id="0">
    <w:p w:rsidR="00790F11" w:rsidRDefault="00790F11" w:rsidP="00A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94A1E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AF0BE8"/>
    <w:multiLevelType w:val="hybridMultilevel"/>
    <w:tmpl w:val="D2B2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A4FB7"/>
    <w:multiLevelType w:val="hybridMultilevel"/>
    <w:tmpl w:val="583A0C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11C"/>
    <w:multiLevelType w:val="hybridMultilevel"/>
    <w:tmpl w:val="0D1409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E450F"/>
    <w:multiLevelType w:val="multilevel"/>
    <w:tmpl w:val="0A22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16ABA"/>
    <w:multiLevelType w:val="multilevel"/>
    <w:tmpl w:val="3FF4C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9D0978"/>
    <w:multiLevelType w:val="hybridMultilevel"/>
    <w:tmpl w:val="5FD4E2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74B31"/>
    <w:multiLevelType w:val="hybridMultilevel"/>
    <w:tmpl w:val="5258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927D3"/>
    <w:multiLevelType w:val="hybridMultilevel"/>
    <w:tmpl w:val="9E54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95989"/>
    <w:multiLevelType w:val="hybridMultilevel"/>
    <w:tmpl w:val="9E54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27D07"/>
    <w:multiLevelType w:val="multilevel"/>
    <w:tmpl w:val="7168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45756"/>
    <w:multiLevelType w:val="hybridMultilevel"/>
    <w:tmpl w:val="5A9EB99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C052A"/>
    <w:multiLevelType w:val="multilevel"/>
    <w:tmpl w:val="AFDA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96C37"/>
    <w:multiLevelType w:val="multilevel"/>
    <w:tmpl w:val="ADDE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2E5FB7"/>
    <w:multiLevelType w:val="multilevel"/>
    <w:tmpl w:val="866E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EF6CA8"/>
    <w:multiLevelType w:val="multilevel"/>
    <w:tmpl w:val="7A70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29797F"/>
    <w:multiLevelType w:val="multilevel"/>
    <w:tmpl w:val="BA9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782F98"/>
    <w:multiLevelType w:val="singleLevel"/>
    <w:tmpl w:val="2DBA925A"/>
    <w:lvl w:ilvl="0">
      <w:start w:val="3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4344942"/>
    <w:multiLevelType w:val="multilevel"/>
    <w:tmpl w:val="FD6E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50146526"/>
    <w:multiLevelType w:val="multilevel"/>
    <w:tmpl w:val="5D58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64130A"/>
    <w:multiLevelType w:val="hybridMultilevel"/>
    <w:tmpl w:val="18F86788"/>
    <w:lvl w:ilvl="0" w:tplc="C7C8BA72">
      <w:start w:val="2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96B33A2"/>
    <w:multiLevelType w:val="multilevel"/>
    <w:tmpl w:val="27C0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346A4"/>
    <w:multiLevelType w:val="multilevel"/>
    <w:tmpl w:val="A6B6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071478"/>
    <w:multiLevelType w:val="hybridMultilevel"/>
    <w:tmpl w:val="F1165AB8"/>
    <w:lvl w:ilvl="0" w:tplc="AD5C2C7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AA7AA8D6">
      <w:numFmt w:val="none"/>
      <w:lvlText w:val=""/>
      <w:lvlJc w:val="left"/>
      <w:pPr>
        <w:tabs>
          <w:tab w:val="num" w:pos="360"/>
        </w:tabs>
      </w:pPr>
    </w:lvl>
    <w:lvl w:ilvl="2" w:tplc="A95A54EE">
      <w:numFmt w:val="none"/>
      <w:lvlText w:val=""/>
      <w:lvlJc w:val="left"/>
      <w:pPr>
        <w:tabs>
          <w:tab w:val="num" w:pos="360"/>
        </w:tabs>
      </w:pPr>
    </w:lvl>
    <w:lvl w:ilvl="3" w:tplc="9ECEDBEC">
      <w:numFmt w:val="none"/>
      <w:lvlText w:val=""/>
      <w:lvlJc w:val="left"/>
      <w:pPr>
        <w:tabs>
          <w:tab w:val="num" w:pos="360"/>
        </w:tabs>
      </w:pPr>
    </w:lvl>
    <w:lvl w:ilvl="4" w:tplc="79FC29D6">
      <w:numFmt w:val="none"/>
      <w:lvlText w:val=""/>
      <w:lvlJc w:val="left"/>
      <w:pPr>
        <w:tabs>
          <w:tab w:val="num" w:pos="360"/>
        </w:tabs>
      </w:pPr>
    </w:lvl>
    <w:lvl w:ilvl="5" w:tplc="5756EF22">
      <w:numFmt w:val="none"/>
      <w:lvlText w:val=""/>
      <w:lvlJc w:val="left"/>
      <w:pPr>
        <w:tabs>
          <w:tab w:val="num" w:pos="360"/>
        </w:tabs>
      </w:pPr>
    </w:lvl>
    <w:lvl w:ilvl="6" w:tplc="92BE01F8">
      <w:numFmt w:val="none"/>
      <w:lvlText w:val=""/>
      <w:lvlJc w:val="left"/>
      <w:pPr>
        <w:tabs>
          <w:tab w:val="num" w:pos="360"/>
        </w:tabs>
      </w:pPr>
    </w:lvl>
    <w:lvl w:ilvl="7" w:tplc="0570E75E">
      <w:numFmt w:val="none"/>
      <w:lvlText w:val=""/>
      <w:lvlJc w:val="left"/>
      <w:pPr>
        <w:tabs>
          <w:tab w:val="num" w:pos="360"/>
        </w:tabs>
      </w:pPr>
    </w:lvl>
    <w:lvl w:ilvl="8" w:tplc="7E7E3DD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6A16FE9"/>
    <w:multiLevelType w:val="multilevel"/>
    <w:tmpl w:val="1800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0D7482"/>
    <w:multiLevelType w:val="multilevel"/>
    <w:tmpl w:val="0442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0F4FB6"/>
    <w:multiLevelType w:val="multilevel"/>
    <w:tmpl w:val="14520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0"/>
    <w:lvlOverride w:ilvl="0">
      <w:lvl w:ilvl="0">
        <w:numFmt w:val="bullet"/>
        <w:lvlText w:val="-"/>
        <w:legacy w:legacy="1" w:legacySpace="0" w:legacyIndent="2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7"/>
    <w:lvlOverride w:ilvl="0">
      <w:startOverride w:val="3"/>
    </w:lvlOverride>
  </w:num>
  <w:num w:numId="10">
    <w:abstractNumId w:val="16"/>
  </w:num>
  <w:num w:numId="11">
    <w:abstractNumId w:val="22"/>
  </w:num>
  <w:num w:numId="12">
    <w:abstractNumId w:val="10"/>
  </w:num>
  <w:num w:numId="13">
    <w:abstractNumId w:val="21"/>
  </w:num>
  <w:num w:numId="14">
    <w:abstractNumId w:val="4"/>
  </w:num>
  <w:num w:numId="15">
    <w:abstractNumId w:val="24"/>
  </w:num>
  <w:num w:numId="16">
    <w:abstractNumId w:val="25"/>
  </w:num>
  <w:num w:numId="17">
    <w:abstractNumId w:val="19"/>
  </w:num>
  <w:num w:numId="18">
    <w:abstractNumId w:val="12"/>
  </w:num>
  <w:num w:numId="19">
    <w:abstractNumId w:val="14"/>
  </w:num>
  <w:num w:numId="20">
    <w:abstractNumId w:val="13"/>
  </w:num>
  <w:num w:numId="21">
    <w:abstractNumId w:val="2"/>
  </w:num>
  <w:num w:numId="22">
    <w:abstractNumId w:val="20"/>
  </w:num>
  <w:num w:numId="23">
    <w:abstractNumId w:val="26"/>
  </w:num>
  <w:num w:numId="24">
    <w:abstractNumId w:val="15"/>
  </w:num>
  <w:num w:numId="25">
    <w:abstractNumId w:val="5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9F"/>
    <w:rsid w:val="00000551"/>
    <w:rsid w:val="00001629"/>
    <w:rsid w:val="00001E2D"/>
    <w:rsid w:val="00003157"/>
    <w:rsid w:val="0001159D"/>
    <w:rsid w:val="000140F0"/>
    <w:rsid w:val="000161F8"/>
    <w:rsid w:val="000164B4"/>
    <w:rsid w:val="00023F27"/>
    <w:rsid w:val="0003095D"/>
    <w:rsid w:val="000344C5"/>
    <w:rsid w:val="0003656A"/>
    <w:rsid w:val="000421BB"/>
    <w:rsid w:val="00043609"/>
    <w:rsid w:val="0004770F"/>
    <w:rsid w:val="0006488C"/>
    <w:rsid w:val="00067143"/>
    <w:rsid w:val="000749AA"/>
    <w:rsid w:val="00074B40"/>
    <w:rsid w:val="000775F5"/>
    <w:rsid w:val="00082006"/>
    <w:rsid w:val="000911D7"/>
    <w:rsid w:val="00092079"/>
    <w:rsid w:val="00093C9A"/>
    <w:rsid w:val="00094A5C"/>
    <w:rsid w:val="000973F2"/>
    <w:rsid w:val="000A23AB"/>
    <w:rsid w:val="000B5E33"/>
    <w:rsid w:val="000B6562"/>
    <w:rsid w:val="000C4807"/>
    <w:rsid w:val="000C5EE5"/>
    <w:rsid w:val="000E3805"/>
    <w:rsid w:val="000E465D"/>
    <w:rsid w:val="000E7B1B"/>
    <w:rsid w:val="000F2EE0"/>
    <w:rsid w:val="000F44A9"/>
    <w:rsid w:val="000F61AE"/>
    <w:rsid w:val="0010386E"/>
    <w:rsid w:val="00104444"/>
    <w:rsid w:val="0011006D"/>
    <w:rsid w:val="00110ED1"/>
    <w:rsid w:val="00112AFC"/>
    <w:rsid w:val="00115D54"/>
    <w:rsid w:val="00117DBB"/>
    <w:rsid w:val="00123FC6"/>
    <w:rsid w:val="00136240"/>
    <w:rsid w:val="001555FD"/>
    <w:rsid w:val="00156BFD"/>
    <w:rsid w:val="00156D75"/>
    <w:rsid w:val="00165174"/>
    <w:rsid w:val="00167AAB"/>
    <w:rsid w:val="00170AB7"/>
    <w:rsid w:val="00171599"/>
    <w:rsid w:val="0017213C"/>
    <w:rsid w:val="00175228"/>
    <w:rsid w:val="001768CF"/>
    <w:rsid w:val="00180C2B"/>
    <w:rsid w:val="001875A3"/>
    <w:rsid w:val="001878E6"/>
    <w:rsid w:val="00191BF8"/>
    <w:rsid w:val="00195CB7"/>
    <w:rsid w:val="0019698D"/>
    <w:rsid w:val="00197CE8"/>
    <w:rsid w:val="001A4B20"/>
    <w:rsid w:val="001B150A"/>
    <w:rsid w:val="001B6E1F"/>
    <w:rsid w:val="001C433A"/>
    <w:rsid w:val="001D42F4"/>
    <w:rsid w:val="001E2349"/>
    <w:rsid w:val="001E436F"/>
    <w:rsid w:val="001F6CCA"/>
    <w:rsid w:val="002025D0"/>
    <w:rsid w:val="002063D0"/>
    <w:rsid w:val="00215C25"/>
    <w:rsid w:val="00217E90"/>
    <w:rsid w:val="002216FE"/>
    <w:rsid w:val="00221F19"/>
    <w:rsid w:val="002240C5"/>
    <w:rsid w:val="002260A7"/>
    <w:rsid w:val="00231DDB"/>
    <w:rsid w:val="00231F72"/>
    <w:rsid w:val="002409C9"/>
    <w:rsid w:val="00244962"/>
    <w:rsid w:val="002523BC"/>
    <w:rsid w:val="0025522C"/>
    <w:rsid w:val="00255AD2"/>
    <w:rsid w:val="0025750C"/>
    <w:rsid w:val="00264434"/>
    <w:rsid w:val="002709FA"/>
    <w:rsid w:val="00274636"/>
    <w:rsid w:val="002748F3"/>
    <w:rsid w:val="00274BD4"/>
    <w:rsid w:val="002763A3"/>
    <w:rsid w:val="0028277D"/>
    <w:rsid w:val="00285579"/>
    <w:rsid w:val="00287AF8"/>
    <w:rsid w:val="00294574"/>
    <w:rsid w:val="00295516"/>
    <w:rsid w:val="00296906"/>
    <w:rsid w:val="002A3695"/>
    <w:rsid w:val="002A56C0"/>
    <w:rsid w:val="002A67D6"/>
    <w:rsid w:val="002B5D3E"/>
    <w:rsid w:val="002B5EFD"/>
    <w:rsid w:val="002C279C"/>
    <w:rsid w:val="002C2DC1"/>
    <w:rsid w:val="002C4F82"/>
    <w:rsid w:val="002D412B"/>
    <w:rsid w:val="002E7ACF"/>
    <w:rsid w:val="002E7F66"/>
    <w:rsid w:val="002F7EDA"/>
    <w:rsid w:val="00301632"/>
    <w:rsid w:val="003046CA"/>
    <w:rsid w:val="00305FBF"/>
    <w:rsid w:val="003061D6"/>
    <w:rsid w:val="00313E56"/>
    <w:rsid w:val="00320223"/>
    <w:rsid w:val="00321E25"/>
    <w:rsid w:val="0032227C"/>
    <w:rsid w:val="0032423F"/>
    <w:rsid w:val="00325D8B"/>
    <w:rsid w:val="00332C6E"/>
    <w:rsid w:val="00333B75"/>
    <w:rsid w:val="003358BC"/>
    <w:rsid w:val="00343443"/>
    <w:rsid w:val="00343B16"/>
    <w:rsid w:val="00344033"/>
    <w:rsid w:val="00346336"/>
    <w:rsid w:val="00352926"/>
    <w:rsid w:val="00362237"/>
    <w:rsid w:val="00362241"/>
    <w:rsid w:val="00362658"/>
    <w:rsid w:val="00370D16"/>
    <w:rsid w:val="00373683"/>
    <w:rsid w:val="00385EE2"/>
    <w:rsid w:val="0038733C"/>
    <w:rsid w:val="0038758E"/>
    <w:rsid w:val="0039235E"/>
    <w:rsid w:val="00395935"/>
    <w:rsid w:val="003A46E0"/>
    <w:rsid w:val="003A5167"/>
    <w:rsid w:val="003A7C34"/>
    <w:rsid w:val="003B3AEB"/>
    <w:rsid w:val="003B3F3E"/>
    <w:rsid w:val="003C0490"/>
    <w:rsid w:val="003C7777"/>
    <w:rsid w:val="003D10F2"/>
    <w:rsid w:val="003D2F37"/>
    <w:rsid w:val="003D435D"/>
    <w:rsid w:val="003D4977"/>
    <w:rsid w:val="003D51FE"/>
    <w:rsid w:val="003E5169"/>
    <w:rsid w:val="00401627"/>
    <w:rsid w:val="00402789"/>
    <w:rsid w:val="00404B3F"/>
    <w:rsid w:val="00406166"/>
    <w:rsid w:val="00406316"/>
    <w:rsid w:val="00410795"/>
    <w:rsid w:val="00412948"/>
    <w:rsid w:val="00413DB3"/>
    <w:rsid w:val="00416B00"/>
    <w:rsid w:val="00416FF5"/>
    <w:rsid w:val="00417FA0"/>
    <w:rsid w:val="00430B0B"/>
    <w:rsid w:val="004337B6"/>
    <w:rsid w:val="00435356"/>
    <w:rsid w:val="00444144"/>
    <w:rsid w:val="004509C0"/>
    <w:rsid w:val="0045296A"/>
    <w:rsid w:val="00452F86"/>
    <w:rsid w:val="00453D22"/>
    <w:rsid w:val="004552D2"/>
    <w:rsid w:val="00455E43"/>
    <w:rsid w:val="00457EBE"/>
    <w:rsid w:val="00461DE6"/>
    <w:rsid w:val="0046279E"/>
    <w:rsid w:val="0046537B"/>
    <w:rsid w:val="00465AF4"/>
    <w:rsid w:val="00465D60"/>
    <w:rsid w:val="00466655"/>
    <w:rsid w:val="0046670C"/>
    <w:rsid w:val="00467306"/>
    <w:rsid w:val="0049727A"/>
    <w:rsid w:val="004A493B"/>
    <w:rsid w:val="004A5B87"/>
    <w:rsid w:val="004A6033"/>
    <w:rsid w:val="004B2897"/>
    <w:rsid w:val="004B72A6"/>
    <w:rsid w:val="004C0562"/>
    <w:rsid w:val="004C0946"/>
    <w:rsid w:val="004C24F0"/>
    <w:rsid w:val="004C2AC7"/>
    <w:rsid w:val="004D2EA1"/>
    <w:rsid w:val="004E51CF"/>
    <w:rsid w:val="004E542D"/>
    <w:rsid w:val="004E6332"/>
    <w:rsid w:val="004E7354"/>
    <w:rsid w:val="004F091F"/>
    <w:rsid w:val="004F09D6"/>
    <w:rsid w:val="00502ECB"/>
    <w:rsid w:val="00506973"/>
    <w:rsid w:val="00510483"/>
    <w:rsid w:val="00510F31"/>
    <w:rsid w:val="00511C40"/>
    <w:rsid w:val="0051331C"/>
    <w:rsid w:val="00517B80"/>
    <w:rsid w:val="0053004D"/>
    <w:rsid w:val="00530BBA"/>
    <w:rsid w:val="005337DD"/>
    <w:rsid w:val="00534585"/>
    <w:rsid w:val="005355D3"/>
    <w:rsid w:val="0054407C"/>
    <w:rsid w:val="00552273"/>
    <w:rsid w:val="005538AC"/>
    <w:rsid w:val="0056450D"/>
    <w:rsid w:val="005667A8"/>
    <w:rsid w:val="00570988"/>
    <w:rsid w:val="00570BDE"/>
    <w:rsid w:val="00572567"/>
    <w:rsid w:val="00576D7A"/>
    <w:rsid w:val="005831FB"/>
    <w:rsid w:val="00583A59"/>
    <w:rsid w:val="00584438"/>
    <w:rsid w:val="005850DC"/>
    <w:rsid w:val="005921B4"/>
    <w:rsid w:val="00594BAA"/>
    <w:rsid w:val="005966E2"/>
    <w:rsid w:val="0059741C"/>
    <w:rsid w:val="005A2BE9"/>
    <w:rsid w:val="005A42C5"/>
    <w:rsid w:val="005A475B"/>
    <w:rsid w:val="005A4F9E"/>
    <w:rsid w:val="005A6AA8"/>
    <w:rsid w:val="005A7C0B"/>
    <w:rsid w:val="005A7E8F"/>
    <w:rsid w:val="005B2343"/>
    <w:rsid w:val="005B76CF"/>
    <w:rsid w:val="005C1712"/>
    <w:rsid w:val="005C33B6"/>
    <w:rsid w:val="005C359C"/>
    <w:rsid w:val="005C56F3"/>
    <w:rsid w:val="005D2380"/>
    <w:rsid w:val="005D293C"/>
    <w:rsid w:val="005D32AF"/>
    <w:rsid w:val="005E2304"/>
    <w:rsid w:val="005F01DD"/>
    <w:rsid w:val="005F3155"/>
    <w:rsid w:val="006043A7"/>
    <w:rsid w:val="006049FB"/>
    <w:rsid w:val="006071E6"/>
    <w:rsid w:val="00607760"/>
    <w:rsid w:val="00611283"/>
    <w:rsid w:val="006127EE"/>
    <w:rsid w:val="00627A3F"/>
    <w:rsid w:val="006300DC"/>
    <w:rsid w:val="00630C60"/>
    <w:rsid w:val="00637CED"/>
    <w:rsid w:val="0064221B"/>
    <w:rsid w:val="00650395"/>
    <w:rsid w:val="00653073"/>
    <w:rsid w:val="006534B3"/>
    <w:rsid w:val="006537B4"/>
    <w:rsid w:val="006542D4"/>
    <w:rsid w:val="00660320"/>
    <w:rsid w:val="00660A9A"/>
    <w:rsid w:val="00660F7E"/>
    <w:rsid w:val="006716C3"/>
    <w:rsid w:val="00675CA5"/>
    <w:rsid w:val="00682B48"/>
    <w:rsid w:val="0068714A"/>
    <w:rsid w:val="00693FD0"/>
    <w:rsid w:val="00695F0B"/>
    <w:rsid w:val="00696860"/>
    <w:rsid w:val="006A50C2"/>
    <w:rsid w:val="006A6AEB"/>
    <w:rsid w:val="006B0BFF"/>
    <w:rsid w:val="006B7FC2"/>
    <w:rsid w:val="006C547E"/>
    <w:rsid w:val="006D01E9"/>
    <w:rsid w:val="006E03A0"/>
    <w:rsid w:val="006E3299"/>
    <w:rsid w:val="006E49C4"/>
    <w:rsid w:val="006E652A"/>
    <w:rsid w:val="00701BB7"/>
    <w:rsid w:val="007032C0"/>
    <w:rsid w:val="007044A6"/>
    <w:rsid w:val="00705208"/>
    <w:rsid w:val="007132EA"/>
    <w:rsid w:val="00713E65"/>
    <w:rsid w:val="007158C5"/>
    <w:rsid w:val="00720732"/>
    <w:rsid w:val="00723AAE"/>
    <w:rsid w:val="007315F9"/>
    <w:rsid w:val="00735B52"/>
    <w:rsid w:val="007378F7"/>
    <w:rsid w:val="00737EDA"/>
    <w:rsid w:val="007444F1"/>
    <w:rsid w:val="00752B94"/>
    <w:rsid w:val="0075444F"/>
    <w:rsid w:val="007574F9"/>
    <w:rsid w:val="007657C4"/>
    <w:rsid w:val="00771866"/>
    <w:rsid w:val="007802C2"/>
    <w:rsid w:val="0078279E"/>
    <w:rsid w:val="00785580"/>
    <w:rsid w:val="00786F5A"/>
    <w:rsid w:val="00787FA0"/>
    <w:rsid w:val="00790F11"/>
    <w:rsid w:val="007935C6"/>
    <w:rsid w:val="007942AA"/>
    <w:rsid w:val="007A3D1B"/>
    <w:rsid w:val="007A7802"/>
    <w:rsid w:val="007A7FC6"/>
    <w:rsid w:val="007B4131"/>
    <w:rsid w:val="007B63E6"/>
    <w:rsid w:val="007D73A4"/>
    <w:rsid w:val="007E5B6F"/>
    <w:rsid w:val="007E5ED4"/>
    <w:rsid w:val="007E5F97"/>
    <w:rsid w:val="007F3513"/>
    <w:rsid w:val="007F7CEF"/>
    <w:rsid w:val="00801820"/>
    <w:rsid w:val="008054D1"/>
    <w:rsid w:val="00807023"/>
    <w:rsid w:val="00810814"/>
    <w:rsid w:val="0081093B"/>
    <w:rsid w:val="0081346E"/>
    <w:rsid w:val="00816BAF"/>
    <w:rsid w:val="0081751E"/>
    <w:rsid w:val="00817543"/>
    <w:rsid w:val="00826B7C"/>
    <w:rsid w:val="00830AC3"/>
    <w:rsid w:val="008318AB"/>
    <w:rsid w:val="00837382"/>
    <w:rsid w:val="00840489"/>
    <w:rsid w:val="00842559"/>
    <w:rsid w:val="00842E49"/>
    <w:rsid w:val="008453C0"/>
    <w:rsid w:val="00846AF7"/>
    <w:rsid w:val="0085174D"/>
    <w:rsid w:val="008569C3"/>
    <w:rsid w:val="00856A63"/>
    <w:rsid w:val="008615CE"/>
    <w:rsid w:val="00861F38"/>
    <w:rsid w:val="00863DEC"/>
    <w:rsid w:val="00864817"/>
    <w:rsid w:val="00865F64"/>
    <w:rsid w:val="00867455"/>
    <w:rsid w:val="00877C26"/>
    <w:rsid w:val="0088473D"/>
    <w:rsid w:val="008908DE"/>
    <w:rsid w:val="008929CF"/>
    <w:rsid w:val="008B1722"/>
    <w:rsid w:val="008B6487"/>
    <w:rsid w:val="008B7D80"/>
    <w:rsid w:val="008C061D"/>
    <w:rsid w:val="008C740E"/>
    <w:rsid w:val="008D491A"/>
    <w:rsid w:val="008E0E63"/>
    <w:rsid w:val="008E492A"/>
    <w:rsid w:val="008E4FF2"/>
    <w:rsid w:val="008E52FA"/>
    <w:rsid w:val="008F55AF"/>
    <w:rsid w:val="008F5C68"/>
    <w:rsid w:val="00902D12"/>
    <w:rsid w:val="00905BDD"/>
    <w:rsid w:val="009130E2"/>
    <w:rsid w:val="00913E2B"/>
    <w:rsid w:val="009202B6"/>
    <w:rsid w:val="00921B7B"/>
    <w:rsid w:val="009251DA"/>
    <w:rsid w:val="00926B56"/>
    <w:rsid w:val="009323A9"/>
    <w:rsid w:val="009331EF"/>
    <w:rsid w:val="00942859"/>
    <w:rsid w:val="00942ED6"/>
    <w:rsid w:val="00943C82"/>
    <w:rsid w:val="009475C0"/>
    <w:rsid w:val="009525F3"/>
    <w:rsid w:val="009555B1"/>
    <w:rsid w:val="00955A4D"/>
    <w:rsid w:val="0095799F"/>
    <w:rsid w:val="0096632E"/>
    <w:rsid w:val="009672D4"/>
    <w:rsid w:val="009733B5"/>
    <w:rsid w:val="00976632"/>
    <w:rsid w:val="00994898"/>
    <w:rsid w:val="009954C8"/>
    <w:rsid w:val="009956DF"/>
    <w:rsid w:val="00996A3A"/>
    <w:rsid w:val="00997558"/>
    <w:rsid w:val="009A0DC7"/>
    <w:rsid w:val="009A12A0"/>
    <w:rsid w:val="009A49C1"/>
    <w:rsid w:val="009A54F5"/>
    <w:rsid w:val="009B1630"/>
    <w:rsid w:val="009C0922"/>
    <w:rsid w:val="009C2176"/>
    <w:rsid w:val="009C224E"/>
    <w:rsid w:val="009C42E0"/>
    <w:rsid w:val="009C457D"/>
    <w:rsid w:val="009C6510"/>
    <w:rsid w:val="009D1FBA"/>
    <w:rsid w:val="009E110D"/>
    <w:rsid w:val="009E5B03"/>
    <w:rsid w:val="009E782D"/>
    <w:rsid w:val="009F18CB"/>
    <w:rsid w:val="009F2B3C"/>
    <w:rsid w:val="00A01EEC"/>
    <w:rsid w:val="00A11F8F"/>
    <w:rsid w:val="00A164CF"/>
    <w:rsid w:val="00A17347"/>
    <w:rsid w:val="00A17FA4"/>
    <w:rsid w:val="00A20ABA"/>
    <w:rsid w:val="00A25BDA"/>
    <w:rsid w:val="00A403BC"/>
    <w:rsid w:val="00A45189"/>
    <w:rsid w:val="00A45525"/>
    <w:rsid w:val="00A46C50"/>
    <w:rsid w:val="00A508F9"/>
    <w:rsid w:val="00A535A1"/>
    <w:rsid w:val="00A6218D"/>
    <w:rsid w:val="00A645F7"/>
    <w:rsid w:val="00A67986"/>
    <w:rsid w:val="00A706B2"/>
    <w:rsid w:val="00A71DFA"/>
    <w:rsid w:val="00A72683"/>
    <w:rsid w:val="00A72CA3"/>
    <w:rsid w:val="00A8738F"/>
    <w:rsid w:val="00A878EB"/>
    <w:rsid w:val="00A90711"/>
    <w:rsid w:val="00A92E5A"/>
    <w:rsid w:val="00A94B56"/>
    <w:rsid w:val="00A961F4"/>
    <w:rsid w:val="00AA0582"/>
    <w:rsid w:val="00AA0783"/>
    <w:rsid w:val="00AA0F00"/>
    <w:rsid w:val="00AA19DD"/>
    <w:rsid w:val="00AA2022"/>
    <w:rsid w:val="00AA428D"/>
    <w:rsid w:val="00AB0FCE"/>
    <w:rsid w:val="00AB1006"/>
    <w:rsid w:val="00AB2DDA"/>
    <w:rsid w:val="00AB3652"/>
    <w:rsid w:val="00AB5C5C"/>
    <w:rsid w:val="00AB6E92"/>
    <w:rsid w:val="00AC1F9E"/>
    <w:rsid w:val="00AC5E42"/>
    <w:rsid w:val="00AD1155"/>
    <w:rsid w:val="00AD53E8"/>
    <w:rsid w:val="00AE162D"/>
    <w:rsid w:val="00AE4F19"/>
    <w:rsid w:val="00AE6027"/>
    <w:rsid w:val="00AF48B9"/>
    <w:rsid w:val="00B04CD2"/>
    <w:rsid w:val="00B05F8B"/>
    <w:rsid w:val="00B07A38"/>
    <w:rsid w:val="00B12DA2"/>
    <w:rsid w:val="00B14746"/>
    <w:rsid w:val="00B15AEC"/>
    <w:rsid w:val="00B22F9E"/>
    <w:rsid w:val="00B31F8F"/>
    <w:rsid w:val="00B32276"/>
    <w:rsid w:val="00B42267"/>
    <w:rsid w:val="00B42553"/>
    <w:rsid w:val="00B43392"/>
    <w:rsid w:val="00B43F6E"/>
    <w:rsid w:val="00B46531"/>
    <w:rsid w:val="00B539AD"/>
    <w:rsid w:val="00B61E44"/>
    <w:rsid w:val="00B639DC"/>
    <w:rsid w:val="00B6601E"/>
    <w:rsid w:val="00B672FE"/>
    <w:rsid w:val="00B73D55"/>
    <w:rsid w:val="00B753F5"/>
    <w:rsid w:val="00B76C77"/>
    <w:rsid w:val="00B7778B"/>
    <w:rsid w:val="00B77DCD"/>
    <w:rsid w:val="00B77E42"/>
    <w:rsid w:val="00B82D80"/>
    <w:rsid w:val="00B901AE"/>
    <w:rsid w:val="00B906C4"/>
    <w:rsid w:val="00B94457"/>
    <w:rsid w:val="00B9533B"/>
    <w:rsid w:val="00BA42D8"/>
    <w:rsid w:val="00BB19A8"/>
    <w:rsid w:val="00BB1EFC"/>
    <w:rsid w:val="00BB6E27"/>
    <w:rsid w:val="00BC0DF3"/>
    <w:rsid w:val="00BC2DCE"/>
    <w:rsid w:val="00BC35A1"/>
    <w:rsid w:val="00BC7736"/>
    <w:rsid w:val="00BD07BE"/>
    <w:rsid w:val="00BD3979"/>
    <w:rsid w:val="00BE04E5"/>
    <w:rsid w:val="00BE2B9E"/>
    <w:rsid w:val="00BE3362"/>
    <w:rsid w:val="00BE4055"/>
    <w:rsid w:val="00BE4FA8"/>
    <w:rsid w:val="00BE7240"/>
    <w:rsid w:val="00BE7C28"/>
    <w:rsid w:val="00BF0F28"/>
    <w:rsid w:val="00BF23ED"/>
    <w:rsid w:val="00BF3477"/>
    <w:rsid w:val="00BF7C0F"/>
    <w:rsid w:val="00C018B9"/>
    <w:rsid w:val="00C052DD"/>
    <w:rsid w:val="00C05557"/>
    <w:rsid w:val="00C05E74"/>
    <w:rsid w:val="00C0646E"/>
    <w:rsid w:val="00C106E8"/>
    <w:rsid w:val="00C11666"/>
    <w:rsid w:val="00C14197"/>
    <w:rsid w:val="00C17997"/>
    <w:rsid w:val="00C20B2D"/>
    <w:rsid w:val="00C21A34"/>
    <w:rsid w:val="00C2695C"/>
    <w:rsid w:val="00C26E55"/>
    <w:rsid w:val="00C31683"/>
    <w:rsid w:val="00C340B2"/>
    <w:rsid w:val="00C34BC7"/>
    <w:rsid w:val="00C45FE0"/>
    <w:rsid w:val="00C50441"/>
    <w:rsid w:val="00C50DD3"/>
    <w:rsid w:val="00C50FDD"/>
    <w:rsid w:val="00C519D1"/>
    <w:rsid w:val="00C55B66"/>
    <w:rsid w:val="00C56D56"/>
    <w:rsid w:val="00C61570"/>
    <w:rsid w:val="00C72B6C"/>
    <w:rsid w:val="00C73789"/>
    <w:rsid w:val="00C778B5"/>
    <w:rsid w:val="00C81948"/>
    <w:rsid w:val="00C82CC9"/>
    <w:rsid w:val="00C8362E"/>
    <w:rsid w:val="00C934D5"/>
    <w:rsid w:val="00CA5E1A"/>
    <w:rsid w:val="00CA6AC0"/>
    <w:rsid w:val="00CB38D8"/>
    <w:rsid w:val="00CB55B7"/>
    <w:rsid w:val="00CB6B2F"/>
    <w:rsid w:val="00CC5CC7"/>
    <w:rsid w:val="00CD025A"/>
    <w:rsid w:val="00CD0648"/>
    <w:rsid w:val="00CD10C3"/>
    <w:rsid w:val="00CD3E43"/>
    <w:rsid w:val="00CE1900"/>
    <w:rsid w:val="00CE38BF"/>
    <w:rsid w:val="00CF167C"/>
    <w:rsid w:val="00CF54BC"/>
    <w:rsid w:val="00CF756A"/>
    <w:rsid w:val="00D00BE5"/>
    <w:rsid w:val="00D017ED"/>
    <w:rsid w:val="00D01BC7"/>
    <w:rsid w:val="00D03D20"/>
    <w:rsid w:val="00D04FB9"/>
    <w:rsid w:val="00D05A93"/>
    <w:rsid w:val="00D112A0"/>
    <w:rsid w:val="00D21D68"/>
    <w:rsid w:val="00D22296"/>
    <w:rsid w:val="00D26B30"/>
    <w:rsid w:val="00D33267"/>
    <w:rsid w:val="00D346C3"/>
    <w:rsid w:val="00D45C35"/>
    <w:rsid w:val="00D467EB"/>
    <w:rsid w:val="00D54FF5"/>
    <w:rsid w:val="00D633A1"/>
    <w:rsid w:val="00D6439C"/>
    <w:rsid w:val="00D677CE"/>
    <w:rsid w:val="00D801C6"/>
    <w:rsid w:val="00D86783"/>
    <w:rsid w:val="00D90F6A"/>
    <w:rsid w:val="00D9136D"/>
    <w:rsid w:val="00D9517A"/>
    <w:rsid w:val="00D961FA"/>
    <w:rsid w:val="00DA3308"/>
    <w:rsid w:val="00DA396A"/>
    <w:rsid w:val="00DA6D3B"/>
    <w:rsid w:val="00DB7EC8"/>
    <w:rsid w:val="00DC12B6"/>
    <w:rsid w:val="00DC13D0"/>
    <w:rsid w:val="00DC552D"/>
    <w:rsid w:val="00DC642C"/>
    <w:rsid w:val="00DD04AB"/>
    <w:rsid w:val="00DD3F40"/>
    <w:rsid w:val="00DF0428"/>
    <w:rsid w:val="00DF2642"/>
    <w:rsid w:val="00E04F2E"/>
    <w:rsid w:val="00E0691F"/>
    <w:rsid w:val="00E06F77"/>
    <w:rsid w:val="00E0715C"/>
    <w:rsid w:val="00E1328B"/>
    <w:rsid w:val="00E14502"/>
    <w:rsid w:val="00E261A6"/>
    <w:rsid w:val="00E2637E"/>
    <w:rsid w:val="00E40F9D"/>
    <w:rsid w:val="00E4169B"/>
    <w:rsid w:val="00E41C22"/>
    <w:rsid w:val="00E45116"/>
    <w:rsid w:val="00E46D8D"/>
    <w:rsid w:val="00E47C6C"/>
    <w:rsid w:val="00E51740"/>
    <w:rsid w:val="00E5333A"/>
    <w:rsid w:val="00E53E5E"/>
    <w:rsid w:val="00E553D3"/>
    <w:rsid w:val="00E7283D"/>
    <w:rsid w:val="00E73EE9"/>
    <w:rsid w:val="00E836C9"/>
    <w:rsid w:val="00E85854"/>
    <w:rsid w:val="00E85D09"/>
    <w:rsid w:val="00E85F73"/>
    <w:rsid w:val="00E9161D"/>
    <w:rsid w:val="00E92FF1"/>
    <w:rsid w:val="00E94FA9"/>
    <w:rsid w:val="00EA0A14"/>
    <w:rsid w:val="00EA1245"/>
    <w:rsid w:val="00EA126D"/>
    <w:rsid w:val="00EA65A2"/>
    <w:rsid w:val="00EA7C6E"/>
    <w:rsid w:val="00EC0D88"/>
    <w:rsid w:val="00EC3725"/>
    <w:rsid w:val="00ED1E0A"/>
    <w:rsid w:val="00ED21EA"/>
    <w:rsid w:val="00ED3804"/>
    <w:rsid w:val="00EE2B0D"/>
    <w:rsid w:val="00EE2C26"/>
    <w:rsid w:val="00EE3092"/>
    <w:rsid w:val="00EE7790"/>
    <w:rsid w:val="00EF2035"/>
    <w:rsid w:val="00EF3A69"/>
    <w:rsid w:val="00F02812"/>
    <w:rsid w:val="00F046F6"/>
    <w:rsid w:val="00F11A43"/>
    <w:rsid w:val="00F153DE"/>
    <w:rsid w:val="00F173A8"/>
    <w:rsid w:val="00F242B1"/>
    <w:rsid w:val="00F25B1F"/>
    <w:rsid w:val="00F26D5E"/>
    <w:rsid w:val="00F348B1"/>
    <w:rsid w:val="00F36371"/>
    <w:rsid w:val="00F37FD7"/>
    <w:rsid w:val="00F405C0"/>
    <w:rsid w:val="00F42AF4"/>
    <w:rsid w:val="00F44190"/>
    <w:rsid w:val="00F5174B"/>
    <w:rsid w:val="00F52AA1"/>
    <w:rsid w:val="00F55515"/>
    <w:rsid w:val="00F57247"/>
    <w:rsid w:val="00F57FD7"/>
    <w:rsid w:val="00F63A5D"/>
    <w:rsid w:val="00F6776C"/>
    <w:rsid w:val="00F730D4"/>
    <w:rsid w:val="00F731C6"/>
    <w:rsid w:val="00F8029C"/>
    <w:rsid w:val="00F81223"/>
    <w:rsid w:val="00F824E0"/>
    <w:rsid w:val="00F827CD"/>
    <w:rsid w:val="00F92939"/>
    <w:rsid w:val="00FA40AB"/>
    <w:rsid w:val="00FA73C4"/>
    <w:rsid w:val="00FB37E1"/>
    <w:rsid w:val="00FC5E97"/>
    <w:rsid w:val="00FD6317"/>
    <w:rsid w:val="00FD7B26"/>
    <w:rsid w:val="00FE1DC6"/>
    <w:rsid w:val="00FE687C"/>
    <w:rsid w:val="00FE77A9"/>
    <w:rsid w:val="00FF11A8"/>
    <w:rsid w:val="00FF57B1"/>
    <w:rsid w:val="00FF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67"/>
    <w:rPr>
      <w:sz w:val="24"/>
    </w:rPr>
  </w:style>
  <w:style w:type="paragraph" w:styleId="1">
    <w:name w:val="heading 1"/>
    <w:basedOn w:val="a"/>
    <w:next w:val="a"/>
    <w:link w:val="10"/>
    <w:qFormat/>
    <w:locked/>
    <w:rsid w:val="00E7283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74B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E7283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7283D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E7283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74B40"/>
    <w:rPr>
      <w:rFonts w:cs="Times New Roman"/>
      <w:b/>
      <w:bCs/>
      <w:sz w:val="36"/>
      <w:szCs w:val="36"/>
    </w:rPr>
  </w:style>
  <w:style w:type="character" w:styleId="a3">
    <w:name w:val="Hyperlink"/>
    <w:uiPriority w:val="99"/>
    <w:rsid w:val="0095799F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24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57EBE"/>
    <w:rPr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416FF5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A71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71DFA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A71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1DFA"/>
    <w:rPr>
      <w:rFonts w:cs="Times New Roman"/>
      <w:sz w:val="24"/>
    </w:rPr>
  </w:style>
  <w:style w:type="paragraph" w:styleId="ab">
    <w:name w:val="List Paragraph"/>
    <w:basedOn w:val="a"/>
    <w:uiPriority w:val="34"/>
    <w:qFormat/>
    <w:rsid w:val="00785580"/>
    <w:pPr>
      <w:ind w:left="720"/>
      <w:contextualSpacing/>
    </w:pPr>
  </w:style>
  <w:style w:type="paragraph" w:styleId="ac">
    <w:name w:val="Body Text"/>
    <w:basedOn w:val="a"/>
    <w:link w:val="ad"/>
    <w:rsid w:val="0046279E"/>
    <w:pPr>
      <w:spacing w:line="360" w:lineRule="exact"/>
      <w:ind w:firstLine="720"/>
      <w:jc w:val="both"/>
    </w:pPr>
    <w:rPr>
      <w:szCs w:val="24"/>
    </w:rPr>
  </w:style>
  <w:style w:type="character" w:customStyle="1" w:styleId="ad">
    <w:name w:val="Основной текст Знак"/>
    <w:link w:val="ac"/>
    <w:rsid w:val="0046279E"/>
    <w:rPr>
      <w:sz w:val="24"/>
      <w:szCs w:val="24"/>
    </w:rPr>
  </w:style>
  <w:style w:type="paragraph" w:customStyle="1" w:styleId="ae">
    <w:name w:val="Заголовок к тексту"/>
    <w:basedOn w:val="a"/>
    <w:next w:val="ac"/>
    <w:rsid w:val="0046279E"/>
    <w:pPr>
      <w:suppressAutoHyphens/>
      <w:spacing w:after="480" w:line="240" w:lineRule="exact"/>
    </w:pPr>
    <w:rPr>
      <w:b/>
      <w:szCs w:val="24"/>
    </w:rPr>
  </w:style>
  <w:style w:type="paragraph" w:customStyle="1" w:styleId="af">
    <w:name w:val="регистрационные поля"/>
    <w:basedOn w:val="a"/>
    <w:rsid w:val="0046279E"/>
    <w:pPr>
      <w:spacing w:line="240" w:lineRule="exact"/>
      <w:jc w:val="center"/>
    </w:pPr>
    <w:rPr>
      <w:szCs w:val="24"/>
      <w:lang w:val="en-US"/>
    </w:rPr>
  </w:style>
  <w:style w:type="paragraph" w:customStyle="1" w:styleId="Default">
    <w:name w:val="Default"/>
    <w:rsid w:val="00B906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77C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Bodytext">
    <w:name w:val="Body text_"/>
    <w:link w:val="11"/>
    <w:uiPriority w:val="99"/>
    <w:locked/>
    <w:rsid w:val="00877C2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877C26"/>
    <w:pPr>
      <w:shd w:val="clear" w:color="auto" w:fill="FFFFFF"/>
      <w:spacing w:before="360" w:line="298" w:lineRule="exact"/>
      <w:jc w:val="both"/>
    </w:pPr>
    <w:rPr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rsid w:val="00E728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70">
    <w:name w:val="Заголовок 7 Знак"/>
    <w:link w:val="7"/>
    <w:semiHidden/>
    <w:rsid w:val="00E7283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link w:val="8"/>
    <w:semiHidden/>
    <w:rsid w:val="00E7283D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link w:val="9"/>
    <w:semiHidden/>
    <w:rsid w:val="00E7283D"/>
    <w:rPr>
      <w:rFonts w:ascii="Cambria" w:eastAsia="Times New Roman" w:hAnsi="Cambria" w:cs="Times New Roman"/>
      <w:i/>
      <w:iCs/>
      <w:color w:val="404040"/>
    </w:rPr>
  </w:style>
  <w:style w:type="paragraph" w:styleId="af0">
    <w:name w:val="No Spacing"/>
    <w:link w:val="af1"/>
    <w:uiPriority w:val="99"/>
    <w:qFormat/>
    <w:rsid w:val="00E7283D"/>
    <w:rPr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E7283D"/>
    <w:rPr>
      <w:sz w:val="24"/>
      <w:szCs w:val="24"/>
      <w:lang w:bidi="ar-SA"/>
    </w:rPr>
  </w:style>
  <w:style w:type="paragraph" w:styleId="af2">
    <w:name w:val="Title"/>
    <w:basedOn w:val="a"/>
    <w:next w:val="a"/>
    <w:link w:val="af3"/>
    <w:qFormat/>
    <w:locked/>
    <w:rsid w:val="004673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46730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Основной текст_"/>
    <w:basedOn w:val="a0"/>
    <w:link w:val="4"/>
    <w:rsid w:val="00305FBF"/>
    <w:rPr>
      <w:spacing w:val="-1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f4"/>
    <w:rsid w:val="00CE1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4"/>
    <w:rsid w:val="00CE1900"/>
    <w:pPr>
      <w:widowControl w:val="0"/>
      <w:shd w:val="clear" w:color="auto" w:fill="FFFFFF"/>
      <w:spacing w:before="240" w:after="480" w:line="0" w:lineRule="atLeast"/>
      <w:jc w:val="center"/>
    </w:pPr>
    <w:rPr>
      <w:spacing w:val="-1"/>
      <w:sz w:val="23"/>
      <w:szCs w:val="23"/>
    </w:rPr>
  </w:style>
  <w:style w:type="character" w:customStyle="1" w:styleId="0pt">
    <w:name w:val="Основной текст + Не полужирный;Интервал 0 pt"/>
    <w:basedOn w:val="af4"/>
    <w:rsid w:val="00A90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f4"/>
    <w:rsid w:val="003061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Колонтитул_"/>
    <w:basedOn w:val="a0"/>
    <w:link w:val="af6"/>
    <w:rsid w:val="003061D6"/>
    <w:rPr>
      <w:shd w:val="clear" w:color="auto" w:fill="FFFFFF"/>
    </w:rPr>
  </w:style>
  <w:style w:type="paragraph" w:customStyle="1" w:styleId="af6">
    <w:name w:val="Колонтитул"/>
    <w:basedOn w:val="a"/>
    <w:link w:val="af5"/>
    <w:rsid w:val="003061D6"/>
    <w:pPr>
      <w:widowControl w:val="0"/>
      <w:shd w:val="clear" w:color="auto" w:fill="FFFFFF"/>
      <w:spacing w:line="0" w:lineRule="atLeast"/>
    </w:pPr>
    <w:rPr>
      <w:sz w:val="20"/>
    </w:rPr>
  </w:style>
  <w:style w:type="character" w:customStyle="1" w:styleId="12pt">
    <w:name w:val="Основной текст + 12 pt"/>
    <w:basedOn w:val="af4"/>
    <w:rsid w:val="00A72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59741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741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34344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67"/>
    <w:rPr>
      <w:sz w:val="24"/>
    </w:rPr>
  </w:style>
  <w:style w:type="paragraph" w:styleId="1">
    <w:name w:val="heading 1"/>
    <w:basedOn w:val="a"/>
    <w:next w:val="a"/>
    <w:link w:val="10"/>
    <w:qFormat/>
    <w:locked/>
    <w:rsid w:val="00E7283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74B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E7283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7283D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E7283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74B40"/>
    <w:rPr>
      <w:rFonts w:cs="Times New Roman"/>
      <w:b/>
      <w:bCs/>
      <w:sz w:val="36"/>
      <w:szCs w:val="36"/>
    </w:rPr>
  </w:style>
  <w:style w:type="character" w:styleId="a3">
    <w:name w:val="Hyperlink"/>
    <w:uiPriority w:val="99"/>
    <w:rsid w:val="0095799F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24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57EBE"/>
    <w:rPr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416FF5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A71D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71DFA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A71D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1DFA"/>
    <w:rPr>
      <w:rFonts w:cs="Times New Roman"/>
      <w:sz w:val="24"/>
    </w:rPr>
  </w:style>
  <w:style w:type="paragraph" w:styleId="ab">
    <w:name w:val="List Paragraph"/>
    <w:basedOn w:val="a"/>
    <w:uiPriority w:val="34"/>
    <w:qFormat/>
    <w:rsid w:val="00785580"/>
    <w:pPr>
      <w:ind w:left="720"/>
      <w:contextualSpacing/>
    </w:pPr>
  </w:style>
  <w:style w:type="paragraph" w:styleId="ac">
    <w:name w:val="Body Text"/>
    <w:basedOn w:val="a"/>
    <w:link w:val="ad"/>
    <w:rsid w:val="0046279E"/>
    <w:pPr>
      <w:spacing w:line="360" w:lineRule="exact"/>
      <w:ind w:firstLine="720"/>
      <w:jc w:val="both"/>
    </w:pPr>
    <w:rPr>
      <w:szCs w:val="24"/>
    </w:rPr>
  </w:style>
  <w:style w:type="character" w:customStyle="1" w:styleId="ad">
    <w:name w:val="Основной текст Знак"/>
    <w:link w:val="ac"/>
    <w:rsid w:val="0046279E"/>
    <w:rPr>
      <w:sz w:val="24"/>
      <w:szCs w:val="24"/>
    </w:rPr>
  </w:style>
  <w:style w:type="paragraph" w:customStyle="1" w:styleId="ae">
    <w:name w:val="Заголовок к тексту"/>
    <w:basedOn w:val="a"/>
    <w:next w:val="ac"/>
    <w:rsid w:val="0046279E"/>
    <w:pPr>
      <w:suppressAutoHyphens/>
      <w:spacing w:after="480" w:line="240" w:lineRule="exact"/>
    </w:pPr>
    <w:rPr>
      <w:b/>
      <w:szCs w:val="24"/>
    </w:rPr>
  </w:style>
  <w:style w:type="paragraph" w:customStyle="1" w:styleId="af">
    <w:name w:val="регистрационные поля"/>
    <w:basedOn w:val="a"/>
    <w:rsid w:val="0046279E"/>
    <w:pPr>
      <w:spacing w:line="240" w:lineRule="exact"/>
      <w:jc w:val="center"/>
    </w:pPr>
    <w:rPr>
      <w:szCs w:val="24"/>
      <w:lang w:val="en-US"/>
    </w:rPr>
  </w:style>
  <w:style w:type="paragraph" w:customStyle="1" w:styleId="Default">
    <w:name w:val="Default"/>
    <w:rsid w:val="00B906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77C2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Bodytext">
    <w:name w:val="Body text_"/>
    <w:link w:val="11"/>
    <w:uiPriority w:val="99"/>
    <w:locked/>
    <w:rsid w:val="00877C2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877C26"/>
    <w:pPr>
      <w:shd w:val="clear" w:color="auto" w:fill="FFFFFF"/>
      <w:spacing w:before="360" w:line="298" w:lineRule="exact"/>
      <w:jc w:val="both"/>
    </w:pPr>
    <w:rPr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rsid w:val="00E728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70">
    <w:name w:val="Заголовок 7 Знак"/>
    <w:link w:val="7"/>
    <w:semiHidden/>
    <w:rsid w:val="00E7283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link w:val="8"/>
    <w:semiHidden/>
    <w:rsid w:val="00E7283D"/>
    <w:rPr>
      <w:rFonts w:ascii="Cambria" w:eastAsia="Times New Roman" w:hAnsi="Cambria" w:cs="Times New Roman"/>
      <w:color w:val="404040"/>
    </w:rPr>
  </w:style>
  <w:style w:type="character" w:customStyle="1" w:styleId="90">
    <w:name w:val="Заголовок 9 Знак"/>
    <w:link w:val="9"/>
    <w:semiHidden/>
    <w:rsid w:val="00E7283D"/>
    <w:rPr>
      <w:rFonts w:ascii="Cambria" w:eastAsia="Times New Roman" w:hAnsi="Cambria" w:cs="Times New Roman"/>
      <w:i/>
      <w:iCs/>
      <w:color w:val="404040"/>
    </w:rPr>
  </w:style>
  <w:style w:type="paragraph" w:styleId="af0">
    <w:name w:val="No Spacing"/>
    <w:link w:val="af1"/>
    <w:uiPriority w:val="99"/>
    <w:qFormat/>
    <w:rsid w:val="00E7283D"/>
    <w:rPr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E7283D"/>
    <w:rPr>
      <w:sz w:val="24"/>
      <w:szCs w:val="24"/>
      <w:lang w:bidi="ar-SA"/>
    </w:rPr>
  </w:style>
  <w:style w:type="paragraph" w:styleId="af2">
    <w:name w:val="Title"/>
    <w:basedOn w:val="a"/>
    <w:next w:val="a"/>
    <w:link w:val="af3"/>
    <w:qFormat/>
    <w:locked/>
    <w:rsid w:val="0046730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46730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Основной текст_"/>
    <w:basedOn w:val="a0"/>
    <w:link w:val="4"/>
    <w:rsid w:val="00305FBF"/>
    <w:rPr>
      <w:spacing w:val="-1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f4"/>
    <w:rsid w:val="00CE1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4"/>
    <w:rsid w:val="00CE1900"/>
    <w:pPr>
      <w:widowControl w:val="0"/>
      <w:shd w:val="clear" w:color="auto" w:fill="FFFFFF"/>
      <w:spacing w:before="240" w:after="480" w:line="0" w:lineRule="atLeast"/>
      <w:jc w:val="center"/>
    </w:pPr>
    <w:rPr>
      <w:spacing w:val="-1"/>
      <w:sz w:val="23"/>
      <w:szCs w:val="23"/>
    </w:rPr>
  </w:style>
  <w:style w:type="character" w:customStyle="1" w:styleId="0pt">
    <w:name w:val="Основной текст + Не полужирный;Интервал 0 pt"/>
    <w:basedOn w:val="af4"/>
    <w:rsid w:val="00A90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f4"/>
    <w:rsid w:val="003061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Колонтитул_"/>
    <w:basedOn w:val="a0"/>
    <w:link w:val="af6"/>
    <w:rsid w:val="003061D6"/>
    <w:rPr>
      <w:shd w:val="clear" w:color="auto" w:fill="FFFFFF"/>
    </w:rPr>
  </w:style>
  <w:style w:type="paragraph" w:customStyle="1" w:styleId="af6">
    <w:name w:val="Колонтитул"/>
    <w:basedOn w:val="a"/>
    <w:link w:val="af5"/>
    <w:rsid w:val="003061D6"/>
    <w:pPr>
      <w:widowControl w:val="0"/>
      <w:shd w:val="clear" w:color="auto" w:fill="FFFFFF"/>
      <w:spacing w:line="0" w:lineRule="atLeast"/>
    </w:pPr>
    <w:rPr>
      <w:sz w:val="20"/>
    </w:rPr>
  </w:style>
  <w:style w:type="character" w:customStyle="1" w:styleId="12pt">
    <w:name w:val="Основной текст + 12 pt"/>
    <w:basedOn w:val="af4"/>
    <w:rsid w:val="00A72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59741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9741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34344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507570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5075708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5507570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3508-9012-4E00-A150-B643602F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6</Pages>
  <Words>1234</Words>
  <Characters>10049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33</cp:revision>
  <cp:lastPrinted>2021-05-21T09:03:00Z</cp:lastPrinted>
  <dcterms:created xsi:type="dcterms:W3CDTF">2021-05-11T06:34:00Z</dcterms:created>
  <dcterms:modified xsi:type="dcterms:W3CDTF">2021-05-28T07:31:00Z</dcterms:modified>
</cp:coreProperties>
</file>