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67" w:rsidRDefault="00521067" w:rsidP="00521067">
      <w:pPr>
        <w:jc w:val="center"/>
      </w:pPr>
      <w:r>
        <w:rPr>
          <w:noProof/>
        </w:rPr>
        <w:drawing>
          <wp:inline distT="0" distB="0" distL="0" distR="0">
            <wp:extent cx="701040" cy="8839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067" w:rsidRDefault="00521067" w:rsidP="00521067">
      <w:pPr>
        <w:jc w:val="center"/>
        <w:rPr>
          <w:b/>
          <w:sz w:val="28"/>
          <w:szCs w:val="28"/>
        </w:rPr>
      </w:pPr>
    </w:p>
    <w:p w:rsidR="00521067" w:rsidRPr="00AF0568" w:rsidRDefault="00521067" w:rsidP="00521067">
      <w:pPr>
        <w:jc w:val="center"/>
        <w:rPr>
          <w:b/>
          <w:sz w:val="32"/>
          <w:szCs w:val="32"/>
        </w:rPr>
      </w:pPr>
      <w:r w:rsidRPr="00AF0568">
        <w:rPr>
          <w:b/>
          <w:sz w:val="32"/>
          <w:szCs w:val="32"/>
        </w:rPr>
        <w:t xml:space="preserve">АДМИНИСТРАЦИЯ </w:t>
      </w:r>
    </w:p>
    <w:p w:rsidR="00521067" w:rsidRPr="006C1472" w:rsidRDefault="00521067" w:rsidP="00521067">
      <w:pPr>
        <w:jc w:val="center"/>
        <w:rPr>
          <w:b/>
        </w:rPr>
      </w:pPr>
      <w:proofErr w:type="gramStart"/>
      <w:r w:rsidRPr="006C1472">
        <w:rPr>
          <w:b/>
        </w:rPr>
        <w:t xml:space="preserve">ЗАКРЫТОГО АДМИНИСТРАТИВНО – </w:t>
      </w:r>
      <w:proofErr w:type="gramEnd"/>
    </w:p>
    <w:p w:rsidR="00521067" w:rsidRPr="006C1472" w:rsidRDefault="00521067" w:rsidP="00521067">
      <w:pPr>
        <w:jc w:val="center"/>
        <w:rPr>
          <w:b/>
        </w:rPr>
      </w:pPr>
      <w:r w:rsidRPr="006C1472">
        <w:rPr>
          <w:b/>
        </w:rPr>
        <w:t xml:space="preserve">ТЕРРИТОРИАЛЬНОГО ОБРАЗОВАНИЯ </w:t>
      </w:r>
    </w:p>
    <w:p w:rsidR="00521067" w:rsidRPr="006C1472" w:rsidRDefault="00521067" w:rsidP="00521067">
      <w:pPr>
        <w:jc w:val="center"/>
        <w:rPr>
          <w:b/>
        </w:rPr>
      </w:pPr>
      <w:r w:rsidRPr="006C1472">
        <w:rPr>
          <w:b/>
        </w:rPr>
        <w:t xml:space="preserve"> ГОРОДА  ЗЕЛЕНОГОРСКА </w:t>
      </w:r>
    </w:p>
    <w:p w:rsidR="00521067" w:rsidRPr="006C1472" w:rsidRDefault="00521067" w:rsidP="00521067">
      <w:pPr>
        <w:jc w:val="center"/>
        <w:rPr>
          <w:b/>
        </w:rPr>
      </w:pPr>
      <w:r w:rsidRPr="006C1472">
        <w:rPr>
          <w:b/>
        </w:rPr>
        <w:t>КРАСНОЯРСКОГО КРАЯ</w:t>
      </w:r>
    </w:p>
    <w:p w:rsidR="0004323B" w:rsidRDefault="0004323B" w:rsidP="00521067">
      <w:pPr>
        <w:jc w:val="center"/>
        <w:rPr>
          <w:b/>
          <w:sz w:val="28"/>
          <w:szCs w:val="28"/>
        </w:rPr>
      </w:pPr>
    </w:p>
    <w:p w:rsidR="0004323B" w:rsidRDefault="0004323B" w:rsidP="00521067">
      <w:pPr>
        <w:jc w:val="center"/>
        <w:rPr>
          <w:b/>
          <w:sz w:val="28"/>
          <w:szCs w:val="28"/>
        </w:rPr>
      </w:pPr>
    </w:p>
    <w:p w:rsidR="00521067" w:rsidRPr="00AF0568" w:rsidRDefault="00521067" w:rsidP="0052106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</w:t>
      </w:r>
      <w:r w:rsidR="000947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Т А Н О В Л Е Н И Е</w:t>
      </w:r>
    </w:p>
    <w:p w:rsidR="00521067" w:rsidRDefault="00521067" w:rsidP="00521067">
      <w:pPr>
        <w:jc w:val="center"/>
        <w:rPr>
          <w:b/>
          <w:sz w:val="28"/>
          <w:szCs w:val="28"/>
        </w:rPr>
      </w:pPr>
    </w:p>
    <w:p w:rsidR="00521067" w:rsidRPr="00C34D6F" w:rsidRDefault="00C34D6F" w:rsidP="00521067">
      <w:pPr>
        <w:jc w:val="both"/>
        <w:rPr>
          <w:sz w:val="28"/>
          <w:szCs w:val="28"/>
          <w:u w:val="single"/>
        </w:rPr>
      </w:pPr>
      <w:r w:rsidRPr="00C34D6F">
        <w:rPr>
          <w:sz w:val="28"/>
          <w:szCs w:val="28"/>
          <w:u w:val="single"/>
        </w:rPr>
        <w:t>12.03.2018</w:t>
      </w:r>
      <w:r w:rsidR="00521067" w:rsidRPr="00AF0568">
        <w:rPr>
          <w:sz w:val="28"/>
          <w:szCs w:val="28"/>
        </w:rPr>
        <w:t xml:space="preserve">                                  г. Зеленогорск                             </w:t>
      </w:r>
      <w:r w:rsidR="00521067" w:rsidRPr="00C34D6F">
        <w:rPr>
          <w:sz w:val="28"/>
          <w:szCs w:val="28"/>
        </w:rPr>
        <w:t xml:space="preserve">№ </w:t>
      </w:r>
      <w:r w:rsidRPr="00C34D6F">
        <w:rPr>
          <w:sz w:val="28"/>
          <w:szCs w:val="28"/>
          <w:u w:val="single"/>
        </w:rPr>
        <w:t>38-п</w:t>
      </w:r>
    </w:p>
    <w:p w:rsidR="00521067" w:rsidRDefault="00521067" w:rsidP="00521067">
      <w:pPr>
        <w:jc w:val="center"/>
        <w:rPr>
          <w:sz w:val="28"/>
          <w:szCs w:val="28"/>
        </w:rPr>
      </w:pPr>
    </w:p>
    <w:p w:rsidR="00521067" w:rsidRDefault="00521067" w:rsidP="00521067">
      <w:pPr>
        <w:rPr>
          <w:sz w:val="28"/>
          <w:szCs w:val="28"/>
        </w:rPr>
      </w:pPr>
      <w:r w:rsidRPr="00521067">
        <w:rPr>
          <w:sz w:val="28"/>
          <w:szCs w:val="28"/>
        </w:rPr>
        <w:t xml:space="preserve">О признании </w:t>
      </w:r>
      <w:proofErr w:type="gramStart"/>
      <w:r w:rsidRPr="00521067">
        <w:rPr>
          <w:sz w:val="28"/>
          <w:szCs w:val="28"/>
        </w:rPr>
        <w:t>утратившими</w:t>
      </w:r>
      <w:proofErr w:type="gramEnd"/>
      <w:r w:rsidRPr="00521067">
        <w:rPr>
          <w:sz w:val="28"/>
          <w:szCs w:val="28"/>
        </w:rPr>
        <w:t xml:space="preserve"> силу </w:t>
      </w:r>
    </w:p>
    <w:p w:rsidR="004A0B4D" w:rsidRDefault="004A0B4D" w:rsidP="0052106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отдельных </w:t>
      </w:r>
      <w:r w:rsidR="00521067" w:rsidRPr="00521067">
        <w:rPr>
          <w:sz w:val="28"/>
          <w:szCs w:val="28"/>
        </w:rPr>
        <w:t>муниципальных</w:t>
      </w:r>
      <w:r w:rsidR="00521067">
        <w:rPr>
          <w:sz w:val="28"/>
          <w:szCs w:val="28"/>
        </w:rPr>
        <w:t xml:space="preserve"> </w:t>
      </w:r>
      <w:r w:rsidR="00521067" w:rsidRPr="00521067">
        <w:rPr>
          <w:sz w:val="28"/>
          <w:szCs w:val="28"/>
        </w:rPr>
        <w:t xml:space="preserve">правовых </w:t>
      </w:r>
      <w:proofErr w:type="gramEnd"/>
    </w:p>
    <w:p w:rsidR="004A0B4D" w:rsidRDefault="00521067" w:rsidP="00521067">
      <w:pPr>
        <w:rPr>
          <w:sz w:val="28"/>
          <w:szCs w:val="28"/>
        </w:rPr>
      </w:pPr>
      <w:r w:rsidRPr="00521067">
        <w:rPr>
          <w:sz w:val="28"/>
          <w:szCs w:val="28"/>
        </w:rPr>
        <w:t xml:space="preserve">актов Администрации ЗАТО </w:t>
      </w:r>
    </w:p>
    <w:p w:rsidR="00521067" w:rsidRPr="00521067" w:rsidRDefault="00521067" w:rsidP="00521067">
      <w:pPr>
        <w:rPr>
          <w:sz w:val="28"/>
          <w:szCs w:val="28"/>
        </w:rPr>
      </w:pPr>
      <w:r w:rsidRPr="00521067">
        <w:rPr>
          <w:sz w:val="28"/>
          <w:szCs w:val="28"/>
        </w:rPr>
        <w:t>г. Зеленогорска</w:t>
      </w:r>
      <w:r w:rsidR="004A0B4D">
        <w:rPr>
          <w:sz w:val="28"/>
          <w:szCs w:val="28"/>
        </w:rPr>
        <w:t xml:space="preserve"> в сфере оплаты труда</w:t>
      </w:r>
    </w:p>
    <w:p w:rsidR="00521067" w:rsidRPr="00060BDD" w:rsidRDefault="00521067" w:rsidP="00521067">
      <w:pPr>
        <w:rPr>
          <w:b/>
        </w:rPr>
      </w:pPr>
    </w:p>
    <w:p w:rsidR="00521067" w:rsidRPr="00060BDD" w:rsidRDefault="00521067" w:rsidP="00521067">
      <w:pPr>
        <w:pStyle w:val="ConsNormal"/>
        <w:widowControl/>
        <w:ind w:right="0" w:firstLine="900"/>
        <w:jc w:val="both"/>
        <w:rPr>
          <w:sz w:val="24"/>
          <w:szCs w:val="24"/>
        </w:rPr>
      </w:pPr>
    </w:p>
    <w:p w:rsidR="00521067" w:rsidRPr="00521067" w:rsidRDefault="00521067" w:rsidP="000947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67">
        <w:rPr>
          <w:rFonts w:ascii="Times New Roman" w:hAnsi="Times New Roman" w:cs="Times New Roman"/>
          <w:sz w:val="28"/>
          <w:szCs w:val="28"/>
        </w:rPr>
        <w:t xml:space="preserve">В связи с принятием </w:t>
      </w:r>
      <w:r w:rsidR="00004EB7" w:rsidRPr="00521067">
        <w:rPr>
          <w:rFonts w:ascii="Times New Roman" w:hAnsi="Times New Roman" w:cs="Times New Roman"/>
          <w:sz w:val="28"/>
          <w:szCs w:val="28"/>
        </w:rPr>
        <w:t>решени</w:t>
      </w:r>
      <w:r w:rsidR="00004EB7">
        <w:rPr>
          <w:rFonts w:ascii="Times New Roman" w:hAnsi="Times New Roman" w:cs="Times New Roman"/>
          <w:sz w:val="28"/>
          <w:szCs w:val="28"/>
        </w:rPr>
        <w:t>я</w:t>
      </w:r>
      <w:r w:rsidR="00004EB7" w:rsidRPr="00521067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gramStart"/>
      <w:r w:rsidR="00004EB7" w:rsidRPr="00521067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004EB7" w:rsidRPr="00521067">
        <w:rPr>
          <w:rFonts w:ascii="Times New Roman" w:hAnsi="Times New Roman" w:cs="Times New Roman"/>
          <w:sz w:val="28"/>
          <w:szCs w:val="28"/>
        </w:rPr>
        <w:t xml:space="preserve"> З</w:t>
      </w:r>
      <w:bookmarkStart w:id="0" w:name="_GoBack"/>
      <w:bookmarkEnd w:id="0"/>
      <w:r w:rsidR="00004EB7" w:rsidRPr="00521067">
        <w:rPr>
          <w:rFonts w:ascii="Times New Roman" w:hAnsi="Times New Roman" w:cs="Times New Roman"/>
          <w:sz w:val="28"/>
          <w:szCs w:val="28"/>
        </w:rPr>
        <w:t xml:space="preserve">АТО г. Зеленогорска от </w:t>
      </w:r>
      <w:r w:rsidR="0004323B">
        <w:rPr>
          <w:rFonts w:ascii="Times New Roman" w:hAnsi="Times New Roman" w:cs="Times New Roman"/>
          <w:sz w:val="28"/>
          <w:szCs w:val="28"/>
        </w:rPr>
        <w:t>30.01.</w:t>
      </w:r>
      <w:r w:rsidR="00004EB7">
        <w:rPr>
          <w:rFonts w:ascii="Times New Roman" w:hAnsi="Times New Roman" w:cs="Times New Roman"/>
          <w:sz w:val="28"/>
          <w:szCs w:val="28"/>
        </w:rPr>
        <w:t xml:space="preserve">2018 </w:t>
      </w:r>
      <w:r w:rsidR="00004EB7" w:rsidRPr="00521067">
        <w:rPr>
          <w:rFonts w:ascii="Times New Roman" w:hAnsi="Times New Roman" w:cs="Times New Roman"/>
          <w:sz w:val="28"/>
          <w:szCs w:val="28"/>
        </w:rPr>
        <w:t xml:space="preserve">№ </w:t>
      </w:r>
      <w:r w:rsidR="0004323B">
        <w:rPr>
          <w:rFonts w:ascii="Times New Roman" w:hAnsi="Times New Roman" w:cs="Times New Roman"/>
          <w:sz w:val="28"/>
          <w:szCs w:val="28"/>
        </w:rPr>
        <w:t>48-269</w:t>
      </w:r>
      <w:r w:rsidR="00004EB7" w:rsidRPr="00521067">
        <w:rPr>
          <w:rFonts w:ascii="Times New Roman" w:hAnsi="Times New Roman" w:cs="Times New Roman"/>
          <w:sz w:val="28"/>
          <w:szCs w:val="28"/>
        </w:rPr>
        <w:t xml:space="preserve">р </w:t>
      </w:r>
      <w:r w:rsidR="00004EB7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521067">
        <w:rPr>
          <w:rFonts w:ascii="Times New Roman" w:hAnsi="Times New Roman" w:cs="Times New Roman"/>
          <w:sz w:val="28"/>
          <w:szCs w:val="28"/>
        </w:rPr>
        <w:t>Положения об 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</w:r>
      <w:r w:rsidR="00004EB7">
        <w:rPr>
          <w:rFonts w:ascii="Times New Roman" w:hAnsi="Times New Roman" w:cs="Times New Roman"/>
          <w:sz w:val="28"/>
          <w:szCs w:val="28"/>
        </w:rPr>
        <w:t>»</w:t>
      </w:r>
      <w:r w:rsidRPr="00521067">
        <w:rPr>
          <w:rFonts w:ascii="Times New Roman" w:hAnsi="Times New Roman" w:cs="Times New Roman"/>
          <w:sz w:val="28"/>
          <w:szCs w:val="28"/>
        </w:rPr>
        <w:t>, на основании Устава города Зеленогорска</w:t>
      </w:r>
    </w:p>
    <w:p w:rsidR="004A0B4D" w:rsidRDefault="004A0B4D" w:rsidP="004A0B4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2221" w:rsidRDefault="004A0B4D" w:rsidP="00CC2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C2221" w:rsidRDefault="00CC2221" w:rsidP="00CC22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1067" w:rsidRDefault="00CC2221" w:rsidP="00CC222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1067">
        <w:rPr>
          <w:rFonts w:ascii="Times New Roman" w:hAnsi="Times New Roman" w:cs="Times New Roman"/>
          <w:sz w:val="28"/>
          <w:szCs w:val="28"/>
        </w:rPr>
        <w:t>Признать</w:t>
      </w:r>
      <w:r w:rsidR="00004EB7">
        <w:rPr>
          <w:rFonts w:ascii="Times New Roman" w:hAnsi="Times New Roman" w:cs="Times New Roman"/>
          <w:sz w:val="28"/>
          <w:szCs w:val="28"/>
        </w:rPr>
        <w:t xml:space="preserve"> с </w:t>
      </w:r>
      <w:r w:rsidR="0004323B">
        <w:rPr>
          <w:rFonts w:ascii="Times New Roman" w:hAnsi="Times New Roman" w:cs="Times New Roman"/>
          <w:sz w:val="28"/>
          <w:szCs w:val="28"/>
        </w:rPr>
        <w:t>08.02.2018</w:t>
      </w:r>
      <w:r w:rsidR="00004EB7">
        <w:rPr>
          <w:rFonts w:ascii="Times New Roman" w:hAnsi="Times New Roman" w:cs="Times New Roman"/>
          <w:sz w:val="28"/>
          <w:szCs w:val="28"/>
        </w:rPr>
        <w:t xml:space="preserve"> </w:t>
      </w:r>
      <w:r w:rsidR="00521067">
        <w:rPr>
          <w:rFonts w:ascii="Times New Roman" w:hAnsi="Times New Roman" w:cs="Times New Roman"/>
          <w:sz w:val="28"/>
          <w:szCs w:val="28"/>
        </w:rPr>
        <w:t xml:space="preserve">утратившими силу следующие муниципальные правовые акты </w:t>
      </w:r>
      <w:proofErr w:type="gramStart"/>
      <w:r w:rsidR="0052106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521067">
        <w:rPr>
          <w:rFonts w:ascii="Times New Roman" w:hAnsi="Times New Roman" w:cs="Times New Roman"/>
          <w:sz w:val="28"/>
          <w:szCs w:val="28"/>
        </w:rPr>
        <w:t xml:space="preserve"> ЗАТО г. Зеленогорска:</w:t>
      </w:r>
    </w:p>
    <w:p w:rsidR="00521067" w:rsidRDefault="00521067" w:rsidP="0052106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 09.12.2008 № 552-п «Об утверждении Положения о порядке и размерах установления и выплаты надбавок за особые условия муниципальной службы и ежемесячного денежного поощрения муниципальным служащим»;</w:t>
      </w:r>
    </w:p>
    <w:p w:rsidR="00004EB7" w:rsidRDefault="00004EB7" w:rsidP="0052106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 29.10.2010                № 453-п «Об утверждении Положения о порядке и размере единовременной выплаты при предоставлении ежегодного оплачиваемого отпуска муниципальным служащим»;</w:t>
      </w:r>
    </w:p>
    <w:p w:rsidR="00521067" w:rsidRDefault="00521067" w:rsidP="0052106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 06.09.2011               № 329-п «О внесении изменений в Положение о порядке и размерах установления и выплаты надбавок за особые условия муниципальной службы и ежемесячного денежного поощрения муниципальным служащим»;</w:t>
      </w:r>
    </w:p>
    <w:p w:rsidR="00521067" w:rsidRDefault="00521067" w:rsidP="0052106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 06.12.2011                № 498-п «О внесении изменений в Положение о порядке и размерах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установления и выплаты надбавок за особые условия муниципальной службы и ежемесячного денежного поощрения муниципальным служащим»;</w:t>
      </w:r>
    </w:p>
    <w:p w:rsidR="00521067" w:rsidRDefault="00521067" w:rsidP="0052106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 08.06.2015                № 139-п «О внесении изменений в постановление главы Администрации ЗАТО г. Зеленогорска </w:t>
      </w:r>
      <w:r w:rsidR="00AF6D15">
        <w:rPr>
          <w:rFonts w:ascii="Times New Roman" w:hAnsi="Times New Roman" w:cs="Times New Roman"/>
          <w:sz w:val="28"/>
          <w:szCs w:val="28"/>
        </w:rPr>
        <w:t xml:space="preserve">от 09.12.2008 № 552-п «Об утверждении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AF6D1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порядке и размерах установления и выплаты надбавок за особые условия муниципальной службы и ежемесячного денежного поощрения муниципальным служащим»;</w:t>
      </w:r>
    </w:p>
    <w:p w:rsidR="00521067" w:rsidRDefault="00004EB7" w:rsidP="0052106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 30.06.2015                № 165-п «О внесении изменений в постановление Администрации ЗАТО </w:t>
      </w:r>
      <w:r w:rsidR="00CC222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г. Зеленогорска от 29.10.2010 № 453-п «Об утверждении Положения о порядке и размере единовременной выплаты при предоставлении ежегодного оплачиваемого отпуска муниципальным служащим».</w:t>
      </w:r>
    </w:p>
    <w:p w:rsidR="0008175B" w:rsidRPr="00521067" w:rsidRDefault="00AF6D15" w:rsidP="0008175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1067" w:rsidRPr="00521067">
        <w:rPr>
          <w:rFonts w:ascii="Times New Roman" w:hAnsi="Times New Roman" w:cs="Times New Roman"/>
          <w:sz w:val="28"/>
          <w:szCs w:val="28"/>
        </w:rPr>
        <w:t xml:space="preserve">. </w:t>
      </w:r>
      <w:r w:rsidR="0008175B" w:rsidRPr="00521067">
        <w:rPr>
          <w:rFonts w:ascii="Times New Roman" w:hAnsi="Times New Roman" w:cs="Times New Roman"/>
          <w:sz w:val="28"/>
          <w:szCs w:val="28"/>
        </w:rPr>
        <w:t xml:space="preserve">Отделу трудовых отношений, муниципальной службы и кадровой политики </w:t>
      </w:r>
      <w:proofErr w:type="gramStart"/>
      <w:r w:rsidR="0008175B" w:rsidRPr="0052106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08175B" w:rsidRPr="00521067">
        <w:rPr>
          <w:rFonts w:ascii="Times New Roman" w:hAnsi="Times New Roman" w:cs="Times New Roman"/>
          <w:sz w:val="28"/>
          <w:szCs w:val="28"/>
        </w:rPr>
        <w:t xml:space="preserve"> ЗАТО г. Зеленогорска ознакомить муниципальных служащих Администрации ЗАТО г. Зеленогорска с настоящим </w:t>
      </w:r>
      <w:r w:rsidR="0008175B">
        <w:rPr>
          <w:rFonts w:ascii="Times New Roman" w:hAnsi="Times New Roman" w:cs="Times New Roman"/>
          <w:sz w:val="28"/>
          <w:szCs w:val="28"/>
        </w:rPr>
        <w:t>постановлением</w:t>
      </w:r>
      <w:r w:rsidR="0008175B" w:rsidRPr="00521067">
        <w:rPr>
          <w:rFonts w:ascii="Times New Roman" w:hAnsi="Times New Roman" w:cs="Times New Roman"/>
          <w:sz w:val="28"/>
          <w:szCs w:val="28"/>
        </w:rPr>
        <w:t xml:space="preserve"> под роспись.</w:t>
      </w:r>
    </w:p>
    <w:p w:rsidR="00521067" w:rsidRPr="00521067" w:rsidRDefault="0008175B" w:rsidP="0052106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1067">
        <w:rPr>
          <w:rFonts w:ascii="Times New Roman" w:hAnsi="Times New Roman" w:cs="Times New Roman"/>
          <w:sz w:val="28"/>
          <w:szCs w:val="28"/>
        </w:rPr>
        <w:t xml:space="preserve">. </w:t>
      </w:r>
      <w:r w:rsidR="00521067" w:rsidRPr="0052106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F6D15">
        <w:rPr>
          <w:rFonts w:ascii="Times New Roman" w:hAnsi="Times New Roman" w:cs="Times New Roman"/>
          <w:sz w:val="28"/>
          <w:szCs w:val="28"/>
        </w:rPr>
        <w:t>постановление</w:t>
      </w:r>
      <w:r w:rsidR="00521067" w:rsidRPr="00521067">
        <w:rPr>
          <w:rFonts w:ascii="Times New Roman" w:hAnsi="Times New Roman" w:cs="Times New Roman"/>
          <w:sz w:val="28"/>
          <w:szCs w:val="28"/>
        </w:rPr>
        <w:t xml:space="preserve"> вступает в силу в день</w:t>
      </w:r>
      <w:r w:rsidR="00004EB7">
        <w:rPr>
          <w:rFonts w:ascii="Times New Roman" w:hAnsi="Times New Roman" w:cs="Times New Roman"/>
          <w:sz w:val="28"/>
          <w:szCs w:val="28"/>
        </w:rPr>
        <w:t xml:space="preserve"> подписания и </w:t>
      </w:r>
      <w:r w:rsidR="00AF6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AF6D15">
        <w:rPr>
          <w:rFonts w:ascii="Times New Roman" w:hAnsi="Times New Roman" w:cs="Times New Roman"/>
          <w:sz w:val="28"/>
          <w:szCs w:val="28"/>
        </w:rPr>
        <w:t>опубликовани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F6D15">
        <w:rPr>
          <w:rFonts w:ascii="Times New Roman" w:hAnsi="Times New Roman" w:cs="Times New Roman"/>
          <w:sz w:val="28"/>
          <w:szCs w:val="28"/>
        </w:rPr>
        <w:t xml:space="preserve"> в газете «Панорама»</w:t>
      </w:r>
      <w:r w:rsidR="00521067" w:rsidRPr="00521067">
        <w:rPr>
          <w:rFonts w:ascii="Times New Roman" w:hAnsi="Times New Roman" w:cs="Times New Roman"/>
          <w:sz w:val="28"/>
          <w:szCs w:val="28"/>
        </w:rPr>
        <w:t>.</w:t>
      </w:r>
    </w:p>
    <w:p w:rsidR="00521067" w:rsidRDefault="00521067" w:rsidP="0052106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F6D15" w:rsidRDefault="00AF6D15" w:rsidP="0052106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94723" w:rsidRPr="00521067" w:rsidRDefault="00094723" w:rsidP="0052106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21067" w:rsidRPr="00521067" w:rsidRDefault="00521067" w:rsidP="0052106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A0B4D" w:rsidRDefault="0004323B" w:rsidP="0052106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  <w:proofErr w:type="gramEnd"/>
    </w:p>
    <w:p w:rsidR="004A0B4D" w:rsidRDefault="0004323B" w:rsidP="0004323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</w:t>
      </w:r>
      <w:r w:rsidR="004A0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21067" w:rsidRPr="0052106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21067" w:rsidRPr="0052106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FEA" w:rsidRDefault="00521067" w:rsidP="004A0B4D">
      <w:pPr>
        <w:pStyle w:val="ConsNonformat"/>
        <w:widowControl/>
        <w:ind w:right="0"/>
      </w:pPr>
      <w:r w:rsidRPr="00521067">
        <w:rPr>
          <w:rFonts w:ascii="Times New Roman" w:hAnsi="Times New Roman" w:cs="Times New Roman"/>
          <w:sz w:val="28"/>
          <w:szCs w:val="28"/>
        </w:rPr>
        <w:t>ЗАТО г.</w:t>
      </w:r>
      <w:r w:rsidR="00A20986">
        <w:rPr>
          <w:rFonts w:ascii="Times New Roman" w:hAnsi="Times New Roman" w:cs="Times New Roman"/>
          <w:sz w:val="28"/>
          <w:szCs w:val="28"/>
        </w:rPr>
        <w:t xml:space="preserve"> </w:t>
      </w:r>
      <w:r w:rsidRPr="00521067">
        <w:rPr>
          <w:rFonts w:ascii="Times New Roman" w:hAnsi="Times New Roman" w:cs="Times New Roman"/>
          <w:sz w:val="28"/>
          <w:szCs w:val="28"/>
        </w:rPr>
        <w:t>Зеленогорска</w:t>
      </w:r>
      <w:r w:rsidRPr="00521067">
        <w:rPr>
          <w:rFonts w:ascii="Times New Roman" w:hAnsi="Times New Roman" w:cs="Times New Roman"/>
          <w:sz w:val="28"/>
          <w:szCs w:val="28"/>
        </w:rPr>
        <w:tab/>
      </w:r>
      <w:r w:rsidRPr="00521067">
        <w:rPr>
          <w:rFonts w:ascii="Times New Roman" w:hAnsi="Times New Roman" w:cs="Times New Roman"/>
          <w:sz w:val="28"/>
          <w:szCs w:val="28"/>
        </w:rPr>
        <w:tab/>
      </w:r>
      <w:r w:rsidRPr="00521067">
        <w:rPr>
          <w:rFonts w:ascii="Times New Roman" w:hAnsi="Times New Roman" w:cs="Times New Roman"/>
          <w:sz w:val="28"/>
          <w:szCs w:val="28"/>
        </w:rPr>
        <w:tab/>
      </w:r>
      <w:r w:rsidR="0004323B">
        <w:rPr>
          <w:rFonts w:ascii="Times New Roman" w:hAnsi="Times New Roman" w:cs="Times New Roman"/>
          <w:sz w:val="28"/>
          <w:szCs w:val="28"/>
        </w:rPr>
        <w:t xml:space="preserve">  </w:t>
      </w:r>
      <w:r w:rsidR="004A0B4D">
        <w:rPr>
          <w:rFonts w:ascii="Times New Roman" w:hAnsi="Times New Roman" w:cs="Times New Roman"/>
          <w:sz w:val="28"/>
          <w:szCs w:val="28"/>
        </w:rPr>
        <w:t xml:space="preserve">      </w:t>
      </w:r>
      <w:r w:rsidR="004A0B4D">
        <w:rPr>
          <w:rFonts w:ascii="Times New Roman" w:hAnsi="Times New Roman" w:cs="Times New Roman"/>
          <w:sz w:val="28"/>
          <w:szCs w:val="28"/>
        </w:rPr>
        <w:tab/>
      </w:r>
      <w:r w:rsidR="004A0B4D">
        <w:rPr>
          <w:rFonts w:ascii="Times New Roman" w:hAnsi="Times New Roman" w:cs="Times New Roman"/>
          <w:sz w:val="28"/>
          <w:szCs w:val="28"/>
        </w:rPr>
        <w:tab/>
      </w:r>
      <w:r w:rsidR="004A0B4D">
        <w:rPr>
          <w:rFonts w:ascii="Times New Roman" w:hAnsi="Times New Roman" w:cs="Times New Roman"/>
          <w:sz w:val="28"/>
          <w:szCs w:val="28"/>
        </w:rPr>
        <w:tab/>
      </w:r>
      <w:r w:rsidR="004A0B4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04323B"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 w:rsidR="0004323B">
        <w:rPr>
          <w:rFonts w:ascii="Times New Roman" w:hAnsi="Times New Roman" w:cs="Times New Roman"/>
          <w:sz w:val="28"/>
          <w:szCs w:val="28"/>
        </w:rPr>
        <w:t>Камнев</w:t>
      </w:r>
      <w:proofErr w:type="spellEnd"/>
      <w:r w:rsidRPr="00521067">
        <w:rPr>
          <w:rFonts w:ascii="Times New Roman" w:hAnsi="Times New Roman" w:cs="Times New Roman"/>
          <w:sz w:val="28"/>
          <w:szCs w:val="28"/>
        </w:rPr>
        <w:tab/>
      </w:r>
      <w:r w:rsidR="000432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A20FEA" w:rsidSect="00094723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67162"/>
    <w:multiLevelType w:val="hybridMultilevel"/>
    <w:tmpl w:val="053C1BFC"/>
    <w:lvl w:ilvl="0" w:tplc="4DA40CC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67"/>
    <w:rsid w:val="00004EB7"/>
    <w:rsid w:val="000106E4"/>
    <w:rsid w:val="00040AB3"/>
    <w:rsid w:val="0004323B"/>
    <w:rsid w:val="00054875"/>
    <w:rsid w:val="0008175B"/>
    <w:rsid w:val="00094723"/>
    <w:rsid w:val="000A6BCB"/>
    <w:rsid w:val="000E2642"/>
    <w:rsid w:val="0013709D"/>
    <w:rsid w:val="00182A3B"/>
    <w:rsid w:val="001D101A"/>
    <w:rsid w:val="002F00A9"/>
    <w:rsid w:val="00353F86"/>
    <w:rsid w:val="003B2BF7"/>
    <w:rsid w:val="00473EC0"/>
    <w:rsid w:val="00474D6A"/>
    <w:rsid w:val="004A0B4D"/>
    <w:rsid w:val="004C3911"/>
    <w:rsid w:val="004E5830"/>
    <w:rsid w:val="00503BA7"/>
    <w:rsid w:val="00521067"/>
    <w:rsid w:val="00571B77"/>
    <w:rsid w:val="005A5F57"/>
    <w:rsid w:val="006840F1"/>
    <w:rsid w:val="006908E1"/>
    <w:rsid w:val="007341C5"/>
    <w:rsid w:val="00761432"/>
    <w:rsid w:val="007D64D4"/>
    <w:rsid w:val="00821ED2"/>
    <w:rsid w:val="00895CF0"/>
    <w:rsid w:val="008C724B"/>
    <w:rsid w:val="008D320F"/>
    <w:rsid w:val="00A0337A"/>
    <w:rsid w:val="00A20986"/>
    <w:rsid w:val="00A20FEA"/>
    <w:rsid w:val="00AC2C25"/>
    <w:rsid w:val="00AC7816"/>
    <w:rsid w:val="00AE011D"/>
    <w:rsid w:val="00AF6D15"/>
    <w:rsid w:val="00C34D6F"/>
    <w:rsid w:val="00CC2221"/>
    <w:rsid w:val="00CF7F39"/>
    <w:rsid w:val="00D14153"/>
    <w:rsid w:val="00D873FB"/>
    <w:rsid w:val="00EA27BB"/>
    <w:rsid w:val="00FC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6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ind w:left="720"/>
      <w:contextualSpacing/>
    </w:pPr>
  </w:style>
  <w:style w:type="paragraph" w:customStyle="1" w:styleId="ConsNormal">
    <w:name w:val="ConsNormal"/>
    <w:rsid w:val="005210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rsid w:val="005210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10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06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6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ind w:left="720"/>
      <w:contextualSpacing/>
    </w:pPr>
  </w:style>
  <w:style w:type="paragraph" w:customStyle="1" w:styleId="ConsNormal">
    <w:name w:val="ConsNormal"/>
    <w:rsid w:val="005210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rsid w:val="005210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10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06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2018-03-07T04:19:00Z</cp:lastPrinted>
  <dcterms:created xsi:type="dcterms:W3CDTF">2018-03-12T10:29:00Z</dcterms:created>
  <dcterms:modified xsi:type="dcterms:W3CDTF">2018-03-12T10:29:00Z</dcterms:modified>
</cp:coreProperties>
</file>