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ЗЕЛЕНОГОРСК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  <w:r>
        <w:rPr>
          <w:b/>
        </w:rPr>
        <w:t xml:space="preserve">   </w:t>
      </w: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5B2C43" w:rsidP="007D58E5">
      <w:pPr>
        <w:jc w:val="both"/>
        <w:rPr>
          <w:sz w:val="28"/>
          <w:szCs w:val="28"/>
          <w:u w:val="single"/>
        </w:rPr>
      </w:pPr>
      <w:r w:rsidRPr="005B2C43">
        <w:rPr>
          <w:sz w:val="28"/>
          <w:szCs w:val="28"/>
          <w:u w:val="single"/>
        </w:rPr>
        <w:t>07.03.2018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 w:rsidRPr="005B2C43">
        <w:rPr>
          <w:sz w:val="28"/>
          <w:szCs w:val="28"/>
          <w:u w:val="single"/>
        </w:rPr>
        <w:t>394-р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7D58E5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 противопаводковых мероприятиях</w:t>
      </w:r>
      <w:r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в 201</w:t>
      </w:r>
      <w:r w:rsidR="008C00E7">
        <w:rPr>
          <w:bCs/>
          <w:snapToGrid w:val="0"/>
          <w:color w:val="000000"/>
          <w:sz w:val="28"/>
          <w:szCs w:val="28"/>
        </w:rPr>
        <w:t>8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7D58E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>обусловленных   весенним паводком в 201</w:t>
      </w:r>
      <w:r w:rsidR="00492AC0">
        <w:rPr>
          <w:snapToGrid w:val="0"/>
          <w:color w:val="000000"/>
          <w:sz w:val="28"/>
          <w:szCs w:val="28"/>
        </w:rPr>
        <w:t xml:space="preserve">8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7D58E5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7D58E5" w:rsidRPr="00DC7A5D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DC7A5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Утвердить План проведения противопаводковых мероприятий на территории г. Зеленогорска в 201</w:t>
      </w:r>
      <w:r w:rsidR="008C00E7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году с</w:t>
      </w:r>
      <w:r w:rsidRPr="00DC7A5D">
        <w:rPr>
          <w:bCs/>
          <w:sz w:val="28"/>
          <w:szCs w:val="28"/>
        </w:rPr>
        <w:t>огласно приложению № 1 к настоящему распоряжению.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схему размещения зон ответственности по выполнению противопаводковых мероприятий на реках Кан и Барга в 201</w:t>
      </w:r>
      <w:r w:rsidR="008C00E7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Рекомендовать руководителям организаций независимо от организационно-правовых форм: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Организовать выполнение мероприятий согласно Плану проведения противопаводковых мероприятий на территории г. Зеленогорска в 201</w:t>
      </w:r>
      <w:r w:rsidR="008C00E7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году.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 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7D58E5">
      <w:pPr>
        <w:autoSpaceDE w:val="0"/>
        <w:autoSpaceDN w:val="0"/>
        <w:adjustRightInd w:val="0"/>
        <w:ind w:firstLine="85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Pr="004639DB">
        <w:rPr>
          <w:bCs/>
          <w:sz w:val="28"/>
          <w:szCs w:val="28"/>
        </w:rPr>
        <w:t xml:space="preserve">. 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2E27" w:rsidRDefault="007D58E5" w:rsidP="007D58E5">
      <w:pPr>
        <w:ind w:firstLine="851"/>
        <w:jc w:val="both"/>
        <w:rPr>
          <w:snapToGrid w:val="0"/>
          <w:color w:val="FF000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AF5699">
        <w:rPr>
          <w:snapToGrid w:val="0"/>
          <w:sz w:val="28"/>
          <w:szCs w:val="28"/>
        </w:rPr>
        <w:t>.</w:t>
      </w:r>
      <w:r w:rsidRPr="004639DB">
        <w:rPr>
          <w:snapToGrid w:val="0"/>
          <w:sz w:val="28"/>
          <w:szCs w:val="28"/>
        </w:rPr>
        <w:t xml:space="preserve"> Контроль за выполнением настоящего </w:t>
      </w:r>
      <w:r>
        <w:rPr>
          <w:snapToGrid w:val="0"/>
          <w:sz w:val="28"/>
          <w:szCs w:val="28"/>
        </w:rPr>
        <w:t>распоряжения возложить на заместителя главы Администрации ЗАТО г. Зеленогорска по общественной безопасности.</w:t>
      </w:r>
    </w:p>
    <w:p w:rsidR="007D58E5" w:rsidRDefault="007D58E5" w:rsidP="007D58E5">
      <w:pPr>
        <w:ind w:firstLine="851"/>
        <w:jc w:val="both"/>
        <w:rPr>
          <w:snapToGrid w:val="0"/>
          <w:sz w:val="28"/>
          <w:szCs w:val="28"/>
        </w:rPr>
      </w:pPr>
    </w:p>
    <w:p w:rsidR="007D58E5" w:rsidRPr="004639DB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B03D33" w:rsidRDefault="00B03D33" w:rsidP="007D58E5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Временно исполняющий </w:t>
      </w:r>
    </w:p>
    <w:p w:rsidR="00B03D33" w:rsidRDefault="00B03D33" w:rsidP="007D58E5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полномочия 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ы </w:t>
      </w:r>
      <w:r w:rsidR="007D58E5" w:rsidRPr="004639DB">
        <w:rPr>
          <w:snapToGrid w:val="0"/>
          <w:sz w:val="28"/>
          <w:szCs w:val="28"/>
        </w:rPr>
        <w:t>Администрации</w:t>
      </w:r>
    </w:p>
    <w:p w:rsidR="007D58E5" w:rsidRDefault="007D58E5" w:rsidP="007D58E5">
      <w:pPr>
        <w:rPr>
          <w:snapToGrid w:val="0"/>
        </w:rPr>
      </w:pP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</w:t>
      </w:r>
      <w:r w:rsidR="00B03D33">
        <w:rPr>
          <w:snapToGrid w:val="0"/>
          <w:sz w:val="28"/>
          <w:szCs w:val="28"/>
        </w:rPr>
        <w:tab/>
      </w:r>
      <w:r w:rsidR="00B03D33">
        <w:rPr>
          <w:snapToGrid w:val="0"/>
          <w:sz w:val="28"/>
          <w:szCs w:val="28"/>
        </w:rPr>
        <w:tab/>
      </w:r>
      <w:r w:rsidR="00B03D33">
        <w:rPr>
          <w:snapToGrid w:val="0"/>
          <w:sz w:val="28"/>
          <w:szCs w:val="28"/>
        </w:rPr>
        <w:tab/>
      </w:r>
      <w:r w:rsidR="00B03D33">
        <w:rPr>
          <w:snapToGrid w:val="0"/>
          <w:sz w:val="28"/>
          <w:szCs w:val="28"/>
        </w:rPr>
        <w:tab/>
      </w:r>
      <w:r w:rsidR="00B03D33">
        <w:rPr>
          <w:snapToGrid w:val="0"/>
          <w:sz w:val="28"/>
          <w:szCs w:val="28"/>
        </w:rPr>
        <w:tab/>
        <w:t xml:space="preserve">С.В. Камнев </w:t>
      </w:r>
      <w:r>
        <w:rPr>
          <w:snapToGrid w:val="0"/>
          <w:sz w:val="28"/>
          <w:szCs w:val="28"/>
        </w:rPr>
        <w:t xml:space="preserve"> </w:t>
      </w: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от </w:t>
      </w:r>
      <w:r w:rsidR="005B2C43" w:rsidRPr="005B2C43">
        <w:rPr>
          <w:rFonts w:ascii="Times New Roman" w:hAnsi="Times New Roman"/>
          <w:sz w:val="24"/>
          <w:szCs w:val="24"/>
          <w:u w:val="single"/>
        </w:rPr>
        <w:t>07.03</w:t>
      </w:r>
      <w:r w:rsidR="005B2C43">
        <w:rPr>
          <w:rFonts w:ascii="Times New Roman" w:hAnsi="Times New Roman"/>
          <w:sz w:val="24"/>
          <w:szCs w:val="24"/>
          <w:u w:val="single"/>
        </w:rPr>
        <w:t>.</w:t>
      </w:r>
      <w:r w:rsidR="005B2C43" w:rsidRPr="005B2C43">
        <w:rPr>
          <w:rFonts w:ascii="Times New Roman" w:hAnsi="Times New Roman"/>
          <w:sz w:val="24"/>
          <w:szCs w:val="24"/>
          <w:u w:val="single"/>
        </w:rPr>
        <w:t>2018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5B2C43" w:rsidRPr="005B2C43">
        <w:rPr>
          <w:rFonts w:ascii="Times New Roman" w:hAnsi="Times New Roman"/>
          <w:sz w:val="24"/>
          <w:szCs w:val="24"/>
          <w:u w:val="single"/>
        </w:rPr>
        <w:t>394-р</w:t>
      </w:r>
      <w:bookmarkEnd w:id="0"/>
    </w:p>
    <w:p w:rsidR="007D58E5" w:rsidRPr="0096680C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проведения противопаводковых мероприятий на территории г. Зеленогорска в 201</w:t>
      </w:r>
      <w:r w:rsidR="008C00E7">
        <w:rPr>
          <w:rFonts w:ascii="Times New Roman" w:hAnsi="Times New Roman"/>
          <w:b/>
          <w:sz w:val="24"/>
          <w:szCs w:val="24"/>
        </w:rPr>
        <w:t>8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Pr="0096680C" w:rsidRDefault="007D58E5" w:rsidP="007D58E5">
      <w:pPr>
        <w:jc w:val="center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8363"/>
        <w:gridCol w:w="1843"/>
        <w:gridCol w:w="3969"/>
      </w:tblGrid>
      <w:tr w:rsidR="007D58E5" w:rsidRPr="0096680C" w:rsidTr="00431512">
        <w:trPr>
          <w:tblHeader/>
        </w:trPr>
        <w:tc>
          <w:tcPr>
            <w:tcW w:w="704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№</w:t>
            </w:r>
          </w:p>
          <w:p w:rsidR="007D58E5" w:rsidRPr="0096680C" w:rsidRDefault="007D58E5" w:rsidP="00431512">
            <w:pPr>
              <w:jc w:val="center"/>
            </w:pPr>
            <w:r w:rsidRPr="0096680C">
              <w:t xml:space="preserve"> п/п</w:t>
            </w:r>
          </w:p>
        </w:tc>
        <w:tc>
          <w:tcPr>
            <w:tcW w:w="836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Исполнители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</w:pPr>
          </w:p>
        </w:tc>
        <w:tc>
          <w:tcPr>
            <w:tcW w:w="8363" w:type="dxa"/>
          </w:tcPr>
          <w:p w:rsidR="007D58E5" w:rsidRPr="00A86938" w:rsidRDefault="007D58E5" w:rsidP="002861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BE6B69" w:rsidRPr="00A86938">
              <w:rPr>
                <w:rFonts w:ascii="Times New Roman" w:hAnsi="Times New Roman"/>
                <w:sz w:val="24"/>
                <w:szCs w:val="24"/>
              </w:rPr>
              <w:t xml:space="preserve"> и обеспечить представление данной информации 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в Единую дежурно диспетчерскую службу </w:t>
            </w:r>
            <w:r w:rsidR="00BE6B69" w:rsidRPr="00A86938">
              <w:rPr>
                <w:rFonts w:ascii="Times New Roman" w:hAnsi="Times New Roman"/>
                <w:sz w:val="24"/>
                <w:szCs w:val="24"/>
              </w:rPr>
              <w:t>г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BE6B69" w:rsidRPr="00A86938">
              <w:rPr>
                <w:rFonts w:ascii="Times New Roman" w:hAnsi="Times New Roman"/>
                <w:sz w:val="24"/>
                <w:szCs w:val="24"/>
              </w:rPr>
              <w:t xml:space="preserve"> Зеленогорска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(далее – ЕДДС).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DA409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устойчивую работу технических средств связи и автоматизированной системы централизованного оповещения г. Зеленогорска в период весеннего паводка. </w:t>
            </w:r>
            <w:r w:rsidR="00360962" w:rsidRPr="001B3578">
              <w:rPr>
                <w:rFonts w:ascii="Times New Roman" w:hAnsi="Times New Roman"/>
                <w:sz w:val="24"/>
                <w:szCs w:val="24"/>
              </w:rPr>
              <w:t xml:space="preserve">ЕДДС </w:t>
            </w:r>
            <w:r w:rsidR="003B58BF" w:rsidRPr="001B3578">
              <w:rPr>
                <w:rFonts w:ascii="Times New Roman" w:hAnsi="Times New Roman"/>
                <w:sz w:val="24"/>
                <w:szCs w:val="24"/>
              </w:rPr>
              <w:t>в первоочередном порядке оперативно информировать руководителей служб городского (муниципального) звена территориальной подсистемы единой государственной системы предупреждения и ликвидации чрезвычайных ситуаций</w:t>
            </w:r>
            <w:r w:rsidR="00DA409A" w:rsidRPr="001B3578">
              <w:rPr>
                <w:rFonts w:ascii="Times New Roman" w:hAnsi="Times New Roman"/>
                <w:sz w:val="24"/>
                <w:szCs w:val="24"/>
              </w:rPr>
              <w:t>,</w:t>
            </w:r>
            <w:r w:rsidR="003B58BF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962" w:rsidRPr="001B3578">
              <w:rPr>
                <w:rFonts w:ascii="Times New Roman" w:hAnsi="Times New Roman"/>
                <w:sz w:val="24"/>
                <w:szCs w:val="24"/>
              </w:rPr>
              <w:t xml:space="preserve">при угрозе возникновения чрезвычайной ситуации в результате изменения гидрологической обстановки на </w:t>
            </w:r>
            <w:proofErr w:type="gramStart"/>
            <w:r w:rsidR="00360962" w:rsidRPr="001B3578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proofErr w:type="gramEnd"/>
            <w:r w:rsidR="00360962" w:rsidRPr="001B3578">
              <w:rPr>
                <w:rFonts w:ascii="Times New Roman" w:hAnsi="Times New Roman"/>
                <w:sz w:val="24"/>
                <w:szCs w:val="24"/>
              </w:rPr>
              <w:t xml:space="preserve"> ЗАТО Зеленогорск и прилег</w:t>
            </w:r>
            <w:r w:rsidR="003B58BF" w:rsidRPr="001B3578">
              <w:rPr>
                <w:rFonts w:ascii="Times New Roman" w:hAnsi="Times New Roman"/>
                <w:sz w:val="24"/>
                <w:szCs w:val="24"/>
              </w:rPr>
              <w:t>ающей акватории рек Кан и Барга.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ТРК «Зеленогорск»,</w:t>
            </w:r>
          </w:p>
          <w:p w:rsidR="003F5379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ЛТЦ г. Зеленогорск МЦТЭТ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(г. Канск) Красноярского филиала ОАО «Ростелеком»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планы проведения противопаводковых мероприятий организаций, попадающих в зону возможного затопления и принимающих участие в выполнении противопаводковых мероприятий на территории г. Зеленогорска.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Предложить Отделу МВД России </w:t>
            </w: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 г. Зеленогорск и ФГКУ «Специальное управление ФПС № 19 МЧС России» разработать планы мероприятий по подготовке подразделений к несению службы в условиях возможного затопления города.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409A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30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до 3</w:t>
            </w:r>
            <w:r w:rsidR="00A86938">
              <w:rPr>
                <w:rFonts w:ascii="Times New Roman" w:hAnsi="Times New Roman"/>
                <w:sz w:val="24"/>
                <w:szCs w:val="24"/>
              </w:rPr>
              <w:t>0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A86938">
              <w:rPr>
                <w:rFonts w:ascii="Times New Roman" w:hAnsi="Times New Roman"/>
                <w:sz w:val="24"/>
                <w:szCs w:val="24"/>
              </w:rPr>
              <w:t>8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Обеспечить подготовку сил и средств городского звена территориальной подсистемы единой государственной системы предупреждения и ликвидации чрезвычайных ситуаций к действиям по предупреждению и ликвидации чрезвычайных ситуаций, обусловленных весенним паводком.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D64F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116D8"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 города, в полномочия которых входит решение вопросов в области защиты населения </w:t>
            </w:r>
            <w:r w:rsidR="00D64F6B" w:rsidRPr="00A86938">
              <w:rPr>
                <w:rFonts w:ascii="Times New Roman" w:hAnsi="Times New Roman"/>
                <w:sz w:val="24"/>
                <w:szCs w:val="24"/>
              </w:rPr>
              <w:t xml:space="preserve">и территории от чрезвычайных ситуаций природного и техногенного характера, в том числе по обеспечению безопасности на водных объектах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проверку готовности системы оповещения гражданской обороны г. Зеленогорска к работе в паводкоопасный период.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эвакуации работников и обучающихся   образовательных организаций, находящихся в зонах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3F5379" w:rsidRPr="00A86938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  <w:p w:rsidR="007D58E5" w:rsidRPr="00A86938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г. Зеленогорска, руководители образовательных </w:t>
            </w:r>
            <w:r w:rsidR="003F5379" w:rsidRPr="00A86938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г. Зеленогорска.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до 3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0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8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F159E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</w:t>
            </w:r>
            <w:r w:rsidR="00666298" w:rsidRPr="001B3578">
              <w:rPr>
                <w:rFonts w:ascii="Times New Roman" w:hAnsi="Times New Roman"/>
                <w:sz w:val="24"/>
                <w:szCs w:val="24"/>
              </w:rPr>
              <w:t>ения в период весеннего паводка</w:t>
            </w:r>
            <w:r w:rsidR="00F159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«Глобус»</w:t>
            </w:r>
            <w:r w:rsidR="00273197" w:rsidRPr="001B35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73197" w:rsidRPr="001B3578" w:rsidRDefault="00273197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МКУ «Служба ГО и ЧС» </w:t>
            </w:r>
          </w:p>
          <w:p w:rsidR="00A7165F" w:rsidRPr="001B3578" w:rsidRDefault="00A7165F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465C8" w:rsidP="007465C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Рекомендовать филиалу ФГБУ ФСНКЦ ФМБА России КБ № 42 провести подготовительные мероприятия к медико-санитарному обеспечению населения г. Зеленогорска в период 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>весеннего паводка.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8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</w:t>
            </w:r>
            <w:r w:rsidR="007465C8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ФСНКЦ ФМБА России КБ № 42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8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B03D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проведение </w:t>
            </w:r>
            <w:r w:rsidR="00B03D33" w:rsidRPr="001B3578">
              <w:rPr>
                <w:rFonts w:ascii="Times New Roman" w:hAnsi="Times New Roman"/>
                <w:sz w:val="24"/>
                <w:szCs w:val="24"/>
              </w:rPr>
              <w:t xml:space="preserve">дополнительного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лабораторного контроля качества питьевой воды, подаваемой населению, в местах, </w:t>
            </w:r>
            <w:r w:rsidR="00B03D33" w:rsidRPr="001B3578">
              <w:rPr>
                <w:rFonts w:ascii="Times New Roman" w:hAnsi="Times New Roman"/>
                <w:sz w:val="24"/>
                <w:szCs w:val="24"/>
              </w:rPr>
              <w:t>определенных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B03D33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7D58E5" w:rsidRPr="001B3578" w:rsidRDefault="00F159E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B03D33" w:rsidRPr="001B3578" w:rsidRDefault="00B03D33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  <w:r w:rsidR="00360962"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ФГБУЗ ЦГ и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</w:t>
            </w:r>
            <w:r w:rsidR="00360962"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3D33" w:rsidRPr="001B3578" w:rsidRDefault="00B03D33" w:rsidP="00B03D3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ТС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A86938">
              <w:rPr>
                <w:rFonts w:ascii="Times New Roman" w:hAnsi="Times New Roman"/>
                <w:sz w:val="24"/>
                <w:szCs w:val="24"/>
              </w:rPr>
              <w:t>8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обследование мест возможных заторов льда на реке Кан (вокруг острова в черте города).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F159E9" w:rsidP="00F159E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обследовани</w:t>
            </w:r>
            <w:r w:rsidR="00B03D33" w:rsidRPr="001B3578">
              <w:rPr>
                <w:rFonts w:ascii="Times New Roman" w:hAnsi="Times New Roman"/>
                <w:sz w:val="24"/>
                <w:szCs w:val="24"/>
              </w:rPr>
              <w:t>е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 закрытого канала реки Барга,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1B3578" w:rsidRDefault="001B3578" w:rsidP="00B03D3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КБУ </w:t>
            </w:r>
            <w:r w:rsidR="00B03D33" w:rsidRPr="001B3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4B0146" w:rsidP="004B014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Барга в соответствии с утвержденной схемой размещения зон ответственности по выполнению противопаводковых мероприятий на указанных реках согласно приложению № 2 к настоящему распоряжению, которые представлять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1B357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D0389" w:rsidRPr="001B3578" w:rsidRDefault="001B3578" w:rsidP="00CD03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 w:rsidR="00F159E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58E5" w:rsidRPr="001B3578" w:rsidRDefault="00CD0389" w:rsidP="00CD03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Зеленогорское поисково-спаса-тельное отделение КГКУ «Спасатель» </w:t>
            </w:r>
          </w:p>
        </w:tc>
      </w:tr>
      <w:tr w:rsidR="007D58E5" w:rsidRPr="0096680C" w:rsidTr="00431512">
        <w:trPr>
          <w:trHeight w:val="956"/>
        </w:trPr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комиссионную оценку состояния ледяного покрова на реке Барга. Определить и провести комплекс мероприятий по ослаблению ледяного покрова в устье реки.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>20.03.201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CD0389" w:rsidRPr="001B3578" w:rsidRDefault="001B357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  <w:p w:rsidR="007D58E5" w:rsidRPr="001B3578" w:rsidRDefault="00CD0389" w:rsidP="00CD03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 учетом границ зон возможного затопления города определить места для подачи автотранспорта в целях перевозки населения,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и направить запросы в Гидрометцентр Красноярска: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7D58E5" w:rsidRPr="001B3578" w:rsidRDefault="00F159E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готовность аварийных служб (бригад), привлекаемых к устранению аварий на инженерных коммуникациях, вызванных весенним паводком, в том числе оснащение имуществом и техникой указанных служб (бригад).</w:t>
            </w:r>
          </w:p>
        </w:tc>
        <w:tc>
          <w:tcPr>
            <w:tcW w:w="1843" w:type="dxa"/>
            <w:vAlign w:val="center"/>
          </w:tcPr>
          <w:p w:rsidR="007D58E5" w:rsidRPr="001B3578" w:rsidRDefault="00F159E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7D58E5" w:rsidRPr="001B3578" w:rsidRDefault="001B3578" w:rsidP="00CD03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 w:rsidR="00CD0389" w:rsidRPr="001B35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МУП ТС, МУП ЭС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Осуществлять контроль за исполнением муниципальных контрактов на выполнение работ по пилению льда в целях безаварийного пропуска льда (предотвращения заторов льда) на реках Кан и Барга.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>0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г. Зеленогорска по общественной безопасности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по взрыванию льда на реке Кан. 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1B3578" w:rsidRDefault="00F159E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ЗАТО г. Зеленогорска по общественной безопасности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Согласовать маршрут передвижения специального автотранспорта, перевозящего взрывчатые материалы по территории города, условия его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7D58E5" w:rsidRPr="001B357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lastRenderedPageBreak/>
              <w:t>до 0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lastRenderedPageBreak/>
              <w:t>г. Зеленогорск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проведения взрывных работ на реке Кан.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механизированное подразделение (бригаду) для расчистки дороги к гидротехническим сооружениям на реке Барга и ликвидации заторов льда на указанных сооружениях.</w:t>
            </w:r>
          </w:p>
        </w:tc>
        <w:tc>
          <w:tcPr>
            <w:tcW w:w="1843" w:type="dxa"/>
            <w:vAlign w:val="center"/>
          </w:tcPr>
          <w:p w:rsidR="007D58E5" w:rsidRPr="001B3578" w:rsidRDefault="007D58E5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BE6B69" w:rsidRPr="001B3578">
              <w:rPr>
                <w:rFonts w:ascii="Times New Roman" w:hAnsi="Times New Roman"/>
                <w:sz w:val="24"/>
                <w:szCs w:val="24"/>
              </w:rPr>
              <w:t>15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</w:t>
            </w:r>
            <w:r w:rsidR="00BE6B69" w:rsidRPr="001B3578">
              <w:rPr>
                <w:rFonts w:ascii="Times New Roman" w:hAnsi="Times New Roman"/>
                <w:sz w:val="24"/>
                <w:szCs w:val="24"/>
              </w:rPr>
              <w:t>3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>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1B357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 w:rsidR="00CD0389" w:rsidRPr="001B3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="00BE6B69" w:rsidRPr="001B3578">
              <w:rPr>
                <w:rFonts w:ascii="Times New Roman" w:hAnsi="Times New Roman"/>
                <w:sz w:val="24"/>
                <w:szCs w:val="24"/>
              </w:rPr>
              <w:t xml:space="preserve">резерв сил и средств, предназначенных для ликвидации последствий </w:t>
            </w:r>
            <w:r w:rsidR="003F5379" w:rsidRPr="001B3578">
              <w:rPr>
                <w:rFonts w:ascii="Times New Roman" w:hAnsi="Times New Roman"/>
                <w:sz w:val="24"/>
                <w:szCs w:val="24"/>
              </w:rPr>
              <w:t xml:space="preserve">чрезвычайных ситуаций </w:t>
            </w:r>
            <w:r w:rsidR="00BE6B69" w:rsidRPr="001B3578">
              <w:rPr>
                <w:rFonts w:ascii="Times New Roman" w:hAnsi="Times New Roman"/>
                <w:sz w:val="24"/>
                <w:szCs w:val="24"/>
              </w:rPr>
              <w:t>в период возможного весеннего паводка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1B3578" w:rsidRDefault="003F5379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Зеленогорское поисково-спасательное отделение КГКУ «Спасатель», 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личный состав,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 автотранспорт к действиям по эвакуации населения города из зон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1B3578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Зеленогорское поисково-спасательное отделение КГКУ «Спасатель»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7D58E5" w:rsidRPr="001B3578" w:rsidRDefault="003F5379" w:rsidP="00A869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A86938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F159E9" w:rsidP="00F159E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</w:t>
            </w:r>
            <w:r w:rsidR="00CD038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расчистк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 дороги к гидротехническим сооружениям на реке Барга.</w:t>
            </w:r>
          </w:p>
        </w:tc>
        <w:tc>
          <w:tcPr>
            <w:tcW w:w="1843" w:type="dxa"/>
            <w:vAlign w:val="center"/>
          </w:tcPr>
          <w:p w:rsidR="007D58E5" w:rsidRPr="001B3578" w:rsidRDefault="003F5379" w:rsidP="007641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20.03.201</w:t>
            </w:r>
            <w:r w:rsidR="00764123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1B357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 w:rsidR="00CD0389" w:rsidRPr="001B3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7D58E5" w:rsidRPr="001B3578" w:rsidRDefault="003F5379" w:rsidP="007641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 w:rsidR="00764123" w:rsidRPr="001B3578"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764123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обусловленной весенним паводком».</w:t>
            </w:r>
          </w:p>
        </w:tc>
        <w:tc>
          <w:tcPr>
            <w:tcW w:w="1843" w:type="dxa"/>
            <w:vAlign w:val="center"/>
          </w:tcPr>
          <w:p w:rsidR="007D58E5" w:rsidRPr="001B3578" w:rsidRDefault="003F5379" w:rsidP="007641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11.04.201</w:t>
            </w:r>
            <w:r w:rsidR="00764123" w:rsidRPr="001B3578">
              <w:rPr>
                <w:rFonts w:ascii="Times New Roman" w:hAnsi="Times New Roman"/>
                <w:sz w:val="24"/>
                <w:szCs w:val="24"/>
              </w:rPr>
              <w:t>8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3F5379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Зеленогорска, руководители образовательных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7D58E5" w:rsidP="00431512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1B3578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ежедневный контроль за уровнем воды на реках Кан и Барга.</w:t>
            </w:r>
          </w:p>
        </w:tc>
        <w:tc>
          <w:tcPr>
            <w:tcW w:w="1843" w:type="dxa"/>
            <w:vAlign w:val="center"/>
          </w:tcPr>
          <w:p w:rsidR="003D3BBC" w:rsidRPr="001B3578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с 26.03.2018 </w:t>
            </w:r>
          </w:p>
          <w:p w:rsidR="003D3BBC" w:rsidRPr="001B3578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до окончания паводка</w:t>
            </w:r>
          </w:p>
        </w:tc>
        <w:tc>
          <w:tcPr>
            <w:tcW w:w="3969" w:type="dxa"/>
            <w:vAlign w:val="center"/>
          </w:tcPr>
          <w:p w:rsidR="003D3BBC" w:rsidRPr="001B3578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Филиал ПАО «ОГК-2» Красноярская ГРЭС-2,</w:t>
            </w:r>
          </w:p>
          <w:p w:rsidR="003D3BBC" w:rsidRPr="001B3578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АО ПО «ЭХЗ», МУП КБУ,</w:t>
            </w:r>
          </w:p>
          <w:p w:rsidR="003D3BBC" w:rsidRPr="001B3578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МУП ТС 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с 10.04.2018 </w:t>
            </w:r>
          </w:p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Зеленогорский газовый участок ОАО «Красноярсккрайгаз»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с 10.04.2018 </w:t>
            </w:r>
          </w:p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УМ АТП 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Выполнить подготовительные работы к безаварийному пропуску льда на комплексе гидротехнических сооружений филиала ПАО «ОГК-2» - Красноярская ГРЭС-2.</w:t>
            </w: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до 18.04.2018 </w:t>
            </w:r>
          </w:p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противопаводковых мероприятий на указанной реке согласно приложению № 2 к настоящему распоряжению.</w:t>
            </w: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до 18.04.2018 </w:t>
            </w: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ГРЭС-2,</w:t>
            </w:r>
          </w:p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АО ПО «ЭХЗ»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3D3BBC" w:rsidRPr="0096680C" w:rsidTr="00431512">
        <w:tc>
          <w:tcPr>
            <w:tcW w:w="704" w:type="dxa"/>
          </w:tcPr>
          <w:p w:rsidR="003D3BBC" w:rsidRPr="0096680C" w:rsidRDefault="003D3BBC" w:rsidP="003D3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3D3BBC" w:rsidRPr="00764123" w:rsidRDefault="003D3BBC" w:rsidP="003D3BBC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3D3BBC" w:rsidRPr="00764123" w:rsidRDefault="003D3BBC" w:rsidP="003D3B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7D58E5"/>
    <w:p w:rsidR="007D58E5" w:rsidRPr="0096680C" w:rsidRDefault="007D58E5" w:rsidP="007D58E5"/>
    <w:p w:rsidR="007D58E5" w:rsidRPr="0096680C" w:rsidRDefault="007D58E5" w:rsidP="007D58E5">
      <w:r w:rsidRPr="0096680C">
        <w:t xml:space="preserve">Исполнитель: </w:t>
      </w:r>
    </w:p>
    <w:p w:rsidR="007D58E5" w:rsidRPr="0096680C" w:rsidRDefault="007D58E5" w:rsidP="007D58E5">
      <w:r w:rsidRPr="0096680C">
        <w:t>Директор МКУ «Служба ГО и ЧС»</w:t>
      </w:r>
    </w:p>
    <w:p w:rsidR="007D58E5" w:rsidRPr="0096680C" w:rsidRDefault="007D58E5" w:rsidP="007D58E5">
      <w:r w:rsidRPr="0096680C">
        <w:t xml:space="preserve">____________________ </w:t>
      </w:r>
      <w:r>
        <w:t>О.Б. Тюрюханов</w:t>
      </w:r>
      <w:r w:rsidRPr="0096680C">
        <w:t xml:space="preserve"> </w:t>
      </w:r>
    </w:p>
    <w:p w:rsidR="00640262" w:rsidRDefault="00640262"/>
    <w:sectPr w:rsidR="00640262" w:rsidSect="007D58E5">
      <w:pgSz w:w="16834" w:h="11909" w:orient="landscape"/>
      <w:pgMar w:top="567" w:right="1134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D5134"/>
    <w:multiLevelType w:val="hybridMultilevel"/>
    <w:tmpl w:val="EEC6C4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E5"/>
    <w:rsid w:val="0004207E"/>
    <w:rsid w:val="001B3578"/>
    <w:rsid w:val="00227F23"/>
    <w:rsid w:val="00273197"/>
    <w:rsid w:val="00284346"/>
    <w:rsid w:val="0028619E"/>
    <w:rsid w:val="002A2CAC"/>
    <w:rsid w:val="00325751"/>
    <w:rsid w:val="00360962"/>
    <w:rsid w:val="003741B5"/>
    <w:rsid w:val="00383946"/>
    <w:rsid w:val="003B58BF"/>
    <w:rsid w:val="003D3BBC"/>
    <w:rsid w:val="003F3AA3"/>
    <w:rsid w:val="003F5379"/>
    <w:rsid w:val="00405C05"/>
    <w:rsid w:val="00492AC0"/>
    <w:rsid w:val="004A39AD"/>
    <w:rsid w:val="004B0146"/>
    <w:rsid w:val="004F5C1B"/>
    <w:rsid w:val="005215A1"/>
    <w:rsid w:val="005263C2"/>
    <w:rsid w:val="005B2C43"/>
    <w:rsid w:val="00636BA8"/>
    <w:rsid w:val="00640262"/>
    <w:rsid w:val="00666298"/>
    <w:rsid w:val="00683271"/>
    <w:rsid w:val="007465C8"/>
    <w:rsid w:val="007562D0"/>
    <w:rsid w:val="00764123"/>
    <w:rsid w:val="007B6075"/>
    <w:rsid w:val="007D58E5"/>
    <w:rsid w:val="00845164"/>
    <w:rsid w:val="008C00E7"/>
    <w:rsid w:val="008E59E0"/>
    <w:rsid w:val="00A3725F"/>
    <w:rsid w:val="00A7165F"/>
    <w:rsid w:val="00A86938"/>
    <w:rsid w:val="00B03D33"/>
    <w:rsid w:val="00BE6B69"/>
    <w:rsid w:val="00C116D8"/>
    <w:rsid w:val="00C244ED"/>
    <w:rsid w:val="00CA7038"/>
    <w:rsid w:val="00CD0389"/>
    <w:rsid w:val="00D64F6B"/>
    <w:rsid w:val="00D90183"/>
    <w:rsid w:val="00DA409A"/>
    <w:rsid w:val="00DE4B91"/>
    <w:rsid w:val="00E30EDC"/>
    <w:rsid w:val="00E639E2"/>
    <w:rsid w:val="00F1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A2FE8-310C-4609-9DFD-04A8BE8A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Гарцуев Александр Александрович</cp:lastModifiedBy>
  <cp:revision>15</cp:revision>
  <cp:lastPrinted>2018-03-02T08:49:00Z</cp:lastPrinted>
  <dcterms:created xsi:type="dcterms:W3CDTF">2018-01-10T01:26:00Z</dcterms:created>
  <dcterms:modified xsi:type="dcterms:W3CDTF">2018-03-07T04:26:00Z</dcterms:modified>
</cp:coreProperties>
</file>