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94D" w:rsidRDefault="00F00EE4" w:rsidP="00B34BE9">
      <w:pPr>
        <w:jc w:val="center"/>
      </w:pPr>
      <w:r>
        <w:rPr>
          <w:b/>
          <w:noProof/>
        </w:rPr>
        <w:drawing>
          <wp:inline distT="0" distB="0" distL="0" distR="0">
            <wp:extent cx="753745" cy="106807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3745" cy="1068070"/>
                    </a:xfrm>
                    <a:prstGeom prst="rect">
                      <a:avLst/>
                    </a:prstGeom>
                    <a:noFill/>
                    <a:ln>
                      <a:noFill/>
                    </a:ln>
                  </pic:spPr>
                </pic:pic>
              </a:graphicData>
            </a:graphic>
          </wp:inline>
        </w:drawing>
      </w:r>
    </w:p>
    <w:p w:rsidR="00F7594D" w:rsidRDefault="00F7594D" w:rsidP="00B34BE9">
      <w:pPr>
        <w:jc w:val="center"/>
        <w:rPr>
          <w:b/>
          <w:sz w:val="28"/>
          <w:szCs w:val="28"/>
        </w:rPr>
      </w:pPr>
    </w:p>
    <w:p w:rsidR="00F7594D" w:rsidRPr="00552A91" w:rsidRDefault="00F7594D" w:rsidP="00B34BE9">
      <w:pPr>
        <w:jc w:val="center"/>
        <w:rPr>
          <w:b/>
          <w:sz w:val="32"/>
          <w:szCs w:val="32"/>
        </w:rPr>
      </w:pPr>
      <w:r w:rsidRPr="00552A91">
        <w:rPr>
          <w:b/>
          <w:sz w:val="32"/>
          <w:szCs w:val="32"/>
        </w:rPr>
        <w:t xml:space="preserve">АДМИНИСТРАЦИЯ </w:t>
      </w:r>
    </w:p>
    <w:p w:rsidR="00F7594D" w:rsidRPr="00D92169" w:rsidRDefault="00F7594D" w:rsidP="00B34BE9">
      <w:pPr>
        <w:jc w:val="center"/>
        <w:rPr>
          <w:b/>
        </w:rPr>
      </w:pPr>
      <w:r w:rsidRPr="00D92169">
        <w:rPr>
          <w:b/>
        </w:rPr>
        <w:t xml:space="preserve">ЗАКРЫТОГО АДМИНИСТРАТИВНО – </w:t>
      </w:r>
    </w:p>
    <w:p w:rsidR="00F7594D" w:rsidRPr="00D92169" w:rsidRDefault="00F7594D" w:rsidP="00B34BE9">
      <w:pPr>
        <w:jc w:val="center"/>
        <w:rPr>
          <w:b/>
        </w:rPr>
      </w:pPr>
      <w:r w:rsidRPr="00D92169">
        <w:rPr>
          <w:b/>
        </w:rPr>
        <w:t>ТЕРРИТОРИАЛ</w:t>
      </w:r>
      <w:r w:rsidRPr="001E6D98">
        <w:rPr>
          <w:b/>
        </w:rPr>
        <w:t>ЬНО</w:t>
      </w:r>
      <w:r w:rsidRPr="00D92169">
        <w:rPr>
          <w:b/>
        </w:rPr>
        <w:t xml:space="preserve">ГО ОБРАЗОВАНИЯ </w:t>
      </w:r>
    </w:p>
    <w:p w:rsidR="00F7594D" w:rsidRPr="00D92169" w:rsidRDefault="00F7594D" w:rsidP="00B34BE9">
      <w:pPr>
        <w:jc w:val="center"/>
        <w:rPr>
          <w:b/>
        </w:rPr>
      </w:pPr>
      <w:r w:rsidRPr="00D92169">
        <w:rPr>
          <w:b/>
        </w:rPr>
        <w:t xml:space="preserve"> ГОРОДА ЗЕЛЕНОГОРСКА </w:t>
      </w:r>
    </w:p>
    <w:p w:rsidR="00F7594D" w:rsidRPr="00D92169" w:rsidRDefault="00F7594D" w:rsidP="00B34BE9">
      <w:pPr>
        <w:jc w:val="center"/>
        <w:rPr>
          <w:b/>
        </w:rPr>
      </w:pPr>
      <w:r w:rsidRPr="00D92169">
        <w:rPr>
          <w:b/>
        </w:rPr>
        <w:t>КРАСНОЯРСКОГО КРАЯ</w:t>
      </w:r>
    </w:p>
    <w:p w:rsidR="00F7594D" w:rsidRDefault="00F7594D" w:rsidP="00B34BE9">
      <w:pPr>
        <w:jc w:val="center"/>
        <w:rPr>
          <w:b/>
        </w:rPr>
      </w:pPr>
    </w:p>
    <w:p w:rsidR="00F7594D" w:rsidRDefault="00F7594D" w:rsidP="00B34BE9">
      <w:pPr>
        <w:jc w:val="center"/>
        <w:rPr>
          <w:b/>
        </w:rPr>
      </w:pPr>
    </w:p>
    <w:p w:rsidR="00F7594D" w:rsidRPr="00510F84" w:rsidRDefault="00F7594D" w:rsidP="00B34BE9">
      <w:pPr>
        <w:jc w:val="center"/>
        <w:rPr>
          <w:b/>
          <w:sz w:val="28"/>
          <w:szCs w:val="28"/>
        </w:rPr>
      </w:pPr>
      <w:r w:rsidRPr="00510F84">
        <w:rPr>
          <w:b/>
          <w:sz w:val="28"/>
          <w:szCs w:val="28"/>
        </w:rPr>
        <w:t xml:space="preserve">П О С Т А Н О В Л Е Н И Е </w:t>
      </w:r>
    </w:p>
    <w:p w:rsidR="00F7594D" w:rsidRPr="00307785" w:rsidRDefault="00F7594D" w:rsidP="00B34BE9">
      <w:pPr>
        <w:jc w:val="center"/>
        <w:rPr>
          <w:b/>
        </w:rPr>
      </w:pPr>
    </w:p>
    <w:p w:rsidR="00F7594D" w:rsidRPr="00AC3F6A" w:rsidRDefault="00097FA4" w:rsidP="00AC3F6A">
      <w:pPr>
        <w:jc w:val="both"/>
        <w:rPr>
          <w:b/>
          <w:u w:val="single"/>
        </w:rPr>
      </w:pPr>
      <w:r>
        <w:rPr>
          <w:sz w:val="28"/>
          <w:szCs w:val="28"/>
        </w:rPr>
        <w:t>_</w:t>
      </w:r>
      <w:r w:rsidR="00A57765">
        <w:rPr>
          <w:sz w:val="28"/>
          <w:szCs w:val="28"/>
        </w:rPr>
        <w:t>22.02.2018</w:t>
      </w:r>
      <w:r>
        <w:rPr>
          <w:sz w:val="28"/>
          <w:szCs w:val="28"/>
        </w:rPr>
        <w:t xml:space="preserve">___                               </w:t>
      </w:r>
      <w:r w:rsidR="001F368F">
        <w:rPr>
          <w:sz w:val="28"/>
          <w:szCs w:val="28"/>
        </w:rPr>
        <w:t xml:space="preserve">г. </w:t>
      </w:r>
      <w:r w:rsidR="00F7594D" w:rsidRPr="00187FA8">
        <w:rPr>
          <w:sz w:val="28"/>
          <w:szCs w:val="28"/>
        </w:rPr>
        <w:t>Зеленогорск</w:t>
      </w:r>
      <w:r w:rsidR="00A57765">
        <w:rPr>
          <w:sz w:val="28"/>
          <w:szCs w:val="28"/>
        </w:rPr>
        <w:t xml:space="preserve">                             </w:t>
      </w:r>
      <w:r>
        <w:rPr>
          <w:sz w:val="28"/>
          <w:szCs w:val="28"/>
        </w:rPr>
        <w:t>№ __</w:t>
      </w:r>
      <w:r w:rsidR="00A57765">
        <w:rPr>
          <w:sz w:val="28"/>
          <w:szCs w:val="28"/>
        </w:rPr>
        <w:t>33-п</w:t>
      </w:r>
      <w:r>
        <w:rPr>
          <w:sz w:val="28"/>
          <w:szCs w:val="28"/>
        </w:rPr>
        <w:t>____</w:t>
      </w:r>
    </w:p>
    <w:p w:rsidR="00F7594D" w:rsidRDefault="00F7594D" w:rsidP="00F7235B">
      <w:pPr>
        <w:tabs>
          <w:tab w:val="left" w:pos="3828"/>
        </w:tabs>
        <w:ind w:right="5951"/>
        <w:jc w:val="both"/>
        <w:rPr>
          <w:sz w:val="26"/>
          <w:szCs w:val="26"/>
        </w:rPr>
      </w:pPr>
    </w:p>
    <w:p w:rsidR="00F7594D" w:rsidRDefault="00F7594D" w:rsidP="00F7235B">
      <w:pPr>
        <w:tabs>
          <w:tab w:val="left" w:pos="3544"/>
        </w:tabs>
        <w:ind w:right="6519"/>
        <w:jc w:val="both"/>
        <w:rPr>
          <w:sz w:val="28"/>
          <w:szCs w:val="28"/>
        </w:rPr>
      </w:pPr>
    </w:p>
    <w:p w:rsidR="00097FA4" w:rsidRPr="00785F8B" w:rsidRDefault="00097FA4" w:rsidP="00097FA4">
      <w:pPr>
        <w:rPr>
          <w:sz w:val="28"/>
          <w:szCs w:val="28"/>
        </w:rPr>
      </w:pPr>
      <w:r w:rsidRPr="00785F8B">
        <w:rPr>
          <w:sz w:val="28"/>
          <w:szCs w:val="28"/>
        </w:rPr>
        <w:t xml:space="preserve"> Об утверждении </w:t>
      </w:r>
      <w:r w:rsidR="00785F8B">
        <w:rPr>
          <w:sz w:val="28"/>
          <w:szCs w:val="28"/>
        </w:rPr>
        <w:t>П</w:t>
      </w:r>
      <w:r w:rsidR="00CC0BCD" w:rsidRPr="00785F8B">
        <w:rPr>
          <w:sz w:val="28"/>
          <w:szCs w:val="28"/>
        </w:rPr>
        <w:t>орядка формирования</w:t>
      </w:r>
    </w:p>
    <w:p w:rsidR="001F53C0" w:rsidRPr="00785F8B" w:rsidRDefault="00CC0BCD" w:rsidP="001F53C0">
      <w:pPr>
        <w:suppressAutoHyphens/>
        <w:rPr>
          <w:sz w:val="28"/>
          <w:szCs w:val="28"/>
          <w:lang w:eastAsia="ar-SA"/>
        </w:rPr>
      </w:pPr>
      <w:r w:rsidRPr="00785F8B">
        <w:rPr>
          <w:sz w:val="28"/>
          <w:szCs w:val="28"/>
        </w:rPr>
        <w:t xml:space="preserve">и деятельности </w:t>
      </w:r>
      <w:r w:rsidR="001F53C0" w:rsidRPr="00785F8B">
        <w:rPr>
          <w:sz w:val="28"/>
          <w:szCs w:val="28"/>
          <w:lang w:eastAsia="ar-SA"/>
        </w:rPr>
        <w:t xml:space="preserve">территориальных </w:t>
      </w:r>
    </w:p>
    <w:p w:rsidR="001F53C0" w:rsidRPr="00785F8B" w:rsidRDefault="001F53C0" w:rsidP="001F53C0">
      <w:pPr>
        <w:suppressAutoHyphens/>
        <w:rPr>
          <w:sz w:val="28"/>
          <w:szCs w:val="28"/>
          <w:lang w:eastAsia="ar-SA"/>
        </w:rPr>
      </w:pPr>
      <w:r w:rsidRPr="00785F8B">
        <w:rPr>
          <w:sz w:val="28"/>
          <w:szCs w:val="28"/>
          <w:lang w:eastAsia="ar-SA"/>
        </w:rPr>
        <w:t xml:space="preserve"> счетных комисси</w:t>
      </w:r>
      <w:r w:rsidR="00DB5234">
        <w:rPr>
          <w:sz w:val="28"/>
          <w:szCs w:val="28"/>
          <w:lang w:eastAsia="ar-SA"/>
        </w:rPr>
        <w:t>й</w:t>
      </w:r>
      <w:bookmarkStart w:id="0" w:name="_GoBack"/>
      <w:bookmarkEnd w:id="0"/>
      <w:r w:rsidRPr="00785F8B">
        <w:rPr>
          <w:sz w:val="28"/>
          <w:szCs w:val="28"/>
          <w:lang w:eastAsia="ar-SA"/>
        </w:rPr>
        <w:t xml:space="preserve"> для подведения итогов</w:t>
      </w:r>
    </w:p>
    <w:p w:rsidR="00097FA4" w:rsidRPr="00785F8B" w:rsidRDefault="001F53C0" w:rsidP="001F53C0">
      <w:pPr>
        <w:suppressAutoHyphens/>
        <w:rPr>
          <w:sz w:val="28"/>
          <w:szCs w:val="28"/>
          <w:lang w:eastAsia="ar-SA"/>
        </w:rPr>
      </w:pPr>
      <w:r w:rsidRPr="00785F8B">
        <w:rPr>
          <w:sz w:val="28"/>
          <w:szCs w:val="28"/>
          <w:lang w:eastAsia="ar-SA"/>
        </w:rPr>
        <w:t xml:space="preserve"> рейтингового голосования</w:t>
      </w:r>
      <w:r w:rsidR="009F2563" w:rsidRPr="00785F8B">
        <w:rPr>
          <w:sz w:val="28"/>
          <w:szCs w:val="28"/>
        </w:rPr>
        <w:t>.</w:t>
      </w:r>
    </w:p>
    <w:p w:rsidR="00097FA4" w:rsidRPr="00785F8B" w:rsidRDefault="00097FA4" w:rsidP="00F7235B">
      <w:pPr>
        <w:tabs>
          <w:tab w:val="left" w:pos="3544"/>
        </w:tabs>
        <w:ind w:right="6519"/>
        <w:jc w:val="both"/>
        <w:rPr>
          <w:sz w:val="28"/>
          <w:szCs w:val="28"/>
        </w:rPr>
      </w:pPr>
    </w:p>
    <w:p w:rsidR="00F7594D" w:rsidRPr="00785F8B" w:rsidRDefault="00097FA4" w:rsidP="009F2563">
      <w:pPr>
        <w:ind w:firstLine="851"/>
        <w:jc w:val="both"/>
        <w:rPr>
          <w:rFonts w:eastAsia="Calibri"/>
          <w:sz w:val="28"/>
          <w:szCs w:val="28"/>
          <w:lang w:eastAsia="en-US"/>
        </w:rPr>
      </w:pPr>
      <w:r w:rsidRPr="00785F8B">
        <w:rPr>
          <w:sz w:val="28"/>
          <w:szCs w:val="28"/>
        </w:rPr>
        <w:t xml:space="preserve">В соответствии с </w:t>
      </w:r>
      <w:r w:rsidR="00755DBB">
        <w:rPr>
          <w:sz w:val="28"/>
          <w:szCs w:val="28"/>
        </w:rPr>
        <w:t xml:space="preserve">подпунктом «л» пункта 3.6(1) методических рекомендаций по подготовке государственных программ субъектов </w:t>
      </w:r>
      <w:r w:rsidR="009E2E6D">
        <w:rPr>
          <w:sz w:val="28"/>
          <w:szCs w:val="28"/>
        </w:rPr>
        <w:t>Российской </w:t>
      </w:r>
      <w:r w:rsidRPr="00785F8B">
        <w:rPr>
          <w:sz w:val="28"/>
          <w:szCs w:val="28"/>
        </w:rPr>
        <w:t>Федерации</w:t>
      </w:r>
      <w:r w:rsidR="00755DBB">
        <w:rPr>
          <w:sz w:val="28"/>
          <w:szCs w:val="28"/>
        </w:rPr>
        <w:t xml:space="preserve"> и муниципальных программ формирования современной городской среды, утвержденных приказом Министерства строительства России от 06</w:t>
      </w:r>
      <w:r w:rsidRPr="00785F8B">
        <w:rPr>
          <w:sz w:val="28"/>
          <w:szCs w:val="28"/>
        </w:rPr>
        <w:t>.</w:t>
      </w:r>
      <w:r w:rsidR="00755DBB">
        <w:rPr>
          <w:sz w:val="28"/>
          <w:szCs w:val="28"/>
        </w:rPr>
        <w:t>04</w:t>
      </w:r>
      <w:r w:rsidRPr="00785F8B">
        <w:rPr>
          <w:sz w:val="28"/>
          <w:szCs w:val="28"/>
        </w:rPr>
        <w:t xml:space="preserve">.2017 № </w:t>
      </w:r>
      <w:r w:rsidR="00755DBB">
        <w:rPr>
          <w:sz w:val="28"/>
          <w:szCs w:val="28"/>
        </w:rPr>
        <w:t>691/</w:t>
      </w:r>
      <w:proofErr w:type="spellStart"/>
      <w:proofErr w:type="gramStart"/>
      <w:r w:rsidR="00755DBB">
        <w:rPr>
          <w:sz w:val="28"/>
          <w:szCs w:val="28"/>
        </w:rPr>
        <w:t>пр</w:t>
      </w:r>
      <w:proofErr w:type="spellEnd"/>
      <w:proofErr w:type="gramEnd"/>
      <w:r w:rsidRPr="00785F8B">
        <w:rPr>
          <w:sz w:val="28"/>
          <w:szCs w:val="28"/>
        </w:rPr>
        <w:t>,</w:t>
      </w:r>
      <w:r w:rsidR="00A57765">
        <w:rPr>
          <w:sz w:val="28"/>
          <w:szCs w:val="28"/>
        </w:rPr>
        <w:t xml:space="preserve"> </w:t>
      </w:r>
      <w:r w:rsidR="00F7594D" w:rsidRPr="00785F8B">
        <w:rPr>
          <w:sz w:val="28"/>
          <w:szCs w:val="28"/>
          <w:lang w:eastAsia="en-US"/>
        </w:rPr>
        <w:t xml:space="preserve">руководствуясь Уставом города, </w:t>
      </w:r>
    </w:p>
    <w:p w:rsidR="00F7594D" w:rsidRPr="00785F8B" w:rsidRDefault="00F7594D" w:rsidP="00676B26">
      <w:pPr>
        <w:widowControl w:val="0"/>
        <w:autoSpaceDE w:val="0"/>
        <w:autoSpaceDN w:val="0"/>
        <w:adjustRightInd w:val="0"/>
        <w:ind w:firstLine="426"/>
        <w:jc w:val="both"/>
        <w:rPr>
          <w:sz w:val="28"/>
          <w:szCs w:val="28"/>
          <w:lang w:eastAsia="en-US"/>
        </w:rPr>
      </w:pPr>
    </w:p>
    <w:p w:rsidR="00F7594D" w:rsidRPr="00785F8B" w:rsidRDefault="00F7594D" w:rsidP="004A0FF4">
      <w:pPr>
        <w:widowControl w:val="0"/>
        <w:autoSpaceDE w:val="0"/>
        <w:autoSpaceDN w:val="0"/>
        <w:adjustRightInd w:val="0"/>
        <w:jc w:val="both"/>
        <w:rPr>
          <w:sz w:val="28"/>
          <w:szCs w:val="28"/>
          <w:lang w:eastAsia="en-US"/>
        </w:rPr>
      </w:pPr>
      <w:r w:rsidRPr="00785F8B">
        <w:rPr>
          <w:sz w:val="28"/>
          <w:szCs w:val="28"/>
          <w:lang w:eastAsia="en-US"/>
        </w:rPr>
        <w:t>ПОСТАНОВЛЯЮ:</w:t>
      </w:r>
    </w:p>
    <w:p w:rsidR="00F7594D" w:rsidRPr="00785F8B" w:rsidRDefault="00F7594D" w:rsidP="00676B26">
      <w:pPr>
        <w:widowControl w:val="0"/>
        <w:autoSpaceDE w:val="0"/>
        <w:autoSpaceDN w:val="0"/>
        <w:adjustRightInd w:val="0"/>
        <w:ind w:firstLine="426"/>
        <w:jc w:val="both"/>
        <w:rPr>
          <w:sz w:val="28"/>
          <w:szCs w:val="28"/>
          <w:lang w:eastAsia="en-US"/>
        </w:rPr>
      </w:pPr>
    </w:p>
    <w:p w:rsidR="00F7594D" w:rsidRPr="00785F8B" w:rsidRDefault="00161312" w:rsidP="006D3116">
      <w:pPr>
        <w:pStyle w:val="a6"/>
        <w:numPr>
          <w:ilvl w:val="0"/>
          <w:numId w:val="7"/>
        </w:numPr>
        <w:suppressAutoHyphens/>
        <w:ind w:left="142" w:firstLine="563"/>
        <w:jc w:val="both"/>
        <w:rPr>
          <w:sz w:val="28"/>
          <w:szCs w:val="28"/>
          <w:lang w:eastAsia="ar-SA"/>
        </w:rPr>
      </w:pPr>
      <w:r w:rsidRPr="00785F8B">
        <w:rPr>
          <w:sz w:val="28"/>
          <w:szCs w:val="28"/>
        </w:rPr>
        <w:t>Утвердить</w:t>
      </w:r>
      <w:r w:rsidR="00CC0BCD" w:rsidRPr="00785F8B">
        <w:rPr>
          <w:sz w:val="28"/>
          <w:szCs w:val="28"/>
          <w:lang w:eastAsia="ar-SA"/>
        </w:rPr>
        <w:t xml:space="preserve"> Порядок формировани</w:t>
      </w:r>
      <w:r w:rsidR="001F53C0" w:rsidRPr="00785F8B">
        <w:rPr>
          <w:sz w:val="28"/>
          <w:szCs w:val="28"/>
          <w:lang w:eastAsia="ar-SA"/>
        </w:rPr>
        <w:t>я и деятельности территориальных счетных комиссий</w:t>
      </w:r>
      <w:r w:rsidR="00CC0BCD" w:rsidRPr="00785F8B">
        <w:rPr>
          <w:sz w:val="28"/>
          <w:szCs w:val="28"/>
          <w:lang w:eastAsia="ar-SA"/>
        </w:rPr>
        <w:t xml:space="preserve"> для подведения итогов рейтингового голосования</w:t>
      </w:r>
      <w:r w:rsidR="009E2E6D">
        <w:rPr>
          <w:sz w:val="28"/>
          <w:szCs w:val="28"/>
        </w:rPr>
        <w:t>согласно приложению.</w:t>
      </w:r>
    </w:p>
    <w:p w:rsidR="00F7594D" w:rsidRPr="00785F8B" w:rsidRDefault="00F00EE4" w:rsidP="00161312">
      <w:pPr>
        <w:widowControl w:val="0"/>
        <w:autoSpaceDE w:val="0"/>
        <w:autoSpaceDN w:val="0"/>
        <w:adjustRightInd w:val="0"/>
        <w:ind w:firstLine="708"/>
        <w:jc w:val="both"/>
        <w:rPr>
          <w:sz w:val="28"/>
          <w:szCs w:val="28"/>
          <w:lang w:eastAsia="en-US"/>
        </w:rPr>
      </w:pPr>
      <w:r w:rsidRPr="00785F8B">
        <w:rPr>
          <w:sz w:val="28"/>
          <w:szCs w:val="28"/>
          <w:lang w:eastAsia="en-US"/>
        </w:rPr>
        <w:t>2</w:t>
      </w:r>
      <w:r w:rsidR="00F7594D" w:rsidRPr="00785F8B">
        <w:rPr>
          <w:sz w:val="28"/>
          <w:szCs w:val="28"/>
          <w:lang w:eastAsia="en-US"/>
        </w:rPr>
        <w:t>.</w:t>
      </w:r>
      <w:r w:rsidR="00F7594D" w:rsidRPr="00785F8B">
        <w:rPr>
          <w:sz w:val="28"/>
          <w:szCs w:val="28"/>
          <w:lang w:eastAsia="en-US"/>
        </w:rPr>
        <w:tab/>
        <w:t>Настоящее постановление вступает в силу в день, следующий за днем его опубликования в газете «Панорама».</w:t>
      </w:r>
    </w:p>
    <w:p w:rsidR="00F7594D" w:rsidRPr="00785F8B" w:rsidRDefault="00F00EE4" w:rsidP="00161312">
      <w:pPr>
        <w:widowControl w:val="0"/>
        <w:autoSpaceDE w:val="0"/>
        <w:autoSpaceDN w:val="0"/>
        <w:adjustRightInd w:val="0"/>
        <w:ind w:firstLine="708"/>
        <w:jc w:val="both"/>
        <w:rPr>
          <w:sz w:val="28"/>
          <w:szCs w:val="28"/>
          <w:lang w:eastAsia="en-US"/>
        </w:rPr>
      </w:pPr>
      <w:r w:rsidRPr="00785F8B">
        <w:rPr>
          <w:sz w:val="28"/>
          <w:szCs w:val="28"/>
          <w:lang w:eastAsia="en-US"/>
        </w:rPr>
        <w:t>3</w:t>
      </w:r>
      <w:r w:rsidR="00F7594D" w:rsidRPr="00785F8B">
        <w:rPr>
          <w:sz w:val="28"/>
          <w:szCs w:val="28"/>
          <w:lang w:eastAsia="en-US"/>
        </w:rPr>
        <w:t>.</w:t>
      </w:r>
      <w:r w:rsidR="00F7594D" w:rsidRPr="00785F8B">
        <w:rPr>
          <w:sz w:val="28"/>
          <w:szCs w:val="28"/>
          <w:lang w:eastAsia="en-US"/>
        </w:rPr>
        <w:tab/>
        <w:t>Контроль за выполнением настоящего постановления</w:t>
      </w:r>
      <w:r w:rsidR="00161312" w:rsidRPr="00785F8B">
        <w:rPr>
          <w:sz w:val="28"/>
          <w:szCs w:val="28"/>
          <w:lang w:eastAsia="en-US"/>
        </w:rPr>
        <w:t xml:space="preserve"> оставляю за собой.</w:t>
      </w:r>
    </w:p>
    <w:p w:rsidR="00F7594D" w:rsidRPr="00785F8B" w:rsidRDefault="00F7594D" w:rsidP="00676B26">
      <w:pPr>
        <w:widowControl w:val="0"/>
        <w:autoSpaceDE w:val="0"/>
        <w:autoSpaceDN w:val="0"/>
        <w:adjustRightInd w:val="0"/>
        <w:jc w:val="both"/>
        <w:rPr>
          <w:sz w:val="28"/>
          <w:szCs w:val="28"/>
          <w:lang w:eastAsia="en-US"/>
        </w:rPr>
      </w:pPr>
    </w:p>
    <w:p w:rsidR="00F7594D" w:rsidRPr="00785F8B" w:rsidRDefault="00F7594D" w:rsidP="00676B26">
      <w:pPr>
        <w:widowControl w:val="0"/>
        <w:autoSpaceDE w:val="0"/>
        <w:autoSpaceDN w:val="0"/>
        <w:adjustRightInd w:val="0"/>
        <w:jc w:val="both"/>
        <w:rPr>
          <w:sz w:val="28"/>
          <w:szCs w:val="28"/>
          <w:lang w:eastAsia="en-US"/>
        </w:rPr>
      </w:pPr>
    </w:p>
    <w:p w:rsidR="00161312" w:rsidRPr="00785F8B" w:rsidRDefault="00161312" w:rsidP="00676B26">
      <w:pPr>
        <w:widowControl w:val="0"/>
        <w:autoSpaceDE w:val="0"/>
        <w:autoSpaceDN w:val="0"/>
        <w:adjustRightInd w:val="0"/>
        <w:jc w:val="both"/>
        <w:rPr>
          <w:sz w:val="28"/>
          <w:szCs w:val="28"/>
          <w:lang w:eastAsia="en-US"/>
        </w:rPr>
      </w:pPr>
      <w:r w:rsidRPr="00785F8B">
        <w:rPr>
          <w:sz w:val="28"/>
          <w:szCs w:val="28"/>
          <w:lang w:eastAsia="en-US"/>
        </w:rPr>
        <w:t xml:space="preserve">Временно исполняющий </w:t>
      </w:r>
      <w:r w:rsidR="006D3116" w:rsidRPr="00785F8B">
        <w:rPr>
          <w:sz w:val="28"/>
          <w:szCs w:val="28"/>
          <w:lang w:eastAsia="en-US"/>
        </w:rPr>
        <w:t>полномочия</w:t>
      </w:r>
    </w:p>
    <w:p w:rsidR="00723EA7" w:rsidRDefault="00161312" w:rsidP="00444CDE">
      <w:pPr>
        <w:widowControl w:val="0"/>
        <w:autoSpaceDE w:val="0"/>
        <w:autoSpaceDN w:val="0"/>
        <w:adjustRightInd w:val="0"/>
        <w:jc w:val="both"/>
        <w:rPr>
          <w:sz w:val="28"/>
          <w:szCs w:val="28"/>
          <w:lang w:eastAsia="en-US"/>
        </w:rPr>
      </w:pPr>
      <w:r w:rsidRPr="00785F8B">
        <w:rPr>
          <w:sz w:val="28"/>
          <w:szCs w:val="28"/>
          <w:lang w:eastAsia="en-US"/>
        </w:rPr>
        <w:t>главы Администра</w:t>
      </w:r>
      <w:r w:rsidR="00F7594D" w:rsidRPr="00785F8B">
        <w:rPr>
          <w:sz w:val="28"/>
          <w:szCs w:val="28"/>
          <w:lang w:eastAsia="en-US"/>
        </w:rPr>
        <w:t>цииЗАТО г. Зеленогорска</w:t>
      </w:r>
      <w:r w:rsidR="00F7594D" w:rsidRPr="00785F8B">
        <w:rPr>
          <w:sz w:val="28"/>
          <w:szCs w:val="28"/>
          <w:lang w:eastAsia="en-US"/>
        </w:rPr>
        <w:tab/>
      </w:r>
      <w:r w:rsidRPr="00785F8B">
        <w:rPr>
          <w:sz w:val="28"/>
          <w:szCs w:val="28"/>
          <w:lang w:eastAsia="en-US"/>
        </w:rPr>
        <w:t xml:space="preserve">                             С.В. Камнев</w:t>
      </w:r>
    </w:p>
    <w:p w:rsidR="009E2E6D" w:rsidRDefault="009E2E6D" w:rsidP="00444CDE">
      <w:pPr>
        <w:widowControl w:val="0"/>
        <w:autoSpaceDE w:val="0"/>
        <w:autoSpaceDN w:val="0"/>
        <w:adjustRightInd w:val="0"/>
        <w:jc w:val="both"/>
        <w:rPr>
          <w:sz w:val="28"/>
          <w:szCs w:val="28"/>
          <w:lang w:eastAsia="en-US"/>
        </w:rPr>
      </w:pPr>
      <w:r>
        <w:rPr>
          <w:sz w:val="28"/>
          <w:szCs w:val="28"/>
          <w:lang w:eastAsia="en-US"/>
        </w:rPr>
        <w:br w:type="page"/>
      </w:r>
    </w:p>
    <w:p w:rsidR="009E2E6D" w:rsidRDefault="009E2E6D" w:rsidP="009E2E6D">
      <w:pPr>
        <w:pStyle w:val="aa"/>
        <w:tabs>
          <w:tab w:val="left" w:pos="320"/>
          <w:tab w:val="right" w:pos="9498"/>
        </w:tabs>
        <w:ind w:left="5387"/>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9E2E6D" w:rsidRDefault="00723EA7" w:rsidP="009E2E6D">
      <w:pPr>
        <w:pStyle w:val="aa"/>
        <w:tabs>
          <w:tab w:val="left" w:pos="320"/>
          <w:tab w:val="right" w:pos="9498"/>
        </w:tabs>
        <w:ind w:left="5387"/>
        <w:rPr>
          <w:rFonts w:ascii="Times New Roman" w:hAnsi="Times New Roman" w:cs="Times New Roman"/>
          <w:sz w:val="28"/>
          <w:szCs w:val="28"/>
        </w:rPr>
      </w:pPr>
      <w:r w:rsidRPr="00785F8B">
        <w:rPr>
          <w:rFonts w:ascii="Times New Roman" w:hAnsi="Times New Roman" w:cs="Times New Roman"/>
          <w:sz w:val="28"/>
          <w:szCs w:val="28"/>
        </w:rPr>
        <w:t xml:space="preserve">к постановлению Администрации </w:t>
      </w:r>
    </w:p>
    <w:p w:rsidR="00723EA7" w:rsidRPr="00785F8B" w:rsidRDefault="00723EA7" w:rsidP="009E2E6D">
      <w:pPr>
        <w:pStyle w:val="aa"/>
        <w:tabs>
          <w:tab w:val="left" w:pos="320"/>
          <w:tab w:val="right" w:pos="9498"/>
        </w:tabs>
        <w:ind w:left="5387"/>
        <w:rPr>
          <w:rFonts w:ascii="Times New Roman" w:hAnsi="Times New Roman" w:cs="Times New Roman"/>
          <w:sz w:val="28"/>
          <w:szCs w:val="28"/>
        </w:rPr>
      </w:pPr>
      <w:r w:rsidRPr="00785F8B">
        <w:rPr>
          <w:rFonts w:ascii="Times New Roman" w:hAnsi="Times New Roman" w:cs="Times New Roman"/>
          <w:sz w:val="28"/>
          <w:szCs w:val="28"/>
        </w:rPr>
        <w:t xml:space="preserve">ЗАТО г. Зеленогорска </w:t>
      </w:r>
    </w:p>
    <w:p w:rsidR="00723EA7" w:rsidRPr="00785F8B" w:rsidRDefault="00AB5117" w:rsidP="009E2E6D">
      <w:pPr>
        <w:pStyle w:val="aa"/>
        <w:ind w:left="5387"/>
        <w:rPr>
          <w:rFonts w:ascii="Times New Roman" w:hAnsi="Times New Roman" w:cs="Times New Roman"/>
          <w:sz w:val="28"/>
          <w:szCs w:val="28"/>
        </w:rPr>
      </w:pPr>
      <w:r w:rsidRPr="00785F8B">
        <w:rPr>
          <w:rFonts w:ascii="Times New Roman" w:hAnsi="Times New Roman" w:cs="Times New Roman"/>
          <w:sz w:val="28"/>
          <w:szCs w:val="28"/>
        </w:rPr>
        <w:t>о</w:t>
      </w:r>
      <w:r w:rsidR="00723EA7" w:rsidRPr="00785F8B">
        <w:rPr>
          <w:rFonts w:ascii="Times New Roman" w:hAnsi="Times New Roman" w:cs="Times New Roman"/>
          <w:sz w:val="28"/>
          <w:szCs w:val="28"/>
        </w:rPr>
        <w:t>т</w:t>
      </w:r>
      <w:r w:rsidR="00161312" w:rsidRPr="00785F8B">
        <w:rPr>
          <w:rFonts w:ascii="Times New Roman" w:hAnsi="Times New Roman" w:cs="Times New Roman"/>
          <w:sz w:val="28"/>
          <w:szCs w:val="28"/>
        </w:rPr>
        <w:t>________</w:t>
      </w:r>
      <w:r w:rsidR="00723EA7" w:rsidRPr="00785F8B">
        <w:rPr>
          <w:rFonts w:ascii="Times New Roman" w:hAnsi="Times New Roman" w:cs="Times New Roman"/>
          <w:sz w:val="28"/>
          <w:szCs w:val="28"/>
        </w:rPr>
        <w:t>№</w:t>
      </w:r>
      <w:r w:rsidR="00161312" w:rsidRPr="00785F8B">
        <w:rPr>
          <w:rFonts w:ascii="Times New Roman" w:hAnsi="Times New Roman" w:cs="Times New Roman"/>
          <w:sz w:val="28"/>
          <w:szCs w:val="28"/>
        </w:rPr>
        <w:t xml:space="preserve"> ______</w:t>
      </w:r>
    </w:p>
    <w:p w:rsidR="00723EA7" w:rsidRPr="00785F8B" w:rsidRDefault="00723EA7" w:rsidP="00723EA7">
      <w:pPr>
        <w:pStyle w:val="aa"/>
        <w:jc w:val="center"/>
        <w:rPr>
          <w:rFonts w:ascii="Times New Roman" w:hAnsi="Times New Roman" w:cs="Times New Roman"/>
          <w:sz w:val="28"/>
          <w:szCs w:val="28"/>
        </w:rPr>
      </w:pPr>
    </w:p>
    <w:p w:rsidR="002F0C74" w:rsidRPr="00785F8B" w:rsidRDefault="002F0C74" w:rsidP="001F53C0">
      <w:pPr>
        <w:rPr>
          <w:sz w:val="28"/>
          <w:szCs w:val="28"/>
        </w:rPr>
      </w:pPr>
    </w:p>
    <w:p w:rsidR="004C06AF" w:rsidRPr="00785F8B" w:rsidRDefault="004C06AF" w:rsidP="004C06AF">
      <w:pPr>
        <w:suppressAutoHyphens/>
        <w:jc w:val="center"/>
        <w:rPr>
          <w:sz w:val="28"/>
          <w:szCs w:val="28"/>
          <w:lang w:eastAsia="ar-SA"/>
        </w:rPr>
      </w:pPr>
      <w:r w:rsidRPr="00785F8B">
        <w:rPr>
          <w:sz w:val="28"/>
          <w:szCs w:val="28"/>
          <w:lang w:eastAsia="ar-SA"/>
        </w:rPr>
        <w:t xml:space="preserve">Порядок формирования и деятельности </w:t>
      </w:r>
      <w:r w:rsidR="001F53C0" w:rsidRPr="00785F8B">
        <w:rPr>
          <w:sz w:val="28"/>
          <w:szCs w:val="28"/>
          <w:lang w:eastAsia="ar-SA"/>
        </w:rPr>
        <w:t>территориальных счетных комиссий для подведения итогов рейтингового голосования.</w:t>
      </w:r>
    </w:p>
    <w:p w:rsidR="001F53C0" w:rsidRPr="00785F8B" w:rsidRDefault="001F53C0" w:rsidP="004C06AF">
      <w:pPr>
        <w:suppressAutoHyphens/>
        <w:jc w:val="center"/>
        <w:rPr>
          <w:sz w:val="28"/>
          <w:szCs w:val="28"/>
          <w:lang w:eastAsia="ar-SA"/>
        </w:rPr>
      </w:pPr>
    </w:p>
    <w:p w:rsidR="004C06AF" w:rsidRPr="009E2E6D" w:rsidRDefault="001F53C0" w:rsidP="009E2E6D">
      <w:pPr>
        <w:pStyle w:val="a6"/>
        <w:numPr>
          <w:ilvl w:val="0"/>
          <w:numId w:val="8"/>
        </w:numPr>
        <w:tabs>
          <w:tab w:val="left" w:pos="1134"/>
        </w:tabs>
        <w:ind w:left="0" w:firstLine="567"/>
        <w:jc w:val="both"/>
        <w:rPr>
          <w:rFonts w:eastAsia="Calibri"/>
          <w:sz w:val="28"/>
          <w:szCs w:val="28"/>
          <w:lang w:eastAsia="en-US"/>
        </w:rPr>
      </w:pPr>
      <w:r w:rsidRPr="009E2E6D">
        <w:rPr>
          <w:sz w:val="28"/>
          <w:szCs w:val="28"/>
          <w:lang w:eastAsia="ar-SA"/>
        </w:rPr>
        <w:t>Территориальные</w:t>
      </w:r>
      <w:r w:rsidR="004C06AF" w:rsidRPr="009E2E6D">
        <w:rPr>
          <w:sz w:val="28"/>
          <w:szCs w:val="28"/>
          <w:lang w:eastAsia="ar-SA"/>
        </w:rPr>
        <w:t xml:space="preserve"> сч</w:t>
      </w:r>
      <w:r w:rsidRPr="009E2E6D">
        <w:rPr>
          <w:rFonts w:eastAsia="Calibri"/>
          <w:sz w:val="28"/>
          <w:szCs w:val="28"/>
          <w:lang w:eastAsia="en-US"/>
        </w:rPr>
        <w:t>етные комиссии</w:t>
      </w:r>
      <w:r w:rsidR="004C06AF" w:rsidRPr="009E2E6D">
        <w:rPr>
          <w:rFonts w:eastAsia="Calibri"/>
          <w:sz w:val="28"/>
          <w:szCs w:val="28"/>
          <w:lang w:eastAsia="en-US"/>
        </w:rPr>
        <w:t xml:space="preserve"> для проведения рейтингового голо</w:t>
      </w:r>
      <w:r w:rsidRPr="009E2E6D">
        <w:rPr>
          <w:rFonts w:eastAsia="Calibri"/>
          <w:sz w:val="28"/>
          <w:szCs w:val="28"/>
          <w:lang w:eastAsia="en-US"/>
        </w:rPr>
        <w:t>сования (далее – территориальные счетные комиссии</w:t>
      </w:r>
      <w:r w:rsidR="004C06AF" w:rsidRPr="009E2E6D">
        <w:rPr>
          <w:rFonts w:eastAsia="Calibri"/>
          <w:sz w:val="28"/>
          <w:szCs w:val="28"/>
          <w:lang w:eastAsia="en-US"/>
        </w:rPr>
        <w:t>) созда</w:t>
      </w:r>
      <w:r w:rsidRPr="009E2E6D">
        <w:rPr>
          <w:rFonts w:eastAsia="Calibri"/>
          <w:sz w:val="28"/>
          <w:szCs w:val="28"/>
          <w:lang w:eastAsia="en-US"/>
        </w:rPr>
        <w:t>ю</w:t>
      </w:r>
      <w:r w:rsidR="004C06AF" w:rsidRPr="009E2E6D">
        <w:rPr>
          <w:rFonts w:eastAsia="Calibri"/>
          <w:sz w:val="28"/>
          <w:szCs w:val="28"/>
          <w:lang w:eastAsia="en-US"/>
        </w:rPr>
        <w:t>тся в целях обеспечения проведения рейтингового голосования непосредственно в пунктах голосования.</w:t>
      </w:r>
    </w:p>
    <w:p w:rsidR="001F53C0" w:rsidRPr="00785F8B" w:rsidRDefault="004C06AF" w:rsidP="009E2E6D">
      <w:pPr>
        <w:pStyle w:val="a6"/>
        <w:numPr>
          <w:ilvl w:val="0"/>
          <w:numId w:val="8"/>
        </w:numPr>
        <w:tabs>
          <w:tab w:val="left" w:pos="1134"/>
        </w:tabs>
        <w:ind w:left="0" w:firstLine="567"/>
        <w:jc w:val="both"/>
        <w:rPr>
          <w:sz w:val="28"/>
          <w:szCs w:val="28"/>
        </w:rPr>
      </w:pPr>
      <w:r w:rsidRPr="00785F8B">
        <w:rPr>
          <w:sz w:val="28"/>
          <w:szCs w:val="28"/>
          <w:lang w:eastAsia="ar-SA"/>
        </w:rPr>
        <w:t>Территориальн</w:t>
      </w:r>
      <w:r w:rsidR="001F53C0" w:rsidRPr="00785F8B">
        <w:rPr>
          <w:sz w:val="28"/>
          <w:szCs w:val="28"/>
          <w:lang w:eastAsia="ar-SA"/>
        </w:rPr>
        <w:t>ые</w:t>
      </w:r>
      <w:r w:rsidR="001F53C0" w:rsidRPr="00785F8B">
        <w:rPr>
          <w:sz w:val="28"/>
          <w:szCs w:val="28"/>
        </w:rPr>
        <w:t xml:space="preserve"> счетные комиссии</w:t>
      </w:r>
      <w:r w:rsidRPr="00785F8B">
        <w:rPr>
          <w:sz w:val="28"/>
          <w:szCs w:val="28"/>
        </w:rPr>
        <w:t xml:space="preserve"> формиру</w:t>
      </w:r>
      <w:r w:rsidR="009E2E6D">
        <w:rPr>
          <w:sz w:val="28"/>
          <w:szCs w:val="28"/>
        </w:rPr>
        <w:t>ю</w:t>
      </w:r>
      <w:r w:rsidRPr="00785F8B">
        <w:rPr>
          <w:sz w:val="28"/>
          <w:szCs w:val="28"/>
        </w:rPr>
        <w:t>тся муниципальной общественной комиссией</w:t>
      </w:r>
      <w:r w:rsidR="001F53C0" w:rsidRPr="00785F8B">
        <w:rPr>
          <w:sz w:val="28"/>
          <w:szCs w:val="28"/>
        </w:rPr>
        <w:t xml:space="preserve"> по развитию городской среды (далее </w:t>
      </w:r>
      <w:r w:rsidR="001F53C0" w:rsidRPr="00785F8B">
        <w:rPr>
          <w:rFonts w:eastAsia="Calibri"/>
          <w:sz w:val="28"/>
          <w:szCs w:val="28"/>
          <w:lang w:eastAsia="en-US"/>
        </w:rPr>
        <w:t xml:space="preserve">– </w:t>
      </w:r>
      <w:r w:rsidR="009E2E6D" w:rsidRPr="00785F8B">
        <w:rPr>
          <w:rFonts w:eastAsia="Calibri"/>
          <w:sz w:val="28"/>
          <w:szCs w:val="28"/>
          <w:lang w:eastAsia="en-US"/>
        </w:rPr>
        <w:t>муниципальн</w:t>
      </w:r>
      <w:r w:rsidR="009E2E6D">
        <w:rPr>
          <w:rFonts w:eastAsia="Calibri"/>
          <w:sz w:val="28"/>
          <w:szCs w:val="28"/>
          <w:lang w:eastAsia="en-US"/>
        </w:rPr>
        <w:t>ая</w:t>
      </w:r>
      <w:r w:rsidR="001F53C0" w:rsidRPr="00785F8B">
        <w:rPr>
          <w:rFonts w:eastAsia="Calibri"/>
          <w:sz w:val="28"/>
          <w:szCs w:val="28"/>
          <w:lang w:eastAsia="en-US"/>
        </w:rPr>
        <w:t>общественная комиссия)</w:t>
      </w:r>
      <w:r w:rsidR="009E2E6D">
        <w:rPr>
          <w:sz w:val="28"/>
          <w:szCs w:val="28"/>
        </w:rPr>
        <w:t>.</w:t>
      </w:r>
    </w:p>
    <w:p w:rsidR="004C06AF" w:rsidRPr="00785F8B" w:rsidRDefault="004C06AF" w:rsidP="009E2E6D">
      <w:pPr>
        <w:widowControl w:val="0"/>
        <w:autoSpaceDE w:val="0"/>
        <w:autoSpaceDN w:val="0"/>
        <w:adjustRightInd w:val="0"/>
        <w:ind w:firstLine="567"/>
        <w:jc w:val="both"/>
        <w:rPr>
          <w:rFonts w:eastAsia="Calibri"/>
          <w:sz w:val="28"/>
          <w:szCs w:val="28"/>
          <w:lang w:eastAsia="en-US"/>
        </w:rPr>
      </w:pPr>
      <w:r w:rsidRPr="00785F8B">
        <w:rPr>
          <w:rFonts w:eastAsia="Calibri"/>
          <w:sz w:val="28"/>
          <w:szCs w:val="28"/>
          <w:lang w:eastAsia="en-US"/>
        </w:rPr>
        <w:t>Членом территориальной счетной комиссии может быть любой гражданин Российской Федерации, достигший возраста 18 лет на момент назначения в территориальную счетную комиссию, постоянно или временно проживающий в пределах муниципального образования, на территории которого пров</w:t>
      </w:r>
      <w:r w:rsidR="009E2E6D">
        <w:rPr>
          <w:rFonts w:eastAsia="Calibri"/>
          <w:sz w:val="28"/>
          <w:szCs w:val="28"/>
          <w:lang w:eastAsia="en-US"/>
        </w:rPr>
        <w:t>одится рейтинговое голосование.</w:t>
      </w:r>
    </w:p>
    <w:p w:rsidR="004C06AF" w:rsidRPr="00785F8B" w:rsidRDefault="009E2E6D" w:rsidP="009E2E6D">
      <w:pPr>
        <w:widowControl w:val="0"/>
        <w:autoSpaceDE w:val="0"/>
        <w:autoSpaceDN w:val="0"/>
        <w:adjustRightInd w:val="0"/>
        <w:ind w:firstLine="567"/>
        <w:jc w:val="both"/>
        <w:rPr>
          <w:sz w:val="28"/>
          <w:szCs w:val="28"/>
        </w:rPr>
      </w:pPr>
      <w:r>
        <w:rPr>
          <w:sz w:val="28"/>
          <w:szCs w:val="28"/>
        </w:rPr>
        <w:t>Членом</w:t>
      </w:r>
      <w:r w:rsidR="004C06AF" w:rsidRPr="00785F8B">
        <w:rPr>
          <w:sz w:val="28"/>
          <w:szCs w:val="28"/>
        </w:rPr>
        <w:t xml:space="preserve"> территориальной счетной комиссии не мо</w:t>
      </w:r>
      <w:r>
        <w:rPr>
          <w:sz w:val="28"/>
          <w:szCs w:val="28"/>
        </w:rPr>
        <w:t>жет быть лицо, являющееся инициаторо</w:t>
      </w:r>
      <w:r w:rsidR="004C06AF" w:rsidRPr="00785F8B">
        <w:rPr>
          <w:sz w:val="28"/>
          <w:szCs w:val="28"/>
        </w:rPr>
        <w:t>м по выдвижению проектов общественных территорий, по которым проводится рейтинговое голосование.</w:t>
      </w:r>
    </w:p>
    <w:p w:rsidR="004C06AF" w:rsidRPr="00785F8B" w:rsidRDefault="004C06AF" w:rsidP="009E2E6D">
      <w:pPr>
        <w:widowControl w:val="0"/>
        <w:autoSpaceDE w:val="0"/>
        <w:autoSpaceDN w:val="0"/>
        <w:adjustRightInd w:val="0"/>
        <w:ind w:firstLine="567"/>
        <w:jc w:val="both"/>
        <w:rPr>
          <w:sz w:val="28"/>
          <w:szCs w:val="28"/>
        </w:rPr>
      </w:pPr>
      <w:r w:rsidRPr="00785F8B">
        <w:rPr>
          <w:rFonts w:eastAsia="Calibri"/>
          <w:sz w:val="28"/>
          <w:szCs w:val="28"/>
          <w:lang w:eastAsia="en-US"/>
        </w:rPr>
        <w:t>Количественный состав членов территориальных счетных комиссий определяется муниципальной общественной комиссией, и должен составлять не менее 3-х членов комиссии.</w:t>
      </w:r>
    </w:p>
    <w:p w:rsidR="004C06AF" w:rsidRPr="00785F8B" w:rsidRDefault="004C06AF" w:rsidP="009E2E6D">
      <w:pPr>
        <w:widowControl w:val="0"/>
        <w:autoSpaceDE w:val="0"/>
        <w:autoSpaceDN w:val="0"/>
        <w:adjustRightInd w:val="0"/>
        <w:ind w:firstLine="567"/>
        <w:jc w:val="both"/>
        <w:rPr>
          <w:sz w:val="28"/>
          <w:szCs w:val="28"/>
        </w:rPr>
      </w:pPr>
      <w:r w:rsidRPr="00785F8B">
        <w:rPr>
          <w:sz w:val="28"/>
          <w:szCs w:val="28"/>
        </w:rPr>
        <w:t xml:space="preserve">Территориальные счетные комиссии должны быть сформированы муниципальной общественной комиссией в срок не позднее 23 февраля 2018 года. </w:t>
      </w:r>
    </w:p>
    <w:p w:rsidR="004C06AF" w:rsidRPr="00785F8B" w:rsidRDefault="004C06AF" w:rsidP="009E2E6D">
      <w:pPr>
        <w:pStyle w:val="a6"/>
        <w:numPr>
          <w:ilvl w:val="0"/>
          <w:numId w:val="8"/>
        </w:numPr>
        <w:tabs>
          <w:tab w:val="left" w:pos="1134"/>
        </w:tabs>
        <w:ind w:left="0" w:firstLine="567"/>
        <w:jc w:val="both"/>
        <w:rPr>
          <w:rFonts w:eastAsia="Calibri"/>
          <w:sz w:val="28"/>
          <w:szCs w:val="28"/>
          <w:lang w:eastAsia="en-US"/>
        </w:rPr>
      </w:pPr>
      <w:r w:rsidRPr="009E2E6D">
        <w:rPr>
          <w:sz w:val="28"/>
          <w:szCs w:val="28"/>
          <w:lang w:eastAsia="ar-SA"/>
        </w:rPr>
        <w:t>Муниципальной</w:t>
      </w:r>
      <w:r w:rsidRPr="00785F8B">
        <w:rPr>
          <w:rFonts w:eastAsia="Calibri"/>
          <w:sz w:val="28"/>
          <w:szCs w:val="28"/>
          <w:lang w:eastAsia="en-US"/>
        </w:rPr>
        <w:t xml:space="preserve"> общественной комиссией в составе</w:t>
      </w:r>
      <w:r w:rsidR="001F53C0" w:rsidRPr="00785F8B">
        <w:rPr>
          <w:rFonts w:eastAsia="Calibri"/>
          <w:sz w:val="28"/>
          <w:szCs w:val="28"/>
          <w:lang w:eastAsia="en-US"/>
        </w:rPr>
        <w:t xml:space="preserve"> каждой</w:t>
      </w:r>
      <w:r w:rsidRPr="00785F8B">
        <w:rPr>
          <w:rFonts w:eastAsia="Calibri"/>
          <w:sz w:val="28"/>
          <w:szCs w:val="28"/>
          <w:lang w:eastAsia="en-US"/>
        </w:rPr>
        <w:t xml:space="preserve"> территориальной счетной комиссии назначаются председатель и секретарь территориальной счетной комиссии.</w:t>
      </w:r>
    </w:p>
    <w:p w:rsidR="004C06AF" w:rsidRPr="00785F8B" w:rsidRDefault="004C06AF" w:rsidP="009E2E6D">
      <w:pPr>
        <w:pStyle w:val="a6"/>
        <w:numPr>
          <w:ilvl w:val="0"/>
          <w:numId w:val="8"/>
        </w:numPr>
        <w:tabs>
          <w:tab w:val="left" w:pos="1134"/>
        </w:tabs>
        <w:ind w:left="0" w:firstLine="567"/>
        <w:jc w:val="both"/>
        <w:rPr>
          <w:sz w:val="28"/>
          <w:szCs w:val="28"/>
          <w:lang w:eastAsia="ar-SA"/>
        </w:rPr>
      </w:pPr>
      <w:r w:rsidRPr="00785F8B">
        <w:rPr>
          <w:sz w:val="28"/>
          <w:szCs w:val="28"/>
          <w:lang w:eastAsia="ar-SA"/>
        </w:rPr>
        <w:t>Территориальная счетная комиссия осуществляет следующие функции:</w:t>
      </w:r>
    </w:p>
    <w:p w:rsidR="004C06AF" w:rsidRPr="00785F8B" w:rsidRDefault="004C06AF" w:rsidP="009E2E6D">
      <w:pPr>
        <w:ind w:firstLine="567"/>
        <w:contextualSpacing/>
        <w:jc w:val="both"/>
        <w:rPr>
          <w:rFonts w:eastAsia="Calibri"/>
          <w:sz w:val="28"/>
          <w:szCs w:val="28"/>
          <w:lang w:eastAsia="en-US"/>
        </w:rPr>
      </w:pPr>
      <w:r w:rsidRPr="00785F8B">
        <w:rPr>
          <w:rFonts w:eastAsia="Calibri"/>
          <w:sz w:val="28"/>
          <w:szCs w:val="28"/>
          <w:lang w:eastAsia="en-US"/>
        </w:rPr>
        <w:t>непосредственную подготовку к проведению рейтингового го</w:t>
      </w:r>
      <w:r w:rsidR="009E2E6D">
        <w:rPr>
          <w:rFonts w:eastAsia="Calibri"/>
          <w:sz w:val="28"/>
          <w:szCs w:val="28"/>
          <w:lang w:eastAsia="en-US"/>
        </w:rPr>
        <w:t>лосования у себя на территории;</w:t>
      </w:r>
    </w:p>
    <w:p w:rsidR="004C06AF" w:rsidRPr="00785F8B" w:rsidRDefault="004C06AF" w:rsidP="009E2E6D">
      <w:pPr>
        <w:ind w:firstLine="567"/>
        <w:contextualSpacing/>
        <w:jc w:val="both"/>
        <w:rPr>
          <w:rFonts w:eastAsia="Calibri"/>
          <w:sz w:val="28"/>
          <w:szCs w:val="28"/>
          <w:lang w:eastAsia="en-US"/>
        </w:rPr>
      </w:pPr>
      <w:r w:rsidRPr="00785F8B">
        <w:rPr>
          <w:rFonts w:eastAsia="Calibri"/>
          <w:sz w:val="28"/>
          <w:szCs w:val="28"/>
          <w:lang w:eastAsia="en-US"/>
        </w:rPr>
        <w:t>ведет разъяснительную и информационную работу по подготовке к проведению рейтингового голосования у себя на территории, в том числе информирует население об адресе территориального участка;</w:t>
      </w:r>
    </w:p>
    <w:p w:rsidR="004C06AF" w:rsidRPr="00785F8B" w:rsidRDefault="004C06AF" w:rsidP="009E2E6D">
      <w:pPr>
        <w:ind w:firstLine="567"/>
        <w:contextualSpacing/>
        <w:jc w:val="both"/>
        <w:rPr>
          <w:rFonts w:eastAsia="Calibri"/>
          <w:sz w:val="28"/>
          <w:szCs w:val="28"/>
          <w:lang w:eastAsia="en-US"/>
        </w:rPr>
      </w:pPr>
      <w:r w:rsidRPr="00785F8B">
        <w:rPr>
          <w:rFonts w:eastAsia="Calibri"/>
          <w:sz w:val="28"/>
          <w:szCs w:val="28"/>
          <w:lang w:eastAsia="en-US"/>
        </w:rPr>
        <w:t>составляет список граждан, пришедших на территориальный участок. Указанный список составляется членами территориальной счетной комиссии непосредственно в день проведения рейтингового голосования на основании предъявляемых участниками голосования документов при получении бланка голосования;</w:t>
      </w:r>
    </w:p>
    <w:p w:rsidR="004C06AF" w:rsidRPr="00785F8B" w:rsidRDefault="004C06AF" w:rsidP="009E2E6D">
      <w:pPr>
        <w:ind w:firstLine="567"/>
        <w:contextualSpacing/>
        <w:jc w:val="both"/>
        <w:rPr>
          <w:rFonts w:eastAsia="Calibri"/>
          <w:sz w:val="28"/>
          <w:szCs w:val="28"/>
          <w:lang w:eastAsia="en-US"/>
        </w:rPr>
      </w:pPr>
      <w:r w:rsidRPr="00785F8B">
        <w:rPr>
          <w:rFonts w:eastAsia="Calibri"/>
          <w:sz w:val="28"/>
          <w:szCs w:val="28"/>
          <w:lang w:eastAsia="en-US"/>
        </w:rPr>
        <w:t>обеспечивает подготовку помещения территориального участка для голосования, в том числе оборудует урны для голосования, размещает информационные плакаты;</w:t>
      </w:r>
    </w:p>
    <w:p w:rsidR="004C06AF" w:rsidRPr="00785F8B" w:rsidRDefault="004C06AF" w:rsidP="009E2E6D">
      <w:pPr>
        <w:ind w:firstLine="567"/>
        <w:contextualSpacing/>
        <w:jc w:val="both"/>
        <w:rPr>
          <w:rFonts w:eastAsia="Calibri"/>
          <w:sz w:val="28"/>
          <w:szCs w:val="28"/>
          <w:lang w:eastAsia="en-US"/>
        </w:rPr>
      </w:pPr>
      <w:r w:rsidRPr="00785F8B">
        <w:rPr>
          <w:rFonts w:eastAsia="Calibri"/>
          <w:sz w:val="28"/>
          <w:szCs w:val="28"/>
          <w:lang w:eastAsia="en-US"/>
        </w:rPr>
        <w:lastRenderedPageBreak/>
        <w:t>организует на территориальном участке проведение рейтингового голосования;</w:t>
      </w:r>
    </w:p>
    <w:p w:rsidR="004C06AF" w:rsidRPr="00785F8B" w:rsidRDefault="004C06AF" w:rsidP="009E2E6D">
      <w:pPr>
        <w:ind w:firstLine="567"/>
        <w:contextualSpacing/>
        <w:jc w:val="both"/>
        <w:rPr>
          <w:rFonts w:eastAsia="Calibri"/>
          <w:sz w:val="28"/>
          <w:szCs w:val="28"/>
          <w:lang w:eastAsia="en-US"/>
        </w:rPr>
      </w:pPr>
      <w:r w:rsidRPr="00785F8B">
        <w:rPr>
          <w:rFonts w:eastAsia="Calibri"/>
          <w:sz w:val="28"/>
          <w:szCs w:val="28"/>
          <w:lang w:eastAsia="en-US"/>
        </w:rPr>
        <w:t xml:space="preserve">обеспечивает хранение документации, передает ее в </w:t>
      </w:r>
      <w:r w:rsidR="009E2E6D">
        <w:rPr>
          <w:rFonts w:eastAsia="Calibri"/>
          <w:sz w:val="28"/>
          <w:szCs w:val="28"/>
          <w:lang w:eastAsia="en-US"/>
        </w:rPr>
        <w:t>муниципальную</w:t>
      </w:r>
      <w:r w:rsidRPr="00785F8B">
        <w:rPr>
          <w:rFonts w:eastAsia="Calibri"/>
          <w:sz w:val="28"/>
          <w:szCs w:val="28"/>
          <w:lang w:eastAsia="en-US"/>
        </w:rPr>
        <w:t>общественную комиссию;</w:t>
      </w:r>
    </w:p>
    <w:p w:rsidR="004C06AF" w:rsidRPr="00785F8B" w:rsidRDefault="004C06AF" w:rsidP="009E2E6D">
      <w:pPr>
        <w:ind w:firstLine="567"/>
        <w:contextualSpacing/>
        <w:jc w:val="both"/>
        <w:rPr>
          <w:rFonts w:eastAsia="Calibri"/>
          <w:sz w:val="28"/>
          <w:szCs w:val="28"/>
          <w:lang w:eastAsia="en-US"/>
        </w:rPr>
      </w:pPr>
      <w:r w:rsidRPr="00785F8B">
        <w:rPr>
          <w:rFonts w:eastAsia="Calibri"/>
          <w:sz w:val="28"/>
          <w:szCs w:val="28"/>
          <w:lang w:eastAsia="en-US"/>
        </w:rPr>
        <w:t>осуществляет иные полномочия, непосредственно связанные с проведением рейтингового голосования на территориальном участке.</w:t>
      </w:r>
    </w:p>
    <w:p w:rsidR="004C06AF" w:rsidRPr="00785F8B" w:rsidRDefault="001F53C0" w:rsidP="009E2E6D">
      <w:pPr>
        <w:pStyle w:val="a6"/>
        <w:numPr>
          <w:ilvl w:val="0"/>
          <w:numId w:val="8"/>
        </w:numPr>
        <w:tabs>
          <w:tab w:val="left" w:pos="1134"/>
        </w:tabs>
        <w:ind w:left="0" w:firstLine="567"/>
        <w:jc w:val="both"/>
        <w:rPr>
          <w:rFonts w:eastAsia="Calibri"/>
          <w:sz w:val="28"/>
          <w:szCs w:val="28"/>
          <w:lang w:eastAsia="en-US"/>
        </w:rPr>
      </w:pPr>
      <w:r w:rsidRPr="009E2E6D">
        <w:rPr>
          <w:sz w:val="28"/>
          <w:szCs w:val="28"/>
          <w:lang w:eastAsia="ar-SA"/>
        </w:rPr>
        <w:t>Деятельность</w:t>
      </w:r>
      <w:r w:rsidRPr="00785F8B">
        <w:rPr>
          <w:rFonts w:eastAsia="Calibri"/>
          <w:sz w:val="28"/>
          <w:szCs w:val="28"/>
          <w:lang w:eastAsia="en-US"/>
        </w:rPr>
        <w:t xml:space="preserve"> территориальных счетных комиссий</w:t>
      </w:r>
      <w:r w:rsidR="009E2E6D">
        <w:rPr>
          <w:rFonts w:eastAsia="Calibri"/>
          <w:sz w:val="28"/>
          <w:szCs w:val="28"/>
          <w:lang w:eastAsia="en-US"/>
        </w:rPr>
        <w:t xml:space="preserve"> осуществляется коллегиально.</w:t>
      </w:r>
    </w:p>
    <w:p w:rsidR="004C06AF" w:rsidRPr="00785F8B" w:rsidRDefault="005F55E8" w:rsidP="009E2E6D">
      <w:pPr>
        <w:pStyle w:val="a6"/>
        <w:numPr>
          <w:ilvl w:val="0"/>
          <w:numId w:val="8"/>
        </w:numPr>
        <w:tabs>
          <w:tab w:val="left" w:pos="1134"/>
        </w:tabs>
        <w:ind w:left="0" w:firstLine="567"/>
        <w:jc w:val="both"/>
        <w:rPr>
          <w:rFonts w:eastAsia="Calibri"/>
          <w:sz w:val="28"/>
          <w:szCs w:val="28"/>
          <w:lang w:eastAsia="en-US"/>
        </w:rPr>
      </w:pPr>
      <w:r w:rsidRPr="009E2E6D">
        <w:rPr>
          <w:sz w:val="28"/>
          <w:szCs w:val="28"/>
          <w:lang w:eastAsia="ar-SA"/>
        </w:rPr>
        <w:t>Каждая</w:t>
      </w:r>
      <w:r w:rsidRPr="00785F8B">
        <w:rPr>
          <w:rFonts w:eastAsia="Calibri"/>
          <w:sz w:val="28"/>
          <w:szCs w:val="28"/>
          <w:lang w:eastAsia="en-US"/>
        </w:rPr>
        <w:t xml:space="preserve"> т</w:t>
      </w:r>
      <w:r w:rsidR="004C06AF" w:rsidRPr="00785F8B">
        <w:rPr>
          <w:rFonts w:eastAsia="Calibri"/>
          <w:sz w:val="28"/>
          <w:szCs w:val="28"/>
          <w:lang w:eastAsia="en-US"/>
        </w:rPr>
        <w:t>ерриториальная счетная комиссия проводит заседания по мере необходимости. Решения на заседании территориальной счетной комиссии принимаются большинством голосов от присутствующих на заседании территориальной счетной комиссии членов комиссии. При равенстве голосов голос председателя территориальной счетной комиссии (председательствующего на заседании) является решающим.</w:t>
      </w:r>
    </w:p>
    <w:p w:rsidR="004C06AF" w:rsidRPr="00785F8B" w:rsidRDefault="004C06AF" w:rsidP="009E2E6D">
      <w:pPr>
        <w:pStyle w:val="a6"/>
        <w:numPr>
          <w:ilvl w:val="0"/>
          <w:numId w:val="8"/>
        </w:numPr>
        <w:tabs>
          <w:tab w:val="left" w:pos="1134"/>
        </w:tabs>
        <w:ind w:left="0" w:firstLine="567"/>
        <w:jc w:val="both"/>
        <w:rPr>
          <w:rFonts w:eastAsia="Calibri"/>
          <w:sz w:val="28"/>
          <w:szCs w:val="28"/>
          <w:lang w:eastAsia="en-US"/>
        </w:rPr>
      </w:pPr>
      <w:r w:rsidRPr="00785F8B">
        <w:rPr>
          <w:rFonts w:eastAsia="Calibri"/>
          <w:sz w:val="28"/>
          <w:szCs w:val="28"/>
          <w:lang w:eastAsia="en-US"/>
        </w:rPr>
        <w:t xml:space="preserve">Не позднее, чем за один день до дня проведения рейтингового голосования помещения </w:t>
      </w:r>
      <w:r w:rsidR="005F55E8" w:rsidRPr="00785F8B">
        <w:rPr>
          <w:rFonts w:eastAsia="Calibri"/>
          <w:sz w:val="28"/>
          <w:szCs w:val="28"/>
          <w:lang w:eastAsia="en-US"/>
        </w:rPr>
        <w:t>всех территориальных участков должны быть подготовлены территориальными счетными комиссиями</w:t>
      </w:r>
      <w:r w:rsidRPr="00785F8B">
        <w:rPr>
          <w:rFonts w:eastAsia="Calibri"/>
          <w:sz w:val="28"/>
          <w:szCs w:val="28"/>
          <w:lang w:eastAsia="en-US"/>
        </w:rPr>
        <w:t xml:space="preserve"> для проведения рейтингового голосования, а именно:</w:t>
      </w:r>
    </w:p>
    <w:p w:rsidR="004C06AF" w:rsidRPr="00785F8B" w:rsidRDefault="005F55E8" w:rsidP="009E2E6D">
      <w:pPr>
        <w:ind w:firstLine="567"/>
        <w:contextualSpacing/>
        <w:jc w:val="both"/>
        <w:rPr>
          <w:rFonts w:eastAsia="Calibri"/>
          <w:sz w:val="28"/>
          <w:szCs w:val="28"/>
          <w:lang w:eastAsia="en-US"/>
        </w:rPr>
      </w:pPr>
      <w:r w:rsidRPr="00785F8B">
        <w:rPr>
          <w:rFonts w:eastAsia="Calibri"/>
          <w:sz w:val="28"/>
          <w:szCs w:val="28"/>
          <w:lang w:eastAsia="en-US"/>
        </w:rPr>
        <w:t>в помещениях</w:t>
      </w:r>
      <w:r w:rsidR="004C06AF" w:rsidRPr="00785F8B">
        <w:rPr>
          <w:rFonts w:eastAsia="Calibri"/>
          <w:sz w:val="28"/>
          <w:szCs w:val="28"/>
          <w:lang w:eastAsia="en-US"/>
        </w:rPr>
        <w:t xml:space="preserve"> должны быть размещены стационарные урны для голосования;</w:t>
      </w:r>
    </w:p>
    <w:p w:rsidR="005F55E8" w:rsidRPr="00785F8B" w:rsidRDefault="004C06AF" w:rsidP="009E2E6D">
      <w:pPr>
        <w:ind w:firstLine="567"/>
        <w:contextualSpacing/>
        <w:jc w:val="both"/>
        <w:rPr>
          <w:rFonts w:eastAsia="Calibri"/>
          <w:sz w:val="28"/>
          <w:szCs w:val="28"/>
          <w:lang w:eastAsia="en-US"/>
        </w:rPr>
      </w:pPr>
      <w:r w:rsidRPr="00785F8B">
        <w:rPr>
          <w:rFonts w:eastAsia="Calibri"/>
          <w:sz w:val="28"/>
          <w:szCs w:val="28"/>
          <w:lang w:eastAsia="en-US"/>
        </w:rPr>
        <w:t>места для голосования, ст</w:t>
      </w:r>
      <w:r w:rsidR="002B4BC0">
        <w:rPr>
          <w:rFonts w:eastAsia="Calibri"/>
          <w:sz w:val="28"/>
          <w:szCs w:val="28"/>
          <w:lang w:eastAsia="en-US"/>
        </w:rPr>
        <w:t xml:space="preserve">олы для членов территориальной </w:t>
      </w:r>
      <w:r w:rsidRPr="00785F8B">
        <w:rPr>
          <w:rFonts w:eastAsia="Calibri"/>
          <w:sz w:val="28"/>
          <w:szCs w:val="28"/>
          <w:lang w:eastAsia="en-US"/>
        </w:rPr>
        <w:t>комиссии, выдающих бланки для проведения голосования по отбору общественной территории для благоустройства в первоочередном порядке в 2018 году, информационные стенды с проектами общественных территорий, представленных на рейтинговое голосование, вся необходимая для проведения рейтин</w:t>
      </w:r>
      <w:r w:rsidR="005F55E8" w:rsidRPr="00785F8B">
        <w:rPr>
          <w:rFonts w:eastAsia="Calibri"/>
          <w:sz w:val="28"/>
          <w:szCs w:val="28"/>
          <w:lang w:eastAsia="en-US"/>
        </w:rPr>
        <w:t>гового голосования документация.</w:t>
      </w:r>
    </w:p>
    <w:p w:rsidR="009E2E6D" w:rsidRDefault="004C06AF" w:rsidP="009E2E6D">
      <w:pPr>
        <w:pStyle w:val="a6"/>
        <w:numPr>
          <w:ilvl w:val="0"/>
          <w:numId w:val="8"/>
        </w:numPr>
        <w:tabs>
          <w:tab w:val="left" w:pos="1134"/>
        </w:tabs>
        <w:ind w:left="0" w:firstLine="567"/>
        <w:jc w:val="both"/>
        <w:rPr>
          <w:rFonts w:eastAsia="Calibri"/>
          <w:sz w:val="28"/>
          <w:szCs w:val="28"/>
          <w:lang w:eastAsia="en-US"/>
        </w:rPr>
      </w:pPr>
      <w:r w:rsidRPr="00785F8B">
        <w:rPr>
          <w:rFonts w:eastAsia="Calibri"/>
          <w:sz w:val="28"/>
          <w:szCs w:val="28"/>
          <w:lang w:eastAsia="en-US"/>
        </w:rPr>
        <w:t xml:space="preserve">В </w:t>
      </w:r>
      <w:r w:rsidRPr="009E2E6D">
        <w:rPr>
          <w:sz w:val="28"/>
          <w:szCs w:val="28"/>
          <w:lang w:eastAsia="ar-SA"/>
        </w:rPr>
        <w:t>день</w:t>
      </w:r>
      <w:r w:rsidRPr="00785F8B">
        <w:rPr>
          <w:rFonts w:eastAsia="Calibri"/>
          <w:sz w:val="28"/>
          <w:szCs w:val="28"/>
          <w:lang w:eastAsia="en-US"/>
        </w:rPr>
        <w:t xml:space="preserve"> проведения рейтингового голосования председатель </w:t>
      </w:r>
      <w:r w:rsidR="005F55E8" w:rsidRPr="00785F8B">
        <w:rPr>
          <w:rFonts w:eastAsia="Calibri"/>
          <w:sz w:val="28"/>
          <w:szCs w:val="28"/>
          <w:lang w:eastAsia="en-US"/>
        </w:rPr>
        <w:t xml:space="preserve">каждой </w:t>
      </w:r>
      <w:r w:rsidRPr="00785F8B">
        <w:rPr>
          <w:rFonts w:eastAsia="Calibri"/>
          <w:sz w:val="28"/>
          <w:szCs w:val="28"/>
          <w:lang w:eastAsia="en-US"/>
        </w:rPr>
        <w:t>территориальной счетной комиссии организует работу территориальной счетной комиссии, отвечает за порядок на территориальном участке, контролирует соблюдение порядка проведения рейтингового голосования.</w:t>
      </w:r>
    </w:p>
    <w:p w:rsidR="005F55E8" w:rsidRPr="00785F8B" w:rsidRDefault="005F55E8" w:rsidP="009E2E6D">
      <w:pPr>
        <w:pStyle w:val="a6"/>
        <w:numPr>
          <w:ilvl w:val="0"/>
          <w:numId w:val="8"/>
        </w:numPr>
        <w:tabs>
          <w:tab w:val="left" w:pos="1134"/>
        </w:tabs>
        <w:ind w:left="0" w:firstLine="567"/>
        <w:jc w:val="both"/>
        <w:rPr>
          <w:rFonts w:eastAsia="Calibri"/>
          <w:sz w:val="28"/>
          <w:szCs w:val="28"/>
          <w:lang w:eastAsia="en-US"/>
        </w:rPr>
      </w:pPr>
      <w:r w:rsidRPr="009E2E6D">
        <w:rPr>
          <w:sz w:val="28"/>
          <w:szCs w:val="28"/>
          <w:lang w:eastAsia="ar-SA"/>
        </w:rPr>
        <w:t>Территориальные</w:t>
      </w:r>
      <w:r w:rsidRPr="00785F8B">
        <w:rPr>
          <w:rFonts w:eastAsia="Calibri"/>
          <w:sz w:val="28"/>
          <w:szCs w:val="28"/>
          <w:lang w:eastAsia="en-US"/>
        </w:rPr>
        <w:t xml:space="preserve"> счетные комиссии после окончания голосования опечатывают урны</w:t>
      </w:r>
      <w:r w:rsidR="00785F8B" w:rsidRPr="00785F8B">
        <w:rPr>
          <w:rFonts w:eastAsia="Calibri"/>
          <w:sz w:val="28"/>
          <w:szCs w:val="28"/>
          <w:lang w:eastAsia="en-US"/>
        </w:rPr>
        <w:t xml:space="preserve"> с бланками для голосования и передают их вместе с документами в </w:t>
      </w:r>
      <w:r w:rsidR="009E2E6D" w:rsidRPr="00785F8B">
        <w:rPr>
          <w:rFonts w:eastAsia="Calibri"/>
          <w:sz w:val="28"/>
          <w:szCs w:val="28"/>
          <w:lang w:eastAsia="en-US"/>
        </w:rPr>
        <w:t>муниципальн</w:t>
      </w:r>
      <w:r w:rsidR="009E2E6D">
        <w:rPr>
          <w:rFonts w:eastAsia="Calibri"/>
          <w:sz w:val="28"/>
          <w:szCs w:val="28"/>
          <w:lang w:eastAsia="en-US"/>
        </w:rPr>
        <w:t>ую</w:t>
      </w:r>
      <w:r w:rsidR="00785F8B" w:rsidRPr="00785F8B">
        <w:rPr>
          <w:rFonts w:eastAsia="Calibri"/>
          <w:sz w:val="28"/>
          <w:szCs w:val="28"/>
          <w:lang w:eastAsia="en-US"/>
        </w:rPr>
        <w:t>общественную комиссию.</w:t>
      </w:r>
    </w:p>
    <w:p w:rsidR="00785F8B" w:rsidRPr="00785F8B" w:rsidRDefault="009E2E6D" w:rsidP="009E2E6D">
      <w:pPr>
        <w:pStyle w:val="a6"/>
        <w:numPr>
          <w:ilvl w:val="0"/>
          <w:numId w:val="8"/>
        </w:numPr>
        <w:tabs>
          <w:tab w:val="left" w:pos="1134"/>
        </w:tabs>
        <w:ind w:left="0" w:firstLine="567"/>
        <w:jc w:val="both"/>
        <w:rPr>
          <w:rFonts w:eastAsia="Calibri"/>
          <w:sz w:val="28"/>
          <w:szCs w:val="28"/>
          <w:lang w:eastAsia="en-US"/>
        </w:rPr>
      </w:pPr>
      <w:r>
        <w:rPr>
          <w:rFonts w:eastAsia="Calibri"/>
          <w:sz w:val="28"/>
          <w:szCs w:val="28"/>
          <w:lang w:eastAsia="en-US"/>
        </w:rPr>
        <w:t>М</w:t>
      </w:r>
      <w:r w:rsidRPr="00785F8B">
        <w:rPr>
          <w:rFonts w:eastAsia="Calibri"/>
          <w:sz w:val="28"/>
          <w:szCs w:val="28"/>
          <w:lang w:eastAsia="en-US"/>
        </w:rPr>
        <w:t>униципальн</w:t>
      </w:r>
      <w:r>
        <w:rPr>
          <w:rFonts w:eastAsia="Calibri"/>
          <w:sz w:val="28"/>
          <w:szCs w:val="28"/>
          <w:lang w:eastAsia="en-US"/>
        </w:rPr>
        <w:t>ая</w:t>
      </w:r>
      <w:r>
        <w:rPr>
          <w:sz w:val="28"/>
          <w:szCs w:val="28"/>
          <w:lang w:eastAsia="ar-SA"/>
        </w:rPr>
        <w:t>о</w:t>
      </w:r>
      <w:r w:rsidR="00785F8B" w:rsidRPr="009E2E6D">
        <w:rPr>
          <w:sz w:val="28"/>
          <w:szCs w:val="28"/>
          <w:lang w:eastAsia="ar-SA"/>
        </w:rPr>
        <w:t>бщественная</w:t>
      </w:r>
      <w:r w:rsidR="00785F8B" w:rsidRPr="00785F8B">
        <w:rPr>
          <w:rFonts w:eastAsia="Calibri"/>
          <w:sz w:val="28"/>
          <w:szCs w:val="28"/>
          <w:lang w:eastAsia="en-US"/>
        </w:rPr>
        <w:t xml:space="preserve"> комиссия проводит подсчет голосов, устанавливает итоги рейтингового голосования, составляет итоговый протокол, передает итоговый протокол главе муниципального образования.</w:t>
      </w:r>
    </w:p>
    <w:p w:rsidR="002F0C74" w:rsidRPr="00785F8B" w:rsidRDefault="00785F8B" w:rsidP="009E2E6D">
      <w:pPr>
        <w:pStyle w:val="a6"/>
        <w:numPr>
          <w:ilvl w:val="0"/>
          <w:numId w:val="8"/>
        </w:numPr>
        <w:tabs>
          <w:tab w:val="left" w:pos="1134"/>
        </w:tabs>
        <w:ind w:left="0" w:firstLine="567"/>
        <w:jc w:val="both"/>
        <w:rPr>
          <w:rFonts w:eastAsia="Calibri"/>
          <w:sz w:val="28"/>
          <w:szCs w:val="28"/>
          <w:lang w:eastAsia="en-US"/>
        </w:rPr>
      </w:pPr>
      <w:r w:rsidRPr="009E2E6D">
        <w:rPr>
          <w:sz w:val="28"/>
          <w:szCs w:val="28"/>
          <w:lang w:eastAsia="ar-SA"/>
        </w:rPr>
        <w:t>Полномочия</w:t>
      </w:r>
      <w:r w:rsidRPr="00785F8B">
        <w:rPr>
          <w:rFonts w:eastAsia="Calibri"/>
          <w:sz w:val="28"/>
          <w:szCs w:val="28"/>
          <w:lang w:eastAsia="en-US"/>
        </w:rPr>
        <w:t xml:space="preserve"> территориальных счетных комиссий</w:t>
      </w:r>
      <w:r w:rsidR="009E2E6D">
        <w:rPr>
          <w:rFonts w:eastAsia="Calibri"/>
          <w:sz w:val="28"/>
          <w:szCs w:val="28"/>
          <w:lang w:eastAsia="en-US"/>
        </w:rPr>
        <w:t xml:space="preserve"> прекращаются решением</w:t>
      </w:r>
      <w:r w:rsidR="004C06AF" w:rsidRPr="00785F8B">
        <w:rPr>
          <w:rFonts w:eastAsia="Calibri"/>
          <w:sz w:val="28"/>
          <w:szCs w:val="28"/>
          <w:lang w:eastAsia="en-US"/>
        </w:rPr>
        <w:t xml:space="preserve"> общественной комиссии не ранее чем через пять дней после передачи председателем муниципальной общественной комиссии итогового протокола о результатах рейтингового голосования главе муниципального образования.</w:t>
      </w:r>
    </w:p>
    <w:p w:rsidR="00723EA7" w:rsidRPr="00785F8B" w:rsidRDefault="00723EA7" w:rsidP="00723EA7">
      <w:pPr>
        <w:autoSpaceDE w:val="0"/>
        <w:autoSpaceDN w:val="0"/>
        <w:adjustRightInd w:val="0"/>
        <w:jc w:val="both"/>
        <w:rPr>
          <w:sz w:val="28"/>
          <w:szCs w:val="28"/>
        </w:rPr>
      </w:pPr>
    </w:p>
    <w:p w:rsidR="00785F8B" w:rsidRDefault="00785F8B" w:rsidP="00723EA7">
      <w:pPr>
        <w:autoSpaceDE w:val="0"/>
        <w:autoSpaceDN w:val="0"/>
        <w:adjustRightInd w:val="0"/>
        <w:jc w:val="both"/>
      </w:pPr>
    </w:p>
    <w:p w:rsidR="00723EA7" w:rsidRPr="00785F8B" w:rsidRDefault="00723EA7" w:rsidP="00723EA7">
      <w:pPr>
        <w:autoSpaceDE w:val="0"/>
        <w:autoSpaceDN w:val="0"/>
        <w:adjustRightInd w:val="0"/>
        <w:jc w:val="both"/>
      </w:pPr>
      <w:r w:rsidRPr="00785F8B">
        <w:t>Исполнитель:</w:t>
      </w:r>
    </w:p>
    <w:p w:rsidR="00723EA7" w:rsidRPr="00785F8B" w:rsidRDefault="002F0C74" w:rsidP="00723EA7">
      <w:pPr>
        <w:autoSpaceDE w:val="0"/>
        <w:autoSpaceDN w:val="0"/>
        <w:adjustRightInd w:val="0"/>
        <w:jc w:val="both"/>
      </w:pPr>
      <w:r w:rsidRPr="00785F8B">
        <w:t>Отдел городского хозяйства</w:t>
      </w:r>
    </w:p>
    <w:p w:rsidR="00723EA7" w:rsidRPr="00785F8B" w:rsidRDefault="00723EA7" w:rsidP="00723EA7">
      <w:pPr>
        <w:autoSpaceDE w:val="0"/>
        <w:autoSpaceDN w:val="0"/>
        <w:adjustRightInd w:val="0"/>
        <w:jc w:val="both"/>
      </w:pPr>
      <w:r w:rsidRPr="00785F8B">
        <w:t xml:space="preserve">Администрации ЗАТО г. Зеленогорска </w:t>
      </w:r>
    </w:p>
    <w:p w:rsidR="00723EA7" w:rsidRPr="00785F8B" w:rsidRDefault="00723EA7" w:rsidP="00B521EF">
      <w:pPr>
        <w:autoSpaceDE w:val="0"/>
        <w:autoSpaceDN w:val="0"/>
        <w:adjustRightInd w:val="0"/>
        <w:jc w:val="both"/>
      </w:pPr>
      <w:r w:rsidRPr="00785F8B">
        <w:t xml:space="preserve">________________ </w:t>
      </w:r>
      <w:r w:rsidR="002F0C74" w:rsidRPr="00785F8B">
        <w:t>А.Д. Патенко</w:t>
      </w:r>
    </w:p>
    <w:sectPr w:rsidR="00723EA7" w:rsidRPr="00785F8B" w:rsidSect="00785F8B">
      <w:pgSz w:w="11906" w:h="16838" w:code="9"/>
      <w:pgMar w:top="568" w:right="849" w:bottom="284"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C585D"/>
    <w:multiLevelType w:val="hybridMultilevel"/>
    <w:tmpl w:val="7F7071F6"/>
    <w:lvl w:ilvl="0" w:tplc="2D903638">
      <w:start w:val="1"/>
      <w:numFmt w:val="decimal"/>
      <w:lvlText w:val="%1."/>
      <w:lvlJc w:val="left"/>
      <w:pPr>
        <w:ind w:left="798" w:hanging="372"/>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2C591DD7"/>
    <w:multiLevelType w:val="multilevel"/>
    <w:tmpl w:val="EEEC92F4"/>
    <w:lvl w:ilvl="0">
      <w:start w:val="1"/>
      <w:numFmt w:val="decimal"/>
      <w:lvlText w:val="%1."/>
      <w:lvlJc w:val="left"/>
      <w:pPr>
        <w:ind w:left="456" w:hanging="456"/>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
    <w:nsid w:val="30C82876"/>
    <w:multiLevelType w:val="hybridMultilevel"/>
    <w:tmpl w:val="71EA9EB0"/>
    <w:lvl w:ilvl="0" w:tplc="7D2A42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0BB7BB4"/>
    <w:multiLevelType w:val="hybridMultilevel"/>
    <w:tmpl w:val="A28A2A0E"/>
    <w:lvl w:ilvl="0" w:tplc="A7666524">
      <w:start w:val="2"/>
      <w:numFmt w:val="decimal"/>
      <w:lvlText w:val="%1."/>
      <w:lvlJc w:val="left"/>
      <w:pPr>
        <w:tabs>
          <w:tab w:val="num" w:pos="1212"/>
        </w:tabs>
        <w:ind w:left="1212" w:hanging="360"/>
      </w:pPr>
      <w:rPr>
        <w:rFonts w:cs="Times New Roman" w:hint="default"/>
      </w:rPr>
    </w:lvl>
    <w:lvl w:ilvl="1" w:tplc="04190019" w:tentative="1">
      <w:start w:val="1"/>
      <w:numFmt w:val="lowerLetter"/>
      <w:lvlText w:val="%2."/>
      <w:lvlJc w:val="left"/>
      <w:pPr>
        <w:tabs>
          <w:tab w:val="num" w:pos="1932"/>
        </w:tabs>
        <w:ind w:left="1932" w:hanging="360"/>
      </w:pPr>
      <w:rPr>
        <w:rFonts w:cs="Times New Roman"/>
      </w:rPr>
    </w:lvl>
    <w:lvl w:ilvl="2" w:tplc="0419001B" w:tentative="1">
      <w:start w:val="1"/>
      <w:numFmt w:val="lowerRoman"/>
      <w:lvlText w:val="%3."/>
      <w:lvlJc w:val="right"/>
      <w:pPr>
        <w:tabs>
          <w:tab w:val="num" w:pos="2652"/>
        </w:tabs>
        <w:ind w:left="2652" w:hanging="180"/>
      </w:pPr>
      <w:rPr>
        <w:rFonts w:cs="Times New Roman"/>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4">
    <w:nsid w:val="64142E10"/>
    <w:multiLevelType w:val="multilevel"/>
    <w:tmpl w:val="B580A0C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5">
    <w:nsid w:val="659F428B"/>
    <w:multiLevelType w:val="hybridMultilevel"/>
    <w:tmpl w:val="400C8C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61C1289"/>
    <w:multiLevelType w:val="hybridMultilevel"/>
    <w:tmpl w:val="84BE06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9580363"/>
    <w:multiLevelType w:val="hybridMultilevel"/>
    <w:tmpl w:val="27B80912"/>
    <w:lvl w:ilvl="0" w:tplc="C472ECFC">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num w:numId="1">
    <w:abstractNumId w:val="7"/>
  </w:num>
  <w:num w:numId="2">
    <w:abstractNumId w:val="4"/>
  </w:num>
  <w:num w:numId="3">
    <w:abstractNumId w:val="6"/>
  </w:num>
  <w:num w:numId="4">
    <w:abstractNumId w:val="0"/>
  </w:num>
  <w:num w:numId="5">
    <w:abstractNumId w:val="1"/>
  </w:num>
  <w:num w:numId="6">
    <w:abstractNumId w:val="3"/>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hyphenationZone w:val="357"/>
  <w:doNotHyphenateCaps/>
  <w:drawingGridHorizontalSpacing w:val="57"/>
  <w:displayVerticalDrawingGridEvery w:val="2"/>
  <w:characterSpacingControl w:val="doNotCompress"/>
  <w:compat/>
  <w:rsids>
    <w:rsidRoot w:val="003E2646"/>
    <w:rsid w:val="00004FDF"/>
    <w:rsid w:val="000261FC"/>
    <w:rsid w:val="0004306F"/>
    <w:rsid w:val="000453ED"/>
    <w:rsid w:val="00054DEC"/>
    <w:rsid w:val="00097FA4"/>
    <w:rsid w:val="000C38F5"/>
    <w:rsid w:val="000D79CE"/>
    <w:rsid w:val="000F2E87"/>
    <w:rsid w:val="000F67B9"/>
    <w:rsid w:val="00101454"/>
    <w:rsid w:val="00110216"/>
    <w:rsid w:val="0013697B"/>
    <w:rsid w:val="00161312"/>
    <w:rsid w:val="00164397"/>
    <w:rsid w:val="00187FA8"/>
    <w:rsid w:val="00193B15"/>
    <w:rsid w:val="00196455"/>
    <w:rsid w:val="001B6654"/>
    <w:rsid w:val="001C230D"/>
    <w:rsid w:val="001E5FD6"/>
    <w:rsid w:val="001E6D98"/>
    <w:rsid w:val="001F368F"/>
    <w:rsid w:val="001F53C0"/>
    <w:rsid w:val="00211495"/>
    <w:rsid w:val="002144E7"/>
    <w:rsid w:val="00241191"/>
    <w:rsid w:val="00246FD3"/>
    <w:rsid w:val="002533DD"/>
    <w:rsid w:val="00257BF8"/>
    <w:rsid w:val="0027742E"/>
    <w:rsid w:val="002862FA"/>
    <w:rsid w:val="002B4BC0"/>
    <w:rsid w:val="002F0C74"/>
    <w:rsid w:val="00306250"/>
    <w:rsid w:val="00307785"/>
    <w:rsid w:val="003203C9"/>
    <w:rsid w:val="0032078E"/>
    <w:rsid w:val="00341C28"/>
    <w:rsid w:val="0034752E"/>
    <w:rsid w:val="00387915"/>
    <w:rsid w:val="003922E8"/>
    <w:rsid w:val="003A3441"/>
    <w:rsid w:val="003B07FD"/>
    <w:rsid w:val="003D6789"/>
    <w:rsid w:val="003E2646"/>
    <w:rsid w:val="0040557F"/>
    <w:rsid w:val="00433B13"/>
    <w:rsid w:val="00444CDE"/>
    <w:rsid w:val="0048643A"/>
    <w:rsid w:val="004A0FF4"/>
    <w:rsid w:val="004C06AF"/>
    <w:rsid w:val="00510F84"/>
    <w:rsid w:val="0052603A"/>
    <w:rsid w:val="005365D2"/>
    <w:rsid w:val="00552A91"/>
    <w:rsid w:val="0055674A"/>
    <w:rsid w:val="00570B1E"/>
    <w:rsid w:val="00571F35"/>
    <w:rsid w:val="005815D9"/>
    <w:rsid w:val="005B0C50"/>
    <w:rsid w:val="005C45C5"/>
    <w:rsid w:val="005E2900"/>
    <w:rsid w:val="005F55E8"/>
    <w:rsid w:val="00600168"/>
    <w:rsid w:val="0060055D"/>
    <w:rsid w:val="00616543"/>
    <w:rsid w:val="00621611"/>
    <w:rsid w:val="006410C8"/>
    <w:rsid w:val="00645DC1"/>
    <w:rsid w:val="00655DF8"/>
    <w:rsid w:val="00665610"/>
    <w:rsid w:val="00676B26"/>
    <w:rsid w:val="00697093"/>
    <w:rsid w:val="006A7EE8"/>
    <w:rsid w:val="006C6C82"/>
    <w:rsid w:val="006D3116"/>
    <w:rsid w:val="006F3C38"/>
    <w:rsid w:val="007041D3"/>
    <w:rsid w:val="00707FA6"/>
    <w:rsid w:val="00723EA7"/>
    <w:rsid w:val="007254B4"/>
    <w:rsid w:val="00734FAD"/>
    <w:rsid w:val="00755DBB"/>
    <w:rsid w:val="00785F8B"/>
    <w:rsid w:val="007A08EF"/>
    <w:rsid w:val="007A3463"/>
    <w:rsid w:val="007A6CD4"/>
    <w:rsid w:val="007D23FA"/>
    <w:rsid w:val="0081506B"/>
    <w:rsid w:val="00832A24"/>
    <w:rsid w:val="008370C8"/>
    <w:rsid w:val="008839A1"/>
    <w:rsid w:val="008A2F13"/>
    <w:rsid w:val="008B1C84"/>
    <w:rsid w:val="008B594E"/>
    <w:rsid w:val="008D650F"/>
    <w:rsid w:val="008E1CED"/>
    <w:rsid w:val="0091408B"/>
    <w:rsid w:val="00922B89"/>
    <w:rsid w:val="0094036B"/>
    <w:rsid w:val="00941117"/>
    <w:rsid w:val="00946C07"/>
    <w:rsid w:val="0097736C"/>
    <w:rsid w:val="0099310E"/>
    <w:rsid w:val="00993D39"/>
    <w:rsid w:val="009A2423"/>
    <w:rsid w:val="009B01ED"/>
    <w:rsid w:val="009D6B19"/>
    <w:rsid w:val="009E2E6D"/>
    <w:rsid w:val="009F2563"/>
    <w:rsid w:val="00A22E11"/>
    <w:rsid w:val="00A42860"/>
    <w:rsid w:val="00A57765"/>
    <w:rsid w:val="00A57F75"/>
    <w:rsid w:val="00A808FD"/>
    <w:rsid w:val="00A926EB"/>
    <w:rsid w:val="00AA4A82"/>
    <w:rsid w:val="00AB5117"/>
    <w:rsid w:val="00AC3F6A"/>
    <w:rsid w:val="00AE188B"/>
    <w:rsid w:val="00AE6FA8"/>
    <w:rsid w:val="00B2375E"/>
    <w:rsid w:val="00B34BE9"/>
    <w:rsid w:val="00B43ABB"/>
    <w:rsid w:val="00B47B59"/>
    <w:rsid w:val="00B521EF"/>
    <w:rsid w:val="00B769BD"/>
    <w:rsid w:val="00B86122"/>
    <w:rsid w:val="00BA3F07"/>
    <w:rsid w:val="00BD27EB"/>
    <w:rsid w:val="00C045D5"/>
    <w:rsid w:val="00C17ED2"/>
    <w:rsid w:val="00C326BF"/>
    <w:rsid w:val="00C47D8A"/>
    <w:rsid w:val="00C9324E"/>
    <w:rsid w:val="00CB3ECC"/>
    <w:rsid w:val="00CC0BCD"/>
    <w:rsid w:val="00CE1E98"/>
    <w:rsid w:val="00CF7B37"/>
    <w:rsid w:val="00D0033A"/>
    <w:rsid w:val="00D261CF"/>
    <w:rsid w:val="00D36F95"/>
    <w:rsid w:val="00D641F6"/>
    <w:rsid w:val="00D84877"/>
    <w:rsid w:val="00D92169"/>
    <w:rsid w:val="00DB5234"/>
    <w:rsid w:val="00DB5D46"/>
    <w:rsid w:val="00DD111B"/>
    <w:rsid w:val="00DE414D"/>
    <w:rsid w:val="00DE631B"/>
    <w:rsid w:val="00DF00F8"/>
    <w:rsid w:val="00DF2207"/>
    <w:rsid w:val="00E2614A"/>
    <w:rsid w:val="00E41BC7"/>
    <w:rsid w:val="00E45EC7"/>
    <w:rsid w:val="00E54F80"/>
    <w:rsid w:val="00E84D0F"/>
    <w:rsid w:val="00E85E3C"/>
    <w:rsid w:val="00E9064C"/>
    <w:rsid w:val="00EA38C4"/>
    <w:rsid w:val="00EE30D5"/>
    <w:rsid w:val="00F00E3D"/>
    <w:rsid w:val="00F00EE4"/>
    <w:rsid w:val="00F041DE"/>
    <w:rsid w:val="00F16594"/>
    <w:rsid w:val="00F44A75"/>
    <w:rsid w:val="00F45A95"/>
    <w:rsid w:val="00F7235B"/>
    <w:rsid w:val="00F7594D"/>
    <w:rsid w:val="00F90503"/>
    <w:rsid w:val="00F92F24"/>
    <w:rsid w:val="00FB0A37"/>
    <w:rsid w:val="00FB417A"/>
    <w:rsid w:val="00FF5A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20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196455"/>
    <w:rPr>
      <w:rFonts w:cs="Times New Roman"/>
    </w:rPr>
  </w:style>
  <w:style w:type="paragraph" w:styleId="a4">
    <w:name w:val="header"/>
    <w:basedOn w:val="a"/>
    <w:link w:val="a5"/>
    <w:uiPriority w:val="99"/>
    <w:rsid w:val="00196455"/>
    <w:pPr>
      <w:widowControl w:val="0"/>
      <w:tabs>
        <w:tab w:val="center" w:pos="4677"/>
        <w:tab w:val="right" w:pos="9355"/>
      </w:tabs>
      <w:autoSpaceDE w:val="0"/>
      <w:autoSpaceDN w:val="0"/>
      <w:adjustRightInd w:val="0"/>
    </w:pPr>
    <w:rPr>
      <w:sz w:val="20"/>
      <w:szCs w:val="20"/>
    </w:rPr>
  </w:style>
  <w:style w:type="character" w:customStyle="1" w:styleId="a5">
    <w:name w:val="Верхний колонтитул Знак"/>
    <w:basedOn w:val="a0"/>
    <w:link w:val="a4"/>
    <w:uiPriority w:val="99"/>
    <w:semiHidden/>
    <w:locked/>
    <w:rsid w:val="003203C9"/>
    <w:rPr>
      <w:rFonts w:cs="Times New Roman"/>
      <w:sz w:val="24"/>
      <w:szCs w:val="24"/>
    </w:rPr>
  </w:style>
  <w:style w:type="paragraph" w:customStyle="1" w:styleId="1">
    <w:name w:val="Без интервала1"/>
    <w:uiPriority w:val="99"/>
    <w:rsid w:val="009B01ED"/>
    <w:rPr>
      <w:rFonts w:ascii="Calibri" w:hAnsi="Calibri"/>
    </w:rPr>
  </w:style>
  <w:style w:type="paragraph" w:styleId="a6">
    <w:name w:val="List Paragraph"/>
    <w:basedOn w:val="a"/>
    <w:uiPriority w:val="99"/>
    <w:qFormat/>
    <w:rsid w:val="008B1C84"/>
    <w:pPr>
      <w:ind w:left="720"/>
      <w:contextualSpacing/>
    </w:pPr>
  </w:style>
  <w:style w:type="paragraph" w:styleId="a7">
    <w:name w:val="Balloon Text"/>
    <w:basedOn w:val="a"/>
    <w:link w:val="a8"/>
    <w:uiPriority w:val="99"/>
    <w:rsid w:val="005C45C5"/>
    <w:rPr>
      <w:rFonts w:ascii="Tahoma" w:hAnsi="Tahoma" w:cs="Tahoma"/>
      <w:sz w:val="16"/>
      <w:szCs w:val="16"/>
    </w:rPr>
  </w:style>
  <w:style w:type="character" w:customStyle="1" w:styleId="a8">
    <w:name w:val="Текст выноски Знак"/>
    <w:basedOn w:val="a0"/>
    <w:link w:val="a7"/>
    <w:uiPriority w:val="99"/>
    <w:locked/>
    <w:rsid w:val="005C45C5"/>
    <w:rPr>
      <w:rFonts w:ascii="Tahoma" w:hAnsi="Tahoma" w:cs="Tahoma"/>
      <w:sz w:val="16"/>
      <w:szCs w:val="16"/>
    </w:rPr>
  </w:style>
  <w:style w:type="paragraph" w:customStyle="1" w:styleId="ConsPlusNormal">
    <w:name w:val="ConsPlusNormal"/>
    <w:rsid w:val="00B2375E"/>
    <w:pPr>
      <w:autoSpaceDE w:val="0"/>
      <w:autoSpaceDN w:val="0"/>
      <w:adjustRightInd w:val="0"/>
    </w:pPr>
    <w:rPr>
      <w:sz w:val="28"/>
      <w:szCs w:val="28"/>
    </w:rPr>
  </w:style>
  <w:style w:type="character" w:styleId="a9">
    <w:name w:val="Hyperlink"/>
    <w:basedOn w:val="a0"/>
    <w:uiPriority w:val="99"/>
    <w:semiHidden/>
    <w:unhideWhenUsed/>
    <w:rsid w:val="009D6B19"/>
    <w:rPr>
      <w:strike w:val="0"/>
      <w:dstrike w:val="0"/>
      <w:color w:val="666699"/>
      <w:u w:val="none"/>
      <w:effect w:val="none"/>
    </w:rPr>
  </w:style>
  <w:style w:type="paragraph" w:styleId="aa">
    <w:name w:val="No Spacing"/>
    <w:uiPriority w:val="1"/>
    <w:qFormat/>
    <w:rsid w:val="00723EA7"/>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8064805">
      <w:marLeft w:val="0"/>
      <w:marRight w:val="0"/>
      <w:marTop w:val="0"/>
      <w:marBottom w:val="0"/>
      <w:divBdr>
        <w:top w:val="none" w:sz="0" w:space="0" w:color="auto"/>
        <w:left w:val="none" w:sz="0" w:space="0" w:color="auto"/>
        <w:bottom w:val="none" w:sz="0" w:space="0" w:color="auto"/>
        <w:right w:val="none" w:sz="0" w:space="0" w:color="auto"/>
      </w:divBdr>
    </w:div>
    <w:div w:id="17242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3</Pages>
  <Words>645</Words>
  <Characters>5260</Characters>
  <Application>Microsoft Office Word</Application>
  <DocSecurity>0</DocSecurity>
  <Lines>43</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Т.Н. Черепанова</dc:creator>
  <cp:lastModifiedBy>Darkina</cp:lastModifiedBy>
  <cp:revision>7</cp:revision>
  <cp:lastPrinted>2018-02-19T09:14:00Z</cp:lastPrinted>
  <dcterms:created xsi:type="dcterms:W3CDTF">2018-02-26T07:47:00Z</dcterms:created>
  <dcterms:modified xsi:type="dcterms:W3CDTF">2018-02-28T04:57:00Z</dcterms:modified>
</cp:coreProperties>
</file>