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0A7FE4">
        <w:rPr>
          <w:rFonts w:ascii="Times New Roman" w:hAnsi="Times New Roman" w:cs="Times New Roman"/>
          <w:sz w:val="26"/>
          <w:szCs w:val="26"/>
        </w:rPr>
        <w:t>20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Директора, заместителя директора по </w:t>
      </w:r>
      <w:r w:rsidR="004B6C5E">
        <w:rPr>
          <w:rFonts w:ascii="Times New Roman" w:hAnsi="Times New Roman" w:cs="Times New Roman"/>
          <w:sz w:val="26"/>
          <w:szCs w:val="26"/>
        </w:rPr>
        <w:t>библиотечной работе</w:t>
      </w:r>
      <w:r w:rsidRPr="009B7A95">
        <w:rPr>
          <w:rFonts w:ascii="Times New Roman" w:hAnsi="Times New Roman" w:cs="Times New Roman"/>
          <w:sz w:val="26"/>
          <w:szCs w:val="26"/>
        </w:rPr>
        <w:t xml:space="preserve">, заместителя директора по </w:t>
      </w:r>
      <w:r w:rsidR="004B6C5E">
        <w:rPr>
          <w:rFonts w:ascii="Times New Roman" w:hAnsi="Times New Roman" w:cs="Times New Roman"/>
          <w:sz w:val="26"/>
          <w:szCs w:val="26"/>
        </w:rPr>
        <w:t xml:space="preserve">взаимодействию с общественными объединениями и </w:t>
      </w:r>
      <w:r w:rsidR="008F78D0">
        <w:rPr>
          <w:rFonts w:ascii="Times New Roman" w:hAnsi="Times New Roman" w:cs="Times New Roman"/>
          <w:sz w:val="26"/>
          <w:szCs w:val="26"/>
        </w:rPr>
        <w:t>организаци</w:t>
      </w:r>
      <w:r w:rsidR="004B6C5E">
        <w:rPr>
          <w:rFonts w:ascii="Times New Roman" w:hAnsi="Times New Roman" w:cs="Times New Roman"/>
          <w:sz w:val="26"/>
          <w:szCs w:val="26"/>
        </w:rPr>
        <w:t>ям</w:t>
      </w:r>
      <w:r w:rsidR="008F78D0">
        <w:rPr>
          <w:rFonts w:ascii="Times New Roman" w:hAnsi="Times New Roman" w:cs="Times New Roman"/>
          <w:sz w:val="26"/>
          <w:szCs w:val="26"/>
        </w:rPr>
        <w:t>и</w:t>
      </w:r>
      <w:r w:rsidR="004B6C5E">
        <w:rPr>
          <w:rFonts w:ascii="Times New Roman" w:hAnsi="Times New Roman" w:cs="Times New Roman"/>
          <w:sz w:val="26"/>
          <w:szCs w:val="26"/>
        </w:rPr>
        <w:t xml:space="preserve"> </w:t>
      </w:r>
      <w:r w:rsidR="00133CD3">
        <w:rPr>
          <w:rFonts w:ascii="Times New Roman" w:hAnsi="Times New Roman" w:cs="Times New Roman"/>
          <w:sz w:val="26"/>
          <w:szCs w:val="26"/>
        </w:rPr>
        <w:t>М</w:t>
      </w:r>
      <w:r w:rsidRPr="009B7A95">
        <w:rPr>
          <w:rFonts w:ascii="Times New Roman" w:hAnsi="Times New Roman" w:cs="Times New Roman"/>
          <w:sz w:val="26"/>
          <w:szCs w:val="26"/>
        </w:rPr>
        <w:t xml:space="preserve">униципального бюджетного </w:t>
      </w:r>
      <w:proofErr w:type="gramStart"/>
      <w:r w:rsidRPr="009B7A95">
        <w:rPr>
          <w:rFonts w:ascii="Times New Roman" w:hAnsi="Times New Roman" w:cs="Times New Roman"/>
          <w:sz w:val="26"/>
          <w:szCs w:val="26"/>
        </w:rPr>
        <w:t>учреждения  "</w:t>
      </w:r>
      <w:proofErr w:type="gramEnd"/>
      <w:r w:rsidR="004B6C5E">
        <w:rPr>
          <w:rFonts w:ascii="Times New Roman" w:hAnsi="Times New Roman" w:cs="Times New Roman"/>
          <w:sz w:val="26"/>
          <w:szCs w:val="26"/>
        </w:rPr>
        <w:t xml:space="preserve">Библиотека </w:t>
      </w:r>
      <w:proofErr w:type="spellStart"/>
      <w:r w:rsidR="004B6C5E">
        <w:rPr>
          <w:rFonts w:ascii="Times New Roman" w:hAnsi="Times New Roman" w:cs="Times New Roman"/>
          <w:sz w:val="26"/>
          <w:szCs w:val="26"/>
        </w:rPr>
        <w:t>им.Маяковского</w:t>
      </w:r>
      <w:proofErr w:type="spellEnd"/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317AEB" w:rsidTr="00133CD3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317AEB" w:rsidTr="00133CD3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317AEB" w:rsidP="00317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Клименко Марина Владимировна</w:t>
            </w:r>
          </w:p>
        </w:tc>
        <w:tc>
          <w:tcPr>
            <w:tcW w:w="1979" w:type="dxa"/>
          </w:tcPr>
          <w:p w:rsidR="0039047C" w:rsidRPr="00241BFB" w:rsidRDefault="00417E29" w:rsidP="000A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7FE4">
              <w:rPr>
                <w:rFonts w:ascii="Times New Roman" w:hAnsi="Times New Roman" w:cs="Times New Roman"/>
                <w:sz w:val="24"/>
                <w:szCs w:val="24"/>
              </w:rPr>
              <w:t>0773</w:t>
            </w:r>
          </w:p>
        </w:tc>
      </w:tr>
      <w:tr w:rsidR="00317AEB" w:rsidTr="00133CD3">
        <w:tc>
          <w:tcPr>
            <w:tcW w:w="3822" w:type="dxa"/>
          </w:tcPr>
          <w:p w:rsidR="006C7AED" w:rsidRPr="0039047C" w:rsidRDefault="006C0A2D" w:rsidP="00317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317AEB">
              <w:rPr>
                <w:rFonts w:ascii="Times New Roman" w:hAnsi="Times New Roman" w:cs="Times New Roman"/>
                <w:sz w:val="24"/>
                <w:szCs w:val="24"/>
              </w:rPr>
              <w:t>взаимодействию с общественными объединениями и организациями</w:t>
            </w:r>
          </w:p>
        </w:tc>
        <w:tc>
          <w:tcPr>
            <w:tcW w:w="3543" w:type="dxa"/>
          </w:tcPr>
          <w:p w:rsidR="006C7AED" w:rsidRPr="0039047C" w:rsidRDefault="000A7FE4" w:rsidP="000A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Костырева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Геннадьевна</w:t>
            </w:r>
          </w:p>
        </w:tc>
        <w:tc>
          <w:tcPr>
            <w:tcW w:w="1979" w:type="dxa"/>
          </w:tcPr>
          <w:p w:rsidR="006C7AED" w:rsidRPr="00241BFB" w:rsidRDefault="000A7FE4" w:rsidP="000A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36868</w:t>
            </w:r>
          </w:p>
        </w:tc>
      </w:tr>
      <w:tr w:rsidR="00317AEB" w:rsidTr="00133CD3">
        <w:tc>
          <w:tcPr>
            <w:tcW w:w="3822" w:type="dxa"/>
          </w:tcPr>
          <w:p w:rsidR="006C7AED" w:rsidRPr="0039047C" w:rsidRDefault="006C0A2D" w:rsidP="00317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317AEB">
              <w:rPr>
                <w:rFonts w:ascii="Times New Roman" w:hAnsi="Times New Roman" w:cs="Times New Roman"/>
                <w:sz w:val="24"/>
                <w:szCs w:val="24"/>
              </w:rPr>
              <w:t>библиотечной работе</w:t>
            </w:r>
          </w:p>
        </w:tc>
        <w:tc>
          <w:tcPr>
            <w:tcW w:w="3543" w:type="dxa"/>
          </w:tcPr>
          <w:p w:rsidR="006C7AED" w:rsidRPr="0039047C" w:rsidRDefault="00317AEB" w:rsidP="00317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Логинова Алена Александровна</w:t>
            </w:r>
          </w:p>
        </w:tc>
        <w:tc>
          <w:tcPr>
            <w:tcW w:w="1979" w:type="dxa"/>
          </w:tcPr>
          <w:p w:rsidR="006C7AED" w:rsidRPr="00241BFB" w:rsidRDefault="00133CD3" w:rsidP="000A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A7FE4">
              <w:rPr>
                <w:rFonts w:ascii="Times New Roman" w:hAnsi="Times New Roman" w:cs="Times New Roman"/>
                <w:sz w:val="24"/>
                <w:szCs w:val="24"/>
              </w:rPr>
              <w:t>1894</w:t>
            </w:r>
            <w:bookmarkStart w:id="0" w:name="_GoBack"/>
            <w:bookmarkEnd w:id="0"/>
          </w:p>
        </w:tc>
      </w:tr>
    </w:tbl>
    <w:p w:rsidR="0039047C" w:rsidRDefault="0039047C" w:rsidP="006C7AED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7E5D"/>
    <w:rsid w:val="000A7FE4"/>
    <w:rsid w:val="00133CD3"/>
    <w:rsid w:val="00241BFB"/>
    <w:rsid w:val="00284D34"/>
    <w:rsid w:val="00317AEB"/>
    <w:rsid w:val="0039047C"/>
    <w:rsid w:val="00417E29"/>
    <w:rsid w:val="00436C2B"/>
    <w:rsid w:val="004B6C5E"/>
    <w:rsid w:val="00505623"/>
    <w:rsid w:val="00626244"/>
    <w:rsid w:val="006C0A2D"/>
    <w:rsid w:val="006C7AED"/>
    <w:rsid w:val="007242B8"/>
    <w:rsid w:val="008349C6"/>
    <w:rsid w:val="008E0B3F"/>
    <w:rsid w:val="008F78D0"/>
    <w:rsid w:val="0092769E"/>
    <w:rsid w:val="009B7A95"/>
    <w:rsid w:val="00C80C2C"/>
    <w:rsid w:val="00DF4E13"/>
    <w:rsid w:val="00E3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64A0D-AB08-4B1A-83B6-B7F7D05CC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2018-03-14T02:19:00Z</dcterms:created>
  <dcterms:modified xsi:type="dcterms:W3CDTF">2021-03-03T08:03:00Z</dcterms:modified>
</cp:coreProperties>
</file>