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B" w:rsidRDefault="00E763F0" w:rsidP="005105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квартала № </w:t>
      </w:r>
      <w:r w:rsidR="00963DCA" w:rsidRPr="00963DCA">
        <w:rPr>
          <w:rFonts w:ascii="Times New Roman" w:hAnsi="Times New Roman" w:cs="Times New Roman"/>
          <w:sz w:val="24"/>
          <w:szCs w:val="24"/>
        </w:rPr>
        <w:t>8</w:t>
      </w:r>
      <w:r w:rsidR="0051051B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</w:p>
    <w:p w:rsidR="008554A1" w:rsidRPr="00917426" w:rsidRDefault="006E45ED" w:rsidP="0051051B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F0007E" w:rsidRPr="00F0007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0007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F000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007E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F00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007E" w:rsidRPr="00F0007E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F0007E" w:rsidRPr="00F000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C94EBE" w:rsidRPr="00F00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F0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назначении публичных слушаний по проекту планировки территории и проекту межевания территории в отношении территории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квартала № </w:t>
      </w:r>
      <w:r w:rsidR="00963DCA" w:rsidRPr="00963D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Зеленогорска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963DCA" w:rsidRPr="00963DCA">
        <w:rPr>
          <w:rFonts w:ascii="Times New Roman" w:hAnsi="Times New Roman" w:cs="Times New Roman"/>
          <w:bCs/>
          <w:sz w:val="24"/>
          <w:szCs w:val="28"/>
        </w:rPr>
        <w:t>5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квартала № </w:t>
      </w:r>
      <w:r w:rsidR="00963DCA" w:rsidRPr="00963DCA">
        <w:rPr>
          <w:rFonts w:ascii="Times New Roman" w:hAnsi="Times New Roman" w:cs="Times New Roman"/>
          <w:sz w:val="24"/>
          <w:szCs w:val="24"/>
        </w:rPr>
        <w:t>8</w:t>
      </w:r>
      <w:r w:rsidR="0051051B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proofErr w:type="spellStart"/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proofErr w:type="spellEnd"/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4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4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3DCA" w:rsidRPr="0096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3DCA" w:rsidRPr="0096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077C7C" w:rsidRPr="0007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963DCA" w:rsidRPr="0096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963DCA" w:rsidRPr="006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proofErr w:type="spellStart"/>
      <w:r w:rsidRPr="00043E36">
        <w:rPr>
          <w:rFonts w:eastAsia="Times New Roman" w:cs="Times New Roman"/>
          <w:lang w:val="en-US" w:eastAsia="ru-RU"/>
        </w:rPr>
        <w:t>zeladmin</w:t>
      </w:r>
      <w:proofErr w:type="spellEnd"/>
      <w:r w:rsidRPr="00043E36">
        <w:rPr>
          <w:rFonts w:eastAsia="Times New Roman" w:cs="Times New Roman"/>
          <w:lang w:eastAsia="ru-RU"/>
        </w:rPr>
        <w:t>.</w:t>
      </w:r>
      <w:proofErr w:type="spellStart"/>
      <w:r w:rsidRPr="00043E36">
        <w:rPr>
          <w:rFonts w:eastAsia="Times New Roman" w:cs="Times New Roman"/>
          <w:lang w:eastAsia="ru-RU"/>
        </w:rPr>
        <w:t>ru</w:t>
      </w:r>
      <w:proofErr w:type="spellEnd"/>
      <w:r w:rsidRPr="00043E36">
        <w:rPr>
          <w:rFonts w:eastAsia="Times New Roman" w:cs="Times New Roman"/>
          <w:lang w:eastAsia="ru-RU"/>
        </w:rPr>
        <w:t>/ в разделе «Архитектура и градостроительство», «Документация по планировке территории».</w:t>
      </w:r>
    </w:p>
    <w:p w:rsidR="00654108" w:rsidRPr="00791448" w:rsidRDefault="00654108" w:rsidP="00680C1C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791448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680C1C" w:rsidRPr="00680C1C">
        <w:rPr>
          <w:rFonts w:ascii="Times New Roman" w:hAnsi="Times New Roman" w:cs="Times New Roman"/>
          <w:sz w:val="24"/>
          <w:szCs w:val="24"/>
        </w:rPr>
        <w:t>ул. Мира, дома 51, 53, 55, 57, 59, 61, 63, 65, ул. Дзержинского, дома 2, 6, 8, ул. Первомайская, дома 11, 13</w:t>
      </w:r>
      <w:r w:rsidRPr="00791448">
        <w:rPr>
          <w:rFonts w:ascii="Times New Roman" w:hAnsi="Times New Roman" w:cs="Times New Roman"/>
          <w:sz w:val="24"/>
          <w:szCs w:val="24"/>
        </w:rPr>
        <w:t xml:space="preserve">, а также правообладатели находящихся в границах территории 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24:59:0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80C1C" w:rsidRPr="00680C1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448">
        <w:rPr>
          <w:rFonts w:ascii="Times New Roman" w:hAnsi="Times New Roman" w:cs="Times New Roman"/>
          <w:sz w:val="24"/>
          <w:szCs w:val="24"/>
        </w:rPr>
        <w:t xml:space="preserve">ограниченной улицами </w:t>
      </w:r>
      <w:r w:rsidR="00680C1C" w:rsidRPr="00680C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Пионерская, Дзержинского, Мира, Первомайская</w:t>
      </w:r>
      <w:r w:rsidR="00791448" w:rsidRPr="007914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448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EF3840">
        <w:rPr>
          <w:rFonts w:ascii="Times New Roman" w:hAnsi="Times New Roman" w:cs="Times New Roman"/>
          <w:sz w:val="24"/>
          <w:szCs w:val="24"/>
        </w:rPr>
        <w:t>подтверждающих</w:t>
      </w:r>
      <w:r w:rsidR="00EF3840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3B0B9E" w:rsidRPr="00C468B3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93B8C"/>
    <w:rsid w:val="00095170"/>
    <w:rsid w:val="000B21A4"/>
    <w:rsid w:val="00110A88"/>
    <w:rsid w:val="00184333"/>
    <w:rsid w:val="001B2866"/>
    <w:rsid w:val="00217EB1"/>
    <w:rsid w:val="00277D52"/>
    <w:rsid w:val="002C4C45"/>
    <w:rsid w:val="003B0B9E"/>
    <w:rsid w:val="003C737F"/>
    <w:rsid w:val="00435941"/>
    <w:rsid w:val="00466B7F"/>
    <w:rsid w:val="00483596"/>
    <w:rsid w:val="004B3F4D"/>
    <w:rsid w:val="004C30EF"/>
    <w:rsid w:val="0051051B"/>
    <w:rsid w:val="005826F0"/>
    <w:rsid w:val="0058478E"/>
    <w:rsid w:val="005C0F29"/>
    <w:rsid w:val="005D7C04"/>
    <w:rsid w:val="00602535"/>
    <w:rsid w:val="00635B9E"/>
    <w:rsid w:val="00654108"/>
    <w:rsid w:val="00680B7E"/>
    <w:rsid w:val="00680C1C"/>
    <w:rsid w:val="006D5664"/>
    <w:rsid w:val="006E45ED"/>
    <w:rsid w:val="00733FBA"/>
    <w:rsid w:val="00785D13"/>
    <w:rsid w:val="00791448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46116"/>
    <w:rsid w:val="00963DCA"/>
    <w:rsid w:val="00993829"/>
    <w:rsid w:val="00A727B1"/>
    <w:rsid w:val="00A8348D"/>
    <w:rsid w:val="00AF1A91"/>
    <w:rsid w:val="00B27A39"/>
    <w:rsid w:val="00B71C01"/>
    <w:rsid w:val="00BF0DEF"/>
    <w:rsid w:val="00C379C4"/>
    <w:rsid w:val="00C427AC"/>
    <w:rsid w:val="00C468B3"/>
    <w:rsid w:val="00C94EBE"/>
    <w:rsid w:val="00CF77BE"/>
    <w:rsid w:val="00D35E8E"/>
    <w:rsid w:val="00D5372E"/>
    <w:rsid w:val="00D567F7"/>
    <w:rsid w:val="00DA46A3"/>
    <w:rsid w:val="00DB0C5C"/>
    <w:rsid w:val="00E763F0"/>
    <w:rsid w:val="00EF3840"/>
    <w:rsid w:val="00F0007E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4465-34C2-4B23-B66C-D8296F52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54</cp:revision>
  <cp:lastPrinted>2020-12-11T03:33:00Z</cp:lastPrinted>
  <dcterms:created xsi:type="dcterms:W3CDTF">2020-06-18T02:09:00Z</dcterms:created>
  <dcterms:modified xsi:type="dcterms:W3CDTF">2020-12-28T02:29:00Z</dcterms:modified>
</cp:coreProperties>
</file>