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F5266C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14.12.2020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F5266C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>межевания территории в</w:t>
      </w:r>
    </w:p>
    <w:p w:rsidR="006330EC" w:rsidRPr="008548E4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отношении</w:t>
      </w:r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6C60A4" w:rsidRDefault="0077421C" w:rsidP="006C60A4">
      <w:pPr>
        <w:widowControl/>
        <w:rPr>
          <w:sz w:val="28"/>
          <w:szCs w:val="32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6C60A4">
        <w:rPr>
          <w:sz w:val="28"/>
          <w:szCs w:val="32"/>
        </w:rPr>
        <w:t xml:space="preserve">Шолохова, Чапаева, </w:t>
      </w:r>
    </w:p>
    <w:p w:rsidR="006C60A4" w:rsidRDefault="006C60A4" w:rsidP="006C60A4">
      <w:pPr>
        <w:widowControl/>
        <w:rPr>
          <w:sz w:val="28"/>
          <w:szCs w:val="32"/>
        </w:rPr>
      </w:pPr>
      <w:r>
        <w:rPr>
          <w:sz w:val="28"/>
          <w:szCs w:val="32"/>
        </w:rPr>
        <w:t xml:space="preserve">Панфилова </w:t>
      </w:r>
      <w:r w:rsidRPr="00CE5400">
        <w:rPr>
          <w:sz w:val="28"/>
          <w:szCs w:val="32"/>
        </w:rPr>
        <w:t>и</w:t>
      </w:r>
      <w:r>
        <w:rPr>
          <w:sz w:val="28"/>
          <w:szCs w:val="32"/>
        </w:rPr>
        <w:t xml:space="preserve"> </w:t>
      </w:r>
      <w:r w:rsidRPr="00CE5400">
        <w:rPr>
          <w:sz w:val="28"/>
          <w:szCs w:val="32"/>
        </w:rPr>
        <w:t>земельным участком,</w:t>
      </w:r>
    </w:p>
    <w:p w:rsidR="006C60A4" w:rsidRDefault="006C60A4" w:rsidP="006C60A4">
      <w:pPr>
        <w:widowControl/>
        <w:rPr>
          <w:sz w:val="28"/>
          <w:szCs w:val="32"/>
        </w:rPr>
      </w:pPr>
      <w:r w:rsidRPr="00CE5400">
        <w:rPr>
          <w:sz w:val="28"/>
          <w:szCs w:val="32"/>
        </w:rPr>
        <w:t>имеющим кадастровый номер</w:t>
      </w:r>
    </w:p>
    <w:p w:rsidR="006C60A4" w:rsidRPr="00CE5400" w:rsidRDefault="006C60A4" w:rsidP="006C60A4">
      <w:pPr>
        <w:widowControl/>
        <w:rPr>
          <w:sz w:val="28"/>
          <w:szCs w:val="32"/>
        </w:rPr>
      </w:pPr>
      <w:r w:rsidRPr="00CE5400">
        <w:rPr>
          <w:sz w:val="28"/>
          <w:szCs w:val="32"/>
        </w:rPr>
        <w:t>24:59:0406003:1</w:t>
      </w:r>
    </w:p>
    <w:p w:rsidR="00B65A32" w:rsidRPr="004F73B0" w:rsidRDefault="00B65A32" w:rsidP="006C60A4">
      <w:pPr>
        <w:suppressAutoHyphens/>
        <w:jc w:val="both"/>
        <w:rPr>
          <w:sz w:val="28"/>
        </w:rPr>
      </w:pP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8E4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8E4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8E4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6C60A4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C00CD6" w:rsidRPr="009C2563">
        <w:rPr>
          <w:sz w:val="28"/>
          <w:szCs w:val="28"/>
        </w:rPr>
        <w:t>16</w:t>
      </w:r>
      <w:r w:rsidR="00C00CD6">
        <w:rPr>
          <w:sz w:val="28"/>
          <w:szCs w:val="28"/>
        </w:rPr>
        <w:t xml:space="preserve">.12.2020 по </w:t>
      </w:r>
      <w:r w:rsidR="00C00CD6" w:rsidRPr="009C2563">
        <w:rPr>
          <w:sz w:val="28"/>
          <w:szCs w:val="28"/>
        </w:rPr>
        <w:t>18.01.2021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6C60A4" w:rsidRPr="006C60A4">
        <w:rPr>
          <w:sz w:val="28"/>
        </w:rPr>
        <w:t>24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6C60A4">
        <w:rPr>
          <w:sz w:val="28"/>
          <w:szCs w:val="32"/>
        </w:rPr>
        <w:t xml:space="preserve">Шолохова, Чапаева, Панфилова </w:t>
      </w:r>
      <w:r w:rsidR="006C60A4" w:rsidRPr="00CE5400">
        <w:rPr>
          <w:sz w:val="28"/>
          <w:szCs w:val="32"/>
        </w:rPr>
        <w:t>и</w:t>
      </w:r>
      <w:r w:rsidR="006C60A4">
        <w:rPr>
          <w:sz w:val="28"/>
          <w:szCs w:val="32"/>
        </w:rPr>
        <w:t xml:space="preserve"> </w:t>
      </w:r>
      <w:r w:rsidR="006C60A4" w:rsidRPr="00CE5400">
        <w:rPr>
          <w:sz w:val="28"/>
          <w:szCs w:val="32"/>
        </w:rPr>
        <w:t xml:space="preserve">земельным участком, имеющим </w:t>
      </w:r>
      <w:r w:rsidR="006C60A4">
        <w:rPr>
          <w:sz w:val="28"/>
          <w:szCs w:val="32"/>
        </w:rPr>
        <w:t xml:space="preserve"> </w:t>
      </w:r>
      <w:r w:rsidR="006C60A4" w:rsidRPr="00CE5400">
        <w:rPr>
          <w:sz w:val="28"/>
          <w:szCs w:val="32"/>
        </w:rPr>
        <w:t>кадастровый номер</w:t>
      </w:r>
      <w:r w:rsidR="006C60A4">
        <w:rPr>
          <w:sz w:val="28"/>
          <w:szCs w:val="32"/>
        </w:rPr>
        <w:t xml:space="preserve"> 2</w:t>
      </w:r>
      <w:r w:rsidR="006C60A4" w:rsidRPr="00CE5400">
        <w:rPr>
          <w:sz w:val="28"/>
          <w:szCs w:val="32"/>
        </w:rPr>
        <w:t>4:59:0406003:1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8548E4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Настоящее постановление </w:t>
      </w:r>
      <w:r>
        <w:rPr>
          <w:color w:val="000000"/>
          <w:sz w:val="28"/>
        </w:rPr>
        <w:t>вступает в силу в день его подписания, подлежит опубликованию</w:t>
      </w:r>
      <w:r>
        <w:rPr>
          <w:sz w:val="28"/>
          <w:szCs w:val="28"/>
        </w:rPr>
        <w:t xml:space="preserve"> в газете «Панорама» и размещению на официальном сайте Администрации ЗАТО г. 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B4CC3"/>
    <w:rsid w:val="006C1D16"/>
    <w:rsid w:val="006C60A4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8E4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12614"/>
    <w:rsid w:val="00F42A0E"/>
    <w:rsid w:val="00F46ED3"/>
    <w:rsid w:val="00F5266C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757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BE39-A187-4717-BEA6-29F92AB2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71</cp:revision>
  <cp:lastPrinted>2020-12-11T02:22:00Z</cp:lastPrinted>
  <dcterms:created xsi:type="dcterms:W3CDTF">2017-04-10T05:14:00Z</dcterms:created>
  <dcterms:modified xsi:type="dcterms:W3CDTF">2020-12-14T03:54:00Z</dcterms:modified>
</cp:coreProperties>
</file>