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643F9" w:rsidRPr="00063DAF" w14:paraId="62CBA99F" w14:textId="77777777" w:rsidTr="00F82EB8">
        <w:trPr>
          <w:trHeight w:val="2865"/>
          <w:jc w:val="center"/>
        </w:trPr>
        <w:tc>
          <w:tcPr>
            <w:tcW w:w="9585" w:type="dxa"/>
            <w:gridSpan w:val="4"/>
          </w:tcPr>
          <w:p w14:paraId="67F5B0B8" w14:textId="77777777" w:rsidR="00A643F9" w:rsidRPr="00063DAF" w:rsidRDefault="00A643F9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063DAF">
              <w:rPr>
                <w:noProof/>
                <w:sz w:val="20"/>
                <w:szCs w:val="20"/>
              </w:rPr>
              <w:drawing>
                <wp:inline distT="0" distB="0" distL="0" distR="0" wp14:anchorId="62022B34" wp14:editId="084059D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96E5D" w14:textId="77777777" w:rsidR="00A643F9" w:rsidRPr="00063DAF" w:rsidRDefault="00A643F9" w:rsidP="00F82EB8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4E5BD8B9" w14:textId="77777777" w:rsidR="00A643F9" w:rsidRPr="00063DAF" w:rsidRDefault="00A643F9" w:rsidP="00F82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63DAF">
              <w:rPr>
                <w:b/>
                <w:sz w:val="32"/>
                <w:szCs w:val="32"/>
              </w:rPr>
              <w:t>АДМИНИСТРАЦИЯ</w:t>
            </w:r>
          </w:p>
          <w:p w14:paraId="34962379" w14:textId="77777777" w:rsidR="00A643F9" w:rsidRPr="00063DAF" w:rsidRDefault="00A643F9" w:rsidP="00F82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63DAF">
              <w:rPr>
                <w:b/>
                <w:szCs w:val="20"/>
              </w:rPr>
              <w:t xml:space="preserve">ЗАКРЫТОГО АДМИНИСТРАТИВНО – </w:t>
            </w:r>
          </w:p>
          <w:p w14:paraId="7EDBB2DE" w14:textId="77777777" w:rsidR="00A643F9" w:rsidRPr="00063DAF" w:rsidRDefault="00A643F9" w:rsidP="00F82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63DAF">
              <w:rPr>
                <w:b/>
                <w:szCs w:val="20"/>
              </w:rPr>
              <w:t xml:space="preserve">ТЕРРИТОРИАЛЬНОГО ОБРАЗОВАНИЯ </w:t>
            </w:r>
          </w:p>
          <w:p w14:paraId="4D69EDA7" w14:textId="77777777" w:rsidR="00A643F9" w:rsidRPr="00063DAF" w:rsidRDefault="00A643F9" w:rsidP="00F82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63DAF">
              <w:rPr>
                <w:b/>
                <w:szCs w:val="28"/>
              </w:rPr>
              <w:t xml:space="preserve"> ГОРОДА ЗЕЛЕНОГОРСКА </w:t>
            </w:r>
          </w:p>
          <w:p w14:paraId="73CEF502" w14:textId="77777777" w:rsidR="00A643F9" w:rsidRPr="00063DAF" w:rsidRDefault="00A643F9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063DAF">
              <w:rPr>
                <w:b/>
                <w:szCs w:val="28"/>
              </w:rPr>
              <w:t>КРАСНОЯРСКОГО КРАЯ</w:t>
            </w:r>
          </w:p>
          <w:p w14:paraId="659A49A8" w14:textId="77777777" w:rsidR="00A643F9" w:rsidRPr="00063DAF" w:rsidRDefault="00A643F9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6B089CA7" w14:textId="77777777" w:rsidR="00A643F9" w:rsidRPr="00063DAF" w:rsidRDefault="00A643F9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46E9EB7" w14:textId="77777777" w:rsidR="00A643F9" w:rsidRPr="00063DAF" w:rsidRDefault="00A643F9" w:rsidP="00F82E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63DA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643F9" w:rsidRPr="00063DAF" w14:paraId="29D14C4A" w14:textId="77777777" w:rsidTr="00F82EB8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371C1E" w14:textId="586560EC" w:rsidR="00A643F9" w:rsidRPr="00063DAF" w:rsidRDefault="00AD25B2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09.12.2020</w:t>
            </w:r>
          </w:p>
        </w:tc>
        <w:tc>
          <w:tcPr>
            <w:tcW w:w="5103" w:type="dxa"/>
            <w:vAlign w:val="bottom"/>
            <w:hideMark/>
          </w:tcPr>
          <w:p w14:paraId="6F3E7F31" w14:textId="77777777" w:rsidR="00A643F9" w:rsidRPr="00063DAF" w:rsidRDefault="00A643F9" w:rsidP="00F8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063DA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14:paraId="4BA261E7" w14:textId="77777777" w:rsidR="00A643F9" w:rsidRPr="00063DAF" w:rsidRDefault="00A643F9" w:rsidP="00F82EB8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92B25C" w14:textId="7ADDA240" w:rsidR="00A643F9" w:rsidRPr="00063DAF" w:rsidRDefault="00AD25B2" w:rsidP="00F82EB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167-п</w:t>
            </w:r>
          </w:p>
        </w:tc>
      </w:tr>
    </w:tbl>
    <w:p w14:paraId="5D6876B1" w14:textId="77777777" w:rsidR="00A643F9" w:rsidRDefault="00A643F9" w:rsidP="00A643F9">
      <w:pPr>
        <w:jc w:val="both"/>
        <w:rPr>
          <w:sz w:val="28"/>
          <w:szCs w:val="28"/>
        </w:rPr>
      </w:pPr>
    </w:p>
    <w:p w14:paraId="0B9E4CE7" w14:textId="77777777" w:rsidR="00A643F9" w:rsidRPr="00063DAF" w:rsidRDefault="00A643F9" w:rsidP="00A643F9">
      <w:pPr>
        <w:jc w:val="both"/>
        <w:rPr>
          <w:sz w:val="28"/>
          <w:szCs w:val="28"/>
        </w:rPr>
      </w:pPr>
    </w:p>
    <w:p w14:paraId="52F90346" w14:textId="77777777" w:rsidR="00A643F9" w:rsidRDefault="00A643F9" w:rsidP="001F2D3F">
      <w:pPr>
        <w:ind w:right="5811"/>
        <w:jc w:val="both"/>
        <w:rPr>
          <w:sz w:val="26"/>
          <w:szCs w:val="26"/>
        </w:rPr>
      </w:pPr>
      <w:r w:rsidRPr="00A643F9">
        <w:rPr>
          <w:sz w:val="26"/>
          <w:szCs w:val="26"/>
        </w:rPr>
        <w:t>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</w:t>
      </w:r>
    </w:p>
    <w:p w14:paraId="35FF679A" w14:textId="77777777" w:rsidR="00A643F9" w:rsidRPr="00A643F9" w:rsidRDefault="00A643F9" w:rsidP="00A643F9">
      <w:pPr>
        <w:ind w:right="5528"/>
        <w:jc w:val="both"/>
        <w:rPr>
          <w:sz w:val="26"/>
          <w:szCs w:val="26"/>
        </w:rPr>
      </w:pPr>
    </w:p>
    <w:p w14:paraId="22364A40" w14:textId="77777777" w:rsidR="00A643F9" w:rsidRPr="00063DAF" w:rsidRDefault="00A643F9" w:rsidP="00A643F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sz w:val="26"/>
          <w:szCs w:val="26"/>
        </w:rPr>
      </w:pPr>
      <w:r w:rsidRPr="00063DAF">
        <w:rPr>
          <w:rFonts w:eastAsia="Times New Roman" w:cs="Arial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Pr="00063DAF">
        <w:rPr>
          <w:sz w:val="26"/>
          <w:szCs w:val="26"/>
          <w:lang w:eastAsia="ar-SA"/>
        </w:rPr>
        <w:t>Порядком формирования и реализации муниципальных программ, утвержденным постановлением Администрации ЗАТО г. Зеленогорска от 06.11.2015 № 275-п,</w:t>
      </w:r>
      <w:r w:rsidRPr="00063DAF">
        <w:rPr>
          <w:rFonts w:eastAsia="Times New Roman" w:cs="Arial"/>
          <w:sz w:val="26"/>
          <w:szCs w:val="26"/>
        </w:rPr>
        <w:t xml:space="preserve"> руководствуясь Уставом города Зеленогорска,</w:t>
      </w:r>
    </w:p>
    <w:p w14:paraId="17CB41C9" w14:textId="77777777" w:rsidR="00A643F9" w:rsidRPr="00063DAF" w:rsidRDefault="00A643F9" w:rsidP="00A643F9">
      <w:pPr>
        <w:ind w:firstLine="567"/>
        <w:jc w:val="both"/>
        <w:rPr>
          <w:sz w:val="26"/>
          <w:szCs w:val="26"/>
          <w:highlight w:val="lightGray"/>
        </w:rPr>
      </w:pPr>
    </w:p>
    <w:p w14:paraId="6BA768E6" w14:textId="77777777" w:rsidR="00A643F9" w:rsidRPr="00063DAF" w:rsidRDefault="00A643F9" w:rsidP="00A643F9">
      <w:pPr>
        <w:jc w:val="both"/>
        <w:rPr>
          <w:sz w:val="26"/>
          <w:szCs w:val="26"/>
        </w:rPr>
      </w:pPr>
      <w:r w:rsidRPr="00063DAF">
        <w:rPr>
          <w:sz w:val="26"/>
          <w:szCs w:val="26"/>
        </w:rPr>
        <w:t>ПОСТАНОВЛЯЮ:</w:t>
      </w:r>
    </w:p>
    <w:p w14:paraId="10703831" w14:textId="77777777" w:rsidR="00A643F9" w:rsidRPr="00063DAF" w:rsidRDefault="00A643F9" w:rsidP="00A643F9">
      <w:pPr>
        <w:ind w:firstLine="567"/>
        <w:jc w:val="both"/>
        <w:rPr>
          <w:sz w:val="26"/>
          <w:szCs w:val="26"/>
        </w:rPr>
      </w:pPr>
    </w:p>
    <w:p w14:paraId="3C28745C" w14:textId="77777777" w:rsidR="00A643F9" w:rsidRPr="00063DAF" w:rsidRDefault="00A643F9" w:rsidP="00A643F9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63DAF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</w:t>
      </w:r>
      <w:r w:rsidRPr="007B7A66">
        <w:rPr>
          <w:sz w:val="26"/>
          <w:szCs w:val="26"/>
        </w:rPr>
        <w:t xml:space="preserve">изменения </w:t>
      </w:r>
      <w:r w:rsidRPr="00600122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постановление Администрации ЗАТО г. Зеленогорска </w:t>
      </w:r>
      <w:r w:rsidRPr="00A643F9">
        <w:rPr>
          <w:sz w:val="26"/>
          <w:szCs w:val="26"/>
        </w:rPr>
        <w:t>от 12.11.2015 № 291-п «Об утверждении муниципальной программы «Развитие транспортной системы в городе Зеленогорске»</w:t>
      </w:r>
      <w:r>
        <w:rPr>
          <w:sz w:val="26"/>
          <w:szCs w:val="26"/>
        </w:rPr>
        <w:t xml:space="preserve">, изложив </w:t>
      </w:r>
      <w:r w:rsidRPr="00627990">
        <w:rPr>
          <w:sz w:val="26"/>
          <w:szCs w:val="26"/>
        </w:rPr>
        <w:t>приложение в редакции согласно приложению к настоящему постановлению.</w:t>
      </w:r>
    </w:p>
    <w:p w14:paraId="7704CEFA" w14:textId="77777777" w:rsidR="00A643F9" w:rsidRPr="00063DAF" w:rsidRDefault="00A643F9" w:rsidP="00A643F9">
      <w:pPr>
        <w:ind w:firstLine="709"/>
        <w:jc w:val="both"/>
        <w:rPr>
          <w:sz w:val="26"/>
          <w:szCs w:val="26"/>
        </w:rPr>
      </w:pPr>
      <w:bookmarkStart w:id="0" w:name="_Hlk25567643"/>
      <w:r w:rsidRPr="00063DAF">
        <w:rPr>
          <w:sz w:val="26"/>
          <w:szCs w:val="26"/>
        </w:rPr>
        <w:t xml:space="preserve">2. </w:t>
      </w:r>
      <w:bookmarkStart w:id="1" w:name="_Hlk25567624"/>
      <w:r w:rsidRPr="00063DAF">
        <w:rPr>
          <w:sz w:val="26"/>
          <w:szCs w:val="26"/>
        </w:rPr>
        <w:t>Настоящее постановление вступает в силу с 01.01.20</w:t>
      </w:r>
      <w:r>
        <w:rPr>
          <w:sz w:val="26"/>
          <w:szCs w:val="26"/>
        </w:rPr>
        <w:t>21</w:t>
      </w:r>
      <w:r w:rsidRPr="00063DAF">
        <w:rPr>
          <w:sz w:val="26"/>
          <w:szCs w:val="26"/>
        </w:rPr>
        <w:t>, но не ранее дня, следующего за днем его опубликования в газете «Панорама».</w:t>
      </w:r>
    </w:p>
    <w:bookmarkEnd w:id="0"/>
    <w:bookmarkEnd w:id="1"/>
    <w:p w14:paraId="0E8539B2" w14:textId="77777777" w:rsidR="00A643F9" w:rsidRDefault="00A643F9" w:rsidP="00A643F9">
      <w:pPr>
        <w:tabs>
          <w:tab w:val="left" w:pos="851"/>
        </w:tabs>
        <w:ind w:right="-141"/>
        <w:jc w:val="both"/>
        <w:rPr>
          <w:sz w:val="26"/>
          <w:szCs w:val="26"/>
          <w:highlight w:val="lightGray"/>
        </w:rPr>
      </w:pPr>
    </w:p>
    <w:p w14:paraId="2803124B" w14:textId="77777777" w:rsidR="00A643F9" w:rsidRPr="00063DAF" w:rsidRDefault="00A643F9" w:rsidP="00A643F9">
      <w:pPr>
        <w:tabs>
          <w:tab w:val="left" w:pos="851"/>
        </w:tabs>
        <w:ind w:right="-141"/>
        <w:jc w:val="both"/>
        <w:rPr>
          <w:sz w:val="26"/>
          <w:szCs w:val="26"/>
          <w:highlight w:val="lightGray"/>
        </w:rPr>
      </w:pPr>
    </w:p>
    <w:p w14:paraId="18E19CAB" w14:textId="77777777" w:rsidR="00A643F9" w:rsidRPr="00063DAF" w:rsidRDefault="00A643F9" w:rsidP="00A643F9">
      <w:pPr>
        <w:tabs>
          <w:tab w:val="left" w:pos="851"/>
        </w:tabs>
        <w:ind w:right="-141"/>
        <w:jc w:val="both"/>
        <w:rPr>
          <w:sz w:val="26"/>
          <w:szCs w:val="26"/>
          <w:highlight w:val="lightGray"/>
        </w:rPr>
      </w:pPr>
    </w:p>
    <w:p w14:paraId="2244024C" w14:textId="77777777" w:rsidR="00A643F9" w:rsidRPr="00627990" w:rsidRDefault="00A643F9" w:rsidP="00A643F9">
      <w:pPr>
        <w:tabs>
          <w:tab w:val="left" w:pos="851"/>
        </w:tabs>
        <w:ind w:right="-141"/>
        <w:jc w:val="both"/>
        <w:rPr>
          <w:sz w:val="28"/>
          <w:szCs w:val="28"/>
        </w:rPr>
      </w:pPr>
      <w:r>
        <w:rPr>
          <w:sz w:val="26"/>
          <w:szCs w:val="26"/>
        </w:rPr>
        <w:t>Глава</w:t>
      </w:r>
      <w:r w:rsidRPr="00627990">
        <w:rPr>
          <w:sz w:val="26"/>
          <w:szCs w:val="26"/>
        </w:rPr>
        <w:t xml:space="preserve"> ЗАТО г. Зеленогорска</w:t>
      </w:r>
      <w:r w:rsidRPr="00627990">
        <w:rPr>
          <w:sz w:val="26"/>
          <w:szCs w:val="26"/>
        </w:rPr>
        <w:tab/>
      </w:r>
      <w:r w:rsidRPr="00627990">
        <w:rPr>
          <w:sz w:val="26"/>
          <w:szCs w:val="26"/>
        </w:rPr>
        <w:tab/>
      </w:r>
      <w:r w:rsidRPr="00627990">
        <w:rPr>
          <w:sz w:val="26"/>
          <w:szCs w:val="26"/>
        </w:rPr>
        <w:tab/>
      </w:r>
      <w:r w:rsidRPr="00627990">
        <w:rPr>
          <w:sz w:val="26"/>
          <w:szCs w:val="26"/>
        </w:rPr>
        <w:tab/>
      </w:r>
      <w:r w:rsidRPr="00627990">
        <w:rPr>
          <w:sz w:val="26"/>
          <w:szCs w:val="26"/>
        </w:rPr>
        <w:tab/>
      </w:r>
      <w:r w:rsidRPr="00627990">
        <w:rPr>
          <w:sz w:val="26"/>
          <w:szCs w:val="26"/>
        </w:rPr>
        <w:tab/>
        <w:t xml:space="preserve">     М.В. Сперанский</w:t>
      </w:r>
    </w:p>
    <w:p w14:paraId="2618DD9A" w14:textId="77777777" w:rsidR="00F82EB8" w:rsidRDefault="00F82EB8"/>
    <w:p w14:paraId="22FA1512" w14:textId="77777777" w:rsidR="00A643F9" w:rsidRDefault="00A643F9"/>
    <w:p w14:paraId="6F0708E3" w14:textId="77777777" w:rsidR="00A643F9" w:rsidRDefault="00A643F9"/>
    <w:p w14:paraId="7BECD2E3" w14:textId="77777777" w:rsidR="00A643F9" w:rsidRDefault="00A643F9"/>
    <w:p w14:paraId="47635A5B" w14:textId="1ABA20E8" w:rsidR="00A643F9" w:rsidRPr="00A643F9" w:rsidRDefault="00FE15F4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lastRenderedPageBreak/>
        <w:t xml:space="preserve">Приложение  </w:t>
      </w:r>
    </w:p>
    <w:p w14:paraId="498E33B1" w14:textId="77777777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bCs/>
          <w:sz w:val="20"/>
          <w:szCs w:val="20"/>
        </w:rPr>
      </w:pPr>
      <w:r w:rsidRPr="00A643F9">
        <w:rPr>
          <w:rFonts w:eastAsia="Times New Roman"/>
          <w:bCs/>
          <w:sz w:val="20"/>
          <w:szCs w:val="20"/>
        </w:rPr>
        <w:t xml:space="preserve">к постановлению Администрации </w:t>
      </w:r>
    </w:p>
    <w:p w14:paraId="6F61F6F2" w14:textId="77777777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bCs/>
          <w:sz w:val="20"/>
          <w:szCs w:val="20"/>
        </w:rPr>
      </w:pPr>
      <w:r w:rsidRPr="00A643F9">
        <w:rPr>
          <w:rFonts w:eastAsia="Times New Roman"/>
          <w:bCs/>
          <w:sz w:val="20"/>
          <w:szCs w:val="20"/>
        </w:rPr>
        <w:t xml:space="preserve">ЗАТО г. Зеленогорска </w:t>
      </w:r>
    </w:p>
    <w:p w14:paraId="1C4BA677" w14:textId="7BCADB5B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bCs/>
          <w:sz w:val="20"/>
          <w:szCs w:val="20"/>
        </w:rPr>
      </w:pPr>
      <w:r w:rsidRPr="00A643F9">
        <w:rPr>
          <w:rFonts w:eastAsia="Times New Roman"/>
          <w:bCs/>
          <w:sz w:val="20"/>
          <w:szCs w:val="20"/>
        </w:rPr>
        <w:t xml:space="preserve">от </w:t>
      </w:r>
      <w:r w:rsidR="00AD25B2">
        <w:rPr>
          <w:rFonts w:eastAsia="Times New Roman"/>
          <w:bCs/>
          <w:sz w:val="20"/>
          <w:szCs w:val="20"/>
          <w:u w:val="single"/>
        </w:rPr>
        <w:t xml:space="preserve">09.12.2020 </w:t>
      </w:r>
      <w:r w:rsidRPr="00A643F9">
        <w:rPr>
          <w:rFonts w:eastAsia="Times New Roman"/>
          <w:bCs/>
          <w:sz w:val="20"/>
          <w:szCs w:val="20"/>
        </w:rPr>
        <w:t>№</w:t>
      </w:r>
      <w:r w:rsidR="00AD25B2">
        <w:rPr>
          <w:rFonts w:eastAsia="Times New Roman"/>
          <w:bCs/>
          <w:sz w:val="20"/>
          <w:szCs w:val="20"/>
        </w:rPr>
        <w:t xml:space="preserve"> </w:t>
      </w:r>
      <w:bookmarkStart w:id="2" w:name="_GoBack"/>
      <w:r w:rsidR="00AD25B2" w:rsidRPr="00AD25B2">
        <w:rPr>
          <w:rFonts w:eastAsia="Times New Roman"/>
          <w:bCs/>
          <w:sz w:val="20"/>
          <w:szCs w:val="20"/>
          <w:u w:val="single"/>
        </w:rPr>
        <w:t>167-п</w:t>
      </w:r>
      <w:bookmarkEnd w:id="2"/>
    </w:p>
    <w:p w14:paraId="1D3DE326" w14:textId="77777777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sz w:val="20"/>
          <w:szCs w:val="20"/>
        </w:rPr>
      </w:pPr>
    </w:p>
    <w:p w14:paraId="6A3FD9F5" w14:textId="77777777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sz w:val="20"/>
          <w:szCs w:val="20"/>
        </w:rPr>
      </w:pPr>
      <w:r w:rsidRPr="00A643F9">
        <w:rPr>
          <w:rFonts w:eastAsia="Times New Roman"/>
          <w:sz w:val="20"/>
          <w:szCs w:val="20"/>
        </w:rPr>
        <w:t>Приложение к постановлению Администрации ЗАТО</w:t>
      </w:r>
    </w:p>
    <w:p w14:paraId="2E996BD7" w14:textId="77777777" w:rsidR="00A643F9" w:rsidRPr="00A643F9" w:rsidRDefault="00A643F9" w:rsidP="00886853">
      <w:pPr>
        <w:widowControl w:val="0"/>
        <w:suppressAutoHyphens/>
        <w:autoSpaceDE w:val="0"/>
        <w:autoSpaceDN w:val="0"/>
        <w:adjustRightInd w:val="0"/>
        <w:ind w:left="6237"/>
        <w:rPr>
          <w:rFonts w:eastAsia="Times New Roman"/>
          <w:sz w:val="20"/>
          <w:szCs w:val="20"/>
        </w:rPr>
      </w:pPr>
      <w:r w:rsidRPr="00A643F9">
        <w:rPr>
          <w:rFonts w:eastAsia="Times New Roman"/>
          <w:sz w:val="20"/>
          <w:szCs w:val="20"/>
        </w:rPr>
        <w:t>г. Зеленогорска</w:t>
      </w:r>
    </w:p>
    <w:p w14:paraId="4ECAD6CB" w14:textId="77777777" w:rsidR="00A643F9" w:rsidRPr="00A643F9" w:rsidRDefault="00A643F9" w:rsidP="00886853">
      <w:pPr>
        <w:autoSpaceDE w:val="0"/>
        <w:autoSpaceDN w:val="0"/>
        <w:adjustRightInd w:val="0"/>
        <w:ind w:left="6237"/>
        <w:outlineLvl w:val="0"/>
        <w:rPr>
          <w:rFonts w:eastAsia="Times New Roman"/>
          <w:sz w:val="20"/>
          <w:szCs w:val="20"/>
        </w:rPr>
      </w:pPr>
      <w:r w:rsidRPr="00A643F9">
        <w:rPr>
          <w:rFonts w:eastAsia="Times New Roman"/>
          <w:sz w:val="20"/>
          <w:szCs w:val="20"/>
        </w:rPr>
        <w:t>от 12.11.2015 № 291-п</w:t>
      </w:r>
    </w:p>
    <w:p w14:paraId="569F12B8" w14:textId="77777777" w:rsidR="00A643F9" w:rsidRPr="00A643F9" w:rsidRDefault="00A643F9" w:rsidP="00A643F9">
      <w:pPr>
        <w:autoSpaceDE w:val="0"/>
        <w:autoSpaceDN w:val="0"/>
        <w:adjustRightInd w:val="0"/>
        <w:outlineLvl w:val="0"/>
        <w:rPr>
          <w:sz w:val="28"/>
          <w:szCs w:val="28"/>
          <w:highlight w:val="lightGray"/>
        </w:rPr>
      </w:pPr>
    </w:p>
    <w:p w14:paraId="2F9E090B" w14:textId="77777777" w:rsidR="00A643F9" w:rsidRPr="00886853" w:rsidRDefault="00A643F9" w:rsidP="00A643F9">
      <w:pPr>
        <w:autoSpaceDE w:val="0"/>
        <w:autoSpaceDN w:val="0"/>
        <w:adjustRightInd w:val="0"/>
        <w:ind w:left="360"/>
        <w:jc w:val="center"/>
        <w:outlineLvl w:val="0"/>
        <w:rPr>
          <w:sz w:val="26"/>
          <w:szCs w:val="26"/>
        </w:rPr>
      </w:pPr>
      <w:r w:rsidRPr="00886853">
        <w:rPr>
          <w:sz w:val="26"/>
          <w:szCs w:val="26"/>
        </w:rPr>
        <w:t>ПАСПОРТ</w:t>
      </w:r>
    </w:p>
    <w:p w14:paraId="5CCDA98F" w14:textId="77777777" w:rsidR="00A643F9" w:rsidRPr="00886853" w:rsidRDefault="00A643F9" w:rsidP="00A643F9">
      <w:pPr>
        <w:autoSpaceDE w:val="0"/>
        <w:autoSpaceDN w:val="0"/>
        <w:adjustRightInd w:val="0"/>
        <w:ind w:left="360"/>
        <w:jc w:val="center"/>
        <w:outlineLvl w:val="0"/>
        <w:rPr>
          <w:sz w:val="26"/>
          <w:szCs w:val="26"/>
        </w:rPr>
      </w:pPr>
      <w:r w:rsidRPr="00886853">
        <w:rPr>
          <w:sz w:val="26"/>
          <w:szCs w:val="26"/>
        </w:rPr>
        <w:t>муниципальной программы</w:t>
      </w:r>
    </w:p>
    <w:p w14:paraId="58EEC67D" w14:textId="77777777" w:rsidR="00A643F9" w:rsidRPr="00886853" w:rsidRDefault="00A643F9" w:rsidP="00A643F9">
      <w:pPr>
        <w:autoSpaceDE w:val="0"/>
        <w:autoSpaceDN w:val="0"/>
        <w:adjustRightInd w:val="0"/>
        <w:ind w:left="720"/>
        <w:outlineLvl w:val="0"/>
        <w:rPr>
          <w:sz w:val="26"/>
          <w:szCs w:val="26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10"/>
        <w:gridCol w:w="6379"/>
      </w:tblGrid>
      <w:tr w:rsidR="00A643F9" w:rsidRPr="00886853" w14:paraId="12753541" w14:textId="77777777" w:rsidTr="00A643F9">
        <w:trPr>
          <w:trHeight w:val="8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6B2" w14:textId="77777777" w:rsidR="00A643F9" w:rsidRPr="00886853" w:rsidRDefault="00A643F9" w:rsidP="00A643F9">
            <w:pPr>
              <w:suppressAutoHyphens/>
              <w:ind w:left="-142" w:right="-108"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39F8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E118" w14:textId="77777777" w:rsidR="00A643F9" w:rsidRPr="00886853" w:rsidRDefault="00A643F9" w:rsidP="00A643F9">
            <w:pPr>
              <w:suppressAutoHyphens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Развитие транспортной системы в городе Зеленогорске (далее – муниципальная программа)</w:t>
            </w:r>
          </w:p>
        </w:tc>
      </w:tr>
      <w:tr w:rsidR="00A643F9" w:rsidRPr="00886853" w14:paraId="71429B7C" w14:textId="77777777" w:rsidTr="00A643F9">
        <w:trPr>
          <w:trHeight w:val="10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8CB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E6D7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B0CE" w14:textId="610644D9" w:rsidR="00A643F9" w:rsidRPr="00886853" w:rsidRDefault="00A643F9" w:rsidP="00A643F9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Зеленогорска от 22.08.2019 </w:t>
            </w:r>
            <w:r w:rsidR="001B127E">
              <w:rPr>
                <w:sz w:val="26"/>
                <w:szCs w:val="26"/>
              </w:rPr>
              <w:t xml:space="preserve">  </w:t>
            </w:r>
            <w:r w:rsidRPr="00886853">
              <w:rPr>
                <w:sz w:val="26"/>
                <w:szCs w:val="26"/>
              </w:rPr>
              <w:t>№ 147-п</w:t>
            </w:r>
          </w:p>
        </w:tc>
      </w:tr>
      <w:tr w:rsidR="00A643F9" w:rsidRPr="00886853" w14:paraId="5BB661C6" w14:textId="77777777" w:rsidTr="00A643F9">
        <w:trPr>
          <w:trHeight w:val="11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D48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E919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4B08" w14:textId="4E7B90C3" w:rsidR="00A643F9" w:rsidRPr="00886853" w:rsidRDefault="00A643F9" w:rsidP="00A643F9">
            <w:pPr>
              <w:suppressAutoHyphens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 xml:space="preserve">Отдел городского хозяйства Администрации ЗАТО </w:t>
            </w:r>
            <w:r w:rsidR="00886853">
              <w:rPr>
                <w:sz w:val="26"/>
                <w:szCs w:val="26"/>
              </w:rPr>
              <w:t xml:space="preserve">                 </w:t>
            </w:r>
            <w:r w:rsidRPr="00886853">
              <w:rPr>
                <w:sz w:val="26"/>
                <w:szCs w:val="26"/>
              </w:rPr>
              <w:t>г. Зеленогорска (далее – ОГХ)</w:t>
            </w:r>
          </w:p>
        </w:tc>
      </w:tr>
      <w:tr w:rsidR="00A643F9" w:rsidRPr="00886853" w14:paraId="6EA18E36" w14:textId="77777777" w:rsidTr="00A643F9">
        <w:trPr>
          <w:trHeight w:val="8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A1C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8490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3D6" w14:textId="77777777" w:rsidR="00A643F9" w:rsidRPr="00886853" w:rsidRDefault="00A643F9" w:rsidP="00A643F9">
            <w:pPr>
              <w:numPr>
                <w:ilvl w:val="0"/>
                <w:numId w:val="1"/>
              </w:numPr>
              <w:tabs>
                <w:tab w:val="left" w:pos="496"/>
              </w:tabs>
              <w:suppressAutoHyphens/>
              <w:spacing w:after="160" w:line="259" w:lineRule="auto"/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Муниципальное казённое учреждение «Служба</w:t>
            </w:r>
          </w:p>
          <w:p w14:paraId="3805A552" w14:textId="77777777" w:rsidR="00A643F9" w:rsidRPr="00886853" w:rsidRDefault="00A643F9" w:rsidP="00A643F9">
            <w:pPr>
              <w:tabs>
                <w:tab w:val="left" w:pos="496"/>
              </w:tabs>
              <w:suppressAutoHyphens/>
              <w:contextualSpacing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единого заказчика-застройщика» (далее – МКУ «Заказчик»).</w:t>
            </w:r>
          </w:p>
          <w:p w14:paraId="4BA406B1" w14:textId="77777777" w:rsidR="00A643F9" w:rsidRPr="00886853" w:rsidRDefault="00A643F9" w:rsidP="00A643F9">
            <w:pPr>
              <w:numPr>
                <w:ilvl w:val="0"/>
                <w:numId w:val="1"/>
              </w:numPr>
              <w:tabs>
                <w:tab w:val="left" w:pos="496"/>
              </w:tabs>
              <w:suppressAutoHyphens/>
              <w:spacing w:after="160" w:line="259" w:lineRule="auto"/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 xml:space="preserve">Муниципальное бюджетное учреждение «Комбинат благоустройства» (далее – </w:t>
            </w:r>
            <w:r w:rsidRPr="00886853">
              <w:rPr>
                <w:sz w:val="26"/>
                <w:szCs w:val="26"/>
              </w:rPr>
              <w:br/>
              <w:t>МБУ КБУ).</w:t>
            </w:r>
          </w:p>
        </w:tc>
      </w:tr>
      <w:tr w:rsidR="00A643F9" w:rsidRPr="00886853" w14:paraId="3183E244" w14:textId="77777777" w:rsidTr="00A643F9">
        <w:trPr>
          <w:trHeight w:val="28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C9F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251B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5261" w14:textId="77777777" w:rsidR="00A643F9" w:rsidRPr="00886853" w:rsidRDefault="00A643F9" w:rsidP="00A643F9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1. Подпрограмма 1 «Обеспечение сохранности и модернизация автомобильных дорог общего пользования местного значения города Зеленогорска» (далее – подпрограмма 1).</w:t>
            </w:r>
          </w:p>
          <w:p w14:paraId="1DD1175A" w14:textId="77777777" w:rsidR="00A643F9" w:rsidRPr="00886853" w:rsidRDefault="00A643F9" w:rsidP="00A643F9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2. Подпрограмма 2 «Повышение безопасности дорожного движения в городе Зеленогорске» (далее – подпрограмма 2).</w:t>
            </w:r>
          </w:p>
          <w:p w14:paraId="79798F70" w14:textId="77777777" w:rsidR="00A643F9" w:rsidRPr="00886853" w:rsidRDefault="00A643F9" w:rsidP="00A643F9">
            <w:pPr>
              <w:suppressAutoHyphens/>
              <w:ind w:left="34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3. Подпрограмма 3 «Организация регулярных перевозок пассажиров и багажа</w:t>
            </w:r>
            <w:r w:rsidRPr="00886853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886853">
              <w:rPr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Зеленогорска» (далее – подпрограмма 3).</w:t>
            </w:r>
          </w:p>
          <w:p w14:paraId="4780C149" w14:textId="77777777" w:rsidR="00A643F9" w:rsidRPr="00886853" w:rsidRDefault="00A643F9" w:rsidP="00A643F9">
            <w:pPr>
              <w:suppressAutoHyphens/>
              <w:ind w:left="57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A643F9" w:rsidRPr="00886853" w14:paraId="15E0FFB8" w14:textId="77777777" w:rsidTr="00886853">
        <w:trPr>
          <w:trHeight w:val="6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EE4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FF8B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529B" w14:textId="77777777" w:rsidR="00A643F9" w:rsidRPr="00886853" w:rsidRDefault="00A643F9" w:rsidP="00A643F9">
            <w:pPr>
              <w:suppressAutoHyphens/>
              <w:ind w:left="34"/>
              <w:jc w:val="both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</w:t>
            </w:r>
            <w:r w:rsidRPr="00886853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886853">
              <w:rPr>
                <w:sz w:val="26"/>
                <w:szCs w:val="26"/>
              </w:rPr>
              <w:t xml:space="preserve">автомобильным транспортом по регулируемым тарифам на </w:t>
            </w:r>
            <w:r w:rsidRPr="00886853">
              <w:rPr>
                <w:sz w:val="26"/>
                <w:szCs w:val="26"/>
              </w:rPr>
              <w:lastRenderedPageBreak/>
              <w:t>муниципальных маршрутах на территории города Зеленогорска</w:t>
            </w:r>
          </w:p>
        </w:tc>
      </w:tr>
      <w:tr w:rsidR="00A643F9" w:rsidRPr="00886853" w14:paraId="569B2C81" w14:textId="77777777" w:rsidTr="00A643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F9C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3598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073A" w14:textId="77777777" w:rsidR="00A643F9" w:rsidRPr="00886853" w:rsidRDefault="00A643F9" w:rsidP="00A643F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1. Обеспечение сохранности автомобильных дорог общего пользования местного значения города Зеленогорска.</w:t>
            </w:r>
          </w:p>
          <w:p w14:paraId="7AD5EB0C" w14:textId="77777777" w:rsidR="00A643F9" w:rsidRPr="00886853" w:rsidRDefault="00A643F9" w:rsidP="00A643F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0" w:right="-65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2. Снижение количества дорожно-транспортных происшествий на территории города.</w:t>
            </w:r>
          </w:p>
          <w:p w14:paraId="7BA7274A" w14:textId="77777777" w:rsidR="00A643F9" w:rsidRPr="00886853" w:rsidRDefault="00A643F9" w:rsidP="00A643F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0" w:right="-65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3. Оптимизация регулярных перевозок пассажиров и багажа</w:t>
            </w:r>
            <w:r w:rsidRPr="00886853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886853">
              <w:rPr>
                <w:rFonts w:eastAsia="Times New Roman"/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Зеленогорска.</w:t>
            </w:r>
          </w:p>
        </w:tc>
      </w:tr>
      <w:tr w:rsidR="00A643F9" w:rsidRPr="00886853" w14:paraId="38C62297" w14:textId="77777777" w:rsidTr="00A643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CFD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6D82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E587" w14:textId="77777777" w:rsidR="00A643F9" w:rsidRPr="00886853" w:rsidRDefault="00A643F9" w:rsidP="00A643F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01.01.2021 – 31.12.2023</w:t>
            </w:r>
          </w:p>
        </w:tc>
      </w:tr>
      <w:tr w:rsidR="00A643F9" w:rsidRPr="00886853" w14:paraId="6BA50B7B" w14:textId="77777777" w:rsidTr="00A643F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680" w:type="dxa"/>
          </w:tcPr>
          <w:p w14:paraId="2429DDB0" w14:textId="77777777" w:rsidR="00A643F9" w:rsidRPr="00886853" w:rsidRDefault="00A643F9" w:rsidP="00A643F9">
            <w:pPr>
              <w:suppressAutoHyphens/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752A72D0" w14:textId="77777777" w:rsidR="00A643F9" w:rsidRPr="00886853" w:rsidRDefault="00A643F9" w:rsidP="00A643F9">
            <w:pPr>
              <w:suppressAutoHyphens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8839982" w14:textId="77777777" w:rsidR="00A643F9" w:rsidRPr="00886853" w:rsidRDefault="00A643F9" w:rsidP="00A643F9">
            <w:pPr>
              <w:suppressAutoHyphens/>
              <w:ind w:left="34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A643F9" w:rsidRPr="00886853" w14:paraId="7CF1B2CF" w14:textId="77777777" w:rsidTr="00A643F9">
        <w:tblPrEx>
          <w:tblLook w:val="04A0" w:firstRow="1" w:lastRow="0" w:firstColumn="1" w:lastColumn="0" w:noHBand="0" w:noVBand="1"/>
        </w:tblPrEx>
        <w:tc>
          <w:tcPr>
            <w:tcW w:w="680" w:type="dxa"/>
          </w:tcPr>
          <w:p w14:paraId="35B6663F" w14:textId="77777777" w:rsidR="00A643F9" w:rsidRPr="00886853" w:rsidRDefault="00A643F9" w:rsidP="00A643F9">
            <w:pPr>
              <w:jc w:val="center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317D3C67" w14:textId="77777777" w:rsidR="00A643F9" w:rsidRPr="00886853" w:rsidRDefault="00A643F9" w:rsidP="00A643F9">
            <w:pPr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2C831A21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Общий объем бюджетных ассигнований на реализацию муниципальной программы составляет 837 065,1 тыс. рублей, в том числе по годам:</w:t>
            </w:r>
          </w:p>
          <w:p w14:paraId="3C8E2E3E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2021 год – 274 765,6 тыс. рублей;</w:t>
            </w:r>
          </w:p>
          <w:p w14:paraId="3590DA97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2022 год – 278 965,7 тыс. рублей;</w:t>
            </w:r>
          </w:p>
          <w:p w14:paraId="111E9312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2023 год – 283 333,8 тыс. рублей.</w:t>
            </w:r>
          </w:p>
          <w:p w14:paraId="5CFCE690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Объем средств краевого бюджета составляет 400 628,7 тыс. рублей, в том числе по годам:</w:t>
            </w:r>
          </w:p>
          <w:p w14:paraId="6D261806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2021 год – 129 286,8 тыс. рублей;</w:t>
            </w:r>
          </w:p>
          <w:p w14:paraId="697485BA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2022 год – 133 486,9 тыс. рублей;</w:t>
            </w:r>
          </w:p>
          <w:p w14:paraId="363B31F9" w14:textId="6A4F55E8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2023 год – 137 855,0</w:t>
            </w:r>
            <w:r w:rsidR="00FE15F4">
              <w:rPr>
                <w:rFonts w:eastAsia="Times New Roman"/>
                <w:sz w:val="26"/>
                <w:szCs w:val="26"/>
              </w:rPr>
              <w:t xml:space="preserve"> </w:t>
            </w:r>
            <w:r w:rsidRPr="00886853">
              <w:rPr>
                <w:rFonts w:eastAsia="Times New Roman"/>
                <w:sz w:val="26"/>
                <w:szCs w:val="26"/>
              </w:rPr>
              <w:t>тыс. рублей.</w:t>
            </w:r>
          </w:p>
          <w:p w14:paraId="17F8EB89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Объем средств местного бюджета составляет 436 436,4 тыс. рублей, в том числе по годам:</w:t>
            </w:r>
          </w:p>
          <w:p w14:paraId="4370A496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2021 год – 145 478,8 тыс. рублей;</w:t>
            </w:r>
          </w:p>
          <w:p w14:paraId="5366E2B6" w14:textId="77777777" w:rsidR="00A643F9" w:rsidRPr="00886853" w:rsidRDefault="00A643F9" w:rsidP="00A643F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886853">
              <w:rPr>
                <w:rFonts w:eastAsia="Times New Roman"/>
                <w:sz w:val="26"/>
                <w:szCs w:val="26"/>
              </w:rPr>
              <w:t>2022 год – 145 478,8 тыс. рублей;</w:t>
            </w:r>
          </w:p>
          <w:p w14:paraId="2D144040" w14:textId="77777777" w:rsidR="00A643F9" w:rsidRPr="00886853" w:rsidRDefault="00A643F9" w:rsidP="00A643F9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886853">
              <w:rPr>
                <w:sz w:val="26"/>
                <w:szCs w:val="26"/>
              </w:rPr>
              <w:t>2023 год – 145 478,8 тыс. рублей.</w:t>
            </w:r>
          </w:p>
        </w:tc>
      </w:tr>
    </w:tbl>
    <w:p w14:paraId="5F65AE0D" w14:textId="77777777" w:rsidR="00A643F9" w:rsidRPr="00886853" w:rsidRDefault="00A643F9">
      <w:pPr>
        <w:rPr>
          <w:sz w:val="26"/>
          <w:szCs w:val="26"/>
        </w:rPr>
      </w:pPr>
    </w:p>
    <w:p w14:paraId="5AD3167E" w14:textId="77777777" w:rsidR="00A643F9" w:rsidRDefault="00A643F9" w:rsidP="00A643F9">
      <w:pPr>
        <w:autoSpaceDE w:val="0"/>
        <w:autoSpaceDN w:val="0"/>
        <w:adjustRightInd w:val="0"/>
        <w:contextualSpacing/>
        <w:jc w:val="center"/>
        <w:outlineLvl w:val="1"/>
        <w:rPr>
          <w:rFonts w:eastAsia="Times New Roman"/>
          <w:sz w:val="26"/>
          <w:szCs w:val="26"/>
        </w:rPr>
      </w:pPr>
    </w:p>
    <w:p w14:paraId="6F12BD95" w14:textId="77777777" w:rsidR="00A643F9" w:rsidRPr="009C55CD" w:rsidRDefault="00A643F9" w:rsidP="00A643F9">
      <w:pPr>
        <w:autoSpaceDE w:val="0"/>
        <w:autoSpaceDN w:val="0"/>
        <w:adjustRightInd w:val="0"/>
        <w:contextualSpacing/>
        <w:jc w:val="center"/>
        <w:outlineLvl w:val="1"/>
        <w:rPr>
          <w:rFonts w:eastAsia="Times New Roman"/>
          <w:sz w:val="26"/>
          <w:szCs w:val="26"/>
        </w:rPr>
      </w:pPr>
      <w:r w:rsidRPr="009C55CD">
        <w:rPr>
          <w:rFonts w:eastAsia="Times New Roman"/>
          <w:sz w:val="26"/>
          <w:szCs w:val="26"/>
        </w:rPr>
        <w:t>1. Характеристика текущего состояния соответствующей сферы</w:t>
      </w:r>
    </w:p>
    <w:p w14:paraId="3CFFE6DA" w14:textId="77777777" w:rsidR="00A643F9" w:rsidRPr="009C55CD" w:rsidRDefault="00A643F9" w:rsidP="00A643F9">
      <w:pPr>
        <w:tabs>
          <w:tab w:val="left" w:pos="0"/>
        </w:tabs>
        <w:suppressAutoHyphens/>
        <w:jc w:val="center"/>
        <w:rPr>
          <w:sz w:val="26"/>
          <w:szCs w:val="26"/>
        </w:rPr>
      </w:pPr>
      <w:r w:rsidRPr="009C55CD">
        <w:rPr>
          <w:sz w:val="26"/>
          <w:szCs w:val="26"/>
        </w:rPr>
        <w:t>социально-экономического развития города Зеленогорска, цели, задачи и сроки реализации муниципальной программы</w:t>
      </w:r>
    </w:p>
    <w:p w14:paraId="40481E6C" w14:textId="77777777" w:rsidR="00A643F9" w:rsidRPr="00BB49E7" w:rsidRDefault="00A643F9" w:rsidP="00A643F9">
      <w:pPr>
        <w:autoSpaceDE w:val="0"/>
        <w:autoSpaceDN w:val="0"/>
        <w:adjustRightInd w:val="0"/>
        <w:ind w:left="720"/>
        <w:jc w:val="center"/>
        <w:outlineLvl w:val="1"/>
        <w:rPr>
          <w:rFonts w:eastAsia="Times New Roman"/>
          <w:sz w:val="26"/>
          <w:szCs w:val="26"/>
          <w:highlight w:val="yellow"/>
        </w:rPr>
      </w:pPr>
    </w:p>
    <w:p w14:paraId="29C3FE49" w14:textId="77777777" w:rsidR="00A643F9" w:rsidRPr="009C55CD" w:rsidRDefault="00A643F9" w:rsidP="00A643F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6"/>
          <w:szCs w:val="26"/>
        </w:rPr>
      </w:pPr>
      <w:r w:rsidRPr="009C55CD">
        <w:rPr>
          <w:rFonts w:eastAsia="Times New Roman"/>
          <w:sz w:val="26"/>
          <w:szCs w:val="26"/>
        </w:rPr>
        <w:t xml:space="preserve">1.1. В настоящее время наиболее актуальными остаются проблемы в сфере </w:t>
      </w:r>
      <w:r w:rsidRPr="009C55CD">
        <w:rPr>
          <w:sz w:val="26"/>
          <w:szCs w:val="26"/>
        </w:rPr>
        <w:t>транспортной системы города Зеленогорска.</w:t>
      </w:r>
    </w:p>
    <w:p w14:paraId="5EFF0352" w14:textId="7CC4F7BA" w:rsidR="00A643F9" w:rsidRPr="00B352AC" w:rsidRDefault="00A643F9" w:rsidP="00A643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</w:t>
      </w:r>
      <w:r w:rsidRPr="00B352AC">
        <w:rPr>
          <w:rFonts w:eastAsia="Times New Roman"/>
          <w:sz w:val="26"/>
          <w:szCs w:val="26"/>
        </w:rPr>
        <w:lastRenderedPageBreak/>
        <w:t>Федерации»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относится к вопросам местного значения.</w:t>
      </w:r>
    </w:p>
    <w:p w14:paraId="782F4198" w14:textId="77777777" w:rsidR="00A643F9" w:rsidRPr="00B352AC" w:rsidRDefault="00A643F9" w:rsidP="00A643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>К дорожной деятельности относится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14:paraId="47F45822" w14:textId="77777777" w:rsidR="00A643F9" w:rsidRPr="00B352AC" w:rsidRDefault="00A643F9" w:rsidP="00A643F9">
      <w:pPr>
        <w:tabs>
          <w:tab w:val="left" w:pos="851"/>
        </w:tabs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03E5EA32" w14:textId="77777777" w:rsidR="00A643F9" w:rsidRPr="00B352AC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>В соответствии с перечнем автомобильных дорог общего пользования местного значения города Зеленогорска, утвержденным постановлением Администрации ЗАТО г. Зеленогорска, их протяженность составляет 201,001 км.</w:t>
      </w:r>
    </w:p>
    <w:p w14:paraId="26562B79" w14:textId="77777777" w:rsidR="00A643F9" w:rsidRPr="00B352AC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 xml:space="preserve">При этом транспортно-эксплуатационное состояние сети автомобильных дорог общего пользования местного значения не может считаться удовлетворительным, поскольку </w:t>
      </w:r>
      <w:r w:rsidRPr="00CC329F">
        <w:rPr>
          <w:rFonts w:eastAsia="Times New Roman"/>
          <w:sz w:val="26"/>
          <w:szCs w:val="26"/>
        </w:rPr>
        <w:t>более 60 % таких дорог не соответствует современным стандартам их эксплуатации. Поэтому</w:t>
      </w:r>
      <w:r w:rsidRPr="00B352AC">
        <w:rPr>
          <w:rFonts w:eastAsia="Times New Roman"/>
          <w:sz w:val="26"/>
          <w:szCs w:val="26"/>
        </w:rPr>
        <w:t xml:space="preserve"> требуется особое внимание к выполнению работ по содержанию автомобильных дорог, по проведению их ремонта, капитального ремонта и реконструкции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сохранности автомобильных дорог в соответствии с законодательством Российской Федерации. </w:t>
      </w:r>
    </w:p>
    <w:p w14:paraId="52CE9A58" w14:textId="77777777" w:rsidR="00A643F9" w:rsidRPr="00B352AC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352AC">
        <w:rPr>
          <w:rFonts w:eastAsia="Times New Roman"/>
          <w:sz w:val="26"/>
          <w:szCs w:val="26"/>
        </w:rPr>
        <w:t>1.2. Состояние автомобильных дорог определяется своевременностью, полнотой и качеством выполнения работ по содержанию, ремонту, капитальному ремонту и реконструкции автомобильных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5B04168E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Актуальным остается вопрос развития сети автомобильных дорог общего пользования местного значения, при этом имеет место потребность в предоставлении субсидий из бюджета Красноярского края (далее – краевой бюджет) муниципальному образованию на осуществление дорожной деятельности в отношении указанных автомобильных дорог.</w:t>
      </w:r>
    </w:p>
    <w:p w14:paraId="46E237B4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Мероприятия, предусмотренные муниципальной программой, призваны обеспечить соответствие транспортно-эксплуатационных характеристик автомобильных дорог общего пользования местного значения требованиям технических регламентов, а также безопасность дорожного движения, что позволит повысить уровень жизни населения города.</w:t>
      </w:r>
    </w:p>
    <w:p w14:paraId="6F7FC05E" w14:textId="77777777" w:rsidR="00A643F9" w:rsidRPr="00375D6D" w:rsidRDefault="00A643F9" w:rsidP="00A643F9">
      <w:pPr>
        <w:tabs>
          <w:tab w:val="left" w:pos="851"/>
        </w:tabs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1.3. Одной из самых острых социально-экономических проблем является высокая аварийность на автомобильных дорогах.</w:t>
      </w:r>
    </w:p>
    <w:p w14:paraId="1303B709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lastRenderedPageBreak/>
        <w:t>В условиях интенсивного движения на дорогах, учитывая увеличение правонарушений, связанных с нарушением скоростного режима движения, пренебрежения к требованиям Правил дорожного движения, необходимо обеспечить реализацию Федерального закона от 10.12.1995 № 196-ФЗ «О безопасности дорожного движения». Согласно указанному закону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происшествий.</w:t>
      </w:r>
    </w:p>
    <w:p w14:paraId="10918281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Комплекс мер по сокращению дорожно-транспортных происшествий, реализованный на протяжении ряда последних лет в рамках реализации подпрограммы «Повышение безопасности дорожного движения в г. Зеленогорске», привел к сокращению аварийности и снижению травматизма на автомобильных дорогах общего пользования местного значения города Зеленогорска.</w:t>
      </w:r>
    </w:p>
    <w:p w14:paraId="3948451D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К основным факторам аварийности на улично-дорожной сети города относятся:</w:t>
      </w:r>
    </w:p>
    <w:p w14:paraId="2490307F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- несоблюдение требований Правил дорожного движения участниками дорожного движения;</w:t>
      </w:r>
    </w:p>
    <w:p w14:paraId="4AA12C23" w14:textId="77777777" w:rsidR="00A643F9" w:rsidRPr="00375D6D" w:rsidRDefault="00A643F9" w:rsidP="00A643F9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- несоответствие отдельных участков улично-дорожной сети и элементов обустройства автомобильных дорог общего пользования местного значения города требованиям обеспечения безопасности дорожного движения.</w:t>
      </w:r>
    </w:p>
    <w:p w14:paraId="242716CE" w14:textId="77777777" w:rsidR="00A643F9" w:rsidRPr="00375D6D" w:rsidRDefault="00A643F9" w:rsidP="00A643F9">
      <w:pPr>
        <w:tabs>
          <w:tab w:val="left" w:pos="851"/>
        </w:tabs>
        <w:suppressAutoHyphens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1.4. Регулярные перевозки пассажиров и багажа</w:t>
      </w:r>
      <w:r w:rsidRPr="00375D6D">
        <w:rPr>
          <w:rFonts w:eastAsia="Times New Roman"/>
          <w:color w:val="000000"/>
          <w:sz w:val="26"/>
          <w:szCs w:val="26"/>
        </w:rPr>
        <w:t xml:space="preserve"> </w:t>
      </w:r>
      <w:r w:rsidRPr="00375D6D">
        <w:rPr>
          <w:rFonts w:eastAsia="Times New Roman"/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 оказывают существенное положительное влияние на социальное благополучие населения города.</w:t>
      </w:r>
    </w:p>
    <w:p w14:paraId="0AA29962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 xml:space="preserve">Текущее состояние рассмотренной сферы нуждается в </w:t>
      </w:r>
      <w:r w:rsidRPr="00375D6D">
        <w:rPr>
          <w:sz w:val="26"/>
          <w:szCs w:val="26"/>
        </w:rPr>
        <w:t>проведении комплекса мероприятий для развития современной и эффективной транспортной инфраструктуры, повышения безопасности дорожного движения, обеспечения доступности транспортных услуг населению города.</w:t>
      </w:r>
    </w:p>
    <w:p w14:paraId="1AE2EF17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1.5. Целью муниципальной программы является 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</w:t>
      </w:r>
      <w:r w:rsidRPr="00375D6D">
        <w:rPr>
          <w:rFonts w:eastAsia="Times New Roman"/>
          <w:color w:val="000000"/>
          <w:sz w:val="26"/>
          <w:szCs w:val="26"/>
        </w:rPr>
        <w:t xml:space="preserve"> </w:t>
      </w:r>
      <w:r w:rsidRPr="00375D6D">
        <w:rPr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Зеленогорска.</w:t>
      </w:r>
    </w:p>
    <w:p w14:paraId="0EFAF876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1.6. Реализация муниципальной программы направлена на достижение следующих задач:</w:t>
      </w:r>
    </w:p>
    <w:p w14:paraId="4D1A75B2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1. Обеспечение сохранности автомобильных дорог общего пользования местного значения города Зеленогорска.</w:t>
      </w:r>
    </w:p>
    <w:p w14:paraId="0B221BAA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2. Снижение количества дорожно-транспортных происшествий на территории города.</w:t>
      </w:r>
    </w:p>
    <w:p w14:paraId="368BEEBF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3. Оптимизация регулярных перевозок пассажиров и багажа</w:t>
      </w:r>
      <w:r w:rsidRPr="00375D6D">
        <w:rPr>
          <w:rFonts w:eastAsia="Times New Roman"/>
          <w:color w:val="000000"/>
          <w:sz w:val="26"/>
          <w:szCs w:val="26"/>
        </w:rPr>
        <w:t xml:space="preserve"> </w:t>
      </w:r>
      <w:r w:rsidRPr="00375D6D">
        <w:rPr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Зеленогорска.</w:t>
      </w:r>
    </w:p>
    <w:p w14:paraId="3152F2C0" w14:textId="77777777" w:rsidR="00A643F9" w:rsidRPr="00375D6D" w:rsidRDefault="00A643F9" w:rsidP="00A643F9">
      <w:pPr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t>1.7. Сроки реализации муниципальной программы устанавливаются с 01.01.202</w:t>
      </w:r>
      <w:r w:rsidR="00375D6D" w:rsidRPr="00375D6D">
        <w:rPr>
          <w:sz w:val="26"/>
          <w:szCs w:val="26"/>
        </w:rPr>
        <w:t>1</w:t>
      </w:r>
      <w:r w:rsidRPr="00375D6D">
        <w:rPr>
          <w:sz w:val="26"/>
          <w:szCs w:val="26"/>
        </w:rPr>
        <w:t xml:space="preserve"> по 31.12.202</w:t>
      </w:r>
      <w:r w:rsidR="00375D6D" w:rsidRPr="00375D6D">
        <w:rPr>
          <w:sz w:val="26"/>
          <w:szCs w:val="26"/>
        </w:rPr>
        <w:t>3</w:t>
      </w:r>
      <w:r w:rsidRPr="00375D6D">
        <w:rPr>
          <w:sz w:val="26"/>
          <w:szCs w:val="26"/>
        </w:rPr>
        <w:t>.</w:t>
      </w:r>
    </w:p>
    <w:p w14:paraId="56376FAA" w14:textId="77777777" w:rsidR="00A643F9" w:rsidRPr="00BB49E7" w:rsidRDefault="00A643F9" w:rsidP="00A643F9">
      <w:pPr>
        <w:tabs>
          <w:tab w:val="left" w:pos="1134"/>
          <w:tab w:val="left" w:pos="1418"/>
        </w:tabs>
        <w:autoSpaceDE w:val="0"/>
        <w:autoSpaceDN w:val="0"/>
        <w:adjustRightInd w:val="0"/>
        <w:ind w:left="720" w:firstLine="851"/>
        <w:contextualSpacing/>
        <w:jc w:val="both"/>
        <w:outlineLvl w:val="1"/>
        <w:rPr>
          <w:rFonts w:eastAsia="Times New Roman"/>
          <w:sz w:val="26"/>
          <w:szCs w:val="26"/>
          <w:highlight w:val="yellow"/>
        </w:rPr>
      </w:pPr>
    </w:p>
    <w:p w14:paraId="27C3A447" w14:textId="77777777" w:rsidR="00A643F9" w:rsidRPr="00375D6D" w:rsidRDefault="00A643F9" w:rsidP="00A643F9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2. Перечень целевых показателей и показателей</w:t>
      </w:r>
    </w:p>
    <w:p w14:paraId="1781F144" w14:textId="77777777" w:rsidR="00A643F9" w:rsidRPr="00375D6D" w:rsidRDefault="00A643F9" w:rsidP="00A643F9">
      <w:pPr>
        <w:tabs>
          <w:tab w:val="left" w:pos="1134"/>
          <w:tab w:val="left" w:pos="1418"/>
        </w:tabs>
        <w:autoSpaceDE w:val="0"/>
        <w:autoSpaceDN w:val="0"/>
        <w:adjustRightInd w:val="0"/>
        <w:ind w:hanging="11"/>
        <w:jc w:val="center"/>
        <w:outlineLvl w:val="1"/>
        <w:rPr>
          <w:sz w:val="26"/>
          <w:szCs w:val="26"/>
        </w:rPr>
      </w:pPr>
      <w:r w:rsidRPr="00375D6D">
        <w:rPr>
          <w:sz w:val="26"/>
          <w:szCs w:val="26"/>
        </w:rPr>
        <w:t>результативности муниципальной программы</w:t>
      </w:r>
    </w:p>
    <w:p w14:paraId="0D044E4E" w14:textId="77777777" w:rsidR="00A643F9" w:rsidRPr="00375D6D" w:rsidRDefault="00A643F9" w:rsidP="00A643F9">
      <w:pPr>
        <w:tabs>
          <w:tab w:val="left" w:pos="0"/>
          <w:tab w:val="left" w:pos="851"/>
        </w:tabs>
        <w:suppressAutoHyphens/>
        <w:ind w:firstLine="709"/>
        <w:jc w:val="both"/>
        <w:rPr>
          <w:sz w:val="26"/>
          <w:szCs w:val="26"/>
        </w:rPr>
      </w:pPr>
      <w:r w:rsidRPr="00375D6D">
        <w:rPr>
          <w:sz w:val="26"/>
          <w:szCs w:val="26"/>
        </w:rPr>
        <w:lastRenderedPageBreak/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793CCC3E" w14:textId="77777777" w:rsidR="00A643F9" w:rsidRPr="00BB49E7" w:rsidRDefault="00A643F9" w:rsidP="00A643F9">
      <w:pPr>
        <w:tabs>
          <w:tab w:val="left" w:pos="0"/>
          <w:tab w:val="left" w:pos="851"/>
        </w:tabs>
        <w:suppressAutoHyphens/>
        <w:ind w:firstLine="851"/>
        <w:jc w:val="both"/>
        <w:rPr>
          <w:sz w:val="26"/>
          <w:szCs w:val="26"/>
          <w:highlight w:val="yellow"/>
        </w:rPr>
      </w:pPr>
    </w:p>
    <w:p w14:paraId="058AC24B" w14:textId="77777777" w:rsidR="00A643F9" w:rsidRPr="00375D6D" w:rsidRDefault="00A643F9" w:rsidP="00A643F9">
      <w:pPr>
        <w:jc w:val="center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 xml:space="preserve">3. Ресурсное обеспечение </w:t>
      </w:r>
      <w:r w:rsidRPr="00375D6D">
        <w:rPr>
          <w:sz w:val="26"/>
          <w:szCs w:val="26"/>
        </w:rPr>
        <w:t>муниципальной</w:t>
      </w:r>
      <w:r w:rsidRPr="00375D6D">
        <w:rPr>
          <w:rFonts w:eastAsia="Times New Roman"/>
          <w:sz w:val="26"/>
          <w:szCs w:val="26"/>
        </w:rPr>
        <w:t xml:space="preserve"> программы</w:t>
      </w:r>
    </w:p>
    <w:p w14:paraId="374C6E8B" w14:textId="77777777" w:rsidR="00A643F9" w:rsidRPr="00BB49E7" w:rsidRDefault="00A643F9" w:rsidP="00A643F9">
      <w:pPr>
        <w:autoSpaceDE w:val="0"/>
        <w:autoSpaceDN w:val="0"/>
        <w:adjustRightInd w:val="0"/>
        <w:ind w:firstLine="851"/>
        <w:jc w:val="center"/>
        <w:rPr>
          <w:rFonts w:eastAsia="Times New Roman"/>
          <w:sz w:val="26"/>
          <w:szCs w:val="26"/>
          <w:highlight w:val="yellow"/>
        </w:rPr>
      </w:pPr>
    </w:p>
    <w:p w14:paraId="0A39A649" w14:textId="77777777" w:rsidR="00A643F9" w:rsidRPr="00375D6D" w:rsidRDefault="00A643F9" w:rsidP="00A643F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375D6D">
        <w:rPr>
          <w:sz w:val="26"/>
          <w:szCs w:val="26"/>
          <w:lang w:eastAsia="en-US"/>
        </w:rPr>
        <w:t>3.1. Информация о распределении планируемых объемов финансирования по подпрограммам муниципальной программы представлена в приложении № 2 к муниципальной программе.</w:t>
      </w:r>
    </w:p>
    <w:p w14:paraId="60AD058D" w14:textId="77777777" w:rsidR="00A643F9" w:rsidRPr="00375D6D" w:rsidRDefault="00A643F9" w:rsidP="00A643F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375D6D">
        <w:rPr>
          <w:sz w:val="26"/>
          <w:szCs w:val="26"/>
          <w:lang w:eastAsia="en-US"/>
        </w:rPr>
        <w:t>3.2. Информация о распределении планируемых объемов финансирования муниципальной программы по источникам финансирования представлена в приложении № 3 к муниципальной программе.</w:t>
      </w:r>
    </w:p>
    <w:p w14:paraId="68BAD38D" w14:textId="77777777" w:rsidR="00A643F9" w:rsidRPr="00375D6D" w:rsidRDefault="00A643F9" w:rsidP="00A643F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6"/>
          <w:szCs w:val="26"/>
          <w:lang w:eastAsia="en-US"/>
        </w:rPr>
      </w:pPr>
      <w:r w:rsidRPr="00375D6D">
        <w:rPr>
          <w:rFonts w:eastAsia="Times New Roman"/>
          <w:sz w:val="26"/>
          <w:szCs w:val="26"/>
          <w:lang w:eastAsia="en-US"/>
        </w:rPr>
        <w:t>3.3. Прогноз сводных показателей муниципальных заданий муниципальной программы приведен в приложении № 4 к муниципальной программе.».</w:t>
      </w:r>
    </w:p>
    <w:p w14:paraId="6252C68D" w14:textId="77777777" w:rsidR="00A643F9" w:rsidRPr="00BB49E7" w:rsidRDefault="00A643F9" w:rsidP="00A643F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6"/>
          <w:szCs w:val="26"/>
          <w:highlight w:val="yellow"/>
          <w:lang w:eastAsia="en-US"/>
        </w:rPr>
      </w:pPr>
    </w:p>
    <w:p w14:paraId="1C97F281" w14:textId="77777777" w:rsidR="00A643F9" w:rsidRPr="00375D6D" w:rsidRDefault="00A643F9" w:rsidP="00A643F9">
      <w:pPr>
        <w:contextualSpacing/>
        <w:jc w:val="center"/>
        <w:rPr>
          <w:rFonts w:eastAsia="Times New Roman"/>
          <w:bCs/>
          <w:sz w:val="26"/>
          <w:szCs w:val="26"/>
        </w:rPr>
      </w:pPr>
      <w:r w:rsidRPr="00375D6D">
        <w:rPr>
          <w:rFonts w:eastAsia="Times New Roman"/>
          <w:bCs/>
          <w:sz w:val="26"/>
          <w:szCs w:val="26"/>
        </w:rPr>
        <w:t xml:space="preserve">4. Механизм реализации мероприятий </w:t>
      </w:r>
      <w:r w:rsidRPr="00375D6D">
        <w:rPr>
          <w:rFonts w:eastAsia="Times New Roman"/>
          <w:sz w:val="26"/>
          <w:szCs w:val="26"/>
        </w:rPr>
        <w:t>муниципальной</w:t>
      </w:r>
      <w:r w:rsidRPr="00375D6D">
        <w:rPr>
          <w:rFonts w:eastAsia="Times New Roman"/>
          <w:bCs/>
          <w:sz w:val="26"/>
          <w:szCs w:val="26"/>
        </w:rPr>
        <w:t xml:space="preserve"> программы</w:t>
      </w:r>
    </w:p>
    <w:p w14:paraId="0C3F0C31" w14:textId="77777777" w:rsidR="00A643F9" w:rsidRPr="00375D6D" w:rsidRDefault="00A643F9" w:rsidP="00A643F9">
      <w:pPr>
        <w:ind w:left="360" w:firstLine="851"/>
        <w:jc w:val="center"/>
        <w:rPr>
          <w:rFonts w:eastAsia="Times New Roman"/>
          <w:sz w:val="26"/>
          <w:szCs w:val="26"/>
        </w:rPr>
      </w:pPr>
    </w:p>
    <w:p w14:paraId="69C378A8" w14:textId="77777777" w:rsidR="00A643F9" w:rsidRPr="00375D6D" w:rsidRDefault="00A643F9" w:rsidP="00A643F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Отдельные мероприятия муниципальной программы отсутствуют.</w:t>
      </w:r>
    </w:p>
    <w:p w14:paraId="0AF8C277" w14:textId="77777777" w:rsidR="00A643F9" w:rsidRPr="00375D6D" w:rsidRDefault="00A643F9" w:rsidP="00A643F9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6"/>
          <w:szCs w:val="26"/>
        </w:rPr>
      </w:pPr>
    </w:p>
    <w:p w14:paraId="04490542" w14:textId="77777777" w:rsidR="00A643F9" w:rsidRPr="00375D6D" w:rsidRDefault="00A643F9" w:rsidP="00A643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75D6D">
        <w:rPr>
          <w:sz w:val="26"/>
          <w:szCs w:val="26"/>
        </w:rPr>
        <w:t>5. Подпрограммы муниципальной программы</w:t>
      </w:r>
    </w:p>
    <w:p w14:paraId="005B6708" w14:textId="77777777" w:rsidR="00A643F9" w:rsidRPr="00375D6D" w:rsidRDefault="00A643F9" w:rsidP="00A643F9">
      <w:pPr>
        <w:ind w:firstLine="851"/>
        <w:jc w:val="both"/>
        <w:rPr>
          <w:rFonts w:eastAsia="Times New Roman"/>
          <w:sz w:val="26"/>
          <w:szCs w:val="26"/>
        </w:rPr>
      </w:pPr>
    </w:p>
    <w:p w14:paraId="4D8C5E45" w14:textId="77777777" w:rsidR="00A643F9" w:rsidRDefault="00A643F9" w:rsidP="00EE54E7">
      <w:pPr>
        <w:ind w:firstLine="708"/>
        <w:jc w:val="both"/>
        <w:rPr>
          <w:rFonts w:eastAsia="Times New Roman"/>
          <w:sz w:val="26"/>
          <w:szCs w:val="26"/>
        </w:rPr>
      </w:pPr>
      <w:r w:rsidRPr="00375D6D">
        <w:rPr>
          <w:rFonts w:eastAsia="Times New Roman"/>
          <w:sz w:val="26"/>
          <w:szCs w:val="26"/>
        </w:rPr>
        <w:t>Подпрограммы муниципальной программы с указанием сроков реализации приведены в приложениях № 5 – 7 к муниципальной программе.</w:t>
      </w:r>
    </w:p>
    <w:p w14:paraId="1D095809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0A830067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5EB32C8F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1AC14C2F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04945F93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4B233C3B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21CA7542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6F0125F0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1A195489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58CCD86C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45977A1B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5F34339A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70AC73F5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22E9761E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716516F7" w14:textId="77777777" w:rsidR="00475A42" w:rsidRDefault="00475A42" w:rsidP="00A643F9">
      <w:pPr>
        <w:rPr>
          <w:rFonts w:eastAsia="Times New Roman"/>
          <w:sz w:val="26"/>
          <w:szCs w:val="26"/>
        </w:rPr>
      </w:pPr>
    </w:p>
    <w:p w14:paraId="4E2EF92A" w14:textId="77777777" w:rsidR="00475A42" w:rsidRDefault="00475A42" w:rsidP="00A643F9">
      <w:pPr>
        <w:rPr>
          <w:rFonts w:eastAsia="Times New Roman"/>
          <w:sz w:val="26"/>
          <w:szCs w:val="26"/>
        </w:rPr>
        <w:sectPr w:rsidR="00475A42" w:rsidSect="00CC329F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C10BCCF" w14:textId="77777777" w:rsidR="00475A42" w:rsidRPr="00475A42" w:rsidRDefault="00475A42" w:rsidP="00475A42">
      <w:pPr>
        <w:spacing w:line="259" w:lineRule="auto"/>
        <w:ind w:left="11907"/>
        <w:rPr>
          <w:rFonts w:eastAsiaTheme="minorHAnsi"/>
          <w:sz w:val="20"/>
          <w:szCs w:val="20"/>
          <w:lang w:eastAsia="en-US"/>
        </w:rPr>
      </w:pPr>
      <w:r w:rsidRPr="00475A42">
        <w:rPr>
          <w:rFonts w:eastAsiaTheme="minorHAnsi"/>
          <w:sz w:val="20"/>
          <w:szCs w:val="20"/>
          <w:lang w:eastAsia="en-US"/>
        </w:rPr>
        <w:lastRenderedPageBreak/>
        <w:t>Приложение № 1</w:t>
      </w:r>
    </w:p>
    <w:p w14:paraId="39281DED" w14:textId="77777777" w:rsidR="00475A42" w:rsidRPr="00475A42" w:rsidRDefault="00475A42" w:rsidP="00475A42">
      <w:pPr>
        <w:spacing w:line="259" w:lineRule="auto"/>
        <w:ind w:left="11907"/>
        <w:rPr>
          <w:rFonts w:eastAsiaTheme="minorHAnsi"/>
          <w:sz w:val="20"/>
          <w:szCs w:val="20"/>
          <w:lang w:eastAsia="en-US"/>
        </w:rPr>
      </w:pPr>
      <w:r w:rsidRPr="00475A42">
        <w:rPr>
          <w:rFonts w:eastAsiaTheme="minorHAnsi"/>
          <w:sz w:val="20"/>
          <w:szCs w:val="20"/>
          <w:lang w:eastAsia="en-US"/>
        </w:rPr>
        <w:t>к муниципальной программе</w:t>
      </w:r>
    </w:p>
    <w:p w14:paraId="5310E6F0" w14:textId="77777777" w:rsidR="00475A42" w:rsidRPr="00475A42" w:rsidRDefault="00475A42" w:rsidP="00475A42">
      <w:pPr>
        <w:spacing w:line="259" w:lineRule="auto"/>
        <w:ind w:left="11907"/>
        <w:rPr>
          <w:rFonts w:eastAsiaTheme="minorHAnsi"/>
          <w:sz w:val="20"/>
          <w:szCs w:val="20"/>
          <w:lang w:eastAsia="en-US"/>
        </w:rPr>
      </w:pPr>
      <w:r w:rsidRPr="00475A42">
        <w:rPr>
          <w:rFonts w:eastAsiaTheme="minorHAnsi"/>
          <w:sz w:val="20"/>
          <w:szCs w:val="20"/>
          <w:lang w:eastAsia="en-US"/>
        </w:rPr>
        <w:t>«Развитие транспортной системы в городе Зеленогорске»</w:t>
      </w:r>
    </w:p>
    <w:p w14:paraId="4A7856DC" w14:textId="77777777" w:rsidR="00475A42" w:rsidRPr="00475A42" w:rsidRDefault="00475A42" w:rsidP="00475A42">
      <w:pPr>
        <w:spacing w:line="259" w:lineRule="auto"/>
        <w:rPr>
          <w:rFonts w:eastAsiaTheme="minorHAnsi"/>
          <w:sz w:val="28"/>
          <w:szCs w:val="28"/>
          <w:u w:val="single"/>
          <w:lang w:eastAsia="en-US"/>
        </w:rPr>
      </w:pPr>
    </w:p>
    <w:p w14:paraId="41BD3E4A" w14:textId="77777777" w:rsidR="00475A42" w:rsidRPr="00475A42" w:rsidRDefault="00475A42" w:rsidP="00475A42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475A42">
        <w:rPr>
          <w:rFonts w:eastAsiaTheme="minorHAnsi"/>
          <w:sz w:val="26"/>
          <w:szCs w:val="26"/>
          <w:lang w:eastAsia="en-US"/>
        </w:rPr>
        <w:t>Перечень целевых показателей и показателей результативности муниципальной программы</w:t>
      </w:r>
    </w:p>
    <w:p w14:paraId="140B68A3" w14:textId="51BF6C33" w:rsidR="00475A42" w:rsidRDefault="00475A42" w:rsidP="00475A42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475A42">
        <w:rPr>
          <w:rFonts w:eastAsiaTheme="minorHAnsi"/>
          <w:sz w:val="26"/>
          <w:szCs w:val="26"/>
          <w:lang w:eastAsia="en-US"/>
        </w:rPr>
        <w:t>«Развитие транспортной системы в городе Зеленогорске»</w:t>
      </w:r>
    </w:p>
    <w:p w14:paraId="37A6C8AE" w14:textId="77777777" w:rsidR="00886853" w:rsidRPr="00475A42" w:rsidRDefault="00886853" w:rsidP="00475A42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02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984"/>
        <w:gridCol w:w="1417"/>
        <w:gridCol w:w="1496"/>
        <w:gridCol w:w="1417"/>
        <w:gridCol w:w="1276"/>
        <w:gridCol w:w="1200"/>
      </w:tblGrid>
      <w:tr w:rsidR="00475A42" w:rsidRPr="00475A42" w14:paraId="617505E2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C95AF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№</w:t>
            </w:r>
          </w:p>
          <w:p w14:paraId="49972F18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6815D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Наименование цели,</w:t>
            </w:r>
          </w:p>
          <w:p w14:paraId="56CD97DD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задач, целевых показателей,</w:t>
            </w:r>
          </w:p>
          <w:p w14:paraId="37712F98" w14:textId="77777777" w:rsidR="00475A4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показателей результативности</w:t>
            </w:r>
          </w:p>
          <w:p w14:paraId="2847D347" w14:textId="38B29E57" w:rsidR="00034B8B" w:rsidRPr="00726272" w:rsidRDefault="00034B8B" w:rsidP="00034B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1040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Единица</w:t>
            </w:r>
            <w:r w:rsidRPr="00726272">
              <w:rPr>
                <w:rFonts w:eastAsiaTheme="minorHAnsi"/>
                <w:lang w:eastAsia="en-US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4C4C7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Источник </w:t>
            </w:r>
            <w:r w:rsidRPr="00726272">
              <w:rPr>
                <w:rFonts w:eastAsiaTheme="minorHAnsi"/>
                <w:lang w:eastAsia="en-US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DFBA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3AB5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2F30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6FA75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594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2023 год</w:t>
            </w:r>
          </w:p>
        </w:tc>
      </w:tr>
      <w:tr w:rsidR="00475A42" w:rsidRPr="00475A42" w14:paraId="05703376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F8A10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0754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Цель: 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 по регулируемым тарифам на муниципальных маршрутах на</w:t>
            </w:r>
            <w:r w:rsidR="00726272">
              <w:rPr>
                <w:rFonts w:eastAsiaTheme="minorHAnsi"/>
                <w:lang w:eastAsia="en-US"/>
              </w:rPr>
              <w:t xml:space="preserve"> территории города Зеленогорска</w:t>
            </w:r>
          </w:p>
        </w:tc>
      </w:tr>
      <w:tr w:rsidR="00475A42" w:rsidRPr="00475A42" w14:paraId="6F77B770" w14:textId="77777777" w:rsidTr="0088685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72E35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8B0FD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Целевой показатель 1: </w:t>
            </w:r>
          </w:p>
          <w:p w14:paraId="7CFAA3B6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Доля выполнения работ по содержанию автомобильных дорог общего пользования местного значения по отношению к запланированным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77A1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3EA0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B2F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457B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6FC8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F4F2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9E9C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</w:tr>
      <w:tr w:rsidR="00475A42" w:rsidRPr="00475A42" w14:paraId="50944271" w14:textId="77777777" w:rsidTr="0088685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C52BB0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DD46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Целевой показатель 2:</w:t>
            </w:r>
          </w:p>
          <w:p w14:paraId="5A1A9434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Доля протяженности автомобильных дорог общего пользования местного значения, на которых проводятся работы по ремонту, в общей протяженности сети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47D8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1BBA7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D44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5779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ECF2" w14:textId="55FB743C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0,</w:t>
            </w:r>
            <w:r w:rsidR="001904BE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0E61D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0,6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DD72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0,6</w:t>
            </w:r>
          </w:p>
        </w:tc>
      </w:tr>
      <w:tr w:rsidR="00886853" w:rsidRPr="00475A42" w14:paraId="1280E9B5" w14:textId="77777777" w:rsidTr="0088685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0075FB" w14:textId="77777777" w:rsidR="00886853" w:rsidRPr="00726272" w:rsidRDefault="0088685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AE571" w14:textId="77777777" w:rsidR="00886853" w:rsidRPr="00726272" w:rsidRDefault="0088685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Целевой показатель 3:</w:t>
            </w:r>
          </w:p>
          <w:p w14:paraId="2EC5574A" w14:textId="03AAFDE7" w:rsidR="00886853" w:rsidRDefault="0088685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  <w:p w14:paraId="51DB4615" w14:textId="77777777" w:rsidR="001B5AEF" w:rsidRDefault="001B5AEF" w:rsidP="00034B8B">
            <w:pPr>
              <w:rPr>
                <w:rFonts w:eastAsiaTheme="minorHAnsi"/>
                <w:lang w:eastAsia="en-US"/>
              </w:rPr>
            </w:pPr>
          </w:p>
          <w:p w14:paraId="5D00EFEC" w14:textId="42D2DF17" w:rsidR="00034B8B" w:rsidRPr="00726272" w:rsidRDefault="00034B8B" w:rsidP="00034B8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122B4" w14:textId="77777777" w:rsidR="00886853" w:rsidRPr="00726272" w:rsidRDefault="0088685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D116F" w14:textId="77777777" w:rsidR="00886853" w:rsidRPr="00726272" w:rsidRDefault="0088685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9216" w14:textId="77777777" w:rsidR="00886853" w:rsidRPr="00726272" w:rsidRDefault="0088685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8,1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29C4" w14:textId="77777777" w:rsidR="00886853" w:rsidRPr="00726272" w:rsidRDefault="0088685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FA87" w14:textId="627814BD" w:rsidR="00886853" w:rsidRPr="00726272" w:rsidRDefault="0088685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9,</w:t>
            </w:r>
            <w:r w:rsidR="001904BE"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DAF9" w14:textId="7C93E309" w:rsidR="00886853" w:rsidRPr="00726272" w:rsidRDefault="0088685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10,</w:t>
            </w:r>
            <w:r w:rsidR="001904B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3256" w14:textId="695CC503" w:rsidR="00886853" w:rsidRPr="00726272" w:rsidRDefault="0088685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10,</w:t>
            </w:r>
            <w:r w:rsidR="001904BE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</w:tr>
      <w:tr w:rsidR="00475A42" w:rsidRPr="00475A42" w14:paraId="628EA44F" w14:textId="77777777" w:rsidTr="0088685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D5C5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lastRenderedPageBreak/>
              <w:t>№</w:t>
            </w:r>
          </w:p>
          <w:p w14:paraId="5AA6D5E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225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Наименование цели,</w:t>
            </w:r>
          </w:p>
          <w:p w14:paraId="55571D2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задач, целевых показателей,</w:t>
            </w:r>
          </w:p>
          <w:p w14:paraId="0A0627D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AE82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Единица</w:t>
            </w:r>
            <w:r w:rsidRPr="00726272">
              <w:rPr>
                <w:rFonts w:eastAsiaTheme="minorHAnsi"/>
                <w:lang w:eastAsia="en-US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7770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Источник </w:t>
            </w:r>
            <w:r w:rsidRPr="00726272">
              <w:rPr>
                <w:rFonts w:eastAsiaTheme="minorHAnsi"/>
                <w:lang w:eastAsia="en-US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BEBB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EAD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25C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43E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B65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2023 год</w:t>
            </w:r>
          </w:p>
        </w:tc>
      </w:tr>
      <w:tr w:rsidR="00475A42" w:rsidRPr="00475A42" w14:paraId="6F10DF01" w14:textId="77777777" w:rsidTr="0088685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91954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D8163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Целевой показатель 4:</w:t>
            </w:r>
          </w:p>
          <w:p w14:paraId="17196C96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bCs/>
                <w:lang w:eastAsia="en-US"/>
              </w:rPr>
              <w:t xml:space="preserve">Регулярность перевозок пассажиров и багажа по регулируемым тарифам на муниципальных маршрутах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7841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453A2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Отчетность предоставляемая перевозчиками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346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6435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3605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45E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212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</w:tr>
      <w:tr w:rsidR="00475A42" w:rsidRPr="00475A42" w14:paraId="65654393" w14:textId="77777777" w:rsidTr="00886853">
        <w:trPr>
          <w:cantSplit/>
          <w:trHeight w:val="4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1867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D2F1C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Задача 1: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475A42" w:rsidRPr="00475A42" w14:paraId="4E5311AF" w14:textId="77777777" w:rsidTr="00886853">
        <w:trPr>
          <w:cantSplit/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E48A6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5F7E1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Подпрограмма 1: «Обеспечение сохранности и модернизация автомобильных дорог общего пользования местного значения города Зеленогорска»</w:t>
            </w:r>
          </w:p>
        </w:tc>
      </w:tr>
      <w:tr w:rsidR="00475A42" w:rsidRPr="00475A42" w14:paraId="62A0AB78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A4117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FEA05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Показатель результативности 1:</w:t>
            </w:r>
          </w:p>
          <w:p w14:paraId="62C1936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1BE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94BC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0F9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201,001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7043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AFD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2AA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201,001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7CA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201,001</w:t>
            </w:r>
          </w:p>
        </w:tc>
      </w:tr>
      <w:tr w:rsidR="00475A42" w:rsidRPr="00475A42" w14:paraId="13725691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F927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92FDA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Показатель результативности 2:</w:t>
            </w:r>
          </w:p>
          <w:p w14:paraId="547D7A23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Содержание в надлежащем состоянии внутриквартальных территорий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768A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7869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3B0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129 358,5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208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129 358,5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DD72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129 358,5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53E7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129 358,5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979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129 358,5</w:t>
            </w:r>
          </w:p>
        </w:tc>
      </w:tr>
      <w:tr w:rsidR="00475A42" w:rsidRPr="00475A42" w14:paraId="4F1243D1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FB7B1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6D1EC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Показатель результативности 3:</w:t>
            </w:r>
          </w:p>
          <w:p w14:paraId="6E1035A8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Протяженность автомобильных дорог, на которых проведен ремонт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74FA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7FA50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828B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1,94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B9CD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AED3A" w14:textId="2AAE8798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1,</w:t>
            </w:r>
            <w:r w:rsidR="001904BE">
              <w:rPr>
                <w:rFonts w:eastAsiaTheme="minorHAnsi"/>
                <w:color w:val="000000" w:themeColor="text1"/>
                <w:lang w:eastAsia="en-US"/>
              </w:rPr>
              <w:t>8075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A3E9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1,29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F351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1,29</w:t>
            </w:r>
          </w:p>
        </w:tc>
      </w:tr>
      <w:tr w:rsidR="00475A42" w:rsidRPr="00475A42" w14:paraId="74BDF5BB" w14:textId="77777777" w:rsidTr="008868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7728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DEEC" w14:textId="77777777" w:rsidR="00475A42" w:rsidRPr="0072627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Показатель результативности 4:</w:t>
            </w:r>
          </w:p>
          <w:p w14:paraId="071FCFB7" w14:textId="77777777" w:rsidR="00475A42" w:rsidRPr="0072627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59F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868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71F7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1818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B585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904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1904BE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B46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DD41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-</w:t>
            </w:r>
          </w:p>
        </w:tc>
      </w:tr>
      <w:tr w:rsidR="00475A42" w:rsidRPr="00475A42" w14:paraId="35530F94" w14:textId="77777777" w:rsidTr="00034B8B">
        <w:trPr>
          <w:cantSplit/>
          <w:trHeight w:val="10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EF16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2.1.5.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E50D" w14:textId="77777777" w:rsidR="00475A42" w:rsidRPr="0072627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Показатель результативности 5:</w:t>
            </w:r>
          </w:p>
          <w:p w14:paraId="0D87F732" w14:textId="592D0E34" w:rsidR="00886853" w:rsidRPr="0072627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Установка автопавильонов для обустройства остановок общественного транспорта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F9FA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CA3B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0E2D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BEE6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3C6C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BDEC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D389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</w:tr>
      <w:tr w:rsidR="00475A42" w:rsidRPr="00475A42" w14:paraId="5AD36981" w14:textId="77777777" w:rsidTr="00886853">
        <w:trPr>
          <w:cantSplit/>
          <w:trHeight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6E51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9F332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475A42" w:rsidRPr="00475A42" w14:paraId="57836DEB" w14:textId="77777777" w:rsidTr="00886853">
        <w:trPr>
          <w:cantSplit/>
          <w:trHeight w:val="4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3575F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CBB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Подпрограмма 2: «Повышение безопасности дорожного движения в городе Зеленогорске»</w:t>
            </w:r>
          </w:p>
        </w:tc>
      </w:tr>
      <w:tr w:rsidR="00034B8B" w:rsidRPr="00475A42" w14:paraId="43874F0E" w14:textId="77777777" w:rsidTr="001B5AEF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8BA0" w14:textId="77777777" w:rsidR="00034B8B" w:rsidRPr="00726272" w:rsidRDefault="00034B8B" w:rsidP="001B5AEF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lastRenderedPageBreak/>
              <w:t>№</w:t>
            </w:r>
          </w:p>
          <w:p w14:paraId="1763841F" w14:textId="77777777" w:rsidR="00034B8B" w:rsidRPr="00726272" w:rsidRDefault="00034B8B" w:rsidP="001B5AEF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4AA3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Наименование цели,</w:t>
            </w:r>
          </w:p>
          <w:p w14:paraId="54CC43F4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задач, целевых показателей,</w:t>
            </w:r>
          </w:p>
          <w:p w14:paraId="3B57C155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показателей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9D9E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Единица</w:t>
            </w:r>
            <w:r w:rsidRPr="00726272">
              <w:rPr>
                <w:rFonts w:eastAsiaTheme="minorHAnsi"/>
                <w:lang w:eastAsia="en-US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71AB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Источник </w:t>
            </w:r>
            <w:r w:rsidRPr="00726272">
              <w:rPr>
                <w:rFonts w:eastAsiaTheme="minorHAnsi"/>
                <w:lang w:eastAsia="en-US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7A99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1261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E20F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5CF3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A7BA" w14:textId="77777777" w:rsidR="00034B8B" w:rsidRPr="00726272" w:rsidRDefault="00034B8B" w:rsidP="001B5AEF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2023 год</w:t>
            </w:r>
          </w:p>
        </w:tc>
      </w:tr>
      <w:tr w:rsidR="00403273" w:rsidRPr="00475A42" w14:paraId="797F41AF" w14:textId="77777777" w:rsidTr="0088685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B7FF" w14:textId="77777777" w:rsidR="00403273" w:rsidRPr="00726272" w:rsidRDefault="0040327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  <w:r w:rsidR="00F406A9">
              <w:rPr>
                <w:rFonts w:eastAsiaTheme="minorHAnsi"/>
                <w:lang w:eastAsia="en-US"/>
              </w:rPr>
              <w:t>1</w:t>
            </w:r>
            <w:r w:rsidRPr="0072627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937F" w14:textId="77777777" w:rsidR="00403273" w:rsidRPr="00726272" w:rsidRDefault="0040327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Показатель результативности </w:t>
            </w:r>
            <w:r w:rsidR="00F406A9">
              <w:rPr>
                <w:rFonts w:eastAsiaTheme="minorHAnsi"/>
                <w:lang w:eastAsia="en-US"/>
              </w:rPr>
              <w:t>1</w:t>
            </w:r>
            <w:r w:rsidRPr="00726272">
              <w:rPr>
                <w:rFonts w:eastAsiaTheme="minorHAnsi"/>
                <w:lang w:eastAsia="en-US"/>
              </w:rPr>
              <w:t>:</w:t>
            </w:r>
          </w:p>
          <w:p w14:paraId="0CE62B28" w14:textId="77777777" w:rsidR="00403273" w:rsidRPr="00726272" w:rsidRDefault="0040327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63F6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CAAD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47DB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термопластик-36,2</w:t>
            </w:r>
          </w:p>
          <w:p w14:paraId="0DE683D0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краска-78,1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8193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краска-224,5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DB63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краска-224,5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4FE3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краска-224,5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9905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краска-224,5</w:t>
            </w:r>
          </w:p>
        </w:tc>
      </w:tr>
      <w:tr w:rsidR="00403273" w:rsidRPr="00475A42" w14:paraId="17AF8F97" w14:textId="77777777" w:rsidTr="00ED4396">
        <w:trPr>
          <w:cantSplit/>
          <w:trHeight w:val="8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D3DB" w14:textId="77777777" w:rsidR="00403273" w:rsidRPr="00726272" w:rsidRDefault="0040327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  <w:r w:rsidR="00F406A9">
              <w:rPr>
                <w:rFonts w:eastAsiaTheme="minorHAnsi"/>
                <w:lang w:eastAsia="en-US"/>
              </w:rPr>
              <w:t>2</w:t>
            </w:r>
            <w:r w:rsidRPr="0072627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74703" w14:textId="77777777" w:rsidR="00403273" w:rsidRPr="00726272" w:rsidRDefault="00403273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 xml:space="preserve">Показатель результативности </w:t>
            </w:r>
            <w:r w:rsidR="00F406A9">
              <w:rPr>
                <w:rFonts w:eastAsiaTheme="minorHAnsi"/>
                <w:color w:val="000000" w:themeColor="text1"/>
                <w:lang w:eastAsia="en-US"/>
              </w:rPr>
              <w:t>2</w:t>
            </w:r>
            <w:r w:rsidRPr="00726272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14:paraId="2C4BF863" w14:textId="06569067" w:rsidR="00886853" w:rsidRPr="00726272" w:rsidRDefault="00403273" w:rsidP="00ED4396">
            <w:pPr>
              <w:rPr>
                <w:rFonts w:eastAsiaTheme="minorHAnsi"/>
                <w:color w:val="FF0000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Установка дорожно-знаковой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AD93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8C5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BDE3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6BBB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BC99" w14:textId="77777777" w:rsidR="00403273" w:rsidRPr="00726272" w:rsidRDefault="0040327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2759" w14:textId="77777777" w:rsidR="00403273" w:rsidRPr="00726272" w:rsidRDefault="0040327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8582" w14:textId="77777777" w:rsidR="00403273" w:rsidRPr="00726272" w:rsidRDefault="0040327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33</w:t>
            </w:r>
          </w:p>
        </w:tc>
      </w:tr>
      <w:tr w:rsidR="00403273" w:rsidRPr="00475A42" w14:paraId="285CB86A" w14:textId="77777777" w:rsidTr="00ED4396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52A5" w14:textId="77777777" w:rsidR="00403273" w:rsidRPr="00726272" w:rsidRDefault="00403273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  <w:r w:rsidR="00F406A9">
              <w:rPr>
                <w:rFonts w:eastAsiaTheme="minorHAnsi"/>
                <w:lang w:eastAsia="en-US"/>
              </w:rPr>
              <w:t>3</w:t>
            </w:r>
            <w:r w:rsidRPr="0072627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6606" w14:textId="77777777" w:rsidR="00403273" w:rsidRPr="00726272" w:rsidRDefault="00403273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 xml:space="preserve">Показатель результативности </w:t>
            </w:r>
            <w:r w:rsidR="00F406A9">
              <w:rPr>
                <w:rFonts w:eastAsiaTheme="minorHAnsi"/>
                <w:color w:val="000000" w:themeColor="text1"/>
                <w:lang w:eastAsia="en-US"/>
              </w:rPr>
              <w:t>3</w:t>
            </w:r>
            <w:r w:rsidRPr="00726272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14:paraId="54EDC51A" w14:textId="77777777" w:rsidR="00403273" w:rsidRPr="00726272" w:rsidRDefault="00403273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Капитальный ремонт участка автомобильной дороги по ул. Изыскательская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56E1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</w:p>
          <w:p w14:paraId="21A4C6D0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E191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66DE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Асфальтобетонное покрытие - 2790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41C4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Асфальтобетонное покрытие - 258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E45A" w14:textId="77777777" w:rsidR="00403273" w:rsidRPr="00726272" w:rsidRDefault="00403273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Асфальтобетонное покрытие - 422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3CF8" w14:textId="77777777" w:rsidR="00403273" w:rsidRPr="00726272" w:rsidRDefault="0040327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BBBB3" w14:textId="77777777" w:rsidR="00403273" w:rsidRPr="00726272" w:rsidRDefault="00403273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</w:tr>
      <w:tr w:rsidR="00F406A9" w:rsidRPr="00475A42" w14:paraId="32138785" w14:textId="77777777" w:rsidTr="00ED4396">
        <w:trPr>
          <w:cantSplit/>
          <w:trHeight w:val="9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940D" w14:textId="77777777" w:rsidR="00F406A9" w:rsidRPr="00726272" w:rsidRDefault="00F406A9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  <w:r>
              <w:rPr>
                <w:rFonts w:eastAsiaTheme="minorHAnsi"/>
                <w:lang w:eastAsia="en-US"/>
              </w:rPr>
              <w:t>4</w:t>
            </w:r>
            <w:r w:rsidRPr="0072627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6C86" w14:textId="77777777" w:rsidR="00F406A9" w:rsidRPr="00726272" w:rsidRDefault="00F406A9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 xml:space="preserve">Показатель результативности </w:t>
            </w: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  <w:r w:rsidRPr="00726272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14:paraId="5C937182" w14:textId="77777777" w:rsidR="00F406A9" w:rsidRDefault="00F406A9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Обустройство пешеходных переходов</w:t>
            </w:r>
          </w:p>
          <w:p w14:paraId="424F1431" w14:textId="088E77B8" w:rsidR="00886853" w:rsidRPr="00726272" w:rsidRDefault="00886853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66886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DCE2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9BD9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B430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860E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A139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F540" w14:textId="77777777" w:rsidR="00F406A9" w:rsidRPr="00726272" w:rsidRDefault="00F406A9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</w:tr>
      <w:tr w:rsidR="00475A42" w:rsidRPr="00475A42" w14:paraId="3AC54E90" w14:textId="77777777" w:rsidTr="00ED4396">
        <w:trPr>
          <w:cantSplit/>
          <w:trHeight w:val="8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C90B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3.1.</w:t>
            </w:r>
            <w:r w:rsidR="00F406A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68A9" w14:textId="77777777" w:rsidR="00475A42" w:rsidRPr="0072627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 xml:space="preserve">Показатель результативности </w:t>
            </w:r>
            <w:r w:rsidR="00F406A9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Pr="00726272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14:paraId="11807829" w14:textId="77777777" w:rsidR="00475A42" w:rsidRDefault="00475A42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 xml:space="preserve">Установка пешеходных ограждений перильного типа </w:t>
            </w:r>
          </w:p>
          <w:p w14:paraId="4DE7080A" w14:textId="036D41C3" w:rsidR="00886853" w:rsidRPr="00726272" w:rsidRDefault="00886853" w:rsidP="00034B8B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5002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78A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Отраслевой мониторинг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88AA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122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D24E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A737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E19D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6272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2EF5" w14:textId="77777777" w:rsidR="00475A42" w:rsidRPr="00726272" w:rsidRDefault="00475A42" w:rsidP="00034B8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75A42" w:rsidRPr="00475A42" w14:paraId="731CA2B3" w14:textId="77777777" w:rsidTr="0088685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3B0D2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D8A2F" w14:textId="77777777" w:rsidR="00475A4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Задача 3: Оптимизация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</w:t>
            </w:r>
          </w:p>
          <w:p w14:paraId="11833F36" w14:textId="4B112461" w:rsidR="00886853" w:rsidRPr="00726272" w:rsidRDefault="00886853" w:rsidP="00034B8B">
            <w:pPr>
              <w:rPr>
                <w:rFonts w:eastAsiaTheme="minorHAnsi"/>
                <w:lang w:eastAsia="en-US"/>
              </w:rPr>
            </w:pPr>
          </w:p>
        </w:tc>
      </w:tr>
      <w:tr w:rsidR="00475A42" w:rsidRPr="00475A42" w14:paraId="263D82FE" w14:textId="77777777" w:rsidTr="0088685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AB40D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4.1.</w:t>
            </w:r>
          </w:p>
        </w:tc>
        <w:tc>
          <w:tcPr>
            <w:tcW w:w="14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049C6" w14:textId="77777777" w:rsidR="00475A4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Подпрограмма 3: «Организация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Зеленогорска»</w:t>
            </w:r>
          </w:p>
          <w:p w14:paraId="45FA167D" w14:textId="541AF2A4" w:rsidR="00886853" w:rsidRPr="00726272" w:rsidRDefault="00886853" w:rsidP="00034B8B">
            <w:pPr>
              <w:rPr>
                <w:rFonts w:eastAsiaTheme="minorHAnsi"/>
                <w:lang w:eastAsia="en-US"/>
              </w:rPr>
            </w:pPr>
          </w:p>
        </w:tc>
      </w:tr>
      <w:tr w:rsidR="00475A42" w:rsidRPr="00475A42" w14:paraId="3B7B320C" w14:textId="77777777" w:rsidTr="0088685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70BFD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lastRenderedPageBreak/>
              <w:t>4.1.1.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3A7D9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Показатель результативности 1:</w:t>
            </w:r>
          </w:p>
          <w:p w14:paraId="427B1FDA" w14:textId="77777777" w:rsidR="00475A42" w:rsidRPr="00726272" w:rsidRDefault="00475A42" w:rsidP="00034B8B">
            <w:pPr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 xml:space="preserve">Удовлетворенность потребности населения в </w:t>
            </w:r>
            <w:r w:rsidRPr="00726272">
              <w:rPr>
                <w:rFonts w:eastAsiaTheme="minorHAnsi"/>
                <w:bCs/>
                <w:lang w:eastAsia="en-US"/>
              </w:rPr>
              <w:t xml:space="preserve">регулярных перевозках пассажиров и багажа автомобильным транспортом по регулируемым тарифам на муниципальных маршрутах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1B6F4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4706D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Отчетность, предоставляемая перевозчиками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9F1D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BD9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4CC9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948F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0E1C" w14:textId="77777777" w:rsidR="00475A42" w:rsidRPr="00726272" w:rsidRDefault="00475A42" w:rsidP="00034B8B">
            <w:pPr>
              <w:jc w:val="center"/>
              <w:rPr>
                <w:rFonts w:eastAsiaTheme="minorHAnsi"/>
                <w:lang w:eastAsia="en-US"/>
              </w:rPr>
            </w:pPr>
            <w:r w:rsidRPr="00726272">
              <w:rPr>
                <w:rFonts w:eastAsiaTheme="minorHAnsi"/>
                <w:lang w:eastAsia="en-US"/>
              </w:rPr>
              <w:t>100</w:t>
            </w:r>
          </w:p>
        </w:tc>
      </w:tr>
    </w:tbl>
    <w:p w14:paraId="0C5FF1B9" w14:textId="41EE603D" w:rsidR="00F82EB8" w:rsidRDefault="00F82EB8" w:rsidP="00F82EB8">
      <w:pPr>
        <w:autoSpaceDE w:val="0"/>
        <w:autoSpaceDN w:val="0"/>
        <w:adjustRightInd w:val="0"/>
        <w:ind w:left="567"/>
        <w:outlineLvl w:val="1"/>
        <w:rPr>
          <w:rFonts w:ascii="Arial" w:hAnsi="Arial" w:cs="Arial"/>
        </w:rPr>
      </w:pPr>
    </w:p>
    <w:p w14:paraId="69952985" w14:textId="77777777" w:rsidR="003B58CE" w:rsidRDefault="003B58CE" w:rsidP="00F82EB8">
      <w:pPr>
        <w:autoSpaceDE w:val="0"/>
        <w:autoSpaceDN w:val="0"/>
        <w:adjustRightInd w:val="0"/>
        <w:ind w:left="11907"/>
        <w:outlineLvl w:val="1"/>
        <w:rPr>
          <w:sz w:val="20"/>
          <w:szCs w:val="20"/>
        </w:rPr>
      </w:pPr>
    </w:p>
    <w:p w14:paraId="57C8FF14" w14:textId="2231BFBB" w:rsidR="00F82EB8" w:rsidRPr="00F82EB8" w:rsidRDefault="00F82EB8" w:rsidP="00F82EB8">
      <w:pPr>
        <w:autoSpaceDE w:val="0"/>
        <w:autoSpaceDN w:val="0"/>
        <w:adjustRightInd w:val="0"/>
        <w:ind w:left="11907"/>
        <w:outlineLvl w:val="1"/>
        <w:rPr>
          <w:sz w:val="20"/>
          <w:szCs w:val="20"/>
        </w:rPr>
      </w:pPr>
      <w:r w:rsidRPr="00F82EB8">
        <w:rPr>
          <w:sz w:val="20"/>
          <w:szCs w:val="20"/>
        </w:rPr>
        <w:t>Приложение № 2</w:t>
      </w:r>
    </w:p>
    <w:p w14:paraId="54EE76EF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2"/>
        <w:rPr>
          <w:sz w:val="20"/>
          <w:szCs w:val="20"/>
        </w:rPr>
      </w:pPr>
      <w:r w:rsidRPr="00F82EB8">
        <w:rPr>
          <w:sz w:val="20"/>
          <w:szCs w:val="20"/>
        </w:rPr>
        <w:t xml:space="preserve">к муниципальной программе </w:t>
      </w:r>
    </w:p>
    <w:p w14:paraId="5B559267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2"/>
        <w:rPr>
          <w:sz w:val="20"/>
          <w:szCs w:val="20"/>
        </w:rPr>
      </w:pPr>
      <w:r w:rsidRPr="00F82EB8">
        <w:rPr>
          <w:sz w:val="20"/>
          <w:szCs w:val="20"/>
        </w:rPr>
        <w:t xml:space="preserve">«Развитие транспортной системы </w:t>
      </w:r>
    </w:p>
    <w:p w14:paraId="7CDE629D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2"/>
        <w:rPr>
          <w:sz w:val="20"/>
          <w:szCs w:val="20"/>
        </w:rPr>
      </w:pPr>
      <w:r w:rsidRPr="00F82EB8">
        <w:rPr>
          <w:sz w:val="20"/>
          <w:szCs w:val="20"/>
        </w:rPr>
        <w:t>в городе Зеленогорске»</w:t>
      </w:r>
    </w:p>
    <w:p w14:paraId="7A7A2222" w14:textId="77777777" w:rsidR="00F82EB8" w:rsidRPr="00F82EB8" w:rsidRDefault="00F82EB8" w:rsidP="00F82EB8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14:paraId="3A7C715B" w14:textId="77777777" w:rsidR="00F82EB8" w:rsidRPr="00F82EB8" w:rsidRDefault="00F82EB8" w:rsidP="00F82EB8">
      <w:pPr>
        <w:jc w:val="center"/>
        <w:rPr>
          <w:color w:val="000000"/>
          <w:sz w:val="26"/>
          <w:szCs w:val="26"/>
        </w:rPr>
      </w:pPr>
      <w:r w:rsidRPr="00F82EB8">
        <w:rPr>
          <w:color w:val="000000"/>
          <w:sz w:val="26"/>
          <w:szCs w:val="26"/>
        </w:rPr>
        <w:t xml:space="preserve">Информация о распределении планируемых объемов финансирования по подпрограммам, отдельным мероприятиям </w:t>
      </w:r>
    </w:p>
    <w:p w14:paraId="53158567" w14:textId="77777777" w:rsidR="00F82EB8" w:rsidRPr="00F82EB8" w:rsidRDefault="00F82EB8" w:rsidP="003B58CE">
      <w:pPr>
        <w:jc w:val="center"/>
        <w:rPr>
          <w:color w:val="000000"/>
          <w:sz w:val="26"/>
          <w:szCs w:val="26"/>
        </w:rPr>
      </w:pPr>
      <w:r w:rsidRPr="00F82EB8">
        <w:rPr>
          <w:color w:val="000000"/>
          <w:sz w:val="26"/>
          <w:szCs w:val="26"/>
        </w:rPr>
        <w:t>муниципальной программы «Развитие транспортной системы в городе Зеленогорске»</w:t>
      </w:r>
    </w:p>
    <w:p w14:paraId="7BAB95FC" w14:textId="77777777" w:rsidR="00F82EB8" w:rsidRPr="00F82EB8" w:rsidRDefault="00F82EB8" w:rsidP="00F82EB8">
      <w:pPr>
        <w:rPr>
          <w:color w:val="000000"/>
          <w:sz w:val="26"/>
          <w:szCs w:val="26"/>
        </w:rPr>
      </w:pPr>
    </w:p>
    <w:tbl>
      <w:tblPr>
        <w:tblW w:w="154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845"/>
        <w:gridCol w:w="2526"/>
        <w:gridCol w:w="1985"/>
        <w:gridCol w:w="709"/>
        <w:gridCol w:w="567"/>
        <w:gridCol w:w="1420"/>
        <w:gridCol w:w="569"/>
        <w:gridCol w:w="14"/>
        <w:gridCol w:w="1260"/>
        <w:gridCol w:w="1276"/>
        <w:gridCol w:w="1136"/>
        <w:gridCol w:w="1412"/>
      </w:tblGrid>
      <w:tr w:rsidR="00F82EB8" w:rsidRPr="00F82EB8" w14:paraId="346F3456" w14:textId="77777777" w:rsidTr="003B58CE">
        <w:trPr>
          <w:trHeight w:val="675"/>
        </w:trPr>
        <w:tc>
          <w:tcPr>
            <w:tcW w:w="707" w:type="dxa"/>
            <w:vMerge w:val="restart"/>
          </w:tcPr>
          <w:p w14:paraId="00A5CF06" w14:textId="77777777" w:rsidR="00F82EB8" w:rsidRPr="00F82EB8" w:rsidRDefault="00F82EB8" w:rsidP="00F82EB8">
            <w:pPr>
              <w:jc w:val="center"/>
            </w:pPr>
            <w:r w:rsidRPr="00F82EB8">
              <w:t>№ п/п</w:t>
            </w:r>
          </w:p>
        </w:tc>
        <w:tc>
          <w:tcPr>
            <w:tcW w:w="1845" w:type="dxa"/>
            <w:vMerge w:val="restart"/>
            <w:vAlign w:val="center"/>
          </w:tcPr>
          <w:p w14:paraId="7403D100" w14:textId="77777777" w:rsidR="00F82EB8" w:rsidRPr="00F82EB8" w:rsidRDefault="00F82EB8" w:rsidP="00F82EB8">
            <w:pPr>
              <w:ind w:left="-113" w:right="-102"/>
              <w:jc w:val="center"/>
            </w:pPr>
            <w:r w:rsidRPr="00F82EB8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526" w:type="dxa"/>
            <w:vMerge w:val="restart"/>
            <w:vAlign w:val="center"/>
          </w:tcPr>
          <w:p w14:paraId="5175D334" w14:textId="77777777" w:rsidR="00F82EB8" w:rsidRPr="00F82EB8" w:rsidRDefault="00F82EB8" w:rsidP="00F82EB8">
            <w:pPr>
              <w:jc w:val="center"/>
            </w:pPr>
            <w:r w:rsidRPr="00F82EB8">
              <w:t>Наименование программы, подпрограммы, отдельного мероприятия программы</w:t>
            </w:r>
          </w:p>
        </w:tc>
        <w:tc>
          <w:tcPr>
            <w:tcW w:w="1985" w:type="dxa"/>
            <w:vMerge w:val="restart"/>
            <w:vAlign w:val="center"/>
          </w:tcPr>
          <w:p w14:paraId="30344DFB" w14:textId="77777777" w:rsidR="00F82EB8" w:rsidRPr="00F82EB8" w:rsidRDefault="00F82EB8" w:rsidP="00F82EB8">
            <w:pPr>
              <w:ind w:left="-108" w:right="-108"/>
              <w:jc w:val="center"/>
            </w:pPr>
            <w:r w:rsidRPr="00F82EB8">
              <w:t>Наименование главного распорядителя средств местного бюджета (ГРБС)</w:t>
            </w:r>
          </w:p>
        </w:tc>
        <w:tc>
          <w:tcPr>
            <w:tcW w:w="3279" w:type="dxa"/>
            <w:gridSpan w:val="5"/>
            <w:vAlign w:val="center"/>
          </w:tcPr>
          <w:p w14:paraId="61A052B9" w14:textId="77777777" w:rsidR="00F82EB8" w:rsidRPr="00F82EB8" w:rsidRDefault="00F82EB8" w:rsidP="00F82EB8">
            <w:pPr>
              <w:jc w:val="center"/>
            </w:pPr>
            <w:r w:rsidRPr="00F82EB8">
              <w:t xml:space="preserve">Код бюджетной классификации </w:t>
            </w:r>
          </w:p>
        </w:tc>
        <w:tc>
          <w:tcPr>
            <w:tcW w:w="5084" w:type="dxa"/>
            <w:gridSpan w:val="4"/>
            <w:vAlign w:val="center"/>
          </w:tcPr>
          <w:p w14:paraId="29674749" w14:textId="77777777" w:rsidR="008E3326" w:rsidRDefault="00F82EB8" w:rsidP="00F82EB8">
            <w:pPr>
              <w:jc w:val="center"/>
            </w:pPr>
            <w:r w:rsidRPr="00F82EB8">
              <w:t xml:space="preserve">Планируемые объемы финансирования </w:t>
            </w:r>
          </w:p>
          <w:p w14:paraId="5E927A6B" w14:textId="06D80C94" w:rsidR="00F82EB8" w:rsidRPr="00F82EB8" w:rsidRDefault="00F82EB8" w:rsidP="00F82EB8">
            <w:pPr>
              <w:jc w:val="center"/>
            </w:pPr>
            <w:r w:rsidRPr="00F82EB8">
              <w:t>(тыс. руб.)</w:t>
            </w:r>
          </w:p>
        </w:tc>
      </w:tr>
      <w:tr w:rsidR="00F82EB8" w:rsidRPr="00F82EB8" w14:paraId="664669E7" w14:textId="77777777" w:rsidTr="003B58CE">
        <w:trPr>
          <w:trHeight w:val="960"/>
        </w:trPr>
        <w:tc>
          <w:tcPr>
            <w:tcW w:w="707" w:type="dxa"/>
            <w:vMerge/>
          </w:tcPr>
          <w:p w14:paraId="29379C70" w14:textId="77777777" w:rsidR="00F82EB8" w:rsidRPr="00F82EB8" w:rsidRDefault="00F82EB8" w:rsidP="00F82EB8"/>
        </w:tc>
        <w:tc>
          <w:tcPr>
            <w:tcW w:w="1845" w:type="dxa"/>
            <w:vMerge/>
            <w:vAlign w:val="center"/>
          </w:tcPr>
          <w:p w14:paraId="55793C51" w14:textId="77777777" w:rsidR="00F82EB8" w:rsidRPr="00F82EB8" w:rsidRDefault="00F82EB8" w:rsidP="00F82EB8"/>
        </w:tc>
        <w:tc>
          <w:tcPr>
            <w:tcW w:w="2526" w:type="dxa"/>
            <w:vMerge/>
            <w:vAlign w:val="center"/>
          </w:tcPr>
          <w:p w14:paraId="270BE225" w14:textId="77777777" w:rsidR="00F82EB8" w:rsidRPr="00F82EB8" w:rsidRDefault="00F82EB8" w:rsidP="00F82EB8"/>
        </w:tc>
        <w:tc>
          <w:tcPr>
            <w:tcW w:w="1985" w:type="dxa"/>
            <w:vMerge/>
            <w:vAlign w:val="center"/>
          </w:tcPr>
          <w:p w14:paraId="0DEF5C71" w14:textId="77777777" w:rsidR="00F82EB8" w:rsidRPr="00F82EB8" w:rsidRDefault="00F82EB8" w:rsidP="00F82EB8">
            <w:pPr>
              <w:ind w:left="-108" w:right="-108"/>
            </w:pPr>
          </w:p>
        </w:tc>
        <w:tc>
          <w:tcPr>
            <w:tcW w:w="709" w:type="dxa"/>
            <w:vAlign w:val="center"/>
          </w:tcPr>
          <w:p w14:paraId="32BA1AF7" w14:textId="77777777" w:rsidR="00F82EB8" w:rsidRPr="00F82EB8" w:rsidRDefault="00F82EB8" w:rsidP="00F82EB8">
            <w:pPr>
              <w:ind w:left="-108" w:right="-108"/>
              <w:jc w:val="center"/>
            </w:pPr>
            <w:r w:rsidRPr="00F82EB8">
              <w:t>ГРБС</w:t>
            </w:r>
          </w:p>
        </w:tc>
        <w:tc>
          <w:tcPr>
            <w:tcW w:w="567" w:type="dxa"/>
            <w:vAlign w:val="center"/>
          </w:tcPr>
          <w:p w14:paraId="28A94D40" w14:textId="77777777" w:rsidR="00F82EB8" w:rsidRPr="00F82EB8" w:rsidRDefault="00F82EB8" w:rsidP="00F82EB8">
            <w:pPr>
              <w:jc w:val="center"/>
            </w:pPr>
            <w:proofErr w:type="spellStart"/>
            <w:r w:rsidRPr="00F82EB8">
              <w:t>РзПр</w:t>
            </w:r>
            <w:proofErr w:type="spellEnd"/>
          </w:p>
        </w:tc>
        <w:tc>
          <w:tcPr>
            <w:tcW w:w="1420" w:type="dxa"/>
            <w:vAlign w:val="center"/>
          </w:tcPr>
          <w:p w14:paraId="020549B9" w14:textId="77777777" w:rsidR="00F82EB8" w:rsidRPr="00F82EB8" w:rsidRDefault="00F82EB8" w:rsidP="00F82EB8">
            <w:pPr>
              <w:jc w:val="center"/>
            </w:pPr>
            <w:r w:rsidRPr="00F82EB8">
              <w:t>ЦСР</w:t>
            </w:r>
          </w:p>
        </w:tc>
        <w:tc>
          <w:tcPr>
            <w:tcW w:w="569" w:type="dxa"/>
            <w:vAlign w:val="center"/>
          </w:tcPr>
          <w:p w14:paraId="1FE9FDE6" w14:textId="77777777" w:rsidR="00F82EB8" w:rsidRPr="00F82EB8" w:rsidRDefault="00F82EB8" w:rsidP="00F82EB8">
            <w:pPr>
              <w:jc w:val="center"/>
            </w:pPr>
            <w:r w:rsidRPr="00F82EB8">
              <w:t>ВР</w:t>
            </w:r>
          </w:p>
        </w:tc>
        <w:tc>
          <w:tcPr>
            <w:tcW w:w="1274" w:type="dxa"/>
            <w:gridSpan w:val="2"/>
            <w:vAlign w:val="center"/>
          </w:tcPr>
          <w:p w14:paraId="6EBE232A" w14:textId="77777777" w:rsidR="00F82EB8" w:rsidRPr="00F82EB8" w:rsidRDefault="00F82EB8" w:rsidP="00F71551">
            <w:pPr>
              <w:jc w:val="center"/>
              <w:rPr>
                <w:color w:val="FF0000"/>
              </w:rPr>
            </w:pPr>
            <w:r w:rsidRPr="00F71551">
              <w:rPr>
                <w:color w:val="000000" w:themeColor="text1"/>
              </w:rPr>
              <w:t>202</w:t>
            </w:r>
            <w:r w:rsidR="00F71551" w:rsidRPr="00F71551">
              <w:rPr>
                <w:color w:val="000000" w:themeColor="text1"/>
              </w:rPr>
              <w:t>1</w:t>
            </w:r>
            <w:r w:rsidRPr="00F71551">
              <w:rPr>
                <w:color w:val="000000" w:themeColor="text1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F580576" w14:textId="77777777" w:rsidR="00F82EB8" w:rsidRPr="00F71551" w:rsidRDefault="00F82EB8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</w:t>
            </w:r>
            <w:r w:rsidR="00F71551" w:rsidRPr="00F71551">
              <w:rPr>
                <w:color w:val="000000" w:themeColor="text1"/>
              </w:rPr>
              <w:t>2</w:t>
            </w:r>
            <w:r w:rsidRPr="00F71551">
              <w:rPr>
                <w:color w:val="000000" w:themeColor="text1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14:paraId="3ED63571" w14:textId="77777777" w:rsidR="00F82EB8" w:rsidRPr="00F71551" w:rsidRDefault="00F82EB8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</w:t>
            </w:r>
            <w:r w:rsidR="00F71551" w:rsidRPr="00F71551">
              <w:rPr>
                <w:color w:val="000000" w:themeColor="text1"/>
              </w:rPr>
              <w:t>3</w:t>
            </w:r>
            <w:r w:rsidRPr="00F71551">
              <w:rPr>
                <w:color w:val="000000" w:themeColor="text1"/>
              </w:rPr>
              <w:t>год</w:t>
            </w:r>
          </w:p>
        </w:tc>
        <w:tc>
          <w:tcPr>
            <w:tcW w:w="1412" w:type="dxa"/>
            <w:vAlign w:val="center"/>
          </w:tcPr>
          <w:p w14:paraId="3ACD0505" w14:textId="77777777" w:rsidR="00F82EB8" w:rsidRPr="00F71551" w:rsidRDefault="00F82EB8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Итого за 202</w:t>
            </w:r>
            <w:r w:rsidR="00F71551" w:rsidRPr="00F71551">
              <w:rPr>
                <w:color w:val="000000" w:themeColor="text1"/>
              </w:rPr>
              <w:t>1</w:t>
            </w:r>
            <w:r w:rsidRPr="00F71551">
              <w:rPr>
                <w:color w:val="000000" w:themeColor="text1"/>
              </w:rPr>
              <w:t>-202</w:t>
            </w:r>
            <w:r w:rsidR="00F71551" w:rsidRPr="00F71551">
              <w:rPr>
                <w:color w:val="000000" w:themeColor="text1"/>
              </w:rPr>
              <w:t>3</w:t>
            </w:r>
            <w:r w:rsidRPr="00F71551">
              <w:rPr>
                <w:color w:val="000000" w:themeColor="text1"/>
              </w:rPr>
              <w:t xml:space="preserve"> годы</w:t>
            </w:r>
          </w:p>
        </w:tc>
      </w:tr>
      <w:tr w:rsidR="00F71551" w:rsidRPr="00F82EB8" w14:paraId="595C3044" w14:textId="77777777" w:rsidTr="003B58CE">
        <w:trPr>
          <w:trHeight w:val="797"/>
        </w:trPr>
        <w:tc>
          <w:tcPr>
            <w:tcW w:w="707" w:type="dxa"/>
            <w:vMerge w:val="restart"/>
          </w:tcPr>
          <w:p w14:paraId="3659C1FF" w14:textId="77777777" w:rsidR="00F71551" w:rsidRPr="00F82EB8" w:rsidRDefault="00F71551" w:rsidP="00F71551">
            <w:r w:rsidRPr="00F82EB8">
              <w:t>1.</w:t>
            </w:r>
          </w:p>
        </w:tc>
        <w:tc>
          <w:tcPr>
            <w:tcW w:w="1845" w:type="dxa"/>
            <w:vMerge w:val="restart"/>
          </w:tcPr>
          <w:p w14:paraId="2C742FE0" w14:textId="77777777" w:rsidR="00F71551" w:rsidRPr="00F82EB8" w:rsidRDefault="00F71551" w:rsidP="00F71551">
            <w:pPr>
              <w:ind w:right="-102"/>
            </w:pPr>
            <w:r w:rsidRPr="00F82EB8">
              <w:t>Муниципальная программа</w:t>
            </w:r>
          </w:p>
        </w:tc>
        <w:tc>
          <w:tcPr>
            <w:tcW w:w="2526" w:type="dxa"/>
            <w:vMerge w:val="restart"/>
          </w:tcPr>
          <w:p w14:paraId="005D6EDC" w14:textId="77777777" w:rsidR="00F71551" w:rsidRPr="00F82EB8" w:rsidRDefault="00F71551" w:rsidP="00F71551">
            <w:pPr>
              <w:ind w:right="-111"/>
            </w:pPr>
            <w:r w:rsidRPr="00F82EB8">
              <w:t xml:space="preserve">Развитие транспортной системы в городе Зеленогорске </w:t>
            </w:r>
          </w:p>
        </w:tc>
        <w:tc>
          <w:tcPr>
            <w:tcW w:w="1985" w:type="dxa"/>
          </w:tcPr>
          <w:p w14:paraId="1B72902B" w14:textId="77777777" w:rsidR="00F71551" w:rsidRPr="00F82EB8" w:rsidRDefault="00F71551" w:rsidP="00F71551">
            <w:pPr>
              <w:ind w:right="-108"/>
            </w:pPr>
            <w:r w:rsidRPr="00F82EB8">
              <w:t>всего расходные обязательства по программе</w:t>
            </w:r>
          </w:p>
        </w:tc>
        <w:tc>
          <w:tcPr>
            <w:tcW w:w="709" w:type="dxa"/>
            <w:noWrap/>
          </w:tcPr>
          <w:p w14:paraId="1511757A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noWrap/>
          </w:tcPr>
          <w:p w14:paraId="59D47F7E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noWrap/>
          </w:tcPr>
          <w:p w14:paraId="482BEB20" w14:textId="77777777" w:rsidR="00F71551" w:rsidRPr="00F82EB8" w:rsidRDefault="00F71551" w:rsidP="00F71551">
            <w:pPr>
              <w:ind w:right="-101"/>
            </w:pPr>
            <w:r w:rsidRPr="00F82EB8">
              <w:t>0900000000</w:t>
            </w:r>
          </w:p>
        </w:tc>
        <w:tc>
          <w:tcPr>
            <w:tcW w:w="569" w:type="dxa"/>
            <w:noWrap/>
          </w:tcPr>
          <w:p w14:paraId="57E8091C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noWrap/>
          </w:tcPr>
          <w:p w14:paraId="7BB252E1" w14:textId="77777777" w:rsidR="00F71551" w:rsidRPr="00F82EB8" w:rsidRDefault="00F71551" w:rsidP="00F71551">
            <w:pPr>
              <w:ind w:left="-105" w:right="-111"/>
              <w:jc w:val="center"/>
              <w:rPr>
                <w:color w:val="FF0000"/>
                <w:highlight w:val="red"/>
              </w:rPr>
            </w:pPr>
            <w:r w:rsidRPr="00F71551">
              <w:rPr>
                <w:color w:val="000000" w:themeColor="text1"/>
              </w:rPr>
              <w:t>274 765,6</w:t>
            </w:r>
          </w:p>
        </w:tc>
        <w:tc>
          <w:tcPr>
            <w:tcW w:w="1276" w:type="dxa"/>
            <w:noWrap/>
          </w:tcPr>
          <w:p w14:paraId="03228E88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278 965,7</w:t>
            </w:r>
          </w:p>
        </w:tc>
        <w:tc>
          <w:tcPr>
            <w:tcW w:w="1136" w:type="dxa"/>
          </w:tcPr>
          <w:p w14:paraId="5FC2B692" w14:textId="77777777" w:rsidR="00F71551" w:rsidRPr="00F71551" w:rsidRDefault="00F71551" w:rsidP="00F71551">
            <w:pPr>
              <w:ind w:left="-111" w:right="-107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283 333,8</w:t>
            </w:r>
          </w:p>
        </w:tc>
        <w:tc>
          <w:tcPr>
            <w:tcW w:w="1412" w:type="dxa"/>
          </w:tcPr>
          <w:p w14:paraId="4BE2DD9A" w14:textId="77777777" w:rsidR="00F71551" w:rsidRPr="00F71551" w:rsidRDefault="00F71551" w:rsidP="00F71551">
            <w:pPr>
              <w:ind w:left="-86" w:right="-122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837 065,1</w:t>
            </w:r>
          </w:p>
        </w:tc>
      </w:tr>
      <w:tr w:rsidR="00F71551" w:rsidRPr="00F82EB8" w14:paraId="30649B3D" w14:textId="77777777" w:rsidTr="003B58CE">
        <w:trPr>
          <w:trHeight w:val="373"/>
        </w:trPr>
        <w:tc>
          <w:tcPr>
            <w:tcW w:w="707" w:type="dxa"/>
            <w:vMerge/>
          </w:tcPr>
          <w:p w14:paraId="40B479F1" w14:textId="77777777" w:rsidR="00F71551" w:rsidRPr="00F82EB8" w:rsidRDefault="00F71551" w:rsidP="00F71551"/>
        </w:tc>
        <w:tc>
          <w:tcPr>
            <w:tcW w:w="1845" w:type="dxa"/>
            <w:vMerge/>
          </w:tcPr>
          <w:p w14:paraId="66B6F933" w14:textId="77777777" w:rsidR="00F71551" w:rsidRPr="00F82EB8" w:rsidRDefault="00F71551" w:rsidP="00F71551"/>
        </w:tc>
        <w:tc>
          <w:tcPr>
            <w:tcW w:w="2526" w:type="dxa"/>
            <w:vMerge/>
          </w:tcPr>
          <w:p w14:paraId="148313E3" w14:textId="77777777" w:rsidR="00F71551" w:rsidRPr="00F82EB8" w:rsidRDefault="00F71551" w:rsidP="00F71551"/>
        </w:tc>
        <w:tc>
          <w:tcPr>
            <w:tcW w:w="1985" w:type="dxa"/>
          </w:tcPr>
          <w:p w14:paraId="039EB6B2" w14:textId="77777777" w:rsidR="00F71551" w:rsidRPr="00F82EB8" w:rsidRDefault="00F71551" w:rsidP="00F71551">
            <w:pPr>
              <w:ind w:right="-108"/>
            </w:pPr>
            <w:r w:rsidRPr="00F82EB8">
              <w:t>в том числе по ГРБС:</w:t>
            </w:r>
          </w:p>
        </w:tc>
        <w:tc>
          <w:tcPr>
            <w:tcW w:w="709" w:type="dxa"/>
            <w:noWrap/>
          </w:tcPr>
          <w:p w14:paraId="7AD38C39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noWrap/>
          </w:tcPr>
          <w:p w14:paraId="20B76470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noWrap/>
          </w:tcPr>
          <w:p w14:paraId="3694EEBC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noWrap/>
          </w:tcPr>
          <w:p w14:paraId="0A97782B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noWrap/>
          </w:tcPr>
          <w:p w14:paraId="6FE9C33D" w14:textId="77777777" w:rsidR="00F71551" w:rsidRPr="00F82EB8" w:rsidRDefault="00F71551" w:rsidP="00F71551">
            <w:pPr>
              <w:jc w:val="center"/>
              <w:rPr>
                <w:color w:val="FF0000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noWrap/>
          </w:tcPr>
          <w:p w14:paraId="75F3EF25" w14:textId="77777777" w:rsidR="00F71551" w:rsidRPr="00F71551" w:rsidRDefault="00F71551" w:rsidP="00F71551">
            <w:pPr>
              <w:ind w:left="-104" w:right="-114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136" w:type="dxa"/>
          </w:tcPr>
          <w:p w14:paraId="2A2A658A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2" w:type="dxa"/>
          </w:tcPr>
          <w:p w14:paraId="378625CB" w14:textId="77777777" w:rsidR="00F71551" w:rsidRPr="00F71551" w:rsidRDefault="00F71551" w:rsidP="00F71551">
            <w:pPr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</w:tr>
      <w:tr w:rsidR="00F71551" w:rsidRPr="00F82EB8" w14:paraId="0F12F81D" w14:textId="77777777" w:rsidTr="003B58CE">
        <w:trPr>
          <w:trHeight w:val="421"/>
        </w:trPr>
        <w:tc>
          <w:tcPr>
            <w:tcW w:w="707" w:type="dxa"/>
            <w:vMerge/>
          </w:tcPr>
          <w:p w14:paraId="1EA4395F" w14:textId="77777777" w:rsidR="00F71551" w:rsidRPr="00F82EB8" w:rsidRDefault="00F71551" w:rsidP="00F71551"/>
        </w:tc>
        <w:tc>
          <w:tcPr>
            <w:tcW w:w="1845" w:type="dxa"/>
            <w:vMerge/>
          </w:tcPr>
          <w:p w14:paraId="1D39AC8F" w14:textId="77777777" w:rsidR="00F71551" w:rsidRPr="00F82EB8" w:rsidRDefault="00F71551" w:rsidP="00F71551"/>
        </w:tc>
        <w:tc>
          <w:tcPr>
            <w:tcW w:w="2526" w:type="dxa"/>
            <w:vMerge/>
          </w:tcPr>
          <w:p w14:paraId="489DA285" w14:textId="77777777" w:rsidR="00F71551" w:rsidRPr="00F82EB8" w:rsidRDefault="00F71551" w:rsidP="00F71551"/>
        </w:tc>
        <w:tc>
          <w:tcPr>
            <w:tcW w:w="1985" w:type="dxa"/>
          </w:tcPr>
          <w:p w14:paraId="6270A779" w14:textId="77777777" w:rsidR="00F71551" w:rsidRPr="00F82EB8" w:rsidRDefault="00F71551" w:rsidP="00F71551">
            <w:pPr>
              <w:ind w:right="-108"/>
            </w:pPr>
            <w:r w:rsidRPr="00F82EB8">
              <w:t>ОГХ</w:t>
            </w:r>
          </w:p>
        </w:tc>
        <w:tc>
          <w:tcPr>
            <w:tcW w:w="709" w:type="dxa"/>
            <w:noWrap/>
          </w:tcPr>
          <w:p w14:paraId="16D5C106" w14:textId="77777777" w:rsidR="00F71551" w:rsidRPr="00F82EB8" w:rsidRDefault="00F71551" w:rsidP="00F71551">
            <w:pPr>
              <w:jc w:val="center"/>
            </w:pPr>
            <w:r w:rsidRPr="00F82EB8">
              <w:t>013</w:t>
            </w:r>
          </w:p>
        </w:tc>
        <w:tc>
          <w:tcPr>
            <w:tcW w:w="567" w:type="dxa"/>
            <w:noWrap/>
          </w:tcPr>
          <w:p w14:paraId="215AC48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noWrap/>
          </w:tcPr>
          <w:p w14:paraId="3231E4C7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noWrap/>
          </w:tcPr>
          <w:p w14:paraId="3F22848E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noWrap/>
          </w:tcPr>
          <w:p w14:paraId="2A440265" w14:textId="77777777" w:rsidR="00F71551" w:rsidRPr="00F82EB8" w:rsidRDefault="00F71551" w:rsidP="00F71551">
            <w:pPr>
              <w:ind w:left="-105" w:right="-111"/>
              <w:jc w:val="center"/>
              <w:rPr>
                <w:color w:val="FF0000"/>
                <w:highlight w:val="red"/>
              </w:rPr>
            </w:pPr>
            <w:r w:rsidRPr="00F71551">
              <w:rPr>
                <w:color w:val="000000" w:themeColor="text1"/>
              </w:rPr>
              <w:t>274 765,6</w:t>
            </w:r>
          </w:p>
        </w:tc>
        <w:tc>
          <w:tcPr>
            <w:tcW w:w="1276" w:type="dxa"/>
            <w:noWrap/>
          </w:tcPr>
          <w:p w14:paraId="0E1CA91F" w14:textId="77777777" w:rsidR="00F71551" w:rsidRPr="00F71551" w:rsidRDefault="00F71551" w:rsidP="00F71551">
            <w:pPr>
              <w:ind w:left="-104" w:right="-114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278 965,7</w:t>
            </w:r>
          </w:p>
        </w:tc>
        <w:tc>
          <w:tcPr>
            <w:tcW w:w="1136" w:type="dxa"/>
          </w:tcPr>
          <w:p w14:paraId="7C90C839" w14:textId="77777777" w:rsidR="00F71551" w:rsidRPr="00F71551" w:rsidRDefault="00F71551" w:rsidP="00F71551">
            <w:pPr>
              <w:ind w:left="-111" w:right="-107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283 333,8</w:t>
            </w:r>
          </w:p>
        </w:tc>
        <w:tc>
          <w:tcPr>
            <w:tcW w:w="1412" w:type="dxa"/>
          </w:tcPr>
          <w:p w14:paraId="595E3B3A" w14:textId="77777777" w:rsidR="00F71551" w:rsidRPr="00F71551" w:rsidRDefault="00F71551" w:rsidP="00F71551">
            <w:pPr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837 065,1</w:t>
            </w:r>
          </w:p>
        </w:tc>
      </w:tr>
      <w:tr w:rsidR="00F71551" w:rsidRPr="00F82EB8" w14:paraId="4B0265AA" w14:textId="77777777" w:rsidTr="003B58CE">
        <w:trPr>
          <w:trHeight w:val="912"/>
        </w:trPr>
        <w:tc>
          <w:tcPr>
            <w:tcW w:w="707" w:type="dxa"/>
            <w:vMerge w:val="restart"/>
            <w:shd w:val="clear" w:color="auto" w:fill="auto"/>
          </w:tcPr>
          <w:p w14:paraId="65C5346B" w14:textId="77777777" w:rsidR="00F71551" w:rsidRPr="00F82EB8" w:rsidRDefault="00F71551" w:rsidP="00F71551">
            <w:r w:rsidRPr="00F82EB8">
              <w:t>1.1.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5978DC70" w14:textId="77777777" w:rsidR="00F71551" w:rsidRPr="00F82EB8" w:rsidRDefault="00F71551" w:rsidP="00F71551">
            <w:pPr>
              <w:ind w:right="-102"/>
            </w:pPr>
            <w:r w:rsidRPr="00F82EB8">
              <w:t>Подпрограмма 1</w:t>
            </w:r>
          </w:p>
        </w:tc>
        <w:tc>
          <w:tcPr>
            <w:tcW w:w="2526" w:type="dxa"/>
            <w:vMerge w:val="restart"/>
            <w:shd w:val="clear" w:color="auto" w:fill="auto"/>
          </w:tcPr>
          <w:p w14:paraId="0CADA04A" w14:textId="77777777" w:rsidR="00F71551" w:rsidRPr="00F82EB8" w:rsidRDefault="00F71551" w:rsidP="00F71551">
            <w:r w:rsidRPr="00F82EB8">
              <w:t xml:space="preserve">Обеспечение сохранности и модернизация </w:t>
            </w:r>
            <w:r w:rsidRPr="00F82EB8">
              <w:lastRenderedPageBreak/>
              <w:t>автомобильных дорог общего пользования местного значения города Зеленогорска</w:t>
            </w:r>
          </w:p>
        </w:tc>
        <w:tc>
          <w:tcPr>
            <w:tcW w:w="1985" w:type="dxa"/>
            <w:shd w:val="clear" w:color="auto" w:fill="auto"/>
          </w:tcPr>
          <w:p w14:paraId="7BEAE410" w14:textId="77777777" w:rsidR="00F71551" w:rsidRPr="00F82EB8" w:rsidRDefault="00F71551" w:rsidP="00F71551">
            <w:pPr>
              <w:ind w:right="-108"/>
            </w:pPr>
            <w:r w:rsidRPr="00F82EB8">
              <w:lastRenderedPageBreak/>
              <w:t>всего расходные обязательства по подпрограмме</w:t>
            </w:r>
          </w:p>
        </w:tc>
        <w:tc>
          <w:tcPr>
            <w:tcW w:w="709" w:type="dxa"/>
            <w:shd w:val="clear" w:color="auto" w:fill="auto"/>
            <w:noWrap/>
          </w:tcPr>
          <w:p w14:paraId="7D3C27F4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07D5BC72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2DAB1E2F" w14:textId="77777777" w:rsidR="00F71551" w:rsidRPr="00F82EB8" w:rsidRDefault="00F71551" w:rsidP="00F71551">
            <w:pPr>
              <w:ind w:right="-101"/>
            </w:pPr>
            <w:r w:rsidRPr="00F82EB8">
              <w:t>0910000000</w:t>
            </w:r>
          </w:p>
        </w:tc>
        <w:tc>
          <w:tcPr>
            <w:tcW w:w="569" w:type="dxa"/>
            <w:shd w:val="clear" w:color="auto" w:fill="auto"/>
            <w:noWrap/>
          </w:tcPr>
          <w:p w14:paraId="18B1B077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73CB9254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181 877,8</w:t>
            </w:r>
          </w:p>
        </w:tc>
        <w:tc>
          <w:tcPr>
            <w:tcW w:w="1276" w:type="dxa"/>
            <w:shd w:val="clear" w:color="auto" w:fill="auto"/>
            <w:noWrap/>
          </w:tcPr>
          <w:p w14:paraId="63B99D32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187 725,3</w:t>
            </w:r>
          </w:p>
        </w:tc>
        <w:tc>
          <w:tcPr>
            <w:tcW w:w="1136" w:type="dxa"/>
            <w:shd w:val="clear" w:color="auto" w:fill="auto"/>
          </w:tcPr>
          <w:p w14:paraId="62D06A98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192 093,4</w:t>
            </w:r>
          </w:p>
        </w:tc>
        <w:tc>
          <w:tcPr>
            <w:tcW w:w="1412" w:type="dxa"/>
          </w:tcPr>
          <w:p w14:paraId="7096247B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561 696,5</w:t>
            </w:r>
          </w:p>
        </w:tc>
      </w:tr>
      <w:tr w:rsidR="00F71551" w:rsidRPr="00F82EB8" w14:paraId="03FEC752" w14:textId="77777777" w:rsidTr="003B58CE">
        <w:trPr>
          <w:trHeight w:val="334"/>
        </w:trPr>
        <w:tc>
          <w:tcPr>
            <w:tcW w:w="707" w:type="dxa"/>
            <w:vMerge/>
            <w:shd w:val="clear" w:color="auto" w:fill="auto"/>
          </w:tcPr>
          <w:p w14:paraId="360302A6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2C89769E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30985CD9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602EB551" w14:textId="77777777" w:rsidR="00F71551" w:rsidRPr="00F82EB8" w:rsidRDefault="00F71551" w:rsidP="00F71551">
            <w:pPr>
              <w:ind w:right="-108"/>
            </w:pPr>
            <w:r w:rsidRPr="00F82EB8">
              <w:t>в том числе по ГРБС:</w:t>
            </w:r>
          </w:p>
        </w:tc>
        <w:tc>
          <w:tcPr>
            <w:tcW w:w="709" w:type="dxa"/>
            <w:shd w:val="clear" w:color="auto" w:fill="auto"/>
            <w:noWrap/>
          </w:tcPr>
          <w:p w14:paraId="7AEEBF03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3422C71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353C472C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648334F4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189369E8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A52A705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14:paraId="7FDE5E6D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2" w:type="dxa"/>
          </w:tcPr>
          <w:p w14:paraId="10D98638" w14:textId="77777777" w:rsidR="00F71551" w:rsidRPr="00F71551" w:rsidRDefault="00F71551" w:rsidP="00F71551">
            <w:pPr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</w:tr>
      <w:tr w:rsidR="00F71551" w:rsidRPr="00F82EB8" w14:paraId="7DDE0AC8" w14:textId="77777777" w:rsidTr="003B58CE">
        <w:trPr>
          <w:trHeight w:val="520"/>
        </w:trPr>
        <w:tc>
          <w:tcPr>
            <w:tcW w:w="707" w:type="dxa"/>
            <w:vMerge/>
            <w:shd w:val="clear" w:color="auto" w:fill="auto"/>
          </w:tcPr>
          <w:p w14:paraId="6031585F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60182E91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1ABF6CC2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3CBC2086" w14:textId="77777777" w:rsidR="00F71551" w:rsidRPr="00F82EB8" w:rsidRDefault="00F71551" w:rsidP="00F71551">
            <w:pPr>
              <w:ind w:right="-108"/>
            </w:pPr>
            <w:r w:rsidRPr="00F82EB8">
              <w:t>ОГХ</w:t>
            </w:r>
          </w:p>
        </w:tc>
        <w:tc>
          <w:tcPr>
            <w:tcW w:w="709" w:type="dxa"/>
            <w:shd w:val="clear" w:color="auto" w:fill="auto"/>
            <w:noWrap/>
          </w:tcPr>
          <w:p w14:paraId="18388A8D" w14:textId="77777777" w:rsidR="00F71551" w:rsidRPr="00F82EB8" w:rsidRDefault="00F71551" w:rsidP="00F71551">
            <w:pPr>
              <w:jc w:val="center"/>
            </w:pPr>
            <w:r w:rsidRPr="00F82EB8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14:paraId="4C27FCD8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351BB818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0372517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53AB95B9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181 877,8</w:t>
            </w:r>
          </w:p>
        </w:tc>
        <w:tc>
          <w:tcPr>
            <w:tcW w:w="1276" w:type="dxa"/>
            <w:shd w:val="clear" w:color="auto" w:fill="auto"/>
            <w:noWrap/>
          </w:tcPr>
          <w:p w14:paraId="789BB817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187 725,3</w:t>
            </w:r>
          </w:p>
        </w:tc>
        <w:tc>
          <w:tcPr>
            <w:tcW w:w="1136" w:type="dxa"/>
            <w:shd w:val="clear" w:color="auto" w:fill="auto"/>
          </w:tcPr>
          <w:p w14:paraId="08F23B0D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192 093,4</w:t>
            </w:r>
          </w:p>
        </w:tc>
        <w:tc>
          <w:tcPr>
            <w:tcW w:w="1412" w:type="dxa"/>
          </w:tcPr>
          <w:p w14:paraId="4FD01C64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561 696,5</w:t>
            </w:r>
          </w:p>
        </w:tc>
      </w:tr>
      <w:tr w:rsidR="00F71551" w:rsidRPr="00F82EB8" w14:paraId="5CD72C96" w14:textId="77777777" w:rsidTr="003B58CE">
        <w:trPr>
          <w:trHeight w:val="892"/>
        </w:trPr>
        <w:tc>
          <w:tcPr>
            <w:tcW w:w="707" w:type="dxa"/>
            <w:vMerge w:val="restart"/>
            <w:shd w:val="clear" w:color="auto" w:fill="auto"/>
          </w:tcPr>
          <w:p w14:paraId="4A508E6C" w14:textId="77777777" w:rsidR="00F71551" w:rsidRPr="00F82EB8" w:rsidRDefault="00F71551" w:rsidP="00F71551">
            <w:r w:rsidRPr="00F82EB8">
              <w:t>1.2.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F749124" w14:textId="77777777" w:rsidR="00F71551" w:rsidRPr="00F82EB8" w:rsidRDefault="00F71551" w:rsidP="00F71551">
            <w:pPr>
              <w:ind w:right="-102"/>
            </w:pPr>
            <w:r w:rsidRPr="00F82EB8">
              <w:t>Подпрограмма 2</w:t>
            </w:r>
          </w:p>
        </w:tc>
        <w:tc>
          <w:tcPr>
            <w:tcW w:w="2526" w:type="dxa"/>
            <w:vMerge w:val="restart"/>
            <w:shd w:val="clear" w:color="auto" w:fill="auto"/>
          </w:tcPr>
          <w:p w14:paraId="05F0C5A2" w14:textId="77777777" w:rsidR="00F71551" w:rsidRPr="00F82EB8" w:rsidRDefault="00F71551" w:rsidP="00F71551">
            <w:r w:rsidRPr="00F82EB8">
              <w:t>Повышение безопасности дорожного движения в городе Зеленогорске</w:t>
            </w:r>
          </w:p>
        </w:tc>
        <w:tc>
          <w:tcPr>
            <w:tcW w:w="1985" w:type="dxa"/>
            <w:shd w:val="clear" w:color="auto" w:fill="auto"/>
          </w:tcPr>
          <w:p w14:paraId="00DA8A22" w14:textId="77777777" w:rsidR="00F71551" w:rsidRPr="00F82EB8" w:rsidRDefault="00F71551" w:rsidP="00F71551">
            <w:pPr>
              <w:ind w:right="-108"/>
            </w:pPr>
            <w:r w:rsidRPr="00F82EB8">
              <w:t>всего расходные обязательства по подпрограмме</w:t>
            </w:r>
          </w:p>
        </w:tc>
        <w:tc>
          <w:tcPr>
            <w:tcW w:w="709" w:type="dxa"/>
            <w:shd w:val="clear" w:color="auto" w:fill="auto"/>
            <w:noWrap/>
          </w:tcPr>
          <w:p w14:paraId="5AF1E941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0D8E579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28C29C76" w14:textId="77777777" w:rsidR="00F71551" w:rsidRPr="00F82EB8" w:rsidRDefault="00F71551" w:rsidP="00F71551">
            <w:pPr>
              <w:ind w:right="-101"/>
            </w:pPr>
            <w:r w:rsidRPr="00F82EB8">
              <w:t>0920000000</w:t>
            </w:r>
          </w:p>
        </w:tc>
        <w:tc>
          <w:tcPr>
            <w:tcW w:w="569" w:type="dxa"/>
            <w:shd w:val="clear" w:color="auto" w:fill="auto"/>
            <w:noWrap/>
          </w:tcPr>
          <w:p w14:paraId="4CF93096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0EC9BC8B" w14:textId="77777777" w:rsidR="00F71551" w:rsidRPr="004C59E9" w:rsidRDefault="00F71551" w:rsidP="00F71551">
            <w:pPr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4C59E9">
              <w:rPr>
                <w:color w:val="000000" w:themeColor="text1"/>
              </w:rPr>
              <w:t>5 987,8</w:t>
            </w:r>
          </w:p>
        </w:tc>
        <w:tc>
          <w:tcPr>
            <w:tcW w:w="1276" w:type="dxa"/>
            <w:shd w:val="clear" w:color="auto" w:fill="auto"/>
            <w:noWrap/>
          </w:tcPr>
          <w:p w14:paraId="6C52D000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136" w:type="dxa"/>
            <w:shd w:val="clear" w:color="auto" w:fill="auto"/>
          </w:tcPr>
          <w:p w14:paraId="40026FFC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412" w:type="dxa"/>
          </w:tcPr>
          <w:p w14:paraId="388EE440" w14:textId="77777777" w:rsidR="00F71551" w:rsidRPr="00F82EB8" w:rsidRDefault="00F71551" w:rsidP="00F71551">
            <w:pPr>
              <w:ind w:left="-108" w:right="-108"/>
              <w:jc w:val="center"/>
              <w:rPr>
                <w:color w:val="FF0000"/>
                <w:highlight w:val="red"/>
              </w:rPr>
            </w:pPr>
            <w:r w:rsidRPr="004C59E9">
              <w:rPr>
                <w:color w:val="000000" w:themeColor="text1"/>
              </w:rPr>
              <w:t>14 668,6</w:t>
            </w:r>
          </w:p>
        </w:tc>
      </w:tr>
      <w:tr w:rsidR="00F71551" w:rsidRPr="00F82EB8" w14:paraId="43B27AAE" w14:textId="77777777" w:rsidTr="003B58CE">
        <w:trPr>
          <w:trHeight w:val="493"/>
        </w:trPr>
        <w:tc>
          <w:tcPr>
            <w:tcW w:w="707" w:type="dxa"/>
            <w:vMerge/>
            <w:shd w:val="clear" w:color="auto" w:fill="auto"/>
          </w:tcPr>
          <w:p w14:paraId="45D65F51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4C1384AF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23D61ABF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67CCDDD0" w14:textId="77777777" w:rsidR="00F71551" w:rsidRPr="00F82EB8" w:rsidRDefault="00F71551" w:rsidP="00F71551">
            <w:pPr>
              <w:ind w:right="-108"/>
            </w:pPr>
            <w:r w:rsidRPr="00F82EB8">
              <w:t>в том числе по ГРБС:</w:t>
            </w:r>
          </w:p>
        </w:tc>
        <w:tc>
          <w:tcPr>
            <w:tcW w:w="709" w:type="dxa"/>
            <w:shd w:val="clear" w:color="auto" w:fill="auto"/>
            <w:noWrap/>
          </w:tcPr>
          <w:p w14:paraId="396658E4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266D04FC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3F650F70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230E1800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6EBB8972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B94C543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14:paraId="05607615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2" w:type="dxa"/>
          </w:tcPr>
          <w:p w14:paraId="609EB5D4" w14:textId="77777777" w:rsidR="00F71551" w:rsidRPr="00F71551" w:rsidRDefault="00F71551" w:rsidP="00F71551">
            <w:pPr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</w:tr>
      <w:tr w:rsidR="00F71551" w:rsidRPr="00F82EB8" w14:paraId="4EDBAE59" w14:textId="77777777" w:rsidTr="003B58CE">
        <w:trPr>
          <w:trHeight w:val="326"/>
        </w:trPr>
        <w:tc>
          <w:tcPr>
            <w:tcW w:w="707" w:type="dxa"/>
            <w:vMerge/>
            <w:shd w:val="clear" w:color="auto" w:fill="auto"/>
          </w:tcPr>
          <w:p w14:paraId="311937EF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2F8393AF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65C55B77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5F52DB97" w14:textId="77777777" w:rsidR="00F71551" w:rsidRPr="00F82EB8" w:rsidRDefault="00F71551" w:rsidP="00F71551">
            <w:pPr>
              <w:ind w:right="-108"/>
            </w:pPr>
            <w:r w:rsidRPr="00F82EB8">
              <w:t>ОГХ</w:t>
            </w:r>
          </w:p>
        </w:tc>
        <w:tc>
          <w:tcPr>
            <w:tcW w:w="709" w:type="dxa"/>
            <w:shd w:val="clear" w:color="auto" w:fill="auto"/>
            <w:noWrap/>
          </w:tcPr>
          <w:p w14:paraId="08BF1743" w14:textId="77777777" w:rsidR="00F71551" w:rsidRPr="00F82EB8" w:rsidRDefault="00F71551" w:rsidP="00F71551">
            <w:pPr>
              <w:jc w:val="center"/>
            </w:pPr>
            <w:r w:rsidRPr="00F82EB8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14:paraId="25EC0BEE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6B9271D7" w14:textId="77777777" w:rsidR="00F71551" w:rsidRPr="00F82EB8" w:rsidRDefault="00F71551" w:rsidP="00F71551">
            <w:pPr>
              <w:ind w:right="-101"/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6C2630C6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102A1CE2" w14:textId="77777777" w:rsidR="00F71551" w:rsidRPr="004C59E9" w:rsidRDefault="00F71551" w:rsidP="00F71551">
            <w:pPr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4C59E9">
              <w:rPr>
                <w:color w:val="000000" w:themeColor="text1"/>
              </w:rPr>
              <w:t>5 987,8</w:t>
            </w:r>
          </w:p>
        </w:tc>
        <w:tc>
          <w:tcPr>
            <w:tcW w:w="1276" w:type="dxa"/>
            <w:shd w:val="clear" w:color="auto" w:fill="auto"/>
            <w:noWrap/>
          </w:tcPr>
          <w:p w14:paraId="3AA2D4CE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136" w:type="dxa"/>
            <w:shd w:val="clear" w:color="auto" w:fill="auto"/>
          </w:tcPr>
          <w:p w14:paraId="13CAC059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412" w:type="dxa"/>
          </w:tcPr>
          <w:p w14:paraId="6441E42E" w14:textId="77777777" w:rsidR="00F71551" w:rsidRPr="00F82EB8" w:rsidRDefault="00F71551" w:rsidP="00F71551">
            <w:pPr>
              <w:ind w:left="-108" w:right="-108"/>
              <w:jc w:val="center"/>
              <w:rPr>
                <w:color w:val="FF0000"/>
                <w:highlight w:val="red"/>
              </w:rPr>
            </w:pPr>
            <w:r w:rsidRPr="004C59E9">
              <w:rPr>
                <w:color w:val="000000" w:themeColor="text1"/>
              </w:rPr>
              <w:t>14 668,6</w:t>
            </w:r>
          </w:p>
        </w:tc>
      </w:tr>
      <w:tr w:rsidR="00056AE1" w:rsidRPr="00F82EB8" w14:paraId="126AEDDF" w14:textId="77777777" w:rsidTr="003B58CE">
        <w:trPr>
          <w:trHeight w:val="675"/>
        </w:trPr>
        <w:tc>
          <w:tcPr>
            <w:tcW w:w="707" w:type="dxa"/>
            <w:vMerge w:val="restart"/>
          </w:tcPr>
          <w:p w14:paraId="4A9F12C4" w14:textId="77777777" w:rsidR="00056AE1" w:rsidRPr="00F82EB8" w:rsidRDefault="00056AE1" w:rsidP="001B5AEF">
            <w:pPr>
              <w:jc w:val="center"/>
            </w:pPr>
            <w:r w:rsidRPr="00F82EB8">
              <w:t>№ п/п</w:t>
            </w:r>
          </w:p>
        </w:tc>
        <w:tc>
          <w:tcPr>
            <w:tcW w:w="1845" w:type="dxa"/>
            <w:vMerge w:val="restart"/>
            <w:vAlign w:val="center"/>
          </w:tcPr>
          <w:p w14:paraId="539FD732" w14:textId="77777777" w:rsidR="00056AE1" w:rsidRPr="00F82EB8" w:rsidRDefault="00056AE1" w:rsidP="001B5AEF">
            <w:pPr>
              <w:ind w:left="-113" w:right="-102"/>
              <w:jc w:val="center"/>
            </w:pPr>
            <w:r w:rsidRPr="00F82EB8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526" w:type="dxa"/>
            <w:vMerge w:val="restart"/>
            <w:vAlign w:val="center"/>
          </w:tcPr>
          <w:p w14:paraId="360F8BE1" w14:textId="77777777" w:rsidR="00056AE1" w:rsidRPr="00F82EB8" w:rsidRDefault="00056AE1" w:rsidP="001B5AEF">
            <w:pPr>
              <w:jc w:val="center"/>
            </w:pPr>
            <w:r w:rsidRPr="00F82EB8">
              <w:t>Наименование программы, подпрограммы, отдельного мероприятия программы</w:t>
            </w:r>
          </w:p>
        </w:tc>
        <w:tc>
          <w:tcPr>
            <w:tcW w:w="1985" w:type="dxa"/>
            <w:vMerge w:val="restart"/>
            <w:vAlign w:val="center"/>
          </w:tcPr>
          <w:p w14:paraId="0D76141A" w14:textId="77777777" w:rsidR="00056AE1" w:rsidRPr="00F82EB8" w:rsidRDefault="00056AE1" w:rsidP="001B5AEF">
            <w:pPr>
              <w:ind w:left="-108" w:right="-108"/>
              <w:jc w:val="center"/>
            </w:pPr>
            <w:r w:rsidRPr="00F82EB8">
              <w:t>Наименование главного распорядителя средств местного бюджета (ГРБС)</w:t>
            </w:r>
          </w:p>
        </w:tc>
        <w:tc>
          <w:tcPr>
            <w:tcW w:w="3279" w:type="dxa"/>
            <w:gridSpan w:val="5"/>
            <w:vAlign w:val="center"/>
          </w:tcPr>
          <w:p w14:paraId="05EDE95D" w14:textId="77777777" w:rsidR="00056AE1" w:rsidRPr="00F82EB8" w:rsidRDefault="00056AE1" w:rsidP="001B5AEF">
            <w:pPr>
              <w:jc w:val="center"/>
            </w:pPr>
            <w:r w:rsidRPr="00F82EB8">
              <w:t xml:space="preserve">Код бюджетной классификации </w:t>
            </w:r>
          </w:p>
        </w:tc>
        <w:tc>
          <w:tcPr>
            <w:tcW w:w="5084" w:type="dxa"/>
            <w:gridSpan w:val="4"/>
            <w:vAlign w:val="center"/>
          </w:tcPr>
          <w:p w14:paraId="131E45F1" w14:textId="77777777" w:rsidR="00056AE1" w:rsidRDefault="00056AE1" w:rsidP="001B5AEF">
            <w:pPr>
              <w:jc w:val="center"/>
            </w:pPr>
            <w:r w:rsidRPr="00F82EB8">
              <w:t xml:space="preserve">Планируемые объемы финансирования </w:t>
            </w:r>
          </w:p>
          <w:p w14:paraId="0B6DE806" w14:textId="77777777" w:rsidR="00056AE1" w:rsidRPr="00F82EB8" w:rsidRDefault="00056AE1" w:rsidP="001B5AEF">
            <w:pPr>
              <w:jc w:val="center"/>
            </w:pPr>
            <w:r w:rsidRPr="00F82EB8">
              <w:t>(тыс. руб.)</w:t>
            </w:r>
          </w:p>
        </w:tc>
      </w:tr>
      <w:tr w:rsidR="00056AE1" w:rsidRPr="00F82EB8" w14:paraId="721F1C58" w14:textId="77777777" w:rsidTr="003B58CE">
        <w:trPr>
          <w:trHeight w:val="960"/>
        </w:trPr>
        <w:tc>
          <w:tcPr>
            <w:tcW w:w="707" w:type="dxa"/>
            <w:vMerge/>
          </w:tcPr>
          <w:p w14:paraId="2B3446A0" w14:textId="77777777" w:rsidR="00056AE1" w:rsidRPr="00F82EB8" w:rsidRDefault="00056AE1" w:rsidP="001B5AEF"/>
        </w:tc>
        <w:tc>
          <w:tcPr>
            <w:tcW w:w="1845" w:type="dxa"/>
            <w:vMerge/>
            <w:vAlign w:val="center"/>
          </w:tcPr>
          <w:p w14:paraId="0F862DF6" w14:textId="77777777" w:rsidR="00056AE1" w:rsidRPr="00F82EB8" w:rsidRDefault="00056AE1" w:rsidP="001B5AEF"/>
        </w:tc>
        <w:tc>
          <w:tcPr>
            <w:tcW w:w="2526" w:type="dxa"/>
            <w:vMerge/>
            <w:vAlign w:val="center"/>
          </w:tcPr>
          <w:p w14:paraId="299DF4EF" w14:textId="77777777" w:rsidR="00056AE1" w:rsidRPr="00F82EB8" w:rsidRDefault="00056AE1" w:rsidP="001B5AEF"/>
        </w:tc>
        <w:tc>
          <w:tcPr>
            <w:tcW w:w="1985" w:type="dxa"/>
            <w:vMerge/>
            <w:vAlign w:val="center"/>
          </w:tcPr>
          <w:p w14:paraId="2BCA4200" w14:textId="77777777" w:rsidR="00056AE1" w:rsidRPr="00F82EB8" w:rsidRDefault="00056AE1" w:rsidP="001B5AEF">
            <w:pPr>
              <w:ind w:left="-108" w:right="-108"/>
            </w:pPr>
          </w:p>
        </w:tc>
        <w:tc>
          <w:tcPr>
            <w:tcW w:w="709" w:type="dxa"/>
            <w:vAlign w:val="center"/>
          </w:tcPr>
          <w:p w14:paraId="0952D74A" w14:textId="77777777" w:rsidR="00056AE1" w:rsidRPr="00F82EB8" w:rsidRDefault="00056AE1" w:rsidP="001B5AEF">
            <w:pPr>
              <w:ind w:left="-108" w:right="-108"/>
              <w:jc w:val="center"/>
            </w:pPr>
            <w:r w:rsidRPr="00F82EB8">
              <w:t>ГРБС</w:t>
            </w:r>
          </w:p>
        </w:tc>
        <w:tc>
          <w:tcPr>
            <w:tcW w:w="567" w:type="dxa"/>
            <w:vAlign w:val="center"/>
          </w:tcPr>
          <w:p w14:paraId="4A19EAD4" w14:textId="77777777" w:rsidR="00056AE1" w:rsidRPr="00F82EB8" w:rsidRDefault="00056AE1" w:rsidP="001B5AEF">
            <w:pPr>
              <w:jc w:val="center"/>
            </w:pPr>
            <w:proofErr w:type="spellStart"/>
            <w:r w:rsidRPr="00F82EB8">
              <w:t>РзПр</w:t>
            </w:r>
            <w:proofErr w:type="spellEnd"/>
          </w:p>
        </w:tc>
        <w:tc>
          <w:tcPr>
            <w:tcW w:w="1420" w:type="dxa"/>
            <w:vAlign w:val="center"/>
          </w:tcPr>
          <w:p w14:paraId="5F52A2A7" w14:textId="77777777" w:rsidR="00056AE1" w:rsidRPr="00F82EB8" w:rsidRDefault="00056AE1" w:rsidP="001B5AEF">
            <w:pPr>
              <w:jc w:val="center"/>
            </w:pPr>
            <w:r w:rsidRPr="00F82EB8">
              <w:t>ЦСР</w:t>
            </w:r>
          </w:p>
        </w:tc>
        <w:tc>
          <w:tcPr>
            <w:tcW w:w="569" w:type="dxa"/>
            <w:vAlign w:val="center"/>
          </w:tcPr>
          <w:p w14:paraId="0036C021" w14:textId="77777777" w:rsidR="00056AE1" w:rsidRPr="00F82EB8" w:rsidRDefault="00056AE1" w:rsidP="001B5AEF">
            <w:pPr>
              <w:jc w:val="center"/>
            </w:pPr>
            <w:r w:rsidRPr="00F82EB8">
              <w:t>ВР</w:t>
            </w:r>
          </w:p>
        </w:tc>
        <w:tc>
          <w:tcPr>
            <w:tcW w:w="1274" w:type="dxa"/>
            <w:gridSpan w:val="2"/>
            <w:vAlign w:val="center"/>
          </w:tcPr>
          <w:p w14:paraId="4F757533" w14:textId="77777777" w:rsidR="00056AE1" w:rsidRPr="00F82EB8" w:rsidRDefault="00056AE1" w:rsidP="001B5AEF">
            <w:pPr>
              <w:jc w:val="center"/>
              <w:rPr>
                <w:color w:val="FF0000"/>
              </w:rPr>
            </w:pPr>
            <w:r w:rsidRPr="00F71551">
              <w:rPr>
                <w:color w:val="000000" w:themeColor="text1"/>
              </w:rPr>
              <w:t>2021 год</w:t>
            </w:r>
          </w:p>
        </w:tc>
        <w:tc>
          <w:tcPr>
            <w:tcW w:w="1276" w:type="dxa"/>
            <w:vAlign w:val="center"/>
          </w:tcPr>
          <w:p w14:paraId="681DFCBE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2022 год</w:t>
            </w:r>
          </w:p>
        </w:tc>
        <w:tc>
          <w:tcPr>
            <w:tcW w:w="1136" w:type="dxa"/>
            <w:vAlign w:val="center"/>
          </w:tcPr>
          <w:p w14:paraId="6175FDBB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2023год</w:t>
            </w:r>
          </w:p>
        </w:tc>
        <w:tc>
          <w:tcPr>
            <w:tcW w:w="1412" w:type="dxa"/>
            <w:vAlign w:val="center"/>
          </w:tcPr>
          <w:p w14:paraId="0693E0AE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Итого за 2021-2023 годы</w:t>
            </w:r>
          </w:p>
        </w:tc>
      </w:tr>
      <w:tr w:rsidR="00F71551" w:rsidRPr="00F82EB8" w14:paraId="4946269B" w14:textId="77777777" w:rsidTr="003B58CE">
        <w:trPr>
          <w:trHeight w:val="878"/>
        </w:trPr>
        <w:tc>
          <w:tcPr>
            <w:tcW w:w="707" w:type="dxa"/>
            <w:vMerge w:val="restart"/>
            <w:shd w:val="clear" w:color="auto" w:fill="auto"/>
          </w:tcPr>
          <w:p w14:paraId="5CBC6CEA" w14:textId="77777777" w:rsidR="00F71551" w:rsidRPr="00F82EB8" w:rsidRDefault="00F71551" w:rsidP="00F71551">
            <w:pPr>
              <w:ind w:left="-135" w:firstLine="135"/>
            </w:pPr>
            <w:r w:rsidRPr="00F82EB8">
              <w:t>1.3.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3AB2C04" w14:textId="77777777" w:rsidR="00F71551" w:rsidRPr="00F82EB8" w:rsidRDefault="00F71551" w:rsidP="00F71551">
            <w:pPr>
              <w:ind w:right="-102"/>
            </w:pPr>
            <w:r w:rsidRPr="00F82EB8">
              <w:t>Подпрограмма 3</w:t>
            </w:r>
          </w:p>
        </w:tc>
        <w:tc>
          <w:tcPr>
            <w:tcW w:w="2526" w:type="dxa"/>
            <w:vMerge w:val="restart"/>
            <w:shd w:val="clear" w:color="auto" w:fill="auto"/>
          </w:tcPr>
          <w:p w14:paraId="18C47B95" w14:textId="77777777" w:rsidR="00F71551" w:rsidRPr="00F82EB8" w:rsidRDefault="00F71551" w:rsidP="00F71551">
            <w:r w:rsidRPr="00F82EB8">
              <w:t>Организация регулярных перевозок пассажиров и багажа</w:t>
            </w:r>
            <w:r w:rsidRPr="00F82EB8">
              <w:rPr>
                <w:rFonts w:eastAsia="Times New Roman"/>
                <w:color w:val="000000"/>
              </w:rPr>
              <w:t xml:space="preserve"> </w:t>
            </w:r>
            <w:r w:rsidRPr="00F82EB8"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  <w:tc>
          <w:tcPr>
            <w:tcW w:w="1985" w:type="dxa"/>
            <w:shd w:val="clear" w:color="auto" w:fill="auto"/>
          </w:tcPr>
          <w:p w14:paraId="44C5CCB5" w14:textId="39DE508E" w:rsidR="00F71551" w:rsidRPr="00F82EB8" w:rsidRDefault="00F71551" w:rsidP="00F71551">
            <w:pPr>
              <w:ind w:right="-108"/>
            </w:pPr>
            <w:r w:rsidRPr="00F82EB8">
              <w:t>всего расходные обязательства по подпрограмме</w:t>
            </w:r>
          </w:p>
        </w:tc>
        <w:tc>
          <w:tcPr>
            <w:tcW w:w="709" w:type="dxa"/>
            <w:shd w:val="clear" w:color="auto" w:fill="auto"/>
            <w:noWrap/>
          </w:tcPr>
          <w:p w14:paraId="734B23D4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24AA6152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37645072" w14:textId="77777777" w:rsidR="00F71551" w:rsidRPr="00F82EB8" w:rsidRDefault="00F71551" w:rsidP="00F71551">
            <w:pPr>
              <w:ind w:right="-101"/>
            </w:pPr>
            <w:r w:rsidRPr="00F82EB8">
              <w:t>0930000000</w:t>
            </w:r>
          </w:p>
        </w:tc>
        <w:tc>
          <w:tcPr>
            <w:tcW w:w="569" w:type="dxa"/>
            <w:shd w:val="clear" w:color="auto" w:fill="auto"/>
            <w:noWrap/>
          </w:tcPr>
          <w:p w14:paraId="1E6EEE19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EFE7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03AF3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4170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3243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bCs/>
                <w:color w:val="000000"/>
              </w:rPr>
              <w:t>260 700,0</w:t>
            </w:r>
          </w:p>
        </w:tc>
      </w:tr>
      <w:tr w:rsidR="00F71551" w:rsidRPr="00F82EB8" w14:paraId="5EF14588" w14:textId="77777777" w:rsidTr="003B58CE">
        <w:trPr>
          <w:trHeight w:val="279"/>
        </w:trPr>
        <w:tc>
          <w:tcPr>
            <w:tcW w:w="707" w:type="dxa"/>
            <w:vMerge/>
            <w:shd w:val="clear" w:color="auto" w:fill="auto"/>
          </w:tcPr>
          <w:p w14:paraId="2343E23A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7E4A7D58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0AB7949B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3FCCA6B2" w14:textId="77777777" w:rsidR="00F71551" w:rsidRPr="00F82EB8" w:rsidRDefault="00F71551" w:rsidP="00F71551">
            <w:pPr>
              <w:ind w:right="-108"/>
            </w:pPr>
            <w:r w:rsidRPr="00F82EB8">
              <w:t>в том числе по ГРБС:</w:t>
            </w:r>
          </w:p>
        </w:tc>
        <w:tc>
          <w:tcPr>
            <w:tcW w:w="709" w:type="dxa"/>
            <w:shd w:val="clear" w:color="auto" w:fill="auto"/>
            <w:noWrap/>
          </w:tcPr>
          <w:p w14:paraId="2923D0D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7" w:type="dxa"/>
            <w:shd w:val="clear" w:color="auto" w:fill="auto"/>
            <w:noWrap/>
          </w:tcPr>
          <w:p w14:paraId="5E0F50DF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0C9E5E85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329CD02F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14:paraId="44EB79EF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B19E04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14:paraId="7107D146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412" w:type="dxa"/>
          </w:tcPr>
          <w:p w14:paraId="53F451C1" w14:textId="77777777" w:rsidR="00F71551" w:rsidRPr="004C59E9" w:rsidRDefault="00F71551" w:rsidP="00F71551">
            <w:pPr>
              <w:ind w:left="-108" w:right="-108"/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</w:tr>
      <w:tr w:rsidR="00F71551" w:rsidRPr="00F82EB8" w14:paraId="7B6E3FD2" w14:textId="77777777" w:rsidTr="003B58CE">
        <w:trPr>
          <w:trHeight w:val="1816"/>
        </w:trPr>
        <w:tc>
          <w:tcPr>
            <w:tcW w:w="707" w:type="dxa"/>
            <w:vMerge/>
            <w:shd w:val="clear" w:color="auto" w:fill="auto"/>
          </w:tcPr>
          <w:p w14:paraId="69056C3D" w14:textId="77777777" w:rsidR="00F71551" w:rsidRPr="00F82EB8" w:rsidRDefault="00F71551" w:rsidP="00F71551"/>
        </w:tc>
        <w:tc>
          <w:tcPr>
            <w:tcW w:w="1845" w:type="dxa"/>
            <w:vMerge/>
            <w:shd w:val="clear" w:color="auto" w:fill="auto"/>
          </w:tcPr>
          <w:p w14:paraId="10164757" w14:textId="77777777" w:rsidR="00F71551" w:rsidRPr="00F82EB8" w:rsidRDefault="00F71551" w:rsidP="00F71551"/>
        </w:tc>
        <w:tc>
          <w:tcPr>
            <w:tcW w:w="2526" w:type="dxa"/>
            <w:vMerge/>
            <w:shd w:val="clear" w:color="auto" w:fill="auto"/>
          </w:tcPr>
          <w:p w14:paraId="41BB8CA7" w14:textId="77777777" w:rsidR="00F71551" w:rsidRPr="00F82EB8" w:rsidRDefault="00F71551" w:rsidP="00F71551"/>
        </w:tc>
        <w:tc>
          <w:tcPr>
            <w:tcW w:w="1985" w:type="dxa"/>
            <w:shd w:val="clear" w:color="auto" w:fill="auto"/>
          </w:tcPr>
          <w:p w14:paraId="530FB769" w14:textId="77777777" w:rsidR="00F71551" w:rsidRPr="00F82EB8" w:rsidRDefault="00F71551" w:rsidP="00F71551">
            <w:pPr>
              <w:ind w:right="-108"/>
            </w:pPr>
            <w:r w:rsidRPr="00F82EB8">
              <w:t>ОГХ</w:t>
            </w:r>
          </w:p>
        </w:tc>
        <w:tc>
          <w:tcPr>
            <w:tcW w:w="709" w:type="dxa"/>
            <w:shd w:val="clear" w:color="auto" w:fill="auto"/>
            <w:noWrap/>
          </w:tcPr>
          <w:p w14:paraId="1CFC21B2" w14:textId="77777777" w:rsidR="00F71551" w:rsidRPr="00F82EB8" w:rsidRDefault="00F71551" w:rsidP="00F71551">
            <w:pPr>
              <w:jc w:val="center"/>
            </w:pPr>
            <w:r w:rsidRPr="00F82EB8">
              <w:t>013</w:t>
            </w:r>
          </w:p>
        </w:tc>
        <w:tc>
          <w:tcPr>
            <w:tcW w:w="567" w:type="dxa"/>
            <w:shd w:val="clear" w:color="auto" w:fill="auto"/>
            <w:noWrap/>
          </w:tcPr>
          <w:p w14:paraId="0FA56862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420" w:type="dxa"/>
            <w:shd w:val="clear" w:color="auto" w:fill="auto"/>
            <w:noWrap/>
          </w:tcPr>
          <w:p w14:paraId="57A22C5A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569" w:type="dxa"/>
            <w:shd w:val="clear" w:color="auto" w:fill="auto"/>
            <w:noWrap/>
          </w:tcPr>
          <w:p w14:paraId="038C4DBE" w14:textId="77777777" w:rsidR="00F71551" w:rsidRPr="00F82EB8" w:rsidRDefault="00F71551" w:rsidP="00F71551">
            <w:pPr>
              <w:jc w:val="center"/>
            </w:pPr>
            <w:r w:rsidRPr="00F82EB8">
              <w:t>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2BB8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D0670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D34D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7EE" w14:textId="77777777" w:rsidR="00F71551" w:rsidRPr="00A63652" w:rsidRDefault="00F71551" w:rsidP="00F71551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bCs/>
                <w:color w:val="000000"/>
              </w:rPr>
              <w:t>260 700,0</w:t>
            </w:r>
          </w:p>
        </w:tc>
      </w:tr>
    </w:tbl>
    <w:p w14:paraId="4F935DBD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1"/>
      </w:pPr>
    </w:p>
    <w:p w14:paraId="637FFEA3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4058B165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59A4509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A573FD7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7038DF36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385FF8A8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1"/>
        <w:rPr>
          <w:sz w:val="20"/>
          <w:szCs w:val="20"/>
        </w:rPr>
      </w:pPr>
      <w:r w:rsidRPr="00F82EB8">
        <w:rPr>
          <w:sz w:val="20"/>
          <w:szCs w:val="20"/>
        </w:rPr>
        <w:lastRenderedPageBreak/>
        <w:t>Приложение № 3</w:t>
      </w:r>
    </w:p>
    <w:p w14:paraId="54D3167A" w14:textId="77777777" w:rsidR="00F82EB8" w:rsidRPr="00F82EB8" w:rsidRDefault="00F82EB8" w:rsidP="00F82EB8">
      <w:pPr>
        <w:autoSpaceDE w:val="0"/>
        <w:autoSpaceDN w:val="0"/>
        <w:adjustRightInd w:val="0"/>
        <w:ind w:left="11907"/>
        <w:outlineLvl w:val="2"/>
        <w:rPr>
          <w:sz w:val="20"/>
          <w:szCs w:val="20"/>
        </w:rPr>
      </w:pPr>
      <w:r w:rsidRPr="00F82EB8">
        <w:rPr>
          <w:sz w:val="20"/>
          <w:szCs w:val="20"/>
        </w:rPr>
        <w:t xml:space="preserve">к муниципальной программе </w:t>
      </w:r>
    </w:p>
    <w:p w14:paraId="4112312B" w14:textId="77777777" w:rsidR="00F82EB8" w:rsidRPr="00F82EB8" w:rsidRDefault="00F82EB8" w:rsidP="00F82EB8">
      <w:pPr>
        <w:autoSpaceDE w:val="0"/>
        <w:autoSpaceDN w:val="0"/>
        <w:adjustRightInd w:val="0"/>
        <w:ind w:left="11907"/>
        <w:rPr>
          <w:sz w:val="20"/>
          <w:szCs w:val="20"/>
        </w:rPr>
      </w:pPr>
      <w:r w:rsidRPr="00F82EB8">
        <w:rPr>
          <w:sz w:val="20"/>
          <w:szCs w:val="20"/>
        </w:rPr>
        <w:t xml:space="preserve">«Развитие транспортной системы </w:t>
      </w:r>
    </w:p>
    <w:p w14:paraId="71F51935" w14:textId="77777777" w:rsidR="00F82EB8" w:rsidRPr="00F82EB8" w:rsidRDefault="00F82EB8" w:rsidP="00F82EB8">
      <w:pPr>
        <w:autoSpaceDE w:val="0"/>
        <w:autoSpaceDN w:val="0"/>
        <w:adjustRightInd w:val="0"/>
        <w:ind w:left="11907"/>
        <w:rPr>
          <w:sz w:val="20"/>
          <w:szCs w:val="20"/>
        </w:rPr>
      </w:pPr>
      <w:r w:rsidRPr="00F82EB8">
        <w:rPr>
          <w:sz w:val="20"/>
          <w:szCs w:val="20"/>
        </w:rPr>
        <w:t>в городе Зеленогорске»</w:t>
      </w:r>
    </w:p>
    <w:p w14:paraId="62D4F73E" w14:textId="77777777" w:rsidR="00F82EB8" w:rsidRPr="00F82EB8" w:rsidRDefault="00F82EB8" w:rsidP="00F82EB8">
      <w:pPr>
        <w:autoSpaceDE w:val="0"/>
        <w:autoSpaceDN w:val="0"/>
        <w:adjustRightInd w:val="0"/>
      </w:pPr>
    </w:p>
    <w:p w14:paraId="1F1E026E" w14:textId="77777777" w:rsidR="00F82EB8" w:rsidRPr="00056AE1" w:rsidRDefault="00F82EB8" w:rsidP="00F82EB8">
      <w:pPr>
        <w:jc w:val="center"/>
        <w:rPr>
          <w:sz w:val="26"/>
          <w:szCs w:val="26"/>
        </w:rPr>
      </w:pPr>
      <w:r w:rsidRPr="00056AE1">
        <w:rPr>
          <w:sz w:val="26"/>
          <w:szCs w:val="26"/>
        </w:rPr>
        <w:t xml:space="preserve">Информация о распределении планируемых объемов финансирования муниципальной программы </w:t>
      </w:r>
    </w:p>
    <w:p w14:paraId="5D5007EE" w14:textId="77777777" w:rsidR="00F82EB8" w:rsidRPr="00056AE1" w:rsidRDefault="00F82EB8" w:rsidP="00F82EB8">
      <w:pPr>
        <w:jc w:val="center"/>
        <w:rPr>
          <w:sz w:val="26"/>
          <w:szCs w:val="26"/>
        </w:rPr>
      </w:pPr>
      <w:r w:rsidRPr="00056AE1">
        <w:rPr>
          <w:sz w:val="26"/>
          <w:szCs w:val="26"/>
        </w:rPr>
        <w:t>«Развитие транспортной системы в городе Зеленогорске» по источникам финансирования</w:t>
      </w:r>
    </w:p>
    <w:p w14:paraId="624D2AB9" w14:textId="77777777" w:rsidR="00F82EB8" w:rsidRPr="00F82EB8" w:rsidRDefault="00F82EB8" w:rsidP="00F82EB8"/>
    <w:tbl>
      <w:tblPr>
        <w:tblW w:w="1488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3118"/>
        <w:gridCol w:w="2977"/>
        <w:gridCol w:w="1417"/>
        <w:gridCol w:w="1418"/>
        <w:gridCol w:w="1417"/>
        <w:gridCol w:w="1702"/>
      </w:tblGrid>
      <w:tr w:rsidR="00F82EB8" w:rsidRPr="00F82EB8" w14:paraId="047D0C10" w14:textId="77777777" w:rsidTr="008E3326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DF50" w14:textId="77777777" w:rsidR="00F82EB8" w:rsidRPr="00F82EB8" w:rsidRDefault="00F82EB8" w:rsidP="00F82EB8">
            <w:pPr>
              <w:jc w:val="center"/>
            </w:pPr>
            <w:r w:rsidRPr="00F82EB8">
              <w:t>№</w:t>
            </w:r>
          </w:p>
          <w:p w14:paraId="7CBFCD4F" w14:textId="77777777" w:rsidR="00F82EB8" w:rsidRPr="00F82EB8" w:rsidRDefault="00F82EB8" w:rsidP="00F82EB8">
            <w:pPr>
              <w:jc w:val="center"/>
            </w:pPr>
            <w:r w:rsidRPr="00F82EB8"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5A51" w14:textId="77777777" w:rsidR="00F82EB8" w:rsidRPr="00F82EB8" w:rsidRDefault="00F82EB8" w:rsidP="00F82EB8">
            <w:pPr>
              <w:jc w:val="center"/>
            </w:pPr>
            <w:r w:rsidRPr="00F82EB8">
              <w:t>Статус (программа, подпрограмма, отдельные мероприятия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0C4" w14:textId="77777777" w:rsidR="00F82EB8" w:rsidRPr="00F82EB8" w:rsidRDefault="00F82EB8" w:rsidP="00F82EB8">
            <w:pPr>
              <w:jc w:val="center"/>
            </w:pPr>
            <w:r w:rsidRPr="00F82EB8"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2C9" w14:textId="77777777" w:rsidR="00F82EB8" w:rsidRPr="00F82EB8" w:rsidRDefault="00F82EB8" w:rsidP="00F82EB8">
            <w:pPr>
              <w:jc w:val="center"/>
            </w:pPr>
            <w:r w:rsidRPr="00F82EB8">
              <w:t xml:space="preserve">Источник финансирования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A315" w14:textId="77777777" w:rsidR="00F82EB8" w:rsidRPr="00F82EB8" w:rsidRDefault="00F82EB8" w:rsidP="00F82EB8">
            <w:pPr>
              <w:jc w:val="center"/>
            </w:pPr>
            <w:r w:rsidRPr="00F82EB8">
              <w:t>Планируемые объемы финансирования (тыс. руб.)</w:t>
            </w:r>
          </w:p>
        </w:tc>
      </w:tr>
      <w:tr w:rsidR="00F71551" w:rsidRPr="00F82EB8" w14:paraId="703880D5" w14:textId="77777777" w:rsidTr="00056AE1">
        <w:trPr>
          <w:trHeight w:val="11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477" w14:textId="77777777" w:rsidR="00F71551" w:rsidRPr="00F82EB8" w:rsidRDefault="00F71551" w:rsidP="00F7155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AF9" w14:textId="77777777" w:rsidR="00F71551" w:rsidRPr="00F82EB8" w:rsidRDefault="00F71551" w:rsidP="00F71551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B92D" w14:textId="77777777" w:rsidR="00F71551" w:rsidRPr="00F82EB8" w:rsidRDefault="00F71551" w:rsidP="00F71551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3F7" w14:textId="77777777" w:rsidR="00F71551" w:rsidRPr="00F82EB8" w:rsidRDefault="00F71551" w:rsidP="00F7155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54DE" w14:textId="77777777" w:rsidR="00F71551" w:rsidRPr="009C55CD" w:rsidRDefault="00F71551" w:rsidP="00F71551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633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512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2023год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344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Итого за 2021-2023 годы</w:t>
            </w:r>
          </w:p>
        </w:tc>
      </w:tr>
      <w:tr w:rsidR="00F71551" w:rsidRPr="00F82EB8" w14:paraId="7A0C6C27" w14:textId="77777777" w:rsidTr="008E332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B35002" w14:textId="77777777" w:rsidR="00F71551" w:rsidRPr="00F82EB8" w:rsidRDefault="00F71551" w:rsidP="00F71551">
            <w:pPr>
              <w:jc w:val="center"/>
            </w:pPr>
            <w:r w:rsidRPr="00F82EB8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3477" w14:textId="77777777" w:rsidR="00F71551" w:rsidRPr="00F82EB8" w:rsidRDefault="00F71551" w:rsidP="00F71551">
            <w:pPr>
              <w:ind w:right="-83"/>
            </w:pPr>
            <w:r w:rsidRPr="00F82EB8">
              <w:rPr>
                <w:rFonts w:eastAsia="Times New Roman"/>
              </w:rPr>
              <w:t>Муниципальная программа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ADF8" w14:textId="77777777" w:rsidR="00F71551" w:rsidRPr="00F82EB8" w:rsidRDefault="00F71551" w:rsidP="00F71551">
            <w:r w:rsidRPr="00F82EB8">
              <w:rPr>
                <w:rFonts w:eastAsia="Times New Roman"/>
              </w:rPr>
              <w:t>Развитие транспортной системы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DCEF" w14:textId="77777777" w:rsidR="00F71551" w:rsidRPr="00F82EB8" w:rsidRDefault="00F71551" w:rsidP="00F71551">
            <w:r w:rsidRPr="00F82EB8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8E7E" w14:textId="77777777" w:rsidR="00F71551" w:rsidRPr="009C55CD" w:rsidRDefault="00F71551" w:rsidP="00F71551">
            <w:pPr>
              <w:ind w:left="-105" w:right="-111"/>
              <w:jc w:val="center"/>
              <w:rPr>
                <w:color w:val="000000" w:themeColor="text1"/>
                <w:highlight w:val="red"/>
              </w:rPr>
            </w:pPr>
            <w:r w:rsidRPr="009C55CD">
              <w:rPr>
                <w:color w:val="000000" w:themeColor="text1"/>
              </w:rPr>
              <w:t>274 765,6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B7787" w14:textId="77777777" w:rsidR="00F71551" w:rsidRPr="00F71551" w:rsidRDefault="00F71551" w:rsidP="00F71551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278 965,7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4457" w14:textId="77777777" w:rsidR="00F71551" w:rsidRPr="00F71551" w:rsidRDefault="00F71551" w:rsidP="00F71551">
            <w:pPr>
              <w:ind w:left="-111" w:right="-107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283 333,8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B6B0" w14:textId="77777777" w:rsidR="00F71551" w:rsidRPr="00F71551" w:rsidRDefault="00F71551" w:rsidP="00F71551">
            <w:pPr>
              <w:ind w:left="-86" w:right="-122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837 065,1</w:t>
            </w:r>
          </w:p>
        </w:tc>
      </w:tr>
      <w:tr w:rsidR="00F82EB8" w:rsidRPr="00F82EB8" w14:paraId="07A70440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E1BDD" w14:textId="77777777" w:rsidR="00F82EB8" w:rsidRPr="00F82EB8" w:rsidRDefault="00F82EB8" w:rsidP="00F82EB8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C553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EB66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97A0" w14:textId="77777777" w:rsidR="00F82EB8" w:rsidRPr="00F82EB8" w:rsidRDefault="00F82EB8" w:rsidP="00F82EB8">
            <w:r w:rsidRPr="00F82EB8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9A70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6ED6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F1C4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C6DD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</w:tr>
      <w:tr w:rsidR="00F82EB8" w:rsidRPr="00F82EB8" w14:paraId="6DC6C96A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AB74F" w14:textId="77777777" w:rsidR="00F82EB8" w:rsidRPr="00F82EB8" w:rsidRDefault="00F82EB8" w:rsidP="00F82EB8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240D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BBD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4129" w14:textId="77777777" w:rsidR="00F82EB8" w:rsidRPr="00F82EB8" w:rsidRDefault="00F82EB8" w:rsidP="00F82EB8">
            <w:r w:rsidRPr="00F82EB8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9105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3F76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791F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5947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</w:tr>
      <w:tr w:rsidR="009C55CD" w:rsidRPr="00F82EB8" w14:paraId="63110EE6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D26D" w14:textId="77777777" w:rsidR="009C55CD" w:rsidRPr="00F82EB8" w:rsidRDefault="009C55CD" w:rsidP="009C55CD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798" w14:textId="77777777" w:rsidR="009C55CD" w:rsidRPr="00F82EB8" w:rsidRDefault="009C55CD" w:rsidP="009C55CD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3FC4" w14:textId="77777777" w:rsidR="009C55CD" w:rsidRPr="00F82EB8" w:rsidRDefault="009C55CD" w:rsidP="009C55CD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74254" w14:textId="77777777" w:rsidR="009C55CD" w:rsidRPr="00F82EB8" w:rsidRDefault="009C55CD" w:rsidP="009C55CD">
            <w:r w:rsidRPr="00F82EB8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81BB" w14:textId="77777777" w:rsidR="009C55CD" w:rsidRPr="009C55CD" w:rsidRDefault="009C55CD" w:rsidP="009C55CD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129 286,8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CE61" w14:textId="77777777" w:rsidR="009C55CD" w:rsidRPr="009C55CD" w:rsidRDefault="009C55CD" w:rsidP="009C55CD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133 486,9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4B5D" w14:textId="77777777" w:rsidR="009C55CD" w:rsidRPr="009C55CD" w:rsidRDefault="009C55CD" w:rsidP="009C55CD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137 855,0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662" w14:textId="77777777" w:rsidR="009C55CD" w:rsidRPr="009C55CD" w:rsidRDefault="009C55CD" w:rsidP="009C55CD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400 628,7</w:t>
            </w:r>
          </w:p>
        </w:tc>
      </w:tr>
      <w:tr w:rsidR="00F82EB8" w:rsidRPr="00F82EB8" w14:paraId="7B1BD0A7" w14:textId="77777777" w:rsidTr="008E3326">
        <w:trPr>
          <w:trHeight w:val="2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56A78" w14:textId="77777777" w:rsidR="00F82EB8" w:rsidRPr="00F82EB8" w:rsidRDefault="00F82EB8" w:rsidP="00F82EB8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3A0F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41B1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700E3" w14:textId="77777777" w:rsidR="00F82EB8" w:rsidRPr="00F82EB8" w:rsidRDefault="00F82EB8" w:rsidP="00F82EB8">
            <w:r w:rsidRPr="00F82EB8">
              <w:rPr>
                <w:rFonts w:eastAsia="Times New Roman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D94A" w14:textId="77777777" w:rsidR="00F82EB8" w:rsidRPr="009C55CD" w:rsidRDefault="009C55CD" w:rsidP="00F82EB8">
            <w:pPr>
              <w:ind w:left="-105" w:right="-111"/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145 478,8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0AD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145 478,8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7F772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145 478,8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858A" w14:textId="77777777" w:rsidR="00F82EB8" w:rsidRPr="009C55CD" w:rsidRDefault="009C55CD" w:rsidP="00F82EB8">
            <w:pPr>
              <w:ind w:left="-86" w:right="-122"/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436 436,4</w:t>
            </w:r>
          </w:p>
        </w:tc>
      </w:tr>
      <w:tr w:rsidR="00F82EB8" w:rsidRPr="00F82EB8" w14:paraId="543B2578" w14:textId="77777777" w:rsidTr="008E3326">
        <w:trPr>
          <w:trHeight w:val="2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87B" w14:textId="77777777" w:rsidR="00F82EB8" w:rsidRPr="00F82EB8" w:rsidRDefault="00F82EB8" w:rsidP="00F82EB8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D396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19E8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88DC" w14:textId="77777777" w:rsidR="00F82EB8" w:rsidRPr="00F82EB8" w:rsidRDefault="00F82EB8" w:rsidP="00F82EB8">
            <w:pPr>
              <w:ind w:right="-108"/>
            </w:pPr>
            <w:r w:rsidRPr="00F82EB8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46E1" w14:textId="77777777" w:rsidR="00F82EB8" w:rsidRPr="00F71551" w:rsidRDefault="00F82EB8" w:rsidP="00F82EB8">
            <w:pPr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C8E2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40D9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87E5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</w:tr>
      <w:tr w:rsidR="00F71551" w:rsidRPr="00F82EB8" w14:paraId="6B1B346C" w14:textId="77777777" w:rsidTr="008E3326">
        <w:trPr>
          <w:trHeight w:val="2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195F28" w14:textId="77777777" w:rsidR="00F71551" w:rsidRPr="00F82EB8" w:rsidRDefault="00F71551" w:rsidP="00F71551">
            <w:pPr>
              <w:ind w:right="-104"/>
            </w:pPr>
            <w:r w:rsidRPr="00F82EB8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7751" w14:textId="77777777" w:rsidR="00F71551" w:rsidRPr="00F82EB8" w:rsidRDefault="00F71551" w:rsidP="00F71551">
            <w:pPr>
              <w:ind w:right="-83"/>
            </w:pPr>
            <w:r w:rsidRPr="00F82EB8">
              <w:rPr>
                <w:rFonts w:eastAsia="Times New Roman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4CF2" w14:textId="77777777" w:rsidR="00F71551" w:rsidRPr="00F82EB8" w:rsidRDefault="00F71551" w:rsidP="00F71551">
            <w:r w:rsidRPr="00F82EB8">
              <w:rPr>
                <w:rFonts w:eastAsia="Times New Roman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B6C3" w14:textId="77777777" w:rsidR="00F71551" w:rsidRPr="00F82EB8" w:rsidRDefault="00F71551" w:rsidP="00F71551">
            <w:r w:rsidRPr="00F82EB8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F7F6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181 877,8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56C9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187 725,3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1C43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192 093,4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582" w14:textId="77777777" w:rsidR="00F71551" w:rsidRPr="00F71551" w:rsidRDefault="00F71551" w:rsidP="00F71551">
            <w:pPr>
              <w:suppressAutoHyphens/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F71551">
              <w:rPr>
                <w:color w:val="000000" w:themeColor="text1"/>
              </w:rPr>
              <w:t>561 696,5</w:t>
            </w:r>
          </w:p>
        </w:tc>
      </w:tr>
      <w:tr w:rsidR="00F82EB8" w:rsidRPr="00F82EB8" w14:paraId="12E0E856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6F5EB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464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6C3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316CA" w14:textId="77777777" w:rsidR="00F82EB8" w:rsidRPr="00F82EB8" w:rsidRDefault="00F82EB8" w:rsidP="00F82EB8">
            <w:r w:rsidRPr="00F82EB8">
              <w:rPr>
                <w:rFonts w:eastAsia="Times New Roman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5F3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11EC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744E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D1EB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Х</w:t>
            </w:r>
          </w:p>
        </w:tc>
      </w:tr>
      <w:tr w:rsidR="00F82EB8" w:rsidRPr="00F82EB8" w14:paraId="25E654AC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DD50D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3B33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E772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EB09" w14:textId="77777777" w:rsidR="00F82EB8" w:rsidRPr="00F82EB8" w:rsidRDefault="00F82EB8" w:rsidP="00F82EB8">
            <w:r w:rsidRPr="00F82EB8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A450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8E92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341A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B13" w14:textId="77777777" w:rsidR="00F82EB8" w:rsidRPr="00F71551" w:rsidRDefault="00F82EB8" w:rsidP="00F82EB8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0</w:t>
            </w:r>
          </w:p>
        </w:tc>
      </w:tr>
      <w:tr w:rsidR="00F82EB8" w:rsidRPr="00F82EB8" w14:paraId="2B6E0224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09E0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A37A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5A3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431A6" w14:textId="77777777" w:rsidR="00F82EB8" w:rsidRPr="009C55CD" w:rsidRDefault="00F82EB8" w:rsidP="00F82EB8">
            <w:pPr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 xml:space="preserve">краевой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6235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128 946,4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47E0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cyan"/>
              </w:rPr>
            </w:pPr>
            <w:r w:rsidRPr="009C55CD">
              <w:rPr>
                <w:color w:val="000000" w:themeColor="text1"/>
              </w:rPr>
              <w:t>133 146,5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0DD5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cyan"/>
              </w:rPr>
            </w:pPr>
            <w:r w:rsidRPr="009C55CD">
              <w:rPr>
                <w:color w:val="000000" w:themeColor="text1"/>
              </w:rPr>
              <w:t>137 514,6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5EDC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399 607,5</w:t>
            </w:r>
          </w:p>
        </w:tc>
      </w:tr>
      <w:tr w:rsidR="00F82EB8" w:rsidRPr="00F82EB8" w14:paraId="2AC8C3D6" w14:textId="77777777" w:rsidTr="008E332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E390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E5E6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98C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6667" w14:textId="77777777" w:rsidR="00F82EB8" w:rsidRPr="009C55CD" w:rsidRDefault="00F82EB8" w:rsidP="00F82EB8">
            <w:pPr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4F63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52 931,4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47E3A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cyan"/>
              </w:rPr>
            </w:pPr>
            <w:r w:rsidRPr="009C55CD">
              <w:rPr>
                <w:color w:val="000000" w:themeColor="text1"/>
              </w:rPr>
              <w:t>54 578,8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B5B2D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cyan"/>
              </w:rPr>
            </w:pPr>
            <w:r w:rsidRPr="009C55CD">
              <w:rPr>
                <w:color w:val="000000" w:themeColor="text1"/>
              </w:rPr>
              <w:t>54 578,8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A9A" w14:textId="77777777" w:rsidR="00F82EB8" w:rsidRPr="009C55CD" w:rsidRDefault="009C55CD" w:rsidP="00F82EB8">
            <w:pPr>
              <w:ind w:left="-101" w:right="-107"/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162 089,0</w:t>
            </w:r>
          </w:p>
        </w:tc>
      </w:tr>
      <w:tr w:rsidR="00F82EB8" w:rsidRPr="00F82EB8" w14:paraId="1C33E7CF" w14:textId="77777777" w:rsidTr="008E3326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3ED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D78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6E5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143C" w14:textId="77777777" w:rsidR="00F82EB8" w:rsidRPr="009C55CD" w:rsidRDefault="00F82EB8" w:rsidP="00F82EB8">
            <w:pPr>
              <w:ind w:right="-108"/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21DB" w14:textId="77777777" w:rsidR="00F82EB8" w:rsidRPr="009C55CD" w:rsidRDefault="00F82EB8" w:rsidP="00F82EB8">
            <w:pPr>
              <w:jc w:val="center"/>
              <w:rPr>
                <w:color w:val="000000" w:themeColor="text1"/>
                <w:highlight w:val="red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A34E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AB86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265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</w:tr>
      <w:tr w:rsidR="00F71551" w:rsidRPr="00F82EB8" w14:paraId="3BC7392A" w14:textId="77777777" w:rsidTr="008E3326">
        <w:trPr>
          <w:trHeight w:val="3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EE2" w14:textId="77777777" w:rsidR="00F71551" w:rsidRPr="00F82EB8" w:rsidRDefault="00F71551" w:rsidP="00F71551">
            <w:pPr>
              <w:ind w:right="-104"/>
            </w:pPr>
            <w:r w:rsidRPr="00F82EB8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FDCC" w14:textId="77777777" w:rsidR="00F71551" w:rsidRPr="00F82EB8" w:rsidRDefault="00F71551" w:rsidP="00F71551">
            <w:pPr>
              <w:ind w:right="-83"/>
            </w:pPr>
            <w:r w:rsidRPr="00F82EB8">
              <w:rPr>
                <w:rFonts w:eastAsia="Times New Roman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FB5" w14:textId="77777777" w:rsidR="00F71551" w:rsidRPr="00F82EB8" w:rsidRDefault="00F71551" w:rsidP="00F71551">
            <w:r w:rsidRPr="00F82EB8">
              <w:rPr>
                <w:rFonts w:eastAsia="Times New Roman"/>
              </w:rPr>
              <w:t>Повышение безопасности дорожного движения в городе Зеленогорске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8900" w14:textId="77777777" w:rsidR="00F71551" w:rsidRPr="00F82EB8" w:rsidRDefault="00F71551" w:rsidP="00F71551">
            <w:r w:rsidRPr="00F82EB8">
              <w:rPr>
                <w:rFonts w:eastAsia="Times New Roman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B253" w14:textId="77777777" w:rsidR="00F71551" w:rsidRPr="004C59E9" w:rsidRDefault="00F71551" w:rsidP="00F71551">
            <w:pPr>
              <w:ind w:left="-108" w:right="-108"/>
              <w:jc w:val="center"/>
              <w:rPr>
                <w:color w:val="000000" w:themeColor="text1"/>
                <w:highlight w:val="red"/>
              </w:rPr>
            </w:pPr>
            <w:r w:rsidRPr="004C59E9">
              <w:rPr>
                <w:color w:val="000000" w:themeColor="text1"/>
              </w:rPr>
              <w:t>5 987,8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BCE27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8A41" w14:textId="77777777" w:rsidR="00F71551" w:rsidRPr="004C59E9" w:rsidRDefault="00F71551" w:rsidP="00F71551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4 340,4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C285" w14:textId="77777777" w:rsidR="00F71551" w:rsidRPr="00F82EB8" w:rsidRDefault="00F71551" w:rsidP="00F71551">
            <w:pPr>
              <w:ind w:left="-108" w:right="-108"/>
              <w:jc w:val="center"/>
              <w:rPr>
                <w:color w:val="FF0000"/>
                <w:highlight w:val="red"/>
              </w:rPr>
            </w:pPr>
            <w:r w:rsidRPr="004C59E9">
              <w:rPr>
                <w:color w:val="000000" w:themeColor="text1"/>
              </w:rPr>
              <w:t>14 668,6</w:t>
            </w:r>
          </w:p>
        </w:tc>
      </w:tr>
      <w:tr w:rsidR="00F82EB8" w:rsidRPr="00F82EB8" w14:paraId="3C618929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D9B8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6366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E0E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7514" w14:textId="77777777" w:rsidR="00F82EB8" w:rsidRPr="00F82EB8" w:rsidRDefault="00F82EB8" w:rsidP="00F82EB8">
            <w:r w:rsidRPr="00F82EB8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3744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EB9D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E3EB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67D8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rFonts w:eastAsia="Times New Roman"/>
                <w:color w:val="000000" w:themeColor="text1"/>
              </w:rPr>
              <w:t>Х</w:t>
            </w:r>
          </w:p>
        </w:tc>
      </w:tr>
      <w:tr w:rsidR="00F82EB8" w:rsidRPr="00F82EB8" w14:paraId="56C13855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AC82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BD0F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CD61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CF6B" w14:textId="77777777" w:rsidR="00F82EB8" w:rsidRPr="00F82EB8" w:rsidRDefault="00F82EB8" w:rsidP="00F82EB8">
            <w:r w:rsidRPr="00F82EB8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F2CB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350E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35B9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D9AA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</w:tr>
      <w:tr w:rsidR="00F82EB8" w:rsidRPr="00F82EB8" w14:paraId="672ABB4B" w14:textId="77777777" w:rsidTr="008E3326">
        <w:trPr>
          <w:trHeight w:val="1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C18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3F0B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592B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AE19" w14:textId="77777777" w:rsidR="00F82EB8" w:rsidRPr="00F82EB8" w:rsidRDefault="00F82EB8" w:rsidP="00F82EB8">
            <w:r w:rsidRPr="00F82EB8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C900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red"/>
              </w:rPr>
            </w:pPr>
            <w:r w:rsidRPr="009C55CD">
              <w:rPr>
                <w:color w:val="000000" w:themeColor="text1"/>
              </w:rPr>
              <w:t>340,4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EFA0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340,4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92CE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340,4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632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1021,2</w:t>
            </w:r>
          </w:p>
        </w:tc>
      </w:tr>
      <w:tr w:rsidR="00F82EB8" w:rsidRPr="00F82EB8" w14:paraId="461BB456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0FC0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1AFC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EE1F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D40F" w14:textId="77777777" w:rsidR="00F82EB8" w:rsidRPr="00F82EB8" w:rsidRDefault="00F82EB8" w:rsidP="00F82EB8">
            <w:r w:rsidRPr="00F82EB8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127" w14:textId="77777777" w:rsidR="00F82EB8" w:rsidRPr="009C55CD" w:rsidRDefault="009C55CD" w:rsidP="00F82EB8">
            <w:pPr>
              <w:jc w:val="center"/>
              <w:rPr>
                <w:color w:val="000000" w:themeColor="text1"/>
                <w:highlight w:val="red"/>
              </w:rPr>
            </w:pPr>
            <w:r w:rsidRPr="009C55CD">
              <w:rPr>
                <w:color w:val="000000" w:themeColor="text1"/>
              </w:rPr>
              <w:t>5 647,4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C681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2BB1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4 000,0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DD33" w14:textId="77777777" w:rsidR="00F82EB8" w:rsidRPr="009C55CD" w:rsidRDefault="009C55CD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13 647,4</w:t>
            </w:r>
          </w:p>
        </w:tc>
      </w:tr>
      <w:tr w:rsidR="00F82EB8" w:rsidRPr="00F82EB8" w14:paraId="59895CA3" w14:textId="77777777" w:rsidTr="008E3326">
        <w:trPr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3AC" w14:textId="77777777" w:rsidR="00F82EB8" w:rsidRPr="00F82EB8" w:rsidRDefault="00F82EB8" w:rsidP="00F82EB8">
            <w:pPr>
              <w:ind w:right="-104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6B74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FCEF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34B7" w14:textId="77777777" w:rsidR="00F82EB8" w:rsidRPr="00F82EB8" w:rsidRDefault="00F82EB8" w:rsidP="00F82EB8">
            <w:pPr>
              <w:ind w:right="-178"/>
            </w:pPr>
            <w:r w:rsidRPr="00F82EB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2CCB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3931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F7A5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60A" w14:textId="77777777" w:rsidR="00F82EB8" w:rsidRPr="009C55CD" w:rsidRDefault="00F82EB8" w:rsidP="00F82EB8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0</w:t>
            </w:r>
          </w:p>
        </w:tc>
      </w:tr>
      <w:tr w:rsidR="00056AE1" w:rsidRPr="00F82EB8" w14:paraId="30C7592E" w14:textId="77777777" w:rsidTr="001B5AEF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9845" w14:textId="77777777" w:rsidR="00056AE1" w:rsidRPr="00F82EB8" w:rsidRDefault="00056AE1" w:rsidP="001B5AEF">
            <w:pPr>
              <w:jc w:val="center"/>
            </w:pPr>
            <w:r w:rsidRPr="00F82EB8">
              <w:lastRenderedPageBreak/>
              <w:t>№</w:t>
            </w:r>
          </w:p>
          <w:p w14:paraId="32DD47CA" w14:textId="77777777" w:rsidR="00056AE1" w:rsidRPr="00F82EB8" w:rsidRDefault="00056AE1" w:rsidP="001B5AEF">
            <w:pPr>
              <w:jc w:val="center"/>
            </w:pPr>
            <w:r w:rsidRPr="00F82EB8"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71D" w14:textId="77777777" w:rsidR="00056AE1" w:rsidRPr="00F82EB8" w:rsidRDefault="00056AE1" w:rsidP="001B5AEF">
            <w:pPr>
              <w:jc w:val="center"/>
            </w:pPr>
            <w:r w:rsidRPr="00F82EB8">
              <w:t>Статус (программа, подпрограмма, отдельные мероприятия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F5C" w14:textId="77777777" w:rsidR="00056AE1" w:rsidRPr="00F82EB8" w:rsidRDefault="00056AE1" w:rsidP="001B5AEF">
            <w:pPr>
              <w:jc w:val="center"/>
            </w:pPr>
            <w:r w:rsidRPr="00F82EB8"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0E95" w14:textId="77777777" w:rsidR="00056AE1" w:rsidRPr="00F82EB8" w:rsidRDefault="00056AE1" w:rsidP="001B5AEF">
            <w:pPr>
              <w:jc w:val="center"/>
            </w:pPr>
            <w:r w:rsidRPr="00F82EB8">
              <w:t xml:space="preserve">Источник финансирования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52E2" w14:textId="77777777" w:rsidR="00056AE1" w:rsidRPr="00F82EB8" w:rsidRDefault="00056AE1" w:rsidP="001B5AEF">
            <w:pPr>
              <w:jc w:val="center"/>
            </w:pPr>
            <w:r w:rsidRPr="00F82EB8">
              <w:t>Планируемые объемы финансирования (тыс. руб.)</w:t>
            </w:r>
          </w:p>
        </w:tc>
      </w:tr>
      <w:tr w:rsidR="00056AE1" w:rsidRPr="00F82EB8" w14:paraId="7B50FD35" w14:textId="77777777" w:rsidTr="001B5AEF">
        <w:trPr>
          <w:trHeight w:val="7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293" w14:textId="77777777" w:rsidR="00056AE1" w:rsidRPr="00F82EB8" w:rsidRDefault="00056AE1" w:rsidP="001B5AE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B93" w14:textId="77777777" w:rsidR="00056AE1" w:rsidRPr="00F82EB8" w:rsidRDefault="00056AE1" w:rsidP="001B5AEF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9F01" w14:textId="77777777" w:rsidR="00056AE1" w:rsidRPr="00F82EB8" w:rsidRDefault="00056AE1" w:rsidP="001B5AEF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B2B7" w14:textId="77777777" w:rsidR="00056AE1" w:rsidRPr="00F82EB8" w:rsidRDefault="00056AE1" w:rsidP="001B5AEF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1004" w14:textId="77777777" w:rsidR="00056AE1" w:rsidRPr="009C55CD" w:rsidRDefault="00056AE1" w:rsidP="001B5AEF">
            <w:pPr>
              <w:jc w:val="center"/>
              <w:rPr>
                <w:color w:val="000000" w:themeColor="text1"/>
              </w:rPr>
            </w:pPr>
            <w:r w:rsidRPr="009C55CD">
              <w:rPr>
                <w:color w:val="000000" w:themeColor="text1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4E9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EBF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2023год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56C0" w14:textId="77777777" w:rsidR="00056AE1" w:rsidRPr="00F71551" w:rsidRDefault="00056AE1" w:rsidP="001B5AEF">
            <w:pPr>
              <w:jc w:val="center"/>
              <w:rPr>
                <w:color w:val="000000" w:themeColor="text1"/>
              </w:rPr>
            </w:pPr>
            <w:r w:rsidRPr="00F71551">
              <w:rPr>
                <w:color w:val="000000" w:themeColor="text1"/>
              </w:rPr>
              <w:t>Итого за 2021-2023 годы</w:t>
            </w:r>
          </w:p>
        </w:tc>
      </w:tr>
      <w:tr w:rsidR="004C59E9" w:rsidRPr="00F82EB8" w14:paraId="377B5943" w14:textId="77777777" w:rsidTr="008E332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AE90" w14:textId="77777777" w:rsidR="004C59E9" w:rsidRPr="00F82EB8" w:rsidRDefault="004C59E9" w:rsidP="004C59E9">
            <w:pPr>
              <w:ind w:right="-104"/>
            </w:pPr>
            <w:r w:rsidRPr="00F82EB8">
              <w:rPr>
                <w:rFonts w:eastAsia="Times New Roman"/>
              </w:rPr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7984" w14:textId="77777777" w:rsidR="004C59E9" w:rsidRPr="00F82EB8" w:rsidRDefault="004C59E9" w:rsidP="004C59E9">
            <w:pPr>
              <w:ind w:right="-83"/>
            </w:pPr>
            <w:r w:rsidRPr="00F82EB8">
              <w:rPr>
                <w:rFonts w:eastAsia="Times New Roman"/>
              </w:rPr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A76E" w14:textId="77777777" w:rsidR="004C59E9" w:rsidRPr="00F82EB8" w:rsidRDefault="004C59E9" w:rsidP="004C59E9">
            <w:r w:rsidRPr="00F82EB8">
              <w:t>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DEB5" w14:textId="77777777" w:rsidR="004C59E9" w:rsidRPr="00F82EB8" w:rsidRDefault="004C59E9" w:rsidP="004C59E9">
            <w:r w:rsidRPr="00F82EB8">
              <w:rPr>
                <w:rFonts w:eastAsia="Times New Roman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A4FD" w14:textId="77777777" w:rsidR="004C59E9" w:rsidRPr="00A63652" w:rsidRDefault="004C59E9" w:rsidP="004C59E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6037" w14:textId="77777777" w:rsidR="004C59E9" w:rsidRPr="00A63652" w:rsidRDefault="004C59E9" w:rsidP="004C59E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3D0" w14:textId="77777777" w:rsidR="004C59E9" w:rsidRPr="00A63652" w:rsidRDefault="004C59E9" w:rsidP="004C59E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044" w14:textId="77777777" w:rsidR="004C59E9" w:rsidRPr="00A63652" w:rsidRDefault="004C59E9" w:rsidP="004C59E9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bCs/>
                <w:color w:val="000000"/>
              </w:rPr>
              <w:t>260 700,0</w:t>
            </w:r>
          </w:p>
        </w:tc>
      </w:tr>
      <w:tr w:rsidR="00F82EB8" w:rsidRPr="00F82EB8" w14:paraId="3D4AED77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4326" w14:textId="77777777" w:rsidR="00F82EB8" w:rsidRPr="00F82EB8" w:rsidRDefault="00F82EB8" w:rsidP="00F82EB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BA2E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B73" w14:textId="77777777" w:rsidR="00F82EB8" w:rsidRPr="00F82EB8" w:rsidRDefault="00F82EB8" w:rsidP="00F82EB8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F478" w14:textId="77777777" w:rsidR="00F82EB8" w:rsidRPr="00F82EB8" w:rsidRDefault="00F82EB8" w:rsidP="00F82EB8">
            <w:r w:rsidRPr="00F82EB8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6354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6F27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D248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E6F5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Х</w:t>
            </w:r>
          </w:p>
        </w:tc>
      </w:tr>
      <w:tr w:rsidR="00F82EB8" w:rsidRPr="00F82EB8" w14:paraId="51BA36DA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CB5D" w14:textId="77777777" w:rsidR="00F82EB8" w:rsidRPr="00F82EB8" w:rsidRDefault="00F82EB8" w:rsidP="00F82EB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B428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48A9" w14:textId="77777777" w:rsidR="00F82EB8" w:rsidRPr="00F82EB8" w:rsidRDefault="00F82EB8" w:rsidP="00F82EB8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644F9" w14:textId="77777777" w:rsidR="00F82EB8" w:rsidRPr="00F82EB8" w:rsidRDefault="00F82EB8" w:rsidP="00F82EB8">
            <w:r w:rsidRPr="00F82EB8">
              <w:rPr>
                <w:rFonts w:eastAsia="Times New Roman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EC89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02B6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C9C5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799D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</w:tr>
      <w:tr w:rsidR="00F82EB8" w:rsidRPr="00F82EB8" w14:paraId="1925D8E8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996" w14:textId="77777777" w:rsidR="00F82EB8" w:rsidRPr="00F82EB8" w:rsidRDefault="00F82EB8" w:rsidP="00F82EB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1B04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351A" w14:textId="77777777" w:rsidR="00F82EB8" w:rsidRPr="00F82EB8" w:rsidRDefault="00F82EB8" w:rsidP="00F82EB8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1FAE" w14:textId="77777777" w:rsidR="00F82EB8" w:rsidRPr="00F82EB8" w:rsidRDefault="00F82EB8" w:rsidP="00F82EB8">
            <w:r w:rsidRPr="00F82EB8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2C27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BB1F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5DEA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90D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</w:tr>
      <w:tr w:rsidR="004C59E9" w:rsidRPr="00F82EB8" w14:paraId="79B45460" w14:textId="77777777" w:rsidTr="008E3326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662" w14:textId="77777777" w:rsidR="004C59E9" w:rsidRPr="00F82EB8" w:rsidRDefault="004C59E9" w:rsidP="004C59E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D017" w14:textId="77777777" w:rsidR="004C59E9" w:rsidRPr="00F82EB8" w:rsidRDefault="004C59E9" w:rsidP="004C59E9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F12E" w14:textId="77777777" w:rsidR="004C59E9" w:rsidRPr="00F82EB8" w:rsidRDefault="004C59E9" w:rsidP="004C59E9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179F" w14:textId="77777777" w:rsidR="004C59E9" w:rsidRPr="00F82EB8" w:rsidRDefault="004C59E9" w:rsidP="004C59E9">
            <w:r w:rsidRPr="00F82EB8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B85" w14:textId="77777777" w:rsidR="004C59E9" w:rsidRPr="004C59E9" w:rsidRDefault="004C59E9" w:rsidP="004C59E9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4C59E9">
              <w:rPr>
                <w:rFonts w:eastAsia="Times New Roman"/>
                <w:color w:val="000000" w:themeColor="text1"/>
                <w:lang w:eastAsia="en-US"/>
              </w:rPr>
              <w:t>86 900,0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515A" w14:textId="77777777" w:rsidR="004C59E9" w:rsidRPr="004C59E9" w:rsidRDefault="004C59E9" w:rsidP="004C59E9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4C59E9">
              <w:rPr>
                <w:rFonts w:eastAsia="Times New Roman"/>
                <w:color w:val="000000" w:themeColor="text1"/>
                <w:lang w:eastAsia="en-US"/>
              </w:rPr>
              <w:t>86 900,0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0D7" w14:textId="77777777" w:rsidR="004C59E9" w:rsidRPr="004C59E9" w:rsidRDefault="004C59E9" w:rsidP="004C59E9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4C59E9">
              <w:rPr>
                <w:rFonts w:eastAsia="Times New Roman"/>
                <w:color w:val="000000" w:themeColor="text1"/>
                <w:lang w:eastAsia="en-US"/>
              </w:rPr>
              <w:t>86 900,0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51A" w14:textId="77777777" w:rsidR="004C59E9" w:rsidRPr="004C59E9" w:rsidRDefault="004C59E9" w:rsidP="004C59E9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4C59E9">
              <w:rPr>
                <w:rFonts w:eastAsia="Times New Roman"/>
                <w:bCs/>
                <w:color w:val="000000" w:themeColor="text1"/>
              </w:rPr>
              <w:t>260 700,0</w:t>
            </w:r>
          </w:p>
        </w:tc>
      </w:tr>
      <w:tr w:rsidR="00F82EB8" w:rsidRPr="00F82EB8" w14:paraId="2D2D41BB" w14:textId="77777777" w:rsidTr="008E3326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DFB" w14:textId="77777777" w:rsidR="00F82EB8" w:rsidRPr="00F82EB8" w:rsidRDefault="00F82EB8" w:rsidP="00F82EB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C743" w14:textId="77777777" w:rsidR="00F82EB8" w:rsidRPr="00F82EB8" w:rsidRDefault="00F82EB8" w:rsidP="00F82EB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2E34" w14:textId="77777777" w:rsidR="00F82EB8" w:rsidRPr="00F82EB8" w:rsidRDefault="00F82EB8" w:rsidP="00F82EB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6B10" w14:textId="77777777" w:rsidR="00F82EB8" w:rsidRPr="00F82EB8" w:rsidRDefault="00F82EB8" w:rsidP="00F82EB8">
            <w:r w:rsidRPr="00F82EB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2D6A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04DD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6576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04CE" w14:textId="77777777" w:rsidR="00F82EB8" w:rsidRPr="004C59E9" w:rsidRDefault="00F82EB8" w:rsidP="00F82EB8">
            <w:pPr>
              <w:jc w:val="center"/>
              <w:rPr>
                <w:color w:val="000000" w:themeColor="text1"/>
              </w:rPr>
            </w:pPr>
            <w:r w:rsidRPr="004C59E9">
              <w:rPr>
                <w:color w:val="000000" w:themeColor="text1"/>
              </w:rPr>
              <w:t>0</w:t>
            </w:r>
          </w:p>
        </w:tc>
      </w:tr>
    </w:tbl>
    <w:p w14:paraId="3C3F762E" w14:textId="77777777" w:rsidR="00475A42" w:rsidRPr="00475A42" w:rsidRDefault="00475A42" w:rsidP="00475A42">
      <w:pPr>
        <w:autoSpaceDE w:val="0"/>
        <w:autoSpaceDN w:val="0"/>
        <w:adjustRightInd w:val="0"/>
        <w:ind w:left="11340"/>
        <w:outlineLvl w:val="1"/>
      </w:pPr>
    </w:p>
    <w:p w14:paraId="69A594FB" w14:textId="77777777" w:rsidR="00475A42" w:rsidRPr="00F82EB8" w:rsidRDefault="00475A42" w:rsidP="00A643F9">
      <w:pPr>
        <w:rPr>
          <w:rFonts w:eastAsia="Times New Roman"/>
        </w:rPr>
      </w:pPr>
    </w:p>
    <w:p w14:paraId="10514BF6" w14:textId="77777777" w:rsidR="00475A42" w:rsidRPr="00F82EB8" w:rsidRDefault="00475A42" w:rsidP="00A643F9">
      <w:pPr>
        <w:rPr>
          <w:rFonts w:eastAsia="Times New Roman"/>
          <w:sz w:val="26"/>
          <w:szCs w:val="26"/>
        </w:rPr>
      </w:pPr>
    </w:p>
    <w:p w14:paraId="19DBC9A0" w14:textId="77777777" w:rsidR="00475A42" w:rsidRPr="00F82EB8" w:rsidRDefault="00475A42" w:rsidP="00A643F9">
      <w:pPr>
        <w:rPr>
          <w:rFonts w:eastAsia="Times New Roman"/>
          <w:sz w:val="26"/>
          <w:szCs w:val="26"/>
        </w:rPr>
      </w:pPr>
    </w:p>
    <w:p w14:paraId="1FD2CDE0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7530E08A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F2309FD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E43127E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5E292EAF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CF0D147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D998B99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368D61B2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8E9BFE8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A7403BE" w14:textId="77777777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7FC06F67" w14:textId="7C7BA8DB" w:rsidR="00F82EB8" w:rsidRDefault="00F82EB8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F09CB3A" w14:textId="25C638AE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40791F10" w14:textId="01A976F8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5D45A683" w14:textId="5411E60D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4DB36CB2" w14:textId="775DB8AF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183117A" w14:textId="7C42518E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173FA56E" w14:textId="7FBA35B6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5AB95A2" w14:textId="42982DE9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6326171D" w14:textId="47519AB6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20A91687" w14:textId="11D20DCA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4267C291" w14:textId="21A019C2" w:rsidR="008E3326" w:rsidRDefault="008E3326" w:rsidP="00F82EB8">
      <w:pPr>
        <w:widowControl w:val="0"/>
        <w:suppressAutoHyphens/>
        <w:autoSpaceDE w:val="0"/>
        <w:autoSpaceDN w:val="0"/>
        <w:adjustRightInd w:val="0"/>
        <w:ind w:left="11907"/>
        <w:rPr>
          <w:rFonts w:eastAsia="Times New Roman"/>
          <w:bCs/>
          <w:sz w:val="20"/>
          <w:szCs w:val="20"/>
        </w:rPr>
      </w:pPr>
    </w:p>
    <w:p w14:paraId="15678824" w14:textId="77777777" w:rsidR="00BB49E7" w:rsidRPr="00BB49E7" w:rsidRDefault="00BB49E7" w:rsidP="00BB49E7">
      <w:pPr>
        <w:autoSpaceDE w:val="0"/>
        <w:autoSpaceDN w:val="0"/>
        <w:adjustRightInd w:val="0"/>
        <w:ind w:left="11907"/>
        <w:outlineLvl w:val="1"/>
        <w:rPr>
          <w:sz w:val="20"/>
          <w:szCs w:val="20"/>
        </w:rPr>
      </w:pPr>
      <w:r w:rsidRPr="00BB49E7">
        <w:rPr>
          <w:sz w:val="20"/>
          <w:szCs w:val="20"/>
        </w:rPr>
        <w:lastRenderedPageBreak/>
        <w:t>Приложение № 4</w:t>
      </w:r>
    </w:p>
    <w:p w14:paraId="3FDE9024" w14:textId="77777777" w:rsidR="00BB49E7" w:rsidRPr="00BB49E7" w:rsidRDefault="00BB49E7" w:rsidP="00BB49E7">
      <w:pPr>
        <w:autoSpaceDE w:val="0"/>
        <w:autoSpaceDN w:val="0"/>
        <w:adjustRightInd w:val="0"/>
        <w:ind w:left="11907"/>
        <w:outlineLvl w:val="2"/>
        <w:rPr>
          <w:sz w:val="20"/>
          <w:szCs w:val="20"/>
        </w:rPr>
      </w:pPr>
      <w:r w:rsidRPr="00BB49E7">
        <w:rPr>
          <w:sz w:val="20"/>
          <w:szCs w:val="20"/>
        </w:rPr>
        <w:t xml:space="preserve">к муниципальной программе </w:t>
      </w:r>
    </w:p>
    <w:p w14:paraId="584C7E5B" w14:textId="77777777" w:rsidR="00BB49E7" w:rsidRPr="00BB49E7" w:rsidRDefault="00BB49E7" w:rsidP="00BB49E7">
      <w:pPr>
        <w:autoSpaceDE w:val="0"/>
        <w:autoSpaceDN w:val="0"/>
        <w:adjustRightInd w:val="0"/>
        <w:ind w:left="11907"/>
        <w:rPr>
          <w:sz w:val="20"/>
          <w:szCs w:val="20"/>
        </w:rPr>
      </w:pPr>
      <w:r w:rsidRPr="00BB49E7">
        <w:rPr>
          <w:sz w:val="20"/>
          <w:szCs w:val="20"/>
        </w:rPr>
        <w:t xml:space="preserve">«Развитие транспортной системы </w:t>
      </w:r>
    </w:p>
    <w:p w14:paraId="09985BA1" w14:textId="77777777" w:rsidR="00BB49E7" w:rsidRPr="00BB49E7" w:rsidRDefault="00BB49E7" w:rsidP="00BB49E7">
      <w:pPr>
        <w:autoSpaceDE w:val="0"/>
        <w:autoSpaceDN w:val="0"/>
        <w:adjustRightInd w:val="0"/>
        <w:ind w:left="11907"/>
        <w:rPr>
          <w:sz w:val="20"/>
          <w:szCs w:val="20"/>
        </w:rPr>
      </w:pPr>
      <w:r w:rsidRPr="00BB49E7">
        <w:rPr>
          <w:sz w:val="20"/>
          <w:szCs w:val="20"/>
        </w:rPr>
        <w:t>в городе Зеленогорске»</w:t>
      </w:r>
    </w:p>
    <w:p w14:paraId="34FFD88D" w14:textId="77777777" w:rsidR="00BB49E7" w:rsidRPr="00BB49E7" w:rsidRDefault="00BB49E7" w:rsidP="00BB49E7">
      <w:pPr>
        <w:autoSpaceDE w:val="0"/>
        <w:autoSpaceDN w:val="0"/>
        <w:adjustRightInd w:val="0"/>
        <w:ind w:left="11907"/>
        <w:rPr>
          <w:sz w:val="20"/>
          <w:szCs w:val="20"/>
        </w:rPr>
      </w:pPr>
    </w:p>
    <w:p w14:paraId="56236161" w14:textId="77777777" w:rsidR="00BB49E7" w:rsidRPr="00056AE1" w:rsidRDefault="00BB49E7" w:rsidP="00BB49E7">
      <w:pPr>
        <w:jc w:val="center"/>
        <w:outlineLvl w:val="0"/>
        <w:rPr>
          <w:rFonts w:eastAsia="Times New Roman"/>
          <w:sz w:val="26"/>
          <w:szCs w:val="26"/>
        </w:rPr>
      </w:pPr>
      <w:r w:rsidRPr="00056AE1">
        <w:rPr>
          <w:rFonts w:eastAsia="Times New Roman"/>
          <w:sz w:val="26"/>
          <w:szCs w:val="26"/>
        </w:rPr>
        <w:t>Прогноз сводных показателей муниципальных заданий</w:t>
      </w:r>
    </w:p>
    <w:p w14:paraId="265B9D02" w14:textId="77777777" w:rsidR="00BB49E7" w:rsidRPr="00056AE1" w:rsidRDefault="00BB49E7" w:rsidP="00BB49E7">
      <w:pPr>
        <w:jc w:val="center"/>
        <w:rPr>
          <w:sz w:val="26"/>
          <w:szCs w:val="26"/>
        </w:rPr>
      </w:pPr>
      <w:r w:rsidRPr="00056AE1">
        <w:rPr>
          <w:sz w:val="26"/>
          <w:szCs w:val="26"/>
        </w:rPr>
        <w:t>муниципальной программы «Развитие транспортной системы в городе Зеленогорске»</w:t>
      </w:r>
    </w:p>
    <w:p w14:paraId="23A3163E" w14:textId="77777777" w:rsidR="00BB49E7" w:rsidRPr="00BB49E7" w:rsidRDefault="00BB49E7" w:rsidP="00BB49E7">
      <w:pPr>
        <w:jc w:val="center"/>
        <w:rPr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28"/>
        <w:gridCol w:w="741"/>
        <w:gridCol w:w="999"/>
        <w:gridCol w:w="1103"/>
        <w:gridCol w:w="1103"/>
        <w:gridCol w:w="1122"/>
        <w:gridCol w:w="704"/>
        <w:gridCol w:w="1316"/>
        <w:gridCol w:w="1276"/>
        <w:gridCol w:w="1298"/>
        <w:gridCol w:w="1253"/>
      </w:tblGrid>
      <w:tr w:rsidR="00BB49E7" w:rsidRPr="00BB49E7" w14:paraId="08CE834C" w14:textId="77777777" w:rsidTr="007F1B20">
        <w:trPr>
          <w:trHeight w:val="499"/>
        </w:trPr>
        <w:tc>
          <w:tcPr>
            <w:tcW w:w="625" w:type="dxa"/>
            <w:vMerge w:val="restart"/>
            <w:shd w:val="clear" w:color="auto" w:fill="auto"/>
          </w:tcPr>
          <w:p w14:paraId="42990B0F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628" w:type="dxa"/>
            <w:vMerge w:val="restart"/>
            <w:shd w:val="clear" w:color="auto" w:fill="auto"/>
          </w:tcPr>
          <w:p w14:paraId="044A23A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Наименование услуги,</w:t>
            </w:r>
          </w:p>
          <w:p w14:paraId="2B478CE6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показателя объема услуги (работы)</w:t>
            </w:r>
          </w:p>
        </w:tc>
        <w:tc>
          <w:tcPr>
            <w:tcW w:w="5068" w:type="dxa"/>
            <w:gridSpan w:val="5"/>
            <w:shd w:val="clear" w:color="auto" w:fill="auto"/>
          </w:tcPr>
          <w:p w14:paraId="72F5205A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 xml:space="preserve">Значение показателя объема услуги </w:t>
            </w:r>
          </w:p>
          <w:p w14:paraId="40E723D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(результата выполнения работы)</w:t>
            </w:r>
          </w:p>
        </w:tc>
        <w:tc>
          <w:tcPr>
            <w:tcW w:w="5847" w:type="dxa"/>
            <w:gridSpan w:val="5"/>
            <w:shd w:val="clear" w:color="auto" w:fill="auto"/>
          </w:tcPr>
          <w:p w14:paraId="7E57C932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Расходы местного бюджета на оказание муниципальной услуги (выполнение работ), тыс. руб.</w:t>
            </w:r>
          </w:p>
        </w:tc>
      </w:tr>
      <w:tr w:rsidR="00BB49E7" w:rsidRPr="00BB49E7" w14:paraId="6991F807" w14:textId="77777777" w:rsidTr="007F1B20">
        <w:trPr>
          <w:trHeight w:val="529"/>
        </w:trPr>
        <w:tc>
          <w:tcPr>
            <w:tcW w:w="625" w:type="dxa"/>
            <w:vMerge/>
            <w:shd w:val="clear" w:color="auto" w:fill="auto"/>
          </w:tcPr>
          <w:p w14:paraId="758F9F19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8" w:type="dxa"/>
            <w:vMerge/>
            <w:shd w:val="clear" w:color="auto" w:fill="auto"/>
          </w:tcPr>
          <w:p w14:paraId="21D76D88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6091C02A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999" w:type="dxa"/>
            <w:shd w:val="clear" w:color="auto" w:fill="auto"/>
          </w:tcPr>
          <w:p w14:paraId="5285E938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shd w:val="clear" w:color="auto" w:fill="auto"/>
          </w:tcPr>
          <w:p w14:paraId="7650DAA3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shd w:val="clear" w:color="auto" w:fill="auto"/>
          </w:tcPr>
          <w:p w14:paraId="16E0A27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122" w:type="dxa"/>
            <w:shd w:val="clear" w:color="auto" w:fill="auto"/>
          </w:tcPr>
          <w:p w14:paraId="42C6783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2022 год</w:t>
            </w:r>
          </w:p>
        </w:tc>
        <w:tc>
          <w:tcPr>
            <w:tcW w:w="704" w:type="dxa"/>
            <w:shd w:val="clear" w:color="auto" w:fill="auto"/>
          </w:tcPr>
          <w:p w14:paraId="52FFAC67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1316" w:type="dxa"/>
            <w:shd w:val="clear" w:color="auto" w:fill="auto"/>
          </w:tcPr>
          <w:p w14:paraId="3585C901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87D002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298" w:type="dxa"/>
            <w:shd w:val="clear" w:color="auto" w:fill="auto"/>
          </w:tcPr>
          <w:p w14:paraId="1E7CD63B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2022 год</w:t>
            </w:r>
          </w:p>
        </w:tc>
        <w:tc>
          <w:tcPr>
            <w:tcW w:w="1253" w:type="dxa"/>
            <w:shd w:val="clear" w:color="auto" w:fill="auto"/>
          </w:tcPr>
          <w:p w14:paraId="36335007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2023 год</w:t>
            </w:r>
          </w:p>
        </w:tc>
      </w:tr>
      <w:tr w:rsidR="00BB49E7" w:rsidRPr="00BB49E7" w14:paraId="3AF5BFCE" w14:textId="77777777" w:rsidTr="007F1B20">
        <w:trPr>
          <w:trHeight w:val="242"/>
        </w:trPr>
        <w:tc>
          <w:tcPr>
            <w:tcW w:w="625" w:type="dxa"/>
            <w:shd w:val="clear" w:color="auto" w:fill="auto"/>
          </w:tcPr>
          <w:p w14:paraId="1FE51C6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14:paraId="3380736A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61D87FF9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49B264D3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5BD2C5AC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14:paraId="3FF63B37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22" w:type="dxa"/>
            <w:shd w:val="clear" w:color="auto" w:fill="auto"/>
          </w:tcPr>
          <w:p w14:paraId="644A7DC0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4" w:type="dxa"/>
            <w:shd w:val="clear" w:color="auto" w:fill="auto"/>
          </w:tcPr>
          <w:p w14:paraId="18C7279D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316" w:type="dxa"/>
            <w:shd w:val="clear" w:color="auto" w:fill="auto"/>
          </w:tcPr>
          <w:p w14:paraId="2B4764FD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CFA052A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298" w:type="dxa"/>
            <w:shd w:val="clear" w:color="auto" w:fill="auto"/>
          </w:tcPr>
          <w:p w14:paraId="4EA5127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253" w:type="dxa"/>
            <w:shd w:val="clear" w:color="auto" w:fill="auto"/>
          </w:tcPr>
          <w:p w14:paraId="2DC35DE4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12</w:t>
            </w:r>
          </w:p>
        </w:tc>
      </w:tr>
      <w:tr w:rsidR="00BB49E7" w:rsidRPr="00BB49E7" w14:paraId="2B72E26E" w14:textId="77777777" w:rsidTr="007F1B20">
        <w:trPr>
          <w:trHeight w:val="514"/>
        </w:trPr>
        <w:tc>
          <w:tcPr>
            <w:tcW w:w="625" w:type="dxa"/>
            <w:vMerge w:val="restart"/>
            <w:shd w:val="clear" w:color="auto" w:fill="auto"/>
          </w:tcPr>
          <w:p w14:paraId="00CC22B9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543" w:type="dxa"/>
            <w:gridSpan w:val="11"/>
            <w:shd w:val="clear" w:color="auto" w:fill="auto"/>
          </w:tcPr>
          <w:p w14:paraId="325CC15D" w14:textId="77777777" w:rsidR="00BB49E7" w:rsidRPr="00BB49E7" w:rsidRDefault="00BB49E7" w:rsidP="00BB49E7">
            <w:pPr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Наименование услуги (работы):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</w:tr>
      <w:tr w:rsidR="00BB49E7" w:rsidRPr="00BB49E7" w14:paraId="7D216E4A" w14:textId="77777777" w:rsidTr="007F1B20">
        <w:trPr>
          <w:trHeight w:val="514"/>
        </w:trPr>
        <w:tc>
          <w:tcPr>
            <w:tcW w:w="625" w:type="dxa"/>
            <w:vMerge/>
            <w:shd w:val="clear" w:color="auto" w:fill="auto"/>
          </w:tcPr>
          <w:p w14:paraId="71656C8A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5B01D2C5" w14:textId="77777777" w:rsidR="00BB49E7" w:rsidRPr="00BB49E7" w:rsidRDefault="00BB49E7" w:rsidP="00BB49E7">
            <w:pPr>
              <w:rPr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 xml:space="preserve">Показатель объема услуги </w:t>
            </w:r>
          </w:p>
          <w:p w14:paraId="6FFFAFB2" w14:textId="77777777" w:rsidR="00BB49E7" w:rsidRPr="00BB49E7" w:rsidRDefault="00BB49E7" w:rsidP="00BB49E7">
            <w:pPr>
              <w:rPr>
                <w:rFonts w:eastAsia="Times New Roman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(результат выполнения работы):</w:t>
            </w:r>
          </w:p>
        </w:tc>
        <w:tc>
          <w:tcPr>
            <w:tcW w:w="5068" w:type="dxa"/>
            <w:gridSpan w:val="5"/>
            <w:shd w:val="clear" w:color="auto" w:fill="auto"/>
          </w:tcPr>
          <w:p w14:paraId="3F044197" w14:textId="77777777" w:rsidR="00BB49E7" w:rsidRPr="00BB49E7" w:rsidRDefault="00BB49E7" w:rsidP="00BB49E7">
            <w:pPr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 xml:space="preserve">Протяженность автомобильных дорог общего пользования </w:t>
            </w:r>
          </w:p>
        </w:tc>
        <w:tc>
          <w:tcPr>
            <w:tcW w:w="704" w:type="dxa"/>
            <w:shd w:val="clear" w:color="auto" w:fill="auto"/>
          </w:tcPr>
          <w:p w14:paraId="2155167F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316" w:type="dxa"/>
            <w:shd w:val="clear" w:color="auto" w:fill="auto"/>
          </w:tcPr>
          <w:p w14:paraId="584CDB67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789F362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14:paraId="224ABED6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uto"/>
          </w:tcPr>
          <w:p w14:paraId="2887CF1E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BB49E7" w:rsidRPr="00BB49E7" w14:paraId="35986EF5" w14:textId="77777777" w:rsidTr="007F1B20">
        <w:trPr>
          <w:trHeight w:val="1270"/>
        </w:trPr>
        <w:tc>
          <w:tcPr>
            <w:tcW w:w="625" w:type="dxa"/>
            <w:vMerge w:val="restart"/>
            <w:shd w:val="clear" w:color="auto" w:fill="auto"/>
          </w:tcPr>
          <w:p w14:paraId="0690F629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3628" w:type="dxa"/>
            <w:shd w:val="clear" w:color="auto" w:fill="auto"/>
          </w:tcPr>
          <w:p w14:paraId="02403E51" w14:textId="77777777" w:rsidR="00BB49E7" w:rsidRPr="00BB49E7" w:rsidRDefault="00BB49E7" w:rsidP="00BB49E7">
            <w:pPr>
              <w:outlineLvl w:val="0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Подпрограмма 1 «Обеспечение сохранности и модернизация автомобильных дорог общего пользования местного значения города Зеленогорска»</w:t>
            </w:r>
          </w:p>
        </w:tc>
        <w:tc>
          <w:tcPr>
            <w:tcW w:w="741" w:type="dxa"/>
            <w:shd w:val="clear" w:color="auto" w:fill="auto"/>
          </w:tcPr>
          <w:p w14:paraId="75A35E79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14:paraId="176C38E1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201,001</w:t>
            </w:r>
          </w:p>
        </w:tc>
        <w:tc>
          <w:tcPr>
            <w:tcW w:w="1103" w:type="dxa"/>
            <w:shd w:val="clear" w:color="auto" w:fill="auto"/>
          </w:tcPr>
          <w:p w14:paraId="2DCECFF4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201,001</w:t>
            </w:r>
          </w:p>
        </w:tc>
        <w:tc>
          <w:tcPr>
            <w:tcW w:w="1103" w:type="dxa"/>
            <w:shd w:val="clear" w:color="auto" w:fill="auto"/>
          </w:tcPr>
          <w:p w14:paraId="720C90AA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201,001</w:t>
            </w:r>
          </w:p>
        </w:tc>
        <w:tc>
          <w:tcPr>
            <w:tcW w:w="1122" w:type="dxa"/>
            <w:shd w:val="clear" w:color="auto" w:fill="auto"/>
          </w:tcPr>
          <w:p w14:paraId="6716BF78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201,001</w:t>
            </w:r>
          </w:p>
        </w:tc>
        <w:tc>
          <w:tcPr>
            <w:tcW w:w="704" w:type="dxa"/>
            <w:shd w:val="clear" w:color="auto" w:fill="auto"/>
          </w:tcPr>
          <w:p w14:paraId="6EBC4638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47DEB433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101 499,405</w:t>
            </w:r>
          </w:p>
        </w:tc>
        <w:tc>
          <w:tcPr>
            <w:tcW w:w="1276" w:type="dxa"/>
            <w:shd w:val="clear" w:color="auto" w:fill="auto"/>
          </w:tcPr>
          <w:p w14:paraId="45B3EB0F" w14:textId="77777777" w:rsidR="00BB49E7" w:rsidRPr="00BB49E7" w:rsidRDefault="00BB49E7" w:rsidP="00BB49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B49E7">
              <w:rPr>
                <w:rFonts w:eastAsia="Times New Roman"/>
                <w:color w:val="000000"/>
                <w:sz w:val="22"/>
                <w:szCs w:val="22"/>
              </w:rPr>
              <w:t>154 644,4</w:t>
            </w:r>
          </w:p>
        </w:tc>
        <w:tc>
          <w:tcPr>
            <w:tcW w:w="1298" w:type="dxa"/>
            <w:shd w:val="clear" w:color="auto" w:fill="auto"/>
          </w:tcPr>
          <w:p w14:paraId="224D72D2" w14:textId="77777777" w:rsidR="00BB49E7" w:rsidRPr="00BB49E7" w:rsidRDefault="00BB49E7" w:rsidP="00BB49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B49E7">
              <w:rPr>
                <w:rFonts w:eastAsia="Times New Roman"/>
                <w:color w:val="000000"/>
                <w:sz w:val="22"/>
                <w:szCs w:val="22"/>
              </w:rPr>
              <w:t>158 844,5</w:t>
            </w:r>
          </w:p>
        </w:tc>
        <w:tc>
          <w:tcPr>
            <w:tcW w:w="1253" w:type="dxa"/>
            <w:shd w:val="clear" w:color="auto" w:fill="auto"/>
          </w:tcPr>
          <w:p w14:paraId="103AAA00" w14:textId="77777777" w:rsidR="00BB49E7" w:rsidRPr="00BB49E7" w:rsidRDefault="00BB49E7" w:rsidP="00BB49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B49E7">
              <w:rPr>
                <w:rFonts w:eastAsia="Times New Roman"/>
                <w:color w:val="000000"/>
                <w:sz w:val="22"/>
                <w:szCs w:val="22"/>
              </w:rPr>
              <w:t>163 212,6</w:t>
            </w:r>
          </w:p>
        </w:tc>
      </w:tr>
      <w:tr w:rsidR="00BB49E7" w:rsidRPr="00BB49E7" w14:paraId="7F9A9F27" w14:textId="77777777" w:rsidTr="007F1B20">
        <w:trPr>
          <w:trHeight w:val="1542"/>
        </w:trPr>
        <w:tc>
          <w:tcPr>
            <w:tcW w:w="625" w:type="dxa"/>
            <w:vMerge/>
            <w:shd w:val="clear" w:color="auto" w:fill="auto"/>
          </w:tcPr>
          <w:p w14:paraId="33E5863F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075BDF2E" w14:textId="77777777" w:rsidR="00BB49E7" w:rsidRPr="00BB49E7" w:rsidRDefault="00BB49E7" w:rsidP="00BB49E7">
            <w:pPr>
              <w:outlineLvl w:val="0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 xml:space="preserve">Мероприятие 1: </w:t>
            </w:r>
            <w:r w:rsidRPr="00BB49E7">
              <w:rPr>
                <w:sz w:val="22"/>
                <w:szCs w:val="22"/>
              </w:rPr>
              <w:t>Субсидия бюджету муниципального образования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741" w:type="dxa"/>
            <w:shd w:val="clear" w:color="auto" w:fill="auto"/>
          </w:tcPr>
          <w:p w14:paraId="6A8D9557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14:paraId="54A71C32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29F19217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337E53B9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105EB21B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BE37DBE" w14:textId="77777777" w:rsidR="00BB49E7" w:rsidRPr="00403273" w:rsidRDefault="00403273" w:rsidP="00BB49E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03273">
              <w:rPr>
                <w:rFonts w:eastAsia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015BA3E4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color w:val="000000"/>
                <w:sz w:val="22"/>
                <w:szCs w:val="22"/>
              </w:rPr>
              <w:t>95 819,047</w:t>
            </w:r>
          </w:p>
        </w:tc>
        <w:tc>
          <w:tcPr>
            <w:tcW w:w="1276" w:type="dxa"/>
            <w:shd w:val="clear" w:color="auto" w:fill="auto"/>
          </w:tcPr>
          <w:p w14:paraId="33AB0858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105 002,5</w:t>
            </w:r>
          </w:p>
        </w:tc>
        <w:tc>
          <w:tcPr>
            <w:tcW w:w="1298" w:type="dxa"/>
            <w:shd w:val="clear" w:color="auto" w:fill="auto"/>
          </w:tcPr>
          <w:p w14:paraId="436BD962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109 202,6</w:t>
            </w:r>
          </w:p>
        </w:tc>
        <w:tc>
          <w:tcPr>
            <w:tcW w:w="1253" w:type="dxa"/>
            <w:shd w:val="clear" w:color="auto" w:fill="auto"/>
          </w:tcPr>
          <w:p w14:paraId="1B7F5989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>113 570,7</w:t>
            </w:r>
          </w:p>
        </w:tc>
      </w:tr>
      <w:tr w:rsidR="00BB49E7" w:rsidRPr="00BB49E7" w14:paraId="2BBA307D" w14:textId="77777777" w:rsidTr="007F1B20">
        <w:trPr>
          <w:trHeight w:val="1285"/>
        </w:trPr>
        <w:tc>
          <w:tcPr>
            <w:tcW w:w="625" w:type="dxa"/>
            <w:vMerge/>
            <w:shd w:val="clear" w:color="auto" w:fill="auto"/>
          </w:tcPr>
          <w:p w14:paraId="69D898D2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356BA1A8" w14:textId="77777777" w:rsidR="00BB49E7" w:rsidRPr="00BB49E7" w:rsidRDefault="00BB49E7" w:rsidP="00BB49E7">
            <w:pPr>
              <w:outlineLvl w:val="0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 xml:space="preserve">Мероприятие 2: </w:t>
            </w:r>
            <w:r w:rsidRPr="00BB49E7">
              <w:rPr>
                <w:sz w:val="22"/>
                <w:szCs w:val="22"/>
              </w:rPr>
              <w:t>Софинансирование за счет средств местного бюджета расходов на содержание автомобильных дорог общего пользования местного значения</w:t>
            </w:r>
          </w:p>
        </w:tc>
        <w:tc>
          <w:tcPr>
            <w:tcW w:w="741" w:type="dxa"/>
            <w:shd w:val="clear" w:color="auto" w:fill="auto"/>
          </w:tcPr>
          <w:p w14:paraId="7D257D0C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14:paraId="223B3F74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55FE15FD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F9E6461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4A7D8C11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D73562C" w14:textId="77777777" w:rsidR="00BB49E7" w:rsidRPr="00403273" w:rsidRDefault="00403273" w:rsidP="00BB49E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03273">
              <w:rPr>
                <w:rFonts w:eastAsia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5CBDA256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4 821,87362</w:t>
            </w:r>
          </w:p>
        </w:tc>
        <w:tc>
          <w:tcPr>
            <w:tcW w:w="1276" w:type="dxa"/>
            <w:shd w:val="clear" w:color="auto" w:fill="auto"/>
          </w:tcPr>
          <w:p w14:paraId="72099A9A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49 641,9</w:t>
            </w:r>
          </w:p>
        </w:tc>
        <w:tc>
          <w:tcPr>
            <w:tcW w:w="1298" w:type="dxa"/>
            <w:shd w:val="clear" w:color="auto" w:fill="auto"/>
          </w:tcPr>
          <w:p w14:paraId="757CEC38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49 641,9</w:t>
            </w:r>
          </w:p>
        </w:tc>
        <w:tc>
          <w:tcPr>
            <w:tcW w:w="1253" w:type="dxa"/>
            <w:shd w:val="clear" w:color="auto" w:fill="auto"/>
          </w:tcPr>
          <w:p w14:paraId="547F1E4C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49 641,9</w:t>
            </w:r>
          </w:p>
        </w:tc>
      </w:tr>
      <w:tr w:rsidR="00BB49E7" w:rsidRPr="00BB49E7" w14:paraId="7870DD01" w14:textId="77777777" w:rsidTr="007F1B20">
        <w:trPr>
          <w:trHeight w:val="771"/>
        </w:trPr>
        <w:tc>
          <w:tcPr>
            <w:tcW w:w="625" w:type="dxa"/>
            <w:vMerge/>
            <w:shd w:val="clear" w:color="auto" w:fill="auto"/>
          </w:tcPr>
          <w:p w14:paraId="20E2EDF3" w14:textId="77777777" w:rsidR="00BB49E7" w:rsidRPr="00BB49E7" w:rsidRDefault="00BB49E7" w:rsidP="00BB49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3CCF4225" w14:textId="77777777" w:rsidR="00BB49E7" w:rsidRPr="00BB49E7" w:rsidRDefault="00BB49E7" w:rsidP="00BB49E7">
            <w:pPr>
              <w:outlineLvl w:val="0"/>
              <w:rPr>
                <w:rFonts w:eastAsia="Times New Roman"/>
                <w:sz w:val="22"/>
                <w:szCs w:val="22"/>
              </w:rPr>
            </w:pPr>
            <w:r w:rsidRPr="00BB49E7">
              <w:rPr>
                <w:rFonts w:eastAsia="Times New Roman"/>
                <w:sz w:val="22"/>
                <w:szCs w:val="22"/>
              </w:rPr>
              <w:t xml:space="preserve">Мероприятие 3: Содержание автомобильных дорог общего пользования местного значения </w:t>
            </w:r>
          </w:p>
        </w:tc>
        <w:tc>
          <w:tcPr>
            <w:tcW w:w="741" w:type="dxa"/>
            <w:shd w:val="clear" w:color="auto" w:fill="auto"/>
          </w:tcPr>
          <w:p w14:paraId="76294820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14:paraId="28C0E6CB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B62B445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64AA6938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78938559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E6F98C6" w14:textId="77777777" w:rsidR="00BB49E7" w:rsidRPr="00403273" w:rsidRDefault="00403273" w:rsidP="00BB49E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03273">
              <w:rPr>
                <w:rFonts w:eastAsia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2A44BE12" w14:textId="77777777" w:rsidR="00BB49E7" w:rsidRPr="00BB49E7" w:rsidRDefault="00BB49E7" w:rsidP="00BB49E7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858,48438</w:t>
            </w:r>
          </w:p>
        </w:tc>
        <w:tc>
          <w:tcPr>
            <w:tcW w:w="1276" w:type="dxa"/>
            <w:shd w:val="clear" w:color="auto" w:fill="auto"/>
          </w:tcPr>
          <w:p w14:paraId="2A3C7FB9" w14:textId="77777777" w:rsidR="00BB49E7" w:rsidRPr="00BB49E7" w:rsidRDefault="00BB49E7" w:rsidP="00BB4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6DFCA51C" w14:textId="77777777" w:rsidR="00BB49E7" w:rsidRPr="00BB49E7" w:rsidRDefault="00BB49E7" w:rsidP="00BB49E7">
            <w:pPr>
              <w:jc w:val="center"/>
              <w:rPr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14:paraId="10571943" w14:textId="77777777" w:rsidR="00BB49E7" w:rsidRPr="00BB49E7" w:rsidRDefault="00BB49E7" w:rsidP="00BB49E7">
            <w:pPr>
              <w:jc w:val="center"/>
              <w:rPr>
                <w:sz w:val="22"/>
                <w:szCs w:val="22"/>
              </w:rPr>
            </w:pPr>
            <w:r w:rsidRPr="00BB49E7">
              <w:rPr>
                <w:sz w:val="22"/>
                <w:szCs w:val="22"/>
              </w:rPr>
              <w:t>-</w:t>
            </w:r>
          </w:p>
        </w:tc>
      </w:tr>
    </w:tbl>
    <w:p w14:paraId="2665A141" w14:textId="77777777" w:rsidR="00BB49E7" w:rsidRPr="00BB49E7" w:rsidRDefault="00BB49E7" w:rsidP="00BB49E7">
      <w:pPr>
        <w:autoSpaceDE w:val="0"/>
        <w:autoSpaceDN w:val="0"/>
        <w:adjustRightInd w:val="0"/>
        <w:ind w:left="10632"/>
        <w:rPr>
          <w:color w:val="000000"/>
        </w:rPr>
      </w:pPr>
    </w:p>
    <w:p w14:paraId="23E7FD00" w14:textId="77777777" w:rsidR="00BB49E7" w:rsidRDefault="00BB49E7" w:rsidP="00A643F9">
      <w:pPr>
        <w:rPr>
          <w:sz w:val="26"/>
          <w:szCs w:val="26"/>
        </w:rPr>
        <w:sectPr w:rsidR="00BB49E7" w:rsidSect="00CC329F">
          <w:pgSz w:w="16838" w:h="11906" w:orient="landscape"/>
          <w:pgMar w:top="1135" w:right="820" w:bottom="851" w:left="1134" w:header="709" w:footer="709" w:gutter="0"/>
          <w:cols w:space="708"/>
          <w:titlePg/>
          <w:docGrid w:linePitch="360"/>
        </w:sectPr>
      </w:pPr>
    </w:p>
    <w:p w14:paraId="5200573A" w14:textId="77777777" w:rsidR="00BB49E7" w:rsidRPr="00BB49E7" w:rsidRDefault="00BB49E7" w:rsidP="00EE54E7">
      <w:pPr>
        <w:ind w:left="6237"/>
        <w:rPr>
          <w:rFonts w:eastAsia="Times New Roman"/>
          <w:bCs/>
          <w:sz w:val="20"/>
          <w:szCs w:val="20"/>
        </w:rPr>
      </w:pPr>
      <w:r w:rsidRPr="00BB49E7">
        <w:rPr>
          <w:rFonts w:eastAsia="Times New Roman"/>
          <w:bCs/>
          <w:sz w:val="20"/>
          <w:szCs w:val="20"/>
        </w:rPr>
        <w:lastRenderedPageBreak/>
        <w:t>Приложение № 5</w:t>
      </w:r>
    </w:p>
    <w:p w14:paraId="721F39FD" w14:textId="77777777" w:rsidR="00BB49E7" w:rsidRPr="00BB49E7" w:rsidRDefault="00BB49E7" w:rsidP="00EE54E7">
      <w:pPr>
        <w:ind w:left="6237"/>
        <w:rPr>
          <w:rFonts w:eastAsia="Times New Roman"/>
          <w:bCs/>
          <w:sz w:val="20"/>
          <w:szCs w:val="20"/>
        </w:rPr>
      </w:pPr>
      <w:r w:rsidRPr="00BB49E7">
        <w:rPr>
          <w:rFonts w:eastAsia="Times New Roman"/>
          <w:bCs/>
          <w:sz w:val="20"/>
          <w:szCs w:val="20"/>
        </w:rPr>
        <w:t>к муниципальной программе</w:t>
      </w:r>
    </w:p>
    <w:p w14:paraId="33008AA8" w14:textId="77777777" w:rsidR="00BB49E7" w:rsidRPr="00BB49E7" w:rsidRDefault="00BB49E7" w:rsidP="00EE54E7">
      <w:pPr>
        <w:ind w:left="6237" w:right="-142"/>
        <w:rPr>
          <w:rFonts w:eastAsia="Times New Roman"/>
          <w:sz w:val="20"/>
          <w:szCs w:val="20"/>
        </w:rPr>
      </w:pPr>
      <w:r w:rsidRPr="00BB49E7">
        <w:rPr>
          <w:rFonts w:eastAsia="Times New Roman"/>
          <w:bCs/>
          <w:sz w:val="20"/>
          <w:szCs w:val="20"/>
        </w:rPr>
        <w:t>«</w:t>
      </w:r>
      <w:r w:rsidRPr="00BB49E7">
        <w:rPr>
          <w:rFonts w:eastAsia="Times New Roman"/>
          <w:sz w:val="20"/>
          <w:szCs w:val="20"/>
        </w:rPr>
        <w:t>Развитие транспортной системы в городе Зеленогорске»</w:t>
      </w:r>
    </w:p>
    <w:p w14:paraId="36D430AA" w14:textId="77777777" w:rsidR="00BB49E7" w:rsidRPr="00BB49E7" w:rsidRDefault="00BB49E7" w:rsidP="00BB49E7">
      <w:pPr>
        <w:contextualSpacing/>
        <w:jc w:val="center"/>
        <w:rPr>
          <w:sz w:val="26"/>
          <w:szCs w:val="26"/>
          <w:lang w:eastAsia="en-US"/>
        </w:rPr>
      </w:pPr>
    </w:p>
    <w:p w14:paraId="055BB73D" w14:textId="77777777" w:rsidR="00BB49E7" w:rsidRPr="00BB49E7" w:rsidRDefault="00BB49E7" w:rsidP="00BB49E7">
      <w:pPr>
        <w:contextualSpacing/>
        <w:jc w:val="center"/>
        <w:rPr>
          <w:sz w:val="26"/>
          <w:szCs w:val="26"/>
          <w:lang w:eastAsia="en-US"/>
        </w:rPr>
      </w:pPr>
      <w:r w:rsidRPr="00BB49E7">
        <w:rPr>
          <w:sz w:val="26"/>
          <w:szCs w:val="26"/>
          <w:lang w:eastAsia="en-US"/>
        </w:rPr>
        <w:t>Паспорт</w:t>
      </w:r>
    </w:p>
    <w:p w14:paraId="2A914B98" w14:textId="77777777" w:rsidR="00BB49E7" w:rsidRPr="00BB49E7" w:rsidRDefault="00BB49E7" w:rsidP="00BB49E7">
      <w:pPr>
        <w:tabs>
          <w:tab w:val="left" w:pos="284"/>
        </w:tabs>
        <w:spacing w:line="276" w:lineRule="auto"/>
        <w:contextualSpacing/>
        <w:jc w:val="center"/>
        <w:rPr>
          <w:bCs/>
          <w:sz w:val="26"/>
          <w:szCs w:val="26"/>
          <w:lang w:eastAsia="en-US"/>
        </w:rPr>
      </w:pPr>
      <w:r w:rsidRPr="00BB49E7">
        <w:rPr>
          <w:bCs/>
          <w:sz w:val="26"/>
          <w:szCs w:val="26"/>
          <w:lang w:eastAsia="en-US"/>
        </w:rPr>
        <w:t>подпрограммы 1 муниципальной программы</w:t>
      </w:r>
    </w:p>
    <w:p w14:paraId="230DD50C" w14:textId="77777777" w:rsidR="00BB49E7" w:rsidRPr="00BB49E7" w:rsidRDefault="00BB49E7" w:rsidP="00BB49E7">
      <w:pPr>
        <w:tabs>
          <w:tab w:val="left" w:pos="284"/>
        </w:tabs>
        <w:spacing w:line="276" w:lineRule="auto"/>
        <w:contextualSpacing/>
        <w:jc w:val="center"/>
        <w:rPr>
          <w:bCs/>
          <w:sz w:val="26"/>
          <w:szCs w:val="26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BB49E7" w:rsidRPr="00BB49E7" w14:paraId="76D298B3" w14:textId="77777777" w:rsidTr="00EE54E7">
        <w:trPr>
          <w:cantSplit/>
          <w:trHeight w:val="694"/>
        </w:trPr>
        <w:tc>
          <w:tcPr>
            <w:tcW w:w="709" w:type="dxa"/>
          </w:tcPr>
          <w:p w14:paraId="64B2E421" w14:textId="77777777" w:rsidR="00BB49E7" w:rsidRPr="00BB49E7" w:rsidRDefault="00BB49E7" w:rsidP="00BB49E7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14:paraId="3DE6BDB9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954" w:type="dxa"/>
          </w:tcPr>
          <w:p w14:paraId="58094616" w14:textId="77777777" w:rsidR="00BB49E7" w:rsidRPr="00BB49E7" w:rsidRDefault="00BB49E7" w:rsidP="00BB49E7">
            <w:pPr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Обеспечение сохранности и модернизация автомобильных дорог общего пользования местного значения города Зеленогорска (далее – подпрограмма)</w:t>
            </w:r>
          </w:p>
        </w:tc>
      </w:tr>
      <w:tr w:rsidR="00BB49E7" w:rsidRPr="00BB49E7" w14:paraId="55F6CB77" w14:textId="77777777" w:rsidTr="00EE54E7">
        <w:trPr>
          <w:cantSplit/>
          <w:trHeight w:val="694"/>
        </w:trPr>
        <w:tc>
          <w:tcPr>
            <w:tcW w:w="709" w:type="dxa"/>
          </w:tcPr>
          <w:p w14:paraId="0838FBA6" w14:textId="77777777" w:rsidR="00BB49E7" w:rsidRPr="00BB49E7" w:rsidRDefault="00BB49E7" w:rsidP="00BB49E7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14:paraId="0D1AC315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</w:tcPr>
          <w:p w14:paraId="56BAC3CF" w14:textId="77777777" w:rsidR="00BB49E7" w:rsidRPr="00BB49E7" w:rsidRDefault="00BB49E7" w:rsidP="00BB49E7">
            <w:pPr>
              <w:suppressAutoHyphens/>
              <w:jc w:val="both"/>
              <w:rPr>
                <w:sz w:val="26"/>
                <w:szCs w:val="26"/>
              </w:rPr>
            </w:pPr>
            <w:r w:rsidRPr="00BB49E7">
              <w:rPr>
                <w:rFonts w:eastAsia="Times New Roman"/>
                <w:sz w:val="26"/>
                <w:szCs w:val="26"/>
              </w:rPr>
              <w:t>Развитие транспортной системы в городе Зеленогорске</w:t>
            </w:r>
          </w:p>
        </w:tc>
      </w:tr>
      <w:tr w:rsidR="00BB49E7" w:rsidRPr="00BB49E7" w14:paraId="35C2FD8C" w14:textId="77777777" w:rsidTr="00EE54E7">
        <w:trPr>
          <w:cantSplit/>
          <w:trHeight w:val="203"/>
        </w:trPr>
        <w:tc>
          <w:tcPr>
            <w:tcW w:w="709" w:type="dxa"/>
          </w:tcPr>
          <w:p w14:paraId="77E88A50" w14:textId="77777777" w:rsidR="00BB49E7" w:rsidRPr="00BB49E7" w:rsidRDefault="00BB49E7" w:rsidP="00BB49E7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14:paraId="2F0F2975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954" w:type="dxa"/>
          </w:tcPr>
          <w:p w14:paraId="73B633DC" w14:textId="77777777" w:rsidR="00BB49E7" w:rsidRDefault="007F1B20" w:rsidP="007F1B20">
            <w:pPr>
              <w:pStyle w:val="a3"/>
              <w:numPr>
                <w:ilvl w:val="0"/>
                <w:numId w:val="2"/>
              </w:numPr>
              <w:suppressAutoHyphens/>
              <w:ind w:left="322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МКУ «Заказчик»;</w:t>
            </w:r>
          </w:p>
          <w:p w14:paraId="2FF06E44" w14:textId="77777777" w:rsidR="007F1B20" w:rsidRPr="007F1B20" w:rsidRDefault="007F1B20" w:rsidP="007F1B20">
            <w:pPr>
              <w:pStyle w:val="a3"/>
              <w:numPr>
                <w:ilvl w:val="0"/>
                <w:numId w:val="2"/>
              </w:numPr>
              <w:suppressAutoHyphens/>
              <w:ind w:left="322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МБУ КБУ.</w:t>
            </w:r>
          </w:p>
        </w:tc>
      </w:tr>
      <w:tr w:rsidR="00BB49E7" w:rsidRPr="00BB49E7" w14:paraId="4F7E066B" w14:textId="77777777" w:rsidTr="00EE54E7">
        <w:trPr>
          <w:cantSplit/>
          <w:trHeight w:val="614"/>
        </w:trPr>
        <w:tc>
          <w:tcPr>
            <w:tcW w:w="709" w:type="dxa"/>
          </w:tcPr>
          <w:p w14:paraId="1485AB58" w14:textId="77777777" w:rsidR="00BB49E7" w:rsidRPr="00BB49E7" w:rsidRDefault="00BB49E7" w:rsidP="00BB49E7">
            <w:pPr>
              <w:suppressAutoHyphens/>
              <w:jc w:val="center"/>
              <w:rPr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14:paraId="670B0D62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5954" w:type="dxa"/>
          </w:tcPr>
          <w:p w14:paraId="2E0D4E35" w14:textId="77777777" w:rsidR="00BB49E7" w:rsidRPr="00BB49E7" w:rsidRDefault="00BB49E7" w:rsidP="00BB49E7">
            <w:pPr>
              <w:suppressAutoHyphens/>
              <w:jc w:val="both"/>
              <w:rPr>
                <w:rFonts w:eastAsia="Times New Roman"/>
                <w:sz w:val="26"/>
                <w:szCs w:val="26"/>
              </w:rPr>
            </w:pPr>
            <w:r w:rsidRPr="00BB49E7">
              <w:rPr>
                <w:rFonts w:eastAsia="Times New Roman"/>
                <w:sz w:val="26"/>
                <w:szCs w:val="26"/>
              </w:rPr>
              <w:t>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BB49E7" w:rsidRPr="00BB49E7" w14:paraId="7CF27BED" w14:textId="77777777" w:rsidTr="00EE54E7">
        <w:trPr>
          <w:cantSplit/>
          <w:trHeight w:val="758"/>
        </w:trPr>
        <w:tc>
          <w:tcPr>
            <w:tcW w:w="709" w:type="dxa"/>
          </w:tcPr>
          <w:p w14:paraId="30C9156F" w14:textId="77777777" w:rsidR="00BB49E7" w:rsidRPr="00BB49E7" w:rsidRDefault="00BB49E7" w:rsidP="00BB49E7">
            <w:pPr>
              <w:suppressAutoHyphens/>
              <w:jc w:val="center"/>
              <w:rPr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14:paraId="2D47FFA5" w14:textId="77777777" w:rsidR="00BB49E7" w:rsidRPr="00BB49E7" w:rsidRDefault="00BB49E7" w:rsidP="00BB49E7">
            <w:pPr>
              <w:suppressAutoHyphens/>
              <w:rPr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954" w:type="dxa"/>
          </w:tcPr>
          <w:p w14:paraId="3E2718E2" w14:textId="77777777" w:rsidR="00BB49E7" w:rsidRPr="00BB49E7" w:rsidRDefault="00BB49E7" w:rsidP="00BB49E7">
            <w:pPr>
              <w:suppressAutoHyphens/>
              <w:jc w:val="both"/>
              <w:rPr>
                <w:rFonts w:eastAsia="Times New Roman"/>
                <w:sz w:val="26"/>
                <w:szCs w:val="26"/>
              </w:rPr>
            </w:pPr>
            <w:r w:rsidRPr="00BB49E7">
              <w:rPr>
                <w:rFonts w:eastAsia="Times New Roman"/>
                <w:sz w:val="26"/>
                <w:szCs w:val="26"/>
              </w:rPr>
              <w:t xml:space="preserve">Поддержание надлежащего состояния автомобильных дорог общего пользования местного значения </w:t>
            </w:r>
          </w:p>
        </w:tc>
      </w:tr>
      <w:tr w:rsidR="00BB49E7" w:rsidRPr="00BB49E7" w14:paraId="3D01F825" w14:textId="77777777" w:rsidTr="00EE54E7">
        <w:trPr>
          <w:cantSplit/>
          <w:trHeight w:val="549"/>
        </w:trPr>
        <w:tc>
          <w:tcPr>
            <w:tcW w:w="709" w:type="dxa"/>
          </w:tcPr>
          <w:p w14:paraId="7D892D87" w14:textId="77777777" w:rsidR="00BB49E7" w:rsidRPr="00BB49E7" w:rsidRDefault="00BB49E7" w:rsidP="00BB49E7">
            <w:pPr>
              <w:suppressAutoHyphens/>
              <w:jc w:val="center"/>
              <w:rPr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14:paraId="12A48CC1" w14:textId="77777777" w:rsidR="00BB49E7" w:rsidRPr="00BB49E7" w:rsidRDefault="00BB49E7" w:rsidP="00BB49E7">
            <w:pPr>
              <w:suppressAutoHyphens/>
              <w:rPr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954" w:type="dxa"/>
          </w:tcPr>
          <w:p w14:paraId="4DB89391" w14:textId="77777777" w:rsidR="00BB49E7" w:rsidRPr="00BB49E7" w:rsidRDefault="00BB49E7" w:rsidP="00BB49E7">
            <w:pPr>
              <w:tabs>
                <w:tab w:val="left" w:pos="318"/>
              </w:tabs>
              <w:suppressAutoHyphens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B49E7">
              <w:rPr>
                <w:rFonts w:eastAsia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BB49E7" w:rsidRPr="00BB49E7" w14:paraId="235EE5DC" w14:textId="77777777" w:rsidTr="00EE54E7">
        <w:trPr>
          <w:cantSplit/>
          <w:trHeight w:val="481"/>
        </w:trPr>
        <w:tc>
          <w:tcPr>
            <w:tcW w:w="709" w:type="dxa"/>
          </w:tcPr>
          <w:p w14:paraId="0F996E73" w14:textId="77777777" w:rsidR="00BB49E7" w:rsidRPr="00BB49E7" w:rsidRDefault="00BB49E7" w:rsidP="00BB49E7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835" w:type="dxa"/>
            <w:vAlign w:val="center"/>
          </w:tcPr>
          <w:p w14:paraId="0C2EDE70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954" w:type="dxa"/>
            <w:vAlign w:val="center"/>
          </w:tcPr>
          <w:p w14:paraId="7D182C0D" w14:textId="77777777" w:rsidR="00BB49E7" w:rsidRPr="00BB49E7" w:rsidRDefault="00BB49E7" w:rsidP="00BB49E7">
            <w:pPr>
              <w:suppressAutoHyphens/>
              <w:rPr>
                <w:bCs/>
                <w:sz w:val="26"/>
                <w:szCs w:val="26"/>
              </w:rPr>
            </w:pPr>
            <w:r w:rsidRPr="00BB49E7">
              <w:rPr>
                <w:sz w:val="26"/>
                <w:szCs w:val="26"/>
              </w:rPr>
              <w:t>01.01.202</w:t>
            </w:r>
            <w:r>
              <w:rPr>
                <w:sz w:val="26"/>
                <w:szCs w:val="26"/>
              </w:rPr>
              <w:t>1</w:t>
            </w:r>
            <w:r w:rsidRPr="00BB49E7">
              <w:rPr>
                <w:sz w:val="26"/>
                <w:szCs w:val="26"/>
              </w:rPr>
              <w:t xml:space="preserve"> – 31.12.202</w:t>
            </w:r>
            <w:r>
              <w:rPr>
                <w:sz w:val="26"/>
                <w:szCs w:val="26"/>
              </w:rPr>
              <w:t>3</w:t>
            </w:r>
          </w:p>
        </w:tc>
      </w:tr>
      <w:tr w:rsidR="00BB49E7" w:rsidRPr="00BB49E7" w14:paraId="49701787" w14:textId="77777777" w:rsidTr="00EE54E7">
        <w:trPr>
          <w:cantSplit/>
          <w:trHeight w:val="4784"/>
        </w:trPr>
        <w:tc>
          <w:tcPr>
            <w:tcW w:w="709" w:type="dxa"/>
          </w:tcPr>
          <w:p w14:paraId="0AA4FB92" w14:textId="77777777" w:rsidR="00BB49E7" w:rsidRPr="00BB49E7" w:rsidRDefault="00BB49E7" w:rsidP="00BB49E7">
            <w:pPr>
              <w:jc w:val="center"/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14:paraId="7653D0ED" w14:textId="77777777" w:rsidR="00BB49E7" w:rsidRPr="00BB49E7" w:rsidRDefault="00BB49E7" w:rsidP="00BB49E7">
            <w:pPr>
              <w:rPr>
                <w:bCs/>
                <w:sz w:val="26"/>
                <w:szCs w:val="26"/>
              </w:rPr>
            </w:pPr>
            <w:r w:rsidRPr="00BB49E7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vAlign w:val="center"/>
          </w:tcPr>
          <w:p w14:paraId="0882F97B" w14:textId="77777777" w:rsidR="00BB49E7" w:rsidRPr="006B7FA9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B7FA9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подпрограммы составляет </w:t>
            </w:r>
          </w:p>
          <w:p w14:paraId="23A98E05" w14:textId="77777777" w:rsidR="00BB49E7" w:rsidRPr="006B7FA9" w:rsidRDefault="006B7FA9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B7FA9">
              <w:rPr>
                <w:rFonts w:eastAsia="Times New Roman"/>
                <w:color w:val="000000" w:themeColor="text1"/>
                <w:sz w:val="26"/>
                <w:szCs w:val="26"/>
              </w:rPr>
              <w:t>561 696,5</w:t>
            </w:r>
            <w:r w:rsidR="00BB49E7" w:rsidRPr="006B7FA9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3ABA2158" w14:textId="77777777" w:rsidR="00BB49E7" w:rsidRPr="00A154FA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A154FA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154FA">
              <w:rPr>
                <w:rFonts w:eastAsia="Times New Roman"/>
                <w:color w:val="000000" w:themeColor="text1"/>
                <w:sz w:val="26"/>
                <w:szCs w:val="26"/>
              </w:rPr>
              <w:t>181 877,8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119E0A68" w14:textId="77777777" w:rsidR="00BB49E7" w:rsidRPr="00A154FA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A154FA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154FA">
              <w:rPr>
                <w:rFonts w:eastAsia="Times New Roman"/>
                <w:color w:val="000000" w:themeColor="text1"/>
                <w:sz w:val="26"/>
                <w:szCs w:val="26"/>
              </w:rPr>
              <w:t>187 725,3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701FEA9" w14:textId="77777777" w:rsidR="00BB49E7" w:rsidRPr="00A154FA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A154FA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154FA">
              <w:rPr>
                <w:rFonts w:eastAsia="Times New Roman"/>
                <w:color w:val="000000" w:themeColor="text1"/>
                <w:sz w:val="26"/>
                <w:szCs w:val="26"/>
              </w:rPr>
              <w:t>192 093,4</w:t>
            </w:r>
            <w:r w:rsidRPr="00A154F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рублей. </w:t>
            </w:r>
          </w:p>
          <w:p w14:paraId="22939328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Объем средств краевого бюджета составляет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br/>
            </w:r>
            <w:r w:rsidR="00BB1F20">
              <w:rPr>
                <w:rFonts w:eastAsia="Times New Roman"/>
                <w:color w:val="000000" w:themeColor="text1"/>
                <w:sz w:val="26"/>
                <w:szCs w:val="26"/>
              </w:rPr>
              <w:t>399 607,5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12811F74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128 946,4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EA06846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133 146,5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 </w:t>
            </w:r>
          </w:p>
          <w:p w14:paraId="6ACD3C0A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137 514,6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рублей.</w:t>
            </w:r>
          </w:p>
          <w:p w14:paraId="5E853A27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162 089,0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рублей, в том числе по годам: </w:t>
            </w:r>
          </w:p>
          <w:p w14:paraId="3814C103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52 931,4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0F3D5793" w14:textId="77777777" w:rsidR="00BB49E7" w:rsidRPr="00BB1F20" w:rsidRDefault="00BB49E7" w:rsidP="00BB49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>54 578,8</w:t>
            </w:r>
            <w:r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F5560D1" w14:textId="77777777" w:rsidR="00BB49E7" w:rsidRPr="00BB49E7" w:rsidRDefault="00BB49E7" w:rsidP="006B7FA9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BB1F20">
              <w:rPr>
                <w:color w:val="000000" w:themeColor="text1"/>
                <w:sz w:val="26"/>
                <w:szCs w:val="26"/>
              </w:rPr>
              <w:t>202</w:t>
            </w:r>
            <w:r w:rsidR="006B7FA9" w:rsidRPr="00BB1F20">
              <w:rPr>
                <w:color w:val="000000" w:themeColor="text1"/>
                <w:sz w:val="26"/>
                <w:szCs w:val="26"/>
              </w:rPr>
              <w:t>3</w:t>
            </w:r>
            <w:r w:rsidRPr="00BB1F20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BB1F20" w:rsidRPr="00BB1F20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54 578,8 </w:t>
            </w:r>
            <w:r w:rsidRPr="00BB1F20">
              <w:rPr>
                <w:color w:val="000000" w:themeColor="text1"/>
                <w:sz w:val="26"/>
                <w:szCs w:val="26"/>
              </w:rPr>
              <w:t>тыс. рублей.</w:t>
            </w:r>
          </w:p>
        </w:tc>
      </w:tr>
    </w:tbl>
    <w:p w14:paraId="6C437B92" w14:textId="02768BD7" w:rsidR="00BB49E7" w:rsidRDefault="00BB49E7" w:rsidP="00BB49E7">
      <w:pPr>
        <w:rPr>
          <w:rFonts w:eastAsia="Times New Roman"/>
          <w:sz w:val="26"/>
          <w:szCs w:val="26"/>
        </w:rPr>
      </w:pPr>
    </w:p>
    <w:p w14:paraId="18DF7A9E" w14:textId="77777777" w:rsidR="003B58CE" w:rsidRPr="00BB1F20" w:rsidRDefault="003B58CE" w:rsidP="00BB49E7">
      <w:pPr>
        <w:rPr>
          <w:rFonts w:eastAsia="Times New Roman"/>
          <w:sz w:val="26"/>
          <w:szCs w:val="26"/>
        </w:rPr>
      </w:pPr>
    </w:p>
    <w:p w14:paraId="73E86E99" w14:textId="77777777" w:rsidR="00BB49E7" w:rsidRPr="00BB1F20" w:rsidRDefault="00BB49E7" w:rsidP="00BB49E7">
      <w:pPr>
        <w:suppressAutoHyphens/>
        <w:jc w:val="center"/>
        <w:rPr>
          <w:rFonts w:eastAsia="Times New Roman"/>
          <w:sz w:val="26"/>
          <w:szCs w:val="26"/>
        </w:rPr>
      </w:pPr>
      <w:r w:rsidRPr="00BB1F20">
        <w:rPr>
          <w:rFonts w:eastAsia="Times New Roman"/>
          <w:sz w:val="26"/>
          <w:szCs w:val="26"/>
        </w:rPr>
        <w:lastRenderedPageBreak/>
        <w:t>1. Постановка общегородской проблемы и</w:t>
      </w:r>
    </w:p>
    <w:p w14:paraId="36E7C66A" w14:textId="77777777" w:rsidR="00BB49E7" w:rsidRPr="00BB1F20" w:rsidRDefault="00BB49E7" w:rsidP="00BB49E7">
      <w:pPr>
        <w:suppressAutoHyphens/>
        <w:jc w:val="center"/>
        <w:rPr>
          <w:rFonts w:eastAsia="Times New Roman"/>
          <w:sz w:val="26"/>
          <w:szCs w:val="26"/>
        </w:rPr>
      </w:pPr>
      <w:r w:rsidRPr="00BB1F20">
        <w:rPr>
          <w:rFonts w:eastAsia="Times New Roman"/>
          <w:sz w:val="26"/>
          <w:szCs w:val="26"/>
        </w:rPr>
        <w:t>обоснование необходимости разработки подпрограммы</w:t>
      </w:r>
    </w:p>
    <w:p w14:paraId="74B39A76" w14:textId="77777777" w:rsidR="00BB49E7" w:rsidRPr="00BB49E7" w:rsidRDefault="00BB49E7" w:rsidP="00BB49E7">
      <w:pPr>
        <w:suppressAutoHyphens/>
        <w:rPr>
          <w:rFonts w:eastAsia="Times New Roman"/>
          <w:sz w:val="26"/>
          <w:szCs w:val="26"/>
          <w:highlight w:val="yellow"/>
        </w:rPr>
      </w:pPr>
    </w:p>
    <w:p w14:paraId="2939856C" w14:textId="77777777" w:rsidR="00BB49E7" w:rsidRPr="0076488E" w:rsidRDefault="00BB49E7" w:rsidP="00BB49E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76488E">
        <w:rPr>
          <w:rFonts w:eastAsia="Times New Roman"/>
          <w:sz w:val="26"/>
          <w:szCs w:val="26"/>
        </w:rPr>
        <w:t>1.1. В рамках подпрограммы предполагается обеспечить сохранность и модернизацию автомобильных дорог общего пользования местного значения города Зеленогорска за счет проведения ремонтных работ на объектах, требующих незамедлительного ремонта по результатам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14:paraId="1EC05116" w14:textId="77777777" w:rsidR="00BB49E7" w:rsidRPr="0076488E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76488E">
        <w:rPr>
          <w:rFonts w:eastAsia="Times New Roman"/>
          <w:sz w:val="26"/>
          <w:szCs w:val="26"/>
        </w:rPr>
        <w:t>Протяженность автомобильных дорог общего пользования местного значения города Зеленогорска составляет 201,001 км.</w:t>
      </w:r>
    </w:p>
    <w:p w14:paraId="52F36C18" w14:textId="77777777" w:rsidR="00BB49E7" w:rsidRPr="00EC4006" w:rsidRDefault="00BB49E7" w:rsidP="00BB49E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1.2.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под ремонтом автомобильной дороги понимается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дороги, а под содержанием автомобильной дороги понимается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14:paraId="5F86A9E9" w14:textId="05089266" w:rsidR="00BB49E7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Таким образом, соответствие сети автомобильных дорог современным условиям их эксплуатации является важным условием для обеспечения эффективного экономического и социального развития города, определяющим основную цель функционирования дорожного хозяйства.</w:t>
      </w:r>
    </w:p>
    <w:p w14:paraId="7F81F5F7" w14:textId="77777777" w:rsidR="00056AE1" w:rsidRDefault="00056AE1" w:rsidP="00BB49E7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1688EF" w14:textId="5C13D291" w:rsidR="00BB49E7" w:rsidRPr="00EC4006" w:rsidRDefault="00BB49E7" w:rsidP="00BB49E7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EC4006">
        <w:rPr>
          <w:sz w:val="26"/>
          <w:szCs w:val="26"/>
        </w:rPr>
        <w:t>2. Цель, задачи, этапы, сроки выполнения</w:t>
      </w:r>
    </w:p>
    <w:p w14:paraId="338FEFD3" w14:textId="77777777" w:rsidR="00BB49E7" w:rsidRPr="00EC4006" w:rsidRDefault="00BB49E7" w:rsidP="00BB49E7">
      <w:pPr>
        <w:suppressAutoHyphens/>
        <w:autoSpaceDE w:val="0"/>
        <w:autoSpaceDN w:val="0"/>
        <w:adjustRightInd w:val="0"/>
        <w:contextualSpacing/>
        <w:jc w:val="center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и показатели результативности подпрограммы</w:t>
      </w:r>
    </w:p>
    <w:p w14:paraId="33F03191" w14:textId="77777777" w:rsidR="00BB49E7" w:rsidRPr="00BB49E7" w:rsidRDefault="00BB49E7" w:rsidP="00BB49E7">
      <w:pPr>
        <w:suppressAutoHyphens/>
        <w:jc w:val="center"/>
        <w:rPr>
          <w:rFonts w:eastAsia="Times New Roman"/>
          <w:sz w:val="26"/>
          <w:szCs w:val="26"/>
          <w:highlight w:val="yellow"/>
        </w:rPr>
      </w:pPr>
    </w:p>
    <w:p w14:paraId="20AA5F32" w14:textId="77777777" w:rsidR="00BB49E7" w:rsidRPr="00EC4006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2.1. Целью подпрограммы является обеспечение сохранности автомобильных дорог общего пользования местного значения города Зеленогорска.</w:t>
      </w:r>
    </w:p>
    <w:p w14:paraId="4312BAA2" w14:textId="77777777" w:rsidR="00BB49E7" w:rsidRPr="00EC4006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Для достижения указанной цели подпрограммой предусматривается решение задачи по поддержанию надлежащего состояния автомобильных дорог общего пользования местного значения.</w:t>
      </w:r>
    </w:p>
    <w:p w14:paraId="408EBEE7" w14:textId="77777777" w:rsidR="00BB49E7" w:rsidRPr="00EC4006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2.2. Реализация мероприятий подпрограммы осуществляется на постоянной основе в период с 01.01.2021 по 31.12.2023.</w:t>
      </w:r>
    </w:p>
    <w:p w14:paraId="3F3E8CE5" w14:textId="77777777" w:rsidR="00BB49E7" w:rsidRPr="00EC4006" w:rsidRDefault="00BB49E7" w:rsidP="00BB49E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В силу решаемой в рамках подпрограммы задачи этапы реализации подпрограммы не выделяются.</w:t>
      </w:r>
    </w:p>
    <w:p w14:paraId="5DAFF306" w14:textId="77777777" w:rsidR="00BB49E7" w:rsidRPr="00EC4006" w:rsidRDefault="00BB49E7" w:rsidP="00BB49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4006">
        <w:rPr>
          <w:sz w:val="26"/>
          <w:szCs w:val="26"/>
        </w:rPr>
        <w:t>2.3. Показателями результативности подпрограммы являются:</w:t>
      </w:r>
    </w:p>
    <w:p w14:paraId="420B121C" w14:textId="77777777" w:rsidR="00BB49E7" w:rsidRPr="00EC4006" w:rsidRDefault="00BB49E7" w:rsidP="00BB49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4006">
        <w:rPr>
          <w:sz w:val="26"/>
          <w:szCs w:val="26"/>
        </w:rPr>
        <w:t>2.3.1. Содержание автомобильных дорог общего пользования местного значения протяженностью 201,001 км.</w:t>
      </w:r>
    </w:p>
    <w:p w14:paraId="3DC28959" w14:textId="77777777" w:rsidR="00BB49E7" w:rsidRPr="00EC4006" w:rsidRDefault="00BB49E7" w:rsidP="00BB49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4006">
        <w:rPr>
          <w:sz w:val="26"/>
          <w:szCs w:val="26"/>
        </w:rPr>
        <w:t>2.3.2. Содержание в надлежащем состоянии внутриквартальных территорий площадью 129 358,5 кв. м.</w:t>
      </w:r>
    </w:p>
    <w:p w14:paraId="6B1BF89E" w14:textId="361A268E" w:rsidR="00BB49E7" w:rsidRPr="00EC4006" w:rsidRDefault="00BB49E7" w:rsidP="00BB49E7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 xml:space="preserve">2.3.3. Протяженность автомобильных дорог, на которых проведен ремонт: </w:t>
      </w:r>
      <w:r w:rsidR="00541038">
        <w:rPr>
          <w:rFonts w:eastAsia="Times New Roman"/>
          <w:sz w:val="26"/>
          <w:szCs w:val="26"/>
        </w:rPr>
        <w:t>2019 – 1,94</w:t>
      </w:r>
      <w:r w:rsidR="00FB2144">
        <w:rPr>
          <w:rFonts w:eastAsia="Times New Roman"/>
          <w:sz w:val="26"/>
          <w:szCs w:val="26"/>
        </w:rPr>
        <w:t xml:space="preserve"> км</w:t>
      </w:r>
      <w:r w:rsidR="00541038">
        <w:rPr>
          <w:rFonts w:eastAsia="Times New Roman"/>
          <w:sz w:val="26"/>
          <w:szCs w:val="26"/>
        </w:rPr>
        <w:t>, 2020 – 1,37</w:t>
      </w:r>
      <w:r w:rsidR="00FB2144">
        <w:rPr>
          <w:rFonts w:eastAsia="Times New Roman"/>
          <w:sz w:val="26"/>
          <w:szCs w:val="26"/>
        </w:rPr>
        <w:t xml:space="preserve"> км</w:t>
      </w:r>
      <w:r w:rsidR="00541038">
        <w:rPr>
          <w:rFonts w:eastAsia="Times New Roman"/>
          <w:sz w:val="26"/>
          <w:szCs w:val="26"/>
        </w:rPr>
        <w:t xml:space="preserve">, </w:t>
      </w:r>
      <w:r w:rsidRPr="00EC4006">
        <w:rPr>
          <w:rFonts w:eastAsia="Times New Roman"/>
          <w:sz w:val="26"/>
          <w:szCs w:val="26"/>
        </w:rPr>
        <w:t>202</w:t>
      </w:r>
      <w:r w:rsidR="00EC4006">
        <w:rPr>
          <w:rFonts w:eastAsia="Times New Roman"/>
          <w:sz w:val="26"/>
          <w:szCs w:val="26"/>
        </w:rPr>
        <w:t>1</w:t>
      </w:r>
      <w:r w:rsidRPr="00EC4006">
        <w:rPr>
          <w:rFonts w:eastAsia="Times New Roman"/>
          <w:sz w:val="26"/>
          <w:szCs w:val="26"/>
        </w:rPr>
        <w:t xml:space="preserve"> – 1,</w:t>
      </w:r>
      <w:r w:rsidR="001904BE">
        <w:rPr>
          <w:rFonts w:eastAsia="Times New Roman"/>
          <w:sz w:val="26"/>
          <w:szCs w:val="26"/>
        </w:rPr>
        <w:t>8075</w:t>
      </w:r>
      <w:r w:rsidRPr="00EC4006">
        <w:rPr>
          <w:rFonts w:eastAsia="Times New Roman"/>
          <w:sz w:val="26"/>
          <w:szCs w:val="26"/>
        </w:rPr>
        <w:t xml:space="preserve"> км, 202</w:t>
      </w:r>
      <w:r w:rsidR="00EC4006">
        <w:rPr>
          <w:rFonts w:eastAsia="Times New Roman"/>
          <w:sz w:val="26"/>
          <w:szCs w:val="26"/>
        </w:rPr>
        <w:t>2</w:t>
      </w:r>
      <w:r w:rsidRPr="00EC4006">
        <w:rPr>
          <w:rFonts w:eastAsia="Times New Roman"/>
          <w:sz w:val="26"/>
          <w:szCs w:val="26"/>
        </w:rPr>
        <w:t xml:space="preserve"> – 1,29 км, 202</w:t>
      </w:r>
      <w:r w:rsidR="00EC4006">
        <w:rPr>
          <w:rFonts w:eastAsia="Times New Roman"/>
          <w:sz w:val="26"/>
          <w:szCs w:val="26"/>
        </w:rPr>
        <w:t>3</w:t>
      </w:r>
      <w:r w:rsidRPr="00EC4006">
        <w:rPr>
          <w:rFonts w:eastAsia="Times New Roman"/>
          <w:sz w:val="26"/>
          <w:szCs w:val="26"/>
        </w:rPr>
        <w:t xml:space="preserve"> – 1,29 км.</w:t>
      </w:r>
    </w:p>
    <w:p w14:paraId="2B1DA4B5" w14:textId="506FCC20" w:rsidR="00BB49E7" w:rsidRDefault="00BB49E7" w:rsidP="00BB49E7">
      <w:pPr>
        <w:suppressAutoHyphens/>
        <w:jc w:val="center"/>
        <w:rPr>
          <w:rFonts w:eastAsia="Times New Roman"/>
          <w:sz w:val="26"/>
          <w:szCs w:val="26"/>
          <w:highlight w:val="yellow"/>
        </w:rPr>
      </w:pPr>
    </w:p>
    <w:p w14:paraId="6BF6D877" w14:textId="77777777" w:rsidR="003B58CE" w:rsidRPr="00BB49E7" w:rsidRDefault="003B58CE" w:rsidP="00BB49E7">
      <w:pPr>
        <w:suppressAutoHyphens/>
        <w:jc w:val="center"/>
        <w:rPr>
          <w:rFonts w:eastAsia="Times New Roman"/>
          <w:sz w:val="26"/>
          <w:szCs w:val="26"/>
          <w:highlight w:val="yellow"/>
        </w:rPr>
      </w:pPr>
    </w:p>
    <w:p w14:paraId="2B448F65" w14:textId="77777777" w:rsidR="00BB49E7" w:rsidRPr="00EC4006" w:rsidRDefault="00BB49E7" w:rsidP="003B58CE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lastRenderedPageBreak/>
        <w:t>3. Механизм реализации подпрограммы</w:t>
      </w:r>
    </w:p>
    <w:p w14:paraId="003DCECA" w14:textId="77777777" w:rsidR="00BB49E7" w:rsidRPr="00BB49E7" w:rsidRDefault="00BB49E7" w:rsidP="00BB49E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14:paraId="5E32DE98" w14:textId="77777777" w:rsidR="00BB49E7" w:rsidRPr="00EC4006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3.1. Главным распорядителем средств местного бюджета, предусмотренных на реализацию мероприятий подпрограммы, является ОГХ.</w:t>
      </w:r>
    </w:p>
    <w:p w14:paraId="6092446F" w14:textId="40A72E5E" w:rsidR="00BB49E7" w:rsidRPr="00EC4006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C4006">
        <w:rPr>
          <w:rFonts w:eastAsia="Times New Roman"/>
          <w:sz w:val="26"/>
          <w:szCs w:val="26"/>
        </w:rPr>
        <w:t>3.2. Реализация подпрограммы осуществляется ОГХ при участии находящихся в его ведении учреждений: МКУ «Заказчик» и МБУ КБУ в соответствии с поставленной задачей и мероприятиями, приведенными в приложении к подпрограмме.</w:t>
      </w:r>
    </w:p>
    <w:p w14:paraId="66584F08" w14:textId="40EA7827" w:rsidR="00BB49E7" w:rsidRPr="001B5AEF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677CB6">
        <w:rPr>
          <w:rFonts w:eastAsia="Times New Roman"/>
          <w:sz w:val="26"/>
          <w:szCs w:val="26"/>
        </w:rPr>
        <w:t>3.3. Мероприяти</w:t>
      </w:r>
      <w:r w:rsidR="001B5AEF">
        <w:rPr>
          <w:rFonts w:eastAsia="Times New Roman"/>
          <w:sz w:val="26"/>
          <w:szCs w:val="26"/>
        </w:rPr>
        <w:t>е</w:t>
      </w:r>
      <w:r w:rsidRPr="00677CB6">
        <w:rPr>
          <w:rFonts w:eastAsia="Times New Roman"/>
          <w:sz w:val="26"/>
          <w:szCs w:val="26"/>
        </w:rPr>
        <w:t xml:space="preserve"> подпрограммы, указанн</w:t>
      </w:r>
      <w:r w:rsidR="001B5AEF">
        <w:rPr>
          <w:rFonts w:eastAsia="Times New Roman"/>
          <w:sz w:val="26"/>
          <w:szCs w:val="26"/>
        </w:rPr>
        <w:t>о</w:t>
      </w:r>
      <w:r w:rsidRPr="00677CB6">
        <w:rPr>
          <w:rFonts w:eastAsia="Times New Roman"/>
          <w:sz w:val="26"/>
          <w:szCs w:val="26"/>
        </w:rPr>
        <w:t xml:space="preserve">е в </w:t>
      </w:r>
      <w:r w:rsidRPr="001B5AEF">
        <w:rPr>
          <w:rFonts w:eastAsia="Times New Roman"/>
          <w:sz w:val="26"/>
          <w:szCs w:val="26"/>
        </w:rPr>
        <w:t>строк</w:t>
      </w:r>
      <w:r w:rsidR="001B5AEF" w:rsidRPr="001B5AEF">
        <w:rPr>
          <w:rFonts w:eastAsia="Times New Roman"/>
          <w:sz w:val="26"/>
          <w:szCs w:val="26"/>
        </w:rPr>
        <w:t>е</w:t>
      </w:r>
      <w:r w:rsidRPr="001B5AEF">
        <w:rPr>
          <w:rFonts w:eastAsia="Times New Roman"/>
          <w:sz w:val="26"/>
          <w:szCs w:val="26"/>
        </w:rPr>
        <w:t xml:space="preserve"> 1.1.1</w:t>
      </w:r>
      <w:r w:rsidR="001B5AEF" w:rsidRPr="001B5AEF">
        <w:rPr>
          <w:rFonts w:eastAsia="Times New Roman"/>
          <w:sz w:val="26"/>
          <w:szCs w:val="26"/>
        </w:rPr>
        <w:t xml:space="preserve"> </w:t>
      </w:r>
      <w:r w:rsidRPr="001B5AEF">
        <w:rPr>
          <w:rFonts w:eastAsia="Times New Roman"/>
          <w:sz w:val="26"/>
          <w:szCs w:val="26"/>
        </w:rPr>
        <w:t>приложения к подпрограмме, осуществля</w:t>
      </w:r>
      <w:r w:rsidR="001B5AEF">
        <w:rPr>
          <w:rFonts w:eastAsia="Times New Roman"/>
          <w:sz w:val="26"/>
          <w:szCs w:val="26"/>
        </w:rPr>
        <w:t>е</w:t>
      </w:r>
      <w:r w:rsidRPr="001B5AEF">
        <w:rPr>
          <w:rFonts w:eastAsia="Times New Roman"/>
          <w:sz w:val="26"/>
          <w:szCs w:val="26"/>
        </w:rPr>
        <w:t>тся МБУ КБУ путем предоставления субсиди</w:t>
      </w:r>
      <w:r w:rsidR="001B5AEF" w:rsidRPr="001B5AEF">
        <w:rPr>
          <w:rFonts w:eastAsia="Times New Roman"/>
          <w:sz w:val="26"/>
          <w:szCs w:val="26"/>
        </w:rPr>
        <w:t>и</w:t>
      </w:r>
      <w:r w:rsidRPr="001B5AEF">
        <w:rPr>
          <w:rFonts w:eastAsia="Times New Roman"/>
          <w:sz w:val="26"/>
          <w:szCs w:val="26"/>
        </w:rPr>
        <w:t xml:space="preserve"> на выполнение муниципальной услуги (работы), связанной с выполнением муниципального задания. </w:t>
      </w:r>
    </w:p>
    <w:p w14:paraId="1F5D93BA" w14:textId="7E10517F" w:rsidR="001B5AEF" w:rsidRPr="00677CB6" w:rsidRDefault="001B5AEF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B5AEF">
        <w:rPr>
          <w:rFonts w:eastAsia="Times New Roman"/>
          <w:sz w:val="26"/>
          <w:szCs w:val="26"/>
        </w:rPr>
        <w:t>3.4. Мероприятие подпрограммы, указанно</w:t>
      </w:r>
      <w:r>
        <w:rPr>
          <w:rFonts w:eastAsia="Times New Roman"/>
          <w:sz w:val="26"/>
          <w:szCs w:val="26"/>
        </w:rPr>
        <w:t>е</w:t>
      </w:r>
      <w:r w:rsidRPr="001B5AEF">
        <w:rPr>
          <w:rFonts w:eastAsia="Times New Roman"/>
          <w:sz w:val="26"/>
          <w:szCs w:val="26"/>
        </w:rPr>
        <w:t xml:space="preserve"> в строке 1.1.2 п</w:t>
      </w:r>
      <w:r w:rsidRPr="004C59E9">
        <w:rPr>
          <w:rFonts w:eastAsia="Times New Roman"/>
          <w:sz w:val="26"/>
          <w:szCs w:val="26"/>
        </w:rPr>
        <w:t xml:space="preserve">риложения к подпрограмме, осуществляются МКУ «Заказчик»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 и </w:t>
      </w:r>
      <w:r w:rsidRPr="00677CB6">
        <w:rPr>
          <w:rFonts w:eastAsia="Times New Roman"/>
          <w:sz w:val="26"/>
          <w:szCs w:val="26"/>
        </w:rPr>
        <w:t>МБУ КБУ путем предоставления субсиди</w:t>
      </w:r>
      <w:r>
        <w:rPr>
          <w:rFonts w:eastAsia="Times New Roman"/>
          <w:sz w:val="26"/>
          <w:szCs w:val="26"/>
        </w:rPr>
        <w:t>и</w:t>
      </w:r>
      <w:r w:rsidRPr="00677CB6">
        <w:rPr>
          <w:rFonts w:eastAsia="Times New Roman"/>
          <w:sz w:val="26"/>
          <w:szCs w:val="26"/>
        </w:rPr>
        <w:t xml:space="preserve"> на выполнение муниципальной услуги (работы), связанной с выполнением муниципального задания.</w:t>
      </w:r>
    </w:p>
    <w:p w14:paraId="64DCD7A5" w14:textId="553D5428" w:rsidR="00BB49E7" w:rsidRPr="00677CB6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3.</w:t>
      </w:r>
      <w:r w:rsidR="001B5AEF">
        <w:rPr>
          <w:rFonts w:eastAsia="Times New Roman"/>
          <w:sz w:val="26"/>
          <w:szCs w:val="26"/>
        </w:rPr>
        <w:t>5</w:t>
      </w:r>
      <w:r w:rsidRPr="004C59E9">
        <w:rPr>
          <w:rFonts w:eastAsia="Times New Roman"/>
          <w:sz w:val="26"/>
          <w:szCs w:val="26"/>
        </w:rPr>
        <w:t>. Мероприятия</w:t>
      </w:r>
      <w:r w:rsidRPr="00677CB6">
        <w:rPr>
          <w:rFonts w:eastAsia="Times New Roman"/>
          <w:sz w:val="26"/>
          <w:szCs w:val="26"/>
        </w:rPr>
        <w:t xml:space="preserve"> подпрограммы, указанные в строках </w:t>
      </w:r>
      <w:r w:rsidRPr="001B5AEF">
        <w:rPr>
          <w:rFonts w:eastAsia="Times New Roman"/>
          <w:sz w:val="26"/>
          <w:szCs w:val="26"/>
        </w:rPr>
        <w:t>1.1.</w:t>
      </w:r>
      <w:r w:rsidR="001B5AEF" w:rsidRPr="001B5AEF">
        <w:rPr>
          <w:rFonts w:eastAsia="Times New Roman"/>
          <w:sz w:val="26"/>
          <w:szCs w:val="26"/>
        </w:rPr>
        <w:t>3</w:t>
      </w:r>
      <w:r w:rsidRPr="001B5AEF">
        <w:rPr>
          <w:rFonts w:eastAsia="Times New Roman"/>
          <w:sz w:val="26"/>
          <w:szCs w:val="26"/>
        </w:rPr>
        <w:t xml:space="preserve"> – 1.1.</w:t>
      </w:r>
      <w:r w:rsidR="00677CB6" w:rsidRPr="001B5AEF">
        <w:rPr>
          <w:rFonts w:eastAsia="Times New Roman"/>
          <w:sz w:val="26"/>
          <w:szCs w:val="26"/>
        </w:rPr>
        <w:t>4</w:t>
      </w:r>
      <w:r w:rsidRPr="001B5AEF">
        <w:rPr>
          <w:rFonts w:eastAsia="Times New Roman"/>
          <w:sz w:val="26"/>
          <w:szCs w:val="26"/>
        </w:rPr>
        <w:t xml:space="preserve"> </w:t>
      </w:r>
      <w:r w:rsidRPr="00677CB6">
        <w:rPr>
          <w:rFonts w:eastAsia="Times New Roman"/>
          <w:sz w:val="26"/>
          <w:szCs w:val="26"/>
        </w:rPr>
        <w:t>приложения к подпрограмме, осуществляются МКУ «Заказчик»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0749CACF" w14:textId="39183A40" w:rsidR="00BB49E7" w:rsidRPr="00677CB6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3.</w:t>
      </w:r>
      <w:r w:rsidR="001B5AEF">
        <w:rPr>
          <w:rFonts w:eastAsia="Times New Roman"/>
          <w:sz w:val="26"/>
          <w:szCs w:val="26"/>
        </w:rPr>
        <w:t>6</w:t>
      </w:r>
      <w:r w:rsidRPr="004C59E9">
        <w:rPr>
          <w:rFonts w:eastAsia="Times New Roman"/>
          <w:sz w:val="26"/>
          <w:szCs w:val="26"/>
        </w:rPr>
        <w:t>. МКУ</w:t>
      </w:r>
      <w:r w:rsidRPr="00677CB6">
        <w:rPr>
          <w:rFonts w:eastAsia="Times New Roman"/>
          <w:sz w:val="26"/>
          <w:szCs w:val="26"/>
        </w:rPr>
        <w:t xml:space="preserve"> «Заказчик», МБУ КБУ обеспечивают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34F60FF6" w14:textId="431A036F" w:rsidR="00BB49E7" w:rsidRPr="00677CB6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3.</w:t>
      </w:r>
      <w:r w:rsidR="001B5AEF">
        <w:rPr>
          <w:rFonts w:eastAsia="Times New Roman"/>
          <w:sz w:val="26"/>
          <w:szCs w:val="26"/>
        </w:rPr>
        <w:t>7</w:t>
      </w:r>
      <w:r w:rsidRPr="004C59E9">
        <w:rPr>
          <w:rFonts w:eastAsia="Times New Roman"/>
          <w:sz w:val="26"/>
          <w:szCs w:val="26"/>
        </w:rPr>
        <w:t>.</w:t>
      </w:r>
      <w:r w:rsidRPr="00677CB6">
        <w:rPr>
          <w:rFonts w:eastAsia="Times New Roman"/>
          <w:sz w:val="26"/>
          <w:szCs w:val="26"/>
        </w:rPr>
        <w:t xml:space="preserve"> Размер финансирования ежегодно уточняется при формировании краевого и местного бюджетов, муниципального дорожного фонда города Зеленогорска на год.</w:t>
      </w:r>
    </w:p>
    <w:p w14:paraId="5ECF2303" w14:textId="77777777" w:rsidR="00BB49E7" w:rsidRPr="00BB49E7" w:rsidRDefault="00BB49E7" w:rsidP="00BB49E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14:paraId="4B7F1157" w14:textId="77777777" w:rsidR="00BB49E7" w:rsidRPr="001F2D3F" w:rsidRDefault="00BB49E7" w:rsidP="00677CB6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eastAsia="Times New Roman"/>
          <w:sz w:val="26"/>
          <w:szCs w:val="26"/>
        </w:rPr>
      </w:pPr>
      <w:r w:rsidRPr="001F2D3F">
        <w:rPr>
          <w:rFonts w:eastAsia="Times New Roman"/>
          <w:sz w:val="26"/>
          <w:szCs w:val="26"/>
        </w:rPr>
        <w:t>4. Управление и контроль реализации подпрограммы</w:t>
      </w:r>
    </w:p>
    <w:p w14:paraId="64C91BFB" w14:textId="77777777" w:rsidR="00BB49E7" w:rsidRPr="00BB49E7" w:rsidRDefault="00BB49E7" w:rsidP="00BB49E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14:paraId="1243632C" w14:textId="77777777" w:rsidR="00BB49E7" w:rsidRPr="001F2D3F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F2D3F">
        <w:rPr>
          <w:rFonts w:eastAsia="Times New Roman"/>
          <w:sz w:val="26"/>
          <w:szCs w:val="26"/>
        </w:rPr>
        <w:t>4.1.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14:paraId="3E40538B" w14:textId="77777777" w:rsidR="00BB49E7" w:rsidRPr="001F2D3F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F2D3F">
        <w:rPr>
          <w:rFonts w:eastAsia="Times New Roman"/>
          <w:sz w:val="26"/>
          <w:szCs w:val="26"/>
        </w:rPr>
        <w:t>4.2. МКУ «Заказчик» и МБУ КБУ направляют в ОГХ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44D1DD0E" w14:textId="77777777" w:rsidR="00BB49E7" w:rsidRPr="001F2D3F" w:rsidRDefault="00BB49E7" w:rsidP="00EE54E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F2D3F">
        <w:rPr>
          <w:rFonts w:eastAsia="Times New Roman"/>
          <w:sz w:val="26"/>
          <w:szCs w:val="26"/>
        </w:rPr>
        <w:t>4.3.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14:paraId="421A2898" w14:textId="77777777" w:rsidR="00BB49E7" w:rsidRPr="00BB49E7" w:rsidRDefault="00BB49E7" w:rsidP="00BB49E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6"/>
          <w:szCs w:val="26"/>
          <w:highlight w:val="yellow"/>
        </w:rPr>
      </w:pPr>
    </w:p>
    <w:p w14:paraId="00942624" w14:textId="77777777" w:rsidR="00BB49E7" w:rsidRPr="001F2D3F" w:rsidRDefault="00BB49E7" w:rsidP="00BB49E7">
      <w:pPr>
        <w:suppressAutoHyphens/>
        <w:jc w:val="center"/>
        <w:rPr>
          <w:rFonts w:eastAsia="Times New Roman"/>
          <w:sz w:val="26"/>
          <w:szCs w:val="26"/>
        </w:rPr>
      </w:pPr>
      <w:r w:rsidRPr="001F2D3F">
        <w:rPr>
          <w:rFonts w:eastAsia="Times New Roman"/>
          <w:sz w:val="26"/>
          <w:szCs w:val="26"/>
        </w:rPr>
        <w:t>5. Оценка социально-экономической эффективности подпрограммы</w:t>
      </w:r>
    </w:p>
    <w:p w14:paraId="4E87DB2A" w14:textId="77777777" w:rsidR="00BB49E7" w:rsidRPr="00BB49E7" w:rsidRDefault="00BB49E7" w:rsidP="00BB49E7">
      <w:pPr>
        <w:suppressAutoHyphens/>
        <w:jc w:val="center"/>
        <w:rPr>
          <w:rFonts w:eastAsia="Times New Roman"/>
          <w:sz w:val="26"/>
          <w:szCs w:val="26"/>
          <w:highlight w:val="yellow"/>
        </w:rPr>
      </w:pPr>
    </w:p>
    <w:p w14:paraId="4CEFBAEA" w14:textId="77777777" w:rsidR="00BB49E7" w:rsidRPr="004C59E9" w:rsidRDefault="00BB49E7" w:rsidP="00BB49E7">
      <w:pPr>
        <w:tabs>
          <w:tab w:val="num" w:pos="0"/>
          <w:tab w:val="left" w:pos="567"/>
        </w:tabs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lastRenderedPageBreak/>
        <w:t>5.1. Реализация мероприятий подпрограммы направлена на обеспечение содержания и ремонта автомобильных дорог общего пользования местного значения на территории города.</w:t>
      </w:r>
    </w:p>
    <w:p w14:paraId="23E29474" w14:textId="77777777" w:rsidR="00BB49E7" w:rsidRPr="004C59E9" w:rsidRDefault="00BB49E7" w:rsidP="00BB49E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5.2. От реализации подпрограммных мероприятий ожидается:</w:t>
      </w:r>
    </w:p>
    <w:p w14:paraId="4665D9C4" w14:textId="77777777" w:rsidR="00BB49E7" w:rsidRPr="004C59E9" w:rsidRDefault="00BB49E7" w:rsidP="00BB49E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- обеспечение сохранности, восстановления и модернизации автомобильных дорог общего пользования местного значения за счет своевременного и качественного ремонта;</w:t>
      </w:r>
    </w:p>
    <w:p w14:paraId="4C6013D0" w14:textId="12E2B46B" w:rsidR="00BB49E7" w:rsidRDefault="00BB49E7" w:rsidP="00BB49E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- улучшение внешнего вида территории города, повышение комфортности проживания в нем.</w:t>
      </w:r>
    </w:p>
    <w:p w14:paraId="1E3030C2" w14:textId="77777777" w:rsidR="00541038" w:rsidRPr="004C59E9" w:rsidRDefault="00541038" w:rsidP="00BB49E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</w:p>
    <w:p w14:paraId="14008C18" w14:textId="77777777" w:rsidR="00BB49E7" w:rsidRPr="004C59E9" w:rsidRDefault="00BB49E7" w:rsidP="00BB49E7">
      <w:pPr>
        <w:suppressAutoHyphens/>
        <w:jc w:val="center"/>
        <w:rPr>
          <w:rFonts w:eastAsia="Times New Roman"/>
          <w:sz w:val="26"/>
          <w:szCs w:val="26"/>
        </w:rPr>
      </w:pPr>
      <w:r w:rsidRPr="004C59E9">
        <w:rPr>
          <w:rFonts w:eastAsia="Times New Roman"/>
          <w:sz w:val="26"/>
          <w:szCs w:val="26"/>
        </w:rPr>
        <w:t>6. Система мероприятий подпрограммы</w:t>
      </w:r>
    </w:p>
    <w:p w14:paraId="740B396D" w14:textId="77777777" w:rsidR="00BB49E7" w:rsidRPr="004C59E9" w:rsidRDefault="00BB49E7" w:rsidP="00BB49E7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</w:p>
    <w:p w14:paraId="6DA6FA17" w14:textId="77777777" w:rsidR="00BB49E7" w:rsidRPr="00BB49E7" w:rsidRDefault="00BB49E7" w:rsidP="00BB49E7">
      <w:pPr>
        <w:suppressAutoHyphens/>
        <w:ind w:firstLine="709"/>
        <w:jc w:val="both"/>
        <w:rPr>
          <w:rFonts w:eastAsia="Times New Roman"/>
          <w:bCs/>
          <w:sz w:val="26"/>
          <w:szCs w:val="26"/>
        </w:rPr>
      </w:pPr>
      <w:r w:rsidRPr="004C59E9">
        <w:rPr>
          <w:rFonts w:eastAsia="Times New Roman"/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9D528FC" w14:textId="77777777" w:rsidR="00BB49E7" w:rsidRDefault="00BB49E7" w:rsidP="00A643F9">
      <w:pPr>
        <w:rPr>
          <w:sz w:val="26"/>
          <w:szCs w:val="26"/>
        </w:rPr>
      </w:pPr>
    </w:p>
    <w:p w14:paraId="4192234A" w14:textId="77777777" w:rsidR="00BB49E7" w:rsidRDefault="00BB49E7" w:rsidP="00A643F9">
      <w:pPr>
        <w:rPr>
          <w:sz w:val="26"/>
          <w:szCs w:val="26"/>
        </w:rPr>
        <w:sectPr w:rsidR="00BB49E7" w:rsidSect="00EE54E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BA31A97" w14:textId="77777777" w:rsidR="00BB49E7" w:rsidRPr="00BB49E7" w:rsidRDefault="00BB49E7" w:rsidP="00BB49E7">
      <w:pPr>
        <w:autoSpaceDE w:val="0"/>
        <w:autoSpaceDN w:val="0"/>
        <w:adjustRightInd w:val="0"/>
        <w:ind w:left="11340"/>
        <w:rPr>
          <w:rFonts w:eastAsia="Times New Roman"/>
          <w:sz w:val="20"/>
          <w:szCs w:val="20"/>
        </w:rPr>
      </w:pPr>
      <w:r w:rsidRPr="00BB49E7">
        <w:rPr>
          <w:rFonts w:eastAsia="Times New Roman"/>
          <w:sz w:val="20"/>
          <w:szCs w:val="20"/>
        </w:rPr>
        <w:lastRenderedPageBreak/>
        <w:t>Приложение к подпрограмме</w:t>
      </w:r>
    </w:p>
    <w:p w14:paraId="2B3FE1AE" w14:textId="77777777" w:rsidR="00BB49E7" w:rsidRPr="00BB49E7" w:rsidRDefault="00BB49E7" w:rsidP="00BB49E7">
      <w:pPr>
        <w:autoSpaceDE w:val="0"/>
        <w:autoSpaceDN w:val="0"/>
        <w:adjustRightInd w:val="0"/>
        <w:ind w:left="11340" w:right="-156"/>
        <w:rPr>
          <w:rFonts w:eastAsia="Times New Roman"/>
          <w:sz w:val="20"/>
          <w:szCs w:val="20"/>
        </w:rPr>
      </w:pPr>
      <w:r w:rsidRPr="00BB49E7">
        <w:rPr>
          <w:rFonts w:eastAsia="Times New Roman"/>
          <w:sz w:val="20"/>
          <w:szCs w:val="20"/>
        </w:rPr>
        <w:t xml:space="preserve">«Обеспечение сохранности и </w:t>
      </w:r>
    </w:p>
    <w:p w14:paraId="4CC1AD59" w14:textId="77777777" w:rsidR="00BB49E7" w:rsidRPr="00BB49E7" w:rsidRDefault="00BB49E7" w:rsidP="00BB49E7">
      <w:pPr>
        <w:autoSpaceDE w:val="0"/>
        <w:autoSpaceDN w:val="0"/>
        <w:adjustRightInd w:val="0"/>
        <w:ind w:left="11340" w:right="-156"/>
        <w:rPr>
          <w:rFonts w:eastAsia="Times New Roman"/>
          <w:sz w:val="20"/>
          <w:szCs w:val="20"/>
        </w:rPr>
      </w:pPr>
      <w:r w:rsidRPr="00BB49E7">
        <w:rPr>
          <w:rFonts w:eastAsia="Times New Roman"/>
          <w:sz w:val="20"/>
          <w:szCs w:val="20"/>
        </w:rPr>
        <w:t>модернизация автомобильных дорог общего пользования местного значения города Зеленогорска»</w:t>
      </w:r>
    </w:p>
    <w:p w14:paraId="3D2400B4" w14:textId="77777777" w:rsidR="00BB49E7" w:rsidRPr="00BB49E7" w:rsidRDefault="00BB49E7" w:rsidP="00BB49E7">
      <w:pPr>
        <w:outlineLvl w:val="0"/>
        <w:rPr>
          <w:sz w:val="16"/>
          <w:szCs w:val="16"/>
        </w:rPr>
      </w:pPr>
    </w:p>
    <w:p w14:paraId="293BDD46" w14:textId="77777777" w:rsidR="00BB49E7" w:rsidRPr="00687579" w:rsidRDefault="00BB49E7" w:rsidP="00BB49E7">
      <w:pPr>
        <w:jc w:val="center"/>
        <w:outlineLvl w:val="0"/>
        <w:rPr>
          <w:rFonts w:eastAsia="Times New Roman"/>
          <w:sz w:val="26"/>
          <w:szCs w:val="26"/>
        </w:rPr>
      </w:pPr>
      <w:r w:rsidRPr="00687579">
        <w:rPr>
          <w:rFonts w:eastAsia="Times New Roman"/>
          <w:sz w:val="26"/>
          <w:szCs w:val="26"/>
        </w:rPr>
        <w:t>Перечень мероприятий подпрограммы</w:t>
      </w:r>
    </w:p>
    <w:p w14:paraId="78A47EC6" w14:textId="77777777" w:rsidR="00BB49E7" w:rsidRPr="00687579" w:rsidRDefault="00BB49E7" w:rsidP="00BB49E7">
      <w:pPr>
        <w:jc w:val="center"/>
        <w:outlineLvl w:val="0"/>
        <w:rPr>
          <w:rFonts w:eastAsia="Times New Roman"/>
          <w:sz w:val="26"/>
          <w:szCs w:val="26"/>
        </w:rPr>
      </w:pPr>
      <w:r w:rsidRPr="00687579">
        <w:rPr>
          <w:rFonts w:eastAsia="Times New Roman"/>
          <w:sz w:val="26"/>
          <w:szCs w:val="26"/>
        </w:rPr>
        <w:t xml:space="preserve">«Обеспечение сохранности и модернизация автомобильных дорог общего пользования местного значения </w:t>
      </w:r>
    </w:p>
    <w:p w14:paraId="59A0628C" w14:textId="77777777" w:rsidR="00BB49E7" w:rsidRPr="00687579" w:rsidRDefault="00BB49E7" w:rsidP="00BB49E7">
      <w:pPr>
        <w:jc w:val="center"/>
        <w:outlineLvl w:val="0"/>
        <w:rPr>
          <w:rFonts w:eastAsia="Times New Roman"/>
          <w:sz w:val="26"/>
          <w:szCs w:val="26"/>
        </w:rPr>
      </w:pPr>
      <w:r w:rsidRPr="00687579">
        <w:rPr>
          <w:rFonts w:eastAsia="Times New Roman"/>
          <w:sz w:val="26"/>
          <w:szCs w:val="26"/>
        </w:rPr>
        <w:t>города Зеленогорска» с указанием объемов средств на их реализацию и ожидаемых результатов</w:t>
      </w:r>
    </w:p>
    <w:p w14:paraId="78F16EFF" w14:textId="77777777" w:rsidR="00BB49E7" w:rsidRPr="00BB49E7" w:rsidRDefault="00BB49E7" w:rsidP="00BB49E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tbl>
      <w:tblPr>
        <w:tblW w:w="15593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2836"/>
        <w:gridCol w:w="1133"/>
        <w:gridCol w:w="709"/>
        <w:gridCol w:w="851"/>
        <w:gridCol w:w="1701"/>
        <w:gridCol w:w="708"/>
        <w:gridCol w:w="991"/>
        <w:gridCol w:w="7"/>
        <w:gridCol w:w="981"/>
        <w:gridCol w:w="7"/>
        <w:gridCol w:w="980"/>
        <w:gridCol w:w="7"/>
        <w:gridCol w:w="1280"/>
        <w:gridCol w:w="2551"/>
      </w:tblGrid>
      <w:tr w:rsidR="00BB49E7" w:rsidRPr="00BB49E7" w14:paraId="68F2CD60" w14:textId="77777777" w:rsidTr="00056AE1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4621" w14:textId="5A60B39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056AE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3DA7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E517" w14:textId="77777777" w:rsidR="00BB49E7" w:rsidRPr="00BB49E7" w:rsidRDefault="00BB49E7" w:rsidP="00056AE1">
            <w:pPr>
              <w:spacing w:after="160" w:line="259" w:lineRule="auto"/>
              <w:ind w:left="-107" w:right="-10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690C0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0578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A9A9FD8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49E7" w:rsidRPr="00BB49E7" w14:paraId="1911725E" w14:textId="77777777" w:rsidTr="00056AE1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C6A6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A1ED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CFD9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8E00" w14:textId="77777777" w:rsidR="00BB49E7" w:rsidRPr="00BB49E7" w:rsidRDefault="00BB49E7" w:rsidP="00056AE1">
            <w:pPr>
              <w:spacing w:after="160" w:line="259" w:lineRule="auto"/>
              <w:ind w:left="-104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B7D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448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1A07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370B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E52D3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C3A79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B48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Итого на 2021-2023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8582" w14:textId="77777777" w:rsidR="00BB49E7" w:rsidRPr="00BB49E7" w:rsidRDefault="00BB49E7" w:rsidP="00056A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B49E7" w:rsidRPr="00BB49E7" w14:paraId="65959605" w14:textId="77777777" w:rsidTr="007F1B2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4515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14AB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Цель подпрограммы: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BB49E7" w:rsidRPr="00BB49E7" w14:paraId="0A612555" w14:textId="77777777" w:rsidTr="00056AE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93CF8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4D94D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Задача: Поддержание надлежащего состояния автомобильных дорог общего пользования местного значения</w:t>
            </w:r>
          </w:p>
        </w:tc>
      </w:tr>
      <w:tr w:rsidR="00BB49E7" w:rsidRPr="00BB49E7" w14:paraId="2163E06D" w14:textId="77777777" w:rsidTr="00BB49E7">
        <w:trPr>
          <w:trHeight w:val="2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6DC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C9D" w14:textId="77777777" w:rsidR="00BB49E7" w:rsidRPr="00BB49E7" w:rsidRDefault="00BB49E7" w:rsidP="00BB49E7">
            <w:pPr>
              <w:suppressAutoHyphens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 xml:space="preserve">Субсидия бюджету муниципального образования на содержание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2F2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A491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59E5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6C8C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0910075080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2634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6FBC" w14:textId="77777777" w:rsidR="00BB49E7" w:rsidRPr="00BB49E7" w:rsidRDefault="00BB49E7" w:rsidP="00BB49E7">
            <w:pPr>
              <w:suppressAutoHyphens/>
              <w:spacing w:after="160" w:line="259" w:lineRule="auto"/>
              <w:ind w:left="-139"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105 002,5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46C7" w14:textId="77777777" w:rsidR="00BB49E7" w:rsidRPr="00BB49E7" w:rsidRDefault="00BB49E7" w:rsidP="00BB49E7">
            <w:pPr>
              <w:suppressAutoHyphens/>
              <w:spacing w:after="160" w:line="259" w:lineRule="auto"/>
              <w:ind w:left="-139" w:right="-10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109 202,6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2512" w14:textId="77777777" w:rsidR="00BB49E7" w:rsidRPr="00BB49E7" w:rsidRDefault="00BB49E7" w:rsidP="00BB49E7">
            <w:pPr>
              <w:suppressAutoHyphens/>
              <w:spacing w:after="160" w:line="259" w:lineRule="auto"/>
              <w:ind w:left="-139"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113 570,7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937" w14:textId="77777777" w:rsidR="00BB49E7" w:rsidRPr="00BB49E7" w:rsidRDefault="00BB49E7" w:rsidP="00BB49E7">
            <w:pPr>
              <w:suppressAutoHyphens/>
              <w:spacing w:after="160" w:line="259" w:lineRule="auto"/>
              <w:ind w:left="-143" w:right="-107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327 775,8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DE6F8E" w14:textId="77777777" w:rsidR="00BB49E7" w:rsidRPr="00BB49E7" w:rsidRDefault="00BB49E7" w:rsidP="00BB49E7">
            <w:pPr>
              <w:suppressAutoHyphens/>
              <w:rPr>
                <w:color w:val="000000"/>
                <w:sz w:val="22"/>
                <w:szCs w:val="22"/>
              </w:rPr>
            </w:pPr>
            <w:r w:rsidRPr="00BB49E7">
              <w:rPr>
                <w:color w:val="000000"/>
                <w:sz w:val="22"/>
                <w:szCs w:val="22"/>
              </w:rPr>
              <w:t>Содержание автомобильных дорог протяженностью 201,001 км (в том числе: ручная санитарная очистка, содержание автодорог, улиц, проездов, тротуаров, светофоров, ливневой канализации).</w:t>
            </w:r>
          </w:p>
          <w:p w14:paraId="036A55A2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color w:val="000000"/>
                <w:sz w:val="22"/>
                <w:szCs w:val="22"/>
              </w:rPr>
              <w:t>Содержание в надлежащем состоянии внутриквартальных территорий площадью 129 358,5 кв. м.</w:t>
            </w:r>
          </w:p>
        </w:tc>
      </w:tr>
      <w:tr w:rsidR="00BB49E7" w:rsidRPr="00BB49E7" w14:paraId="57A52EC2" w14:textId="77777777" w:rsidTr="007F1B20">
        <w:trPr>
          <w:trHeight w:val="9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6E66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E664" w14:textId="77777777" w:rsidR="00BB49E7" w:rsidRPr="00BB49E7" w:rsidRDefault="00BB49E7" w:rsidP="00BB49E7">
            <w:pPr>
              <w:suppressAutoHyphens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Софинансирование за счет средств местного бюджета расходов на содержание автомобильных дорог общего пользования местного значения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B7208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525F5E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217769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EBDF4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09100</w:t>
            </w:r>
            <w:r w:rsidRPr="00BB49E7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5080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0611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9E82" w14:textId="77777777" w:rsidR="00BB49E7" w:rsidRPr="00BB49E7" w:rsidRDefault="00BB49E7" w:rsidP="00BB49E7">
            <w:pPr>
              <w:suppressAutoHyphens/>
              <w:spacing w:after="160" w:line="259" w:lineRule="auto"/>
              <w:ind w:left="-139"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106,7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9D18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106,7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095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106,7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61C" w14:textId="77777777" w:rsidR="00BB49E7" w:rsidRPr="00BB49E7" w:rsidRDefault="00BB49E7" w:rsidP="00BB49E7">
            <w:pPr>
              <w:suppressAutoHyphens/>
              <w:spacing w:after="160" w:line="259" w:lineRule="auto"/>
              <w:ind w:left="-143" w:right="-107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320,1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999992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B49E7" w:rsidRPr="00BB49E7" w14:paraId="0FB8A1C3" w14:textId="77777777" w:rsidTr="00056AE1">
        <w:trPr>
          <w:trHeight w:val="9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592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DDC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801972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132A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098D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3126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7138" w14:textId="77777777" w:rsidR="00BB49E7" w:rsidRPr="00BB49E7" w:rsidRDefault="00BB49E7" w:rsidP="00BB49E7">
            <w:pPr>
              <w:suppressAutoHyphens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25932" w14:textId="77777777" w:rsidR="00BB49E7" w:rsidRPr="00BB49E7" w:rsidRDefault="00BB49E7" w:rsidP="00BB49E7">
            <w:pPr>
              <w:suppressAutoHyphens/>
              <w:spacing w:after="160" w:line="259" w:lineRule="auto"/>
              <w:ind w:left="-139"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49 641,9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4A3B7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49 641,9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113" w14:textId="77777777" w:rsidR="00BB49E7" w:rsidRPr="00BB49E7" w:rsidRDefault="00BB49E7" w:rsidP="00BB49E7">
            <w:pPr>
              <w:spacing w:after="160" w:line="259" w:lineRule="auto"/>
              <w:ind w:left="-103"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49 641,9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537" w14:textId="77777777" w:rsidR="00BB49E7" w:rsidRPr="00BB49E7" w:rsidRDefault="00BB49E7" w:rsidP="00BB49E7">
            <w:pPr>
              <w:suppressAutoHyphens/>
              <w:spacing w:after="160" w:line="259" w:lineRule="auto"/>
              <w:ind w:left="-143" w:right="-10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148 925,7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8B7A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87579" w:rsidRPr="00BB49E7" w14:paraId="135DA91C" w14:textId="77777777" w:rsidTr="001B5AEF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496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99B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45A" w14:textId="77777777" w:rsidR="00687579" w:rsidRPr="00BB49E7" w:rsidRDefault="00687579" w:rsidP="001B5AEF">
            <w:pPr>
              <w:spacing w:after="160" w:line="259" w:lineRule="auto"/>
              <w:ind w:left="-107" w:right="-10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280C1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40B6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093C5E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87579" w:rsidRPr="00BB49E7" w14:paraId="1D236AF9" w14:textId="77777777" w:rsidTr="00687579">
        <w:trPr>
          <w:trHeight w:val="10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B2D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312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9C73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9243" w14:textId="77777777" w:rsidR="00687579" w:rsidRPr="00BB49E7" w:rsidRDefault="00687579" w:rsidP="001B5AEF">
            <w:pPr>
              <w:spacing w:after="160" w:line="259" w:lineRule="auto"/>
              <w:ind w:left="-104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EDCE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B6A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5AB4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DAC7D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F3669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755C7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81E5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Итого на 2021-2023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F66D" w14:textId="77777777" w:rsidR="00687579" w:rsidRPr="00BB49E7" w:rsidRDefault="00687579" w:rsidP="001B5AEF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B49E7" w:rsidRPr="00BB49E7" w14:paraId="29DAD994" w14:textId="77777777" w:rsidTr="007F1B20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288" w14:textId="77777777" w:rsidR="00BB49E7" w:rsidRPr="00BB49E7" w:rsidRDefault="00BB49E7" w:rsidP="00BB49E7">
            <w:pPr>
              <w:suppressAutoHyphens/>
              <w:spacing w:line="259" w:lineRule="auto"/>
              <w:ind w:left="-104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A30" w14:textId="77777777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Субсидия бюджету муниципального образования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DEB06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E1B20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B35B37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167B" w14:textId="77777777" w:rsidR="00BB49E7" w:rsidRPr="00BB49E7" w:rsidRDefault="00BB49E7" w:rsidP="00BB49E7">
            <w:pPr>
              <w:suppressAutoHyphens/>
              <w:spacing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0910075090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E7428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E597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23 943,9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C181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23 943,9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17B4" w14:textId="77777777" w:rsidR="00BB49E7" w:rsidRPr="00BB49E7" w:rsidRDefault="00BB49E7" w:rsidP="00BB49E7">
            <w:pPr>
              <w:suppressAutoHyphens/>
              <w:spacing w:line="259" w:lineRule="auto"/>
              <w:ind w:left="-103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23 943,9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3D1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71 831,7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115" w14:textId="0314FC88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Протяженность автомобильных дорог, на которых проведен ремонт в 2021 году, - 1,</w:t>
            </w:r>
            <w:r w:rsidR="001904B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659</w:t>
            </w: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км </w:t>
            </w: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br/>
              <w:t>(ул. Комсомольская - 830 м;</w:t>
            </w:r>
          </w:p>
          <w:p w14:paraId="343FE966" w14:textId="77777777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ул. Мира - 403 м;</w:t>
            </w:r>
          </w:p>
          <w:p w14:paraId="12E9AE92" w14:textId="74702FAC" w:rsidR="00BB49E7" w:rsidRPr="00BB49E7" w:rsidRDefault="00BB49E7" w:rsidP="00BB49E7">
            <w:pPr>
              <w:suppressAutoHyphens/>
              <w:spacing w:line="259" w:lineRule="auto"/>
              <w:ind w:right="-113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автодорога № 26 - </w:t>
            </w:r>
            <w:r w:rsidR="001904B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426</w:t>
            </w: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м)</w:t>
            </w:r>
          </w:p>
        </w:tc>
      </w:tr>
      <w:tr w:rsidR="00BB49E7" w:rsidRPr="00BB49E7" w14:paraId="5A250FAA" w14:textId="77777777" w:rsidTr="007F1B20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1A1" w14:textId="77777777" w:rsidR="00BB49E7" w:rsidRPr="00BB49E7" w:rsidRDefault="00BB49E7" w:rsidP="00BB49E7">
            <w:pPr>
              <w:suppressAutoHyphens/>
              <w:spacing w:line="259" w:lineRule="auto"/>
              <w:ind w:left="-104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1.1.4.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689" w14:textId="77777777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 xml:space="preserve">Выполнение работ по ремонту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8EF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D9B4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C946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5812" w14:textId="77777777" w:rsidR="00BB49E7" w:rsidRPr="00BB49E7" w:rsidRDefault="00BB49E7" w:rsidP="00BB49E7">
            <w:pPr>
              <w:suppressAutoHyphens/>
              <w:spacing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0910085030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9BFC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C652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3 182,8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2555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4 830,2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D25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4 830,2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A9B" w14:textId="77777777" w:rsidR="00BB49E7" w:rsidRPr="00BB49E7" w:rsidRDefault="00BB49E7" w:rsidP="00BB49E7">
            <w:pPr>
              <w:suppressAutoHyphens/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14 490,6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105" w14:textId="77777777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Протяженность автомобильных дорог, на которых проведен ремонт в 2021 году – 0,1485 км </w:t>
            </w:r>
          </w:p>
          <w:p w14:paraId="110E05F3" w14:textId="77777777" w:rsidR="00BB49E7" w:rsidRPr="00BB49E7" w:rsidRDefault="00BB49E7" w:rsidP="00BB49E7">
            <w:pPr>
              <w:suppressAutoHyphens/>
              <w:spacing w:line="259" w:lineRule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(ул. Южная - 126 м;</w:t>
            </w:r>
          </w:p>
          <w:p w14:paraId="40A0212A" w14:textId="2B6D59D2" w:rsidR="00BB49E7" w:rsidRPr="00BB49E7" w:rsidRDefault="00BB49E7" w:rsidP="00541038">
            <w:pPr>
              <w:suppressAutoHyphens/>
              <w:spacing w:line="259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Окт</w:t>
            </w:r>
            <w:r w:rsidR="0054103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ябрьское шоссе (КПП-1) - 22,5 м.</w:t>
            </w:r>
          </w:p>
        </w:tc>
      </w:tr>
      <w:tr w:rsidR="00BB49E7" w:rsidRPr="00BB49E7" w14:paraId="3B3CB461" w14:textId="77777777" w:rsidTr="0068630A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CA91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0665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5C35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3F7B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56E9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DA9F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E586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FE66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7C26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A9A1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7A7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940F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B49E7" w:rsidRPr="00BB49E7" w14:paraId="6993E307" w14:textId="77777777" w:rsidTr="0068630A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82B" w14:textId="77777777" w:rsidR="00BB49E7" w:rsidRPr="00BB49E7" w:rsidRDefault="00BB49E7" w:rsidP="00BB49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5AD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ОГХ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4F55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66A5" w14:textId="77777777" w:rsidR="00BB49E7" w:rsidRPr="00BB49E7" w:rsidRDefault="00BB49E7" w:rsidP="0068630A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7799" w14:textId="77777777" w:rsidR="00BB49E7" w:rsidRPr="00BB49E7" w:rsidRDefault="00BB49E7" w:rsidP="0068630A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F023" w14:textId="77777777" w:rsidR="00BB49E7" w:rsidRPr="00BB49E7" w:rsidRDefault="00BB49E7" w:rsidP="0068630A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5A76" w14:textId="77777777" w:rsidR="00BB49E7" w:rsidRPr="00BB49E7" w:rsidRDefault="00BB49E7" w:rsidP="0068630A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4259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181 877,8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363C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187 725,3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76D6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192 093,4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DD2" w14:textId="77777777" w:rsidR="00BB49E7" w:rsidRPr="00BB49E7" w:rsidRDefault="00BB49E7" w:rsidP="00BB49E7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B49E7">
              <w:rPr>
                <w:rFonts w:eastAsiaTheme="minorHAnsi"/>
                <w:sz w:val="22"/>
                <w:szCs w:val="22"/>
                <w:lang w:eastAsia="en-US"/>
              </w:rPr>
              <w:t>561 696,5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DF1A" w14:textId="77777777" w:rsidR="00BB49E7" w:rsidRPr="00BB49E7" w:rsidRDefault="00BB49E7" w:rsidP="00BB49E7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697963AC" w14:textId="77777777" w:rsidR="00BB49E7" w:rsidRDefault="00BB49E7" w:rsidP="00A643F9">
      <w:pPr>
        <w:rPr>
          <w:sz w:val="26"/>
          <w:szCs w:val="26"/>
        </w:rPr>
      </w:pPr>
    </w:p>
    <w:p w14:paraId="70F1BF68" w14:textId="77777777" w:rsidR="00726272" w:rsidRDefault="00726272" w:rsidP="00A643F9">
      <w:pPr>
        <w:rPr>
          <w:sz w:val="26"/>
          <w:szCs w:val="26"/>
        </w:rPr>
      </w:pPr>
    </w:p>
    <w:p w14:paraId="0548F7A4" w14:textId="77777777" w:rsidR="00726272" w:rsidRDefault="00726272" w:rsidP="00A643F9">
      <w:pPr>
        <w:rPr>
          <w:sz w:val="26"/>
          <w:szCs w:val="26"/>
        </w:rPr>
      </w:pPr>
    </w:p>
    <w:p w14:paraId="5B50EF9F" w14:textId="77777777" w:rsidR="00726272" w:rsidRDefault="00726272" w:rsidP="00A643F9">
      <w:pPr>
        <w:rPr>
          <w:sz w:val="26"/>
          <w:szCs w:val="26"/>
        </w:rPr>
      </w:pPr>
    </w:p>
    <w:p w14:paraId="4B058492" w14:textId="77777777" w:rsidR="00726272" w:rsidRDefault="00726272" w:rsidP="00A643F9">
      <w:pPr>
        <w:rPr>
          <w:sz w:val="26"/>
          <w:szCs w:val="26"/>
        </w:rPr>
        <w:sectPr w:rsidR="00726272" w:rsidSect="00BB49E7">
          <w:pgSz w:w="16838" w:h="11906" w:orient="landscape"/>
          <w:pgMar w:top="1134" w:right="680" w:bottom="851" w:left="1134" w:header="709" w:footer="709" w:gutter="0"/>
          <w:cols w:space="708"/>
          <w:docGrid w:linePitch="360"/>
        </w:sectPr>
      </w:pPr>
    </w:p>
    <w:p w14:paraId="7B277F78" w14:textId="77777777" w:rsidR="00726272" w:rsidRPr="00726272" w:rsidRDefault="00726272" w:rsidP="00EE54E7">
      <w:pPr>
        <w:ind w:left="6237"/>
        <w:rPr>
          <w:bCs/>
          <w:sz w:val="20"/>
          <w:szCs w:val="20"/>
        </w:rPr>
      </w:pPr>
      <w:r w:rsidRPr="00726272">
        <w:rPr>
          <w:bCs/>
          <w:sz w:val="20"/>
          <w:szCs w:val="20"/>
        </w:rPr>
        <w:lastRenderedPageBreak/>
        <w:t>Приложение № 6</w:t>
      </w:r>
    </w:p>
    <w:p w14:paraId="35520CF7" w14:textId="77777777" w:rsidR="00726272" w:rsidRPr="00726272" w:rsidRDefault="00726272" w:rsidP="00EE54E7">
      <w:pPr>
        <w:ind w:left="6237"/>
        <w:rPr>
          <w:bCs/>
          <w:sz w:val="20"/>
          <w:szCs w:val="20"/>
        </w:rPr>
      </w:pPr>
      <w:r w:rsidRPr="00726272">
        <w:rPr>
          <w:bCs/>
          <w:sz w:val="20"/>
          <w:szCs w:val="20"/>
        </w:rPr>
        <w:t>к муниципальной программе</w:t>
      </w:r>
    </w:p>
    <w:p w14:paraId="27C828A3" w14:textId="77777777" w:rsidR="00726272" w:rsidRPr="00726272" w:rsidRDefault="00726272" w:rsidP="00EE54E7">
      <w:pPr>
        <w:ind w:left="6237"/>
        <w:rPr>
          <w:sz w:val="20"/>
          <w:szCs w:val="20"/>
        </w:rPr>
      </w:pPr>
      <w:r w:rsidRPr="00726272">
        <w:rPr>
          <w:bCs/>
          <w:sz w:val="20"/>
          <w:szCs w:val="20"/>
        </w:rPr>
        <w:t>«</w:t>
      </w:r>
      <w:r w:rsidRPr="00726272">
        <w:rPr>
          <w:sz w:val="20"/>
          <w:szCs w:val="20"/>
        </w:rPr>
        <w:t xml:space="preserve">Развитие транспортной системы </w:t>
      </w:r>
    </w:p>
    <w:p w14:paraId="44CBC4F0" w14:textId="77777777" w:rsidR="00726272" w:rsidRPr="00726272" w:rsidRDefault="00726272" w:rsidP="00EE54E7">
      <w:pPr>
        <w:ind w:left="6237"/>
        <w:rPr>
          <w:sz w:val="20"/>
          <w:szCs w:val="20"/>
        </w:rPr>
      </w:pPr>
      <w:r w:rsidRPr="00726272">
        <w:rPr>
          <w:sz w:val="20"/>
          <w:szCs w:val="20"/>
        </w:rPr>
        <w:t>в городе Зеленогорске»</w:t>
      </w:r>
    </w:p>
    <w:p w14:paraId="584F0F37" w14:textId="77777777" w:rsidR="00726272" w:rsidRPr="00726272" w:rsidRDefault="00726272" w:rsidP="00726272">
      <w:pPr>
        <w:tabs>
          <w:tab w:val="left" w:pos="6946"/>
        </w:tabs>
        <w:ind w:left="6946"/>
        <w:rPr>
          <w:bCs/>
          <w:sz w:val="26"/>
          <w:szCs w:val="26"/>
        </w:rPr>
      </w:pPr>
    </w:p>
    <w:p w14:paraId="6C079DA0" w14:textId="77777777" w:rsidR="00726272" w:rsidRPr="00726272" w:rsidRDefault="00726272" w:rsidP="00726272">
      <w:pPr>
        <w:tabs>
          <w:tab w:val="left" w:pos="284"/>
        </w:tabs>
        <w:ind w:left="360"/>
        <w:jc w:val="center"/>
        <w:rPr>
          <w:bCs/>
          <w:sz w:val="26"/>
          <w:szCs w:val="26"/>
        </w:rPr>
      </w:pPr>
      <w:r w:rsidRPr="00726272">
        <w:rPr>
          <w:bCs/>
          <w:sz w:val="26"/>
          <w:szCs w:val="26"/>
        </w:rPr>
        <w:t>Паспорт</w:t>
      </w:r>
    </w:p>
    <w:p w14:paraId="7B36EB7F" w14:textId="77777777" w:rsidR="00726272" w:rsidRPr="00726272" w:rsidRDefault="00726272" w:rsidP="00726272">
      <w:pPr>
        <w:tabs>
          <w:tab w:val="left" w:pos="284"/>
        </w:tabs>
        <w:ind w:left="360"/>
        <w:jc w:val="center"/>
        <w:rPr>
          <w:bCs/>
          <w:sz w:val="26"/>
          <w:szCs w:val="26"/>
        </w:rPr>
      </w:pPr>
      <w:r w:rsidRPr="00726272">
        <w:rPr>
          <w:bCs/>
          <w:sz w:val="26"/>
          <w:szCs w:val="26"/>
        </w:rPr>
        <w:t>подпрограммы 2 муниципальной программы</w:t>
      </w:r>
    </w:p>
    <w:p w14:paraId="04F56864" w14:textId="77777777" w:rsidR="00726272" w:rsidRPr="00726272" w:rsidRDefault="00726272" w:rsidP="00726272">
      <w:pPr>
        <w:tabs>
          <w:tab w:val="left" w:pos="284"/>
        </w:tabs>
        <w:ind w:left="360"/>
        <w:jc w:val="center"/>
        <w:rPr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5529"/>
      </w:tblGrid>
      <w:tr w:rsidR="00726272" w:rsidRPr="00726272" w14:paraId="07B9C519" w14:textId="77777777" w:rsidTr="00EE54E7">
        <w:trPr>
          <w:trHeight w:val="694"/>
        </w:trPr>
        <w:tc>
          <w:tcPr>
            <w:tcW w:w="709" w:type="dxa"/>
          </w:tcPr>
          <w:p w14:paraId="55B2848A" w14:textId="77777777" w:rsidR="00726272" w:rsidRPr="00726272" w:rsidRDefault="00726272" w:rsidP="00726272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3C939586" w14:textId="77777777" w:rsidR="00726272" w:rsidRPr="00726272" w:rsidRDefault="00726272" w:rsidP="00726272">
            <w:pPr>
              <w:suppressAutoHyphens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529" w:type="dxa"/>
          </w:tcPr>
          <w:p w14:paraId="04DC0508" w14:textId="77777777" w:rsidR="00726272" w:rsidRPr="00726272" w:rsidRDefault="00726272" w:rsidP="00726272">
            <w:pPr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Повышение безопасности дорожного движения в городе Зеленогорске (далее – подпрограмма)</w:t>
            </w:r>
          </w:p>
        </w:tc>
      </w:tr>
      <w:tr w:rsidR="00726272" w:rsidRPr="00726272" w14:paraId="2EAC869C" w14:textId="77777777" w:rsidTr="00EE54E7">
        <w:trPr>
          <w:trHeight w:val="694"/>
        </w:trPr>
        <w:tc>
          <w:tcPr>
            <w:tcW w:w="709" w:type="dxa"/>
          </w:tcPr>
          <w:p w14:paraId="7CCB049A" w14:textId="77777777" w:rsidR="00726272" w:rsidRPr="00726272" w:rsidRDefault="00726272" w:rsidP="00726272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14:paraId="137C94D0" w14:textId="77777777" w:rsidR="00726272" w:rsidRPr="00726272" w:rsidRDefault="00726272" w:rsidP="00726272">
            <w:pPr>
              <w:suppressAutoHyphens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29" w:type="dxa"/>
          </w:tcPr>
          <w:p w14:paraId="2D65B59F" w14:textId="77777777" w:rsidR="00726272" w:rsidRPr="00726272" w:rsidRDefault="00726272" w:rsidP="00726272">
            <w:pPr>
              <w:suppressAutoHyphens/>
              <w:jc w:val="both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Развитие транспортной системы в городе Зеленогорске</w:t>
            </w:r>
          </w:p>
          <w:p w14:paraId="31F5683C" w14:textId="77777777" w:rsidR="00726272" w:rsidRPr="00726272" w:rsidRDefault="00726272" w:rsidP="0072627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726272" w:rsidRPr="00726272" w14:paraId="17843A88" w14:textId="77777777" w:rsidTr="00EE54E7">
        <w:trPr>
          <w:trHeight w:val="694"/>
        </w:trPr>
        <w:tc>
          <w:tcPr>
            <w:tcW w:w="709" w:type="dxa"/>
          </w:tcPr>
          <w:p w14:paraId="2BB4ED15" w14:textId="77777777" w:rsidR="00726272" w:rsidRPr="00726272" w:rsidRDefault="00726272" w:rsidP="00726272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14:paraId="56F8135F" w14:textId="77777777" w:rsidR="00726272" w:rsidRPr="00726272" w:rsidRDefault="00726272" w:rsidP="00726272">
            <w:pPr>
              <w:suppressAutoHyphens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529" w:type="dxa"/>
          </w:tcPr>
          <w:p w14:paraId="060C0E10" w14:textId="77777777" w:rsidR="00726272" w:rsidRPr="00726272" w:rsidRDefault="00726272" w:rsidP="00726272">
            <w:pPr>
              <w:suppressAutoHyphens/>
              <w:jc w:val="both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МКУ «Заказчик»</w:t>
            </w:r>
          </w:p>
        </w:tc>
      </w:tr>
      <w:tr w:rsidR="00726272" w:rsidRPr="00726272" w14:paraId="62C3E176" w14:textId="77777777" w:rsidTr="00EE54E7">
        <w:trPr>
          <w:trHeight w:val="619"/>
        </w:trPr>
        <w:tc>
          <w:tcPr>
            <w:tcW w:w="709" w:type="dxa"/>
          </w:tcPr>
          <w:p w14:paraId="46C62828" w14:textId="77777777" w:rsidR="00726272" w:rsidRPr="00726272" w:rsidRDefault="00726272" w:rsidP="00726272">
            <w:pPr>
              <w:suppressAutoHyphens/>
              <w:jc w:val="center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4.</w:t>
            </w:r>
          </w:p>
        </w:tc>
        <w:tc>
          <w:tcPr>
            <w:tcW w:w="3118" w:type="dxa"/>
          </w:tcPr>
          <w:p w14:paraId="3AFF5B93" w14:textId="77777777" w:rsidR="00726272" w:rsidRPr="00726272" w:rsidRDefault="00726272" w:rsidP="00726272">
            <w:pPr>
              <w:suppressAutoHyphens/>
              <w:rPr>
                <w:bCs/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529" w:type="dxa"/>
          </w:tcPr>
          <w:p w14:paraId="7168F675" w14:textId="77777777" w:rsidR="00726272" w:rsidRPr="00726272" w:rsidRDefault="00726272" w:rsidP="00726272">
            <w:pPr>
              <w:suppressAutoHyphens/>
              <w:jc w:val="both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 xml:space="preserve">Снижение количества дорожно-транспортных происшествий на территории города </w:t>
            </w:r>
          </w:p>
        </w:tc>
      </w:tr>
      <w:tr w:rsidR="00726272" w:rsidRPr="00726272" w14:paraId="7087E7D6" w14:textId="77777777" w:rsidTr="00EE54E7">
        <w:trPr>
          <w:trHeight w:val="628"/>
        </w:trPr>
        <w:tc>
          <w:tcPr>
            <w:tcW w:w="709" w:type="dxa"/>
          </w:tcPr>
          <w:p w14:paraId="0FAD488F" w14:textId="77777777" w:rsidR="00726272" w:rsidRPr="00726272" w:rsidRDefault="00726272" w:rsidP="00726272">
            <w:pPr>
              <w:suppressAutoHyphens/>
              <w:jc w:val="center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5.</w:t>
            </w:r>
          </w:p>
        </w:tc>
        <w:tc>
          <w:tcPr>
            <w:tcW w:w="3118" w:type="dxa"/>
          </w:tcPr>
          <w:p w14:paraId="05C53D84" w14:textId="77777777" w:rsidR="00726272" w:rsidRPr="00726272" w:rsidRDefault="00726272" w:rsidP="00726272">
            <w:pPr>
              <w:suppressAutoHyphens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529" w:type="dxa"/>
          </w:tcPr>
          <w:p w14:paraId="7AD5A0D4" w14:textId="77777777" w:rsidR="00726272" w:rsidRPr="00726272" w:rsidRDefault="00726272" w:rsidP="00726272">
            <w:pPr>
              <w:suppressAutoHyphens/>
              <w:jc w:val="both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Создание дорожных условий, обеспечивающих безопасность дорожного движения</w:t>
            </w:r>
          </w:p>
        </w:tc>
      </w:tr>
      <w:tr w:rsidR="00726272" w:rsidRPr="00726272" w14:paraId="0C5C75A2" w14:textId="77777777" w:rsidTr="00EE54E7">
        <w:trPr>
          <w:trHeight w:val="549"/>
        </w:trPr>
        <w:tc>
          <w:tcPr>
            <w:tcW w:w="709" w:type="dxa"/>
          </w:tcPr>
          <w:p w14:paraId="28D602A4" w14:textId="77777777" w:rsidR="00726272" w:rsidRPr="00726272" w:rsidRDefault="00726272" w:rsidP="00726272">
            <w:pPr>
              <w:suppressAutoHyphens/>
              <w:jc w:val="center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6.</w:t>
            </w:r>
          </w:p>
        </w:tc>
        <w:tc>
          <w:tcPr>
            <w:tcW w:w="3118" w:type="dxa"/>
          </w:tcPr>
          <w:p w14:paraId="353017D5" w14:textId="77777777" w:rsidR="00726272" w:rsidRPr="00726272" w:rsidRDefault="00726272" w:rsidP="00726272">
            <w:pPr>
              <w:suppressAutoHyphens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529" w:type="dxa"/>
          </w:tcPr>
          <w:p w14:paraId="110F2072" w14:textId="77777777" w:rsidR="00726272" w:rsidRPr="00726272" w:rsidRDefault="00726272" w:rsidP="00726272">
            <w:pPr>
              <w:tabs>
                <w:tab w:val="left" w:pos="3494"/>
              </w:tabs>
              <w:suppressAutoHyphens/>
              <w:jc w:val="both"/>
              <w:rPr>
                <w:sz w:val="26"/>
                <w:szCs w:val="26"/>
              </w:rPr>
            </w:pPr>
            <w:r w:rsidRPr="00726272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726272" w:rsidRPr="00726272" w14:paraId="3B48B191" w14:textId="77777777" w:rsidTr="00EE54E7">
        <w:trPr>
          <w:trHeight w:val="62"/>
        </w:trPr>
        <w:tc>
          <w:tcPr>
            <w:tcW w:w="709" w:type="dxa"/>
          </w:tcPr>
          <w:p w14:paraId="52196E84" w14:textId="77777777" w:rsidR="00726272" w:rsidRPr="00726272" w:rsidRDefault="00726272" w:rsidP="00726272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3118" w:type="dxa"/>
            <w:vAlign w:val="center"/>
          </w:tcPr>
          <w:p w14:paraId="34B18D4E" w14:textId="77777777" w:rsidR="00726272" w:rsidRPr="00726272" w:rsidRDefault="00726272" w:rsidP="00726272">
            <w:pPr>
              <w:suppressAutoHyphens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529" w:type="dxa"/>
            <w:vAlign w:val="center"/>
          </w:tcPr>
          <w:p w14:paraId="1A86AA87" w14:textId="77777777" w:rsidR="00726272" w:rsidRPr="00726272" w:rsidRDefault="00726272" w:rsidP="0009124C">
            <w:pPr>
              <w:suppressAutoHyphens/>
              <w:rPr>
                <w:bCs/>
                <w:color w:val="FF0000"/>
                <w:sz w:val="26"/>
                <w:szCs w:val="26"/>
              </w:rPr>
            </w:pPr>
            <w:r w:rsidRPr="0009124C">
              <w:rPr>
                <w:color w:val="000000" w:themeColor="text1"/>
                <w:sz w:val="26"/>
                <w:szCs w:val="26"/>
              </w:rPr>
              <w:t>01.01.202</w:t>
            </w:r>
            <w:r w:rsidR="0009124C" w:rsidRPr="0009124C">
              <w:rPr>
                <w:color w:val="000000" w:themeColor="text1"/>
                <w:sz w:val="26"/>
                <w:szCs w:val="26"/>
              </w:rPr>
              <w:t>1</w:t>
            </w:r>
            <w:r w:rsidRPr="0009124C">
              <w:rPr>
                <w:color w:val="000000" w:themeColor="text1"/>
                <w:sz w:val="26"/>
                <w:szCs w:val="26"/>
              </w:rPr>
              <w:t xml:space="preserve"> – 31.12.202</w:t>
            </w:r>
            <w:r w:rsidR="0009124C" w:rsidRPr="0009124C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26272" w:rsidRPr="00726272" w14:paraId="11AF233E" w14:textId="77777777" w:rsidTr="00EE54E7">
        <w:trPr>
          <w:trHeight w:val="2168"/>
        </w:trPr>
        <w:tc>
          <w:tcPr>
            <w:tcW w:w="709" w:type="dxa"/>
          </w:tcPr>
          <w:p w14:paraId="6ED0EE2D" w14:textId="77777777" w:rsidR="00726272" w:rsidRPr="00726272" w:rsidRDefault="00726272" w:rsidP="00726272">
            <w:pPr>
              <w:jc w:val="center"/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3118" w:type="dxa"/>
          </w:tcPr>
          <w:p w14:paraId="604E20C4" w14:textId="77777777" w:rsidR="00726272" w:rsidRPr="00726272" w:rsidRDefault="00726272" w:rsidP="00726272">
            <w:pPr>
              <w:rPr>
                <w:bCs/>
                <w:sz w:val="26"/>
                <w:szCs w:val="26"/>
              </w:rPr>
            </w:pPr>
            <w:r w:rsidRPr="00726272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529" w:type="dxa"/>
          </w:tcPr>
          <w:p w14:paraId="304BF91D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подпрограммы составляет 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14 668,6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6DA09550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1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5 987,8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448D1EB7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2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4 340,4 тыс. рублей;</w:t>
            </w:r>
          </w:p>
          <w:p w14:paraId="74E027AC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3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4 340,4 тыс. рублей.</w:t>
            </w:r>
          </w:p>
          <w:p w14:paraId="565EDF7A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Объем средств краевого бюджета составляет 1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 021,2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10B03E0A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1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340,4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5448BCA1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2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340,4 тыс. рублей;</w:t>
            </w:r>
          </w:p>
          <w:p w14:paraId="057952C5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3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340,4 тыс. рублей.</w:t>
            </w:r>
          </w:p>
          <w:p w14:paraId="1A6900B9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5E7820" w:rsidRPr="00BA2D9C">
              <w:rPr>
                <w:color w:val="000000" w:themeColor="text1"/>
                <w:sz w:val="26"/>
                <w:szCs w:val="26"/>
              </w:rPr>
              <w:t>13 647,4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494D72AD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1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</w:t>
            </w:r>
            <w:r w:rsidR="005E7820" w:rsidRPr="00BA2D9C">
              <w:rPr>
                <w:color w:val="000000" w:themeColor="text1"/>
                <w:sz w:val="26"/>
                <w:szCs w:val="26"/>
              </w:rPr>
              <w:t>5 647,4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B353CE7" w14:textId="77777777" w:rsidR="00726272" w:rsidRPr="00BA2D9C" w:rsidRDefault="00726272" w:rsidP="00726272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2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4 000,0 тыс. рублей;</w:t>
            </w:r>
          </w:p>
          <w:p w14:paraId="046E2C88" w14:textId="77777777" w:rsidR="00726272" w:rsidRPr="00726272" w:rsidRDefault="00726272" w:rsidP="0009124C">
            <w:pPr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BA2D9C">
              <w:rPr>
                <w:color w:val="000000" w:themeColor="text1"/>
                <w:sz w:val="26"/>
                <w:szCs w:val="26"/>
              </w:rPr>
              <w:t>202</w:t>
            </w:r>
            <w:r w:rsidR="0009124C" w:rsidRPr="00BA2D9C">
              <w:rPr>
                <w:color w:val="000000" w:themeColor="text1"/>
                <w:sz w:val="26"/>
                <w:szCs w:val="26"/>
              </w:rPr>
              <w:t>3</w:t>
            </w:r>
            <w:r w:rsidRPr="00BA2D9C">
              <w:rPr>
                <w:color w:val="000000" w:themeColor="text1"/>
                <w:sz w:val="26"/>
                <w:szCs w:val="26"/>
              </w:rPr>
              <w:t xml:space="preserve"> год – 4 000,0 тыс. рублей.</w:t>
            </w:r>
          </w:p>
        </w:tc>
      </w:tr>
    </w:tbl>
    <w:p w14:paraId="06E7C018" w14:textId="77777777" w:rsidR="00726272" w:rsidRPr="00726272" w:rsidRDefault="00726272" w:rsidP="00726272">
      <w:pPr>
        <w:contextualSpacing/>
        <w:rPr>
          <w:rFonts w:eastAsia="Times New Roman"/>
          <w:sz w:val="26"/>
          <w:szCs w:val="26"/>
          <w:highlight w:val="lightGray"/>
        </w:rPr>
      </w:pPr>
    </w:p>
    <w:p w14:paraId="03C0FF89" w14:textId="77777777" w:rsidR="00726272" w:rsidRPr="004B1352" w:rsidRDefault="00726272" w:rsidP="00726272">
      <w:pPr>
        <w:jc w:val="center"/>
        <w:rPr>
          <w:sz w:val="26"/>
          <w:szCs w:val="26"/>
        </w:rPr>
      </w:pPr>
      <w:r w:rsidRPr="004B1352">
        <w:rPr>
          <w:sz w:val="26"/>
          <w:szCs w:val="26"/>
        </w:rPr>
        <w:t xml:space="preserve">1. Постановка общегородской проблемы </w:t>
      </w:r>
    </w:p>
    <w:p w14:paraId="1E17E1B2" w14:textId="77777777" w:rsidR="00726272" w:rsidRPr="004B1352" w:rsidRDefault="00726272" w:rsidP="00726272">
      <w:pPr>
        <w:jc w:val="center"/>
        <w:rPr>
          <w:sz w:val="26"/>
          <w:szCs w:val="26"/>
        </w:rPr>
      </w:pPr>
      <w:r w:rsidRPr="004B1352">
        <w:rPr>
          <w:sz w:val="26"/>
          <w:szCs w:val="26"/>
        </w:rPr>
        <w:t>и обоснование необходимости разработки подпрограммы</w:t>
      </w:r>
    </w:p>
    <w:p w14:paraId="153A229D" w14:textId="77777777" w:rsidR="00726272" w:rsidRPr="004B1352" w:rsidRDefault="00726272" w:rsidP="00726272">
      <w:pPr>
        <w:ind w:left="360"/>
        <w:jc w:val="center"/>
        <w:rPr>
          <w:sz w:val="26"/>
          <w:szCs w:val="26"/>
        </w:rPr>
      </w:pPr>
    </w:p>
    <w:p w14:paraId="724E964E" w14:textId="77777777" w:rsidR="00726272" w:rsidRPr="004B1352" w:rsidRDefault="00726272" w:rsidP="0072627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B1352">
        <w:rPr>
          <w:sz w:val="26"/>
          <w:szCs w:val="26"/>
          <w:lang w:eastAsia="en-US"/>
        </w:rPr>
        <w:t xml:space="preserve">1.1. В соответствии с Федеральным </w:t>
      </w:r>
      <w:hyperlink r:id="rId11" w:history="1">
        <w:r w:rsidRPr="004B1352">
          <w:rPr>
            <w:sz w:val="26"/>
            <w:szCs w:val="26"/>
            <w:lang w:eastAsia="en-US"/>
          </w:rPr>
          <w:t>законом</w:t>
        </w:r>
      </w:hyperlink>
      <w:r w:rsidRPr="004B1352">
        <w:rPr>
          <w:sz w:val="26"/>
          <w:szCs w:val="26"/>
          <w:lang w:eastAsia="en-US"/>
        </w:rPr>
        <w:t xml:space="preserve"> от 10.12.1995 № 196-ФЗ «О безопасности дорожного движения» к </w:t>
      </w:r>
      <w:r w:rsidRPr="004B1352">
        <w:rPr>
          <w:rFonts w:eastAsia="Times New Roman"/>
          <w:sz w:val="26"/>
          <w:szCs w:val="26"/>
        </w:rPr>
        <w:t xml:space="preserve">обеспечению безопасности дорожного </w:t>
      </w:r>
      <w:r w:rsidRPr="004B1352">
        <w:rPr>
          <w:rFonts w:eastAsia="Times New Roman"/>
          <w:sz w:val="26"/>
          <w:szCs w:val="26"/>
        </w:rPr>
        <w:lastRenderedPageBreak/>
        <w:t xml:space="preserve">движения относится деятельность, направленная на предупреждение причин возникновения дорожно-транспортных происшествий, снижение тяжести их последствий. </w:t>
      </w:r>
    </w:p>
    <w:p w14:paraId="4BE93428" w14:textId="77777777" w:rsidR="00726272" w:rsidRPr="004B1352" w:rsidRDefault="00726272" w:rsidP="007262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4B1352">
        <w:rPr>
          <w:rFonts w:eastAsia="Times New Roman"/>
          <w:sz w:val="26"/>
          <w:szCs w:val="26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</w:t>
      </w:r>
      <w:r w:rsidRPr="004B1352">
        <w:rPr>
          <w:color w:val="2D2D2D"/>
          <w:spacing w:val="2"/>
          <w:sz w:val="26"/>
          <w:szCs w:val="26"/>
          <w:shd w:val="clear" w:color="auto" w:fill="FFFFFF"/>
        </w:rPr>
        <w:t xml:space="preserve">приоритет ответственности государства за обеспечение безопасности дорожного движения над ответственностью граждан, участвующих в дорожном движении; </w:t>
      </w:r>
      <w:r w:rsidRPr="004B1352">
        <w:rPr>
          <w:rFonts w:eastAsia="Times New Roman"/>
          <w:sz w:val="26"/>
          <w:szCs w:val="26"/>
        </w:rPr>
        <w:t>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</w:t>
      </w:r>
    </w:p>
    <w:p w14:paraId="4C82CC41" w14:textId="77777777" w:rsidR="00726272" w:rsidRPr="004B1352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B1352">
        <w:rPr>
          <w:sz w:val="26"/>
          <w:szCs w:val="26"/>
          <w:lang w:eastAsia="en-US"/>
        </w:rPr>
        <w:t>1.2. Сложная обстановка с аварийностью потребовала выработки и реализации мероприятий, направленных на у</w:t>
      </w:r>
      <w:r w:rsidRPr="004B1352">
        <w:rPr>
          <w:sz w:val="26"/>
          <w:szCs w:val="26"/>
        </w:rPr>
        <w:t xml:space="preserve">меньшение неудовлетворительных дорожных условий на общей протяженности автомобильных дорог общего пользования, </w:t>
      </w:r>
      <w:r w:rsidRPr="004B1352">
        <w:rPr>
          <w:sz w:val="26"/>
          <w:szCs w:val="26"/>
          <w:lang w:eastAsia="en-US"/>
        </w:rPr>
        <w:t>для повышения безопасности дорожного движения и благополучия граждан города.</w:t>
      </w:r>
    </w:p>
    <w:p w14:paraId="50E2BEC4" w14:textId="77777777" w:rsidR="00726272" w:rsidRPr="004B1352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B1352">
        <w:rPr>
          <w:sz w:val="26"/>
          <w:szCs w:val="26"/>
          <w:lang w:eastAsia="en-US"/>
        </w:rPr>
        <w:t>К основным факторам аварийности на улично-дорожной сети города относятся:</w:t>
      </w:r>
    </w:p>
    <w:p w14:paraId="25BD4749" w14:textId="77777777" w:rsidR="00726272" w:rsidRPr="004B1352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B1352">
        <w:rPr>
          <w:sz w:val="26"/>
          <w:szCs w:val="26"/>
          <w:lang w:eastAsia="en-US"/>
        </w:rPr>
        <w:t>- несоблюдение требований Правил дорожного движения участниками дорожного движения;</w:t>
      </w:r>
    </w:p>
    <w:p w14:paraId="69648C71" w14:textId="77777777" w:rsidR="00726272" w:rsidRPr="004B1352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B1352">
        <w:rPr>
          <w:sz w:val="26"/>
          <w:szCs w:val="26"/>
          <w:lang w:eastAsia="en-US"/>
        </w:rPr>
        <w:t>- несоответствие отдельных участков улично-дорожной сети и элементов обустройства автомобильных дорог общего пользования местного значения города требованиям обеспечения безопасности дорожного движения.</w:t>
      </w:r>
    </w:p>
    <w:p w14:paraId="516CAB7C" w14:textId="77777777" w:rsidR="00726272" w:rsidRPr="004B1352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B1352">
        <w:rPr>
          <w:sz w:val="26"/>
          <w:szCs w:val="26"/>
          <w:lang w:eastAsia="en-US"/>
        </w:rPr>
        <w:t>Таким образом, задача снижения влияния дорожных условий на безопасность дорожного движения и, как следствие, сокращение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и Красноярского края.</w:t>
      </w:r>
    </w:p>
    <w:p w14:paraId="50FB851E" w14:textId="77777777" w:rsidR="00726272" w:rsidRPr="00726272" w:rsidRDefault="00726272" w:rsidP="00726272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  <w:highlight w:val="yellow"/>
          <w:lang w:eastAsia="en-US"/>
        </w:rPr>
      </w:pPr>
    </w:p>
    <w:p w14:paraId="5C2EBE44" w14:textId="77777777" w:rsidR="00726272" w:rsidRPr="004B2389" w:rsidRDefault="00726272" w:rsidP="0072627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B2389">
        <w:rPr>
          <w:sz w:val="26"/>
          <w:szCs w:val="26"/>
        </w:rPr>
        <w:t>2. Цель, задачи, этапы, сроки выполнения</w:t>
      </w:r>
    </w:p>
    <w:p w14:paraId="084625E7" w14:textId="77777777" w:rsidR="00726272" w:rsidRPr="004B2389" w:rsidRDefault="00726272" w:rsidP="0072627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B2389">
        <w:rPr>
          <w:sz w:val="26"/>
          <w:szCs w:val="26"/>
        </w:rPr>
        <w:t>и показатели результативности подпрограммы</w:t>
      </w:r>
    </w:p>
    <w:p w14:paraId="0628B150" w14:textId="77777777" w:rsidR="00726272" w:rsidRPr="00726272" w:rsidRDefault="00726272" w:rsidP="00726272">
      <w:pPr>
        <w:suppressAutoHyphens/>
        <w:jc w:val="center"/>
        <w:rPr>
          <w:b/>
          <w:sz w:val="26"/>
          <w:szCs w:val="26"/>
          <w:highlight w:val="yellow"/>
        </w:rPr>
      </w:pPr>
    </w:p>
    <w:p w14:paraId="62270BD9" w14:textId="77777777" w:rsidR="00726272" w:rsidRPr="004B1352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4B1352">
        <w:rPr>
          <w:sz w:val="26"/>
          <w:szCs w:val="26"/>
        </w:rPr>
        <w:t>2.1. Целью подпрограммы является снижение количества дорожно-транспортных происшествий на территории города.</w:t>
      </w:r>
    </w:p>
    <w:p w14:paraId="0EFE701B" w14:textId="77777777" w:rsidR="00726272" w:rsidRPr="004B1352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4B1352">
        <w:rPr>
          <w:sz w:val="26"/>
          <w:szCs w:val="26"/>
        </w:rPr>
        <w:t>Для достижения указанной цели необходимо решение задачи по созданию дорожных условий, обеспечивающих безопасность дорожного движения.</w:t>
      </w:r>
    </w:p>
    <w:p w14:paraId="521F8157" w14:textId="77777777" w:rsidR="00726272" w:rsidRPr="004B2389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4B2389">
        <w:rPr>
          <w:sz w:val="26"/>
          <w:szCs w:val="26"/>
        </w:rPr>
        <w:t>2.2. Реализация мероприятий подпрограммы осуществляется на постоянной основе в период с 01.01.202</w:t>
      </w:r>
      <w:r w:rsidR="004B2389">
        <w:rPr>
          <w:sz w:val="26"/>
          <w:szCs w:val="26"/>
        </w:rPr>
        <w:t>1</w:t>
      </w:r>
      <w:r w:rsidRPr="004B2389">
        <w:rPr>
          <w:sz w:val="26"/>
          <w:szCs w:val="26"/>
        </w:rPr>
        <w:t xml:space="preserve"> по 31.12.202</w:t>
      </w:r>
      <w:r w:rsidR="004B2389">
        <w:rPr>
          <w:sz w:val="26"/>
          <w:szCs w:val="26"/>
        </w:rPr>
        <w:t>3</w:t>
      </w:r>
      <w:r w:rsidRPr="004B2389">
        <w:rPr>
          <w:sz w:val="26"/>
          <w:szCs w:val="26"/>
        </w:rPr>
        <w:t>.</w:t>
      </w:r>
    </w:p>
    <w:p w14:paraId="1DB1D607" w14:textId="77777777" w:rsidR="00726272" w:rsidRPr="004B2389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4B2389">
        <w:rPr>
          <w:sz w:val="26"/>
          <w:szCs w:val="26"/>
        </w:rPr>
        <w:t>В силу решаемой в рамках подпрограммы задачи этапы реализации подпрограммы не выделяются.</w:t>
      </w:r>
    </w:p>
    <w:p w14:paraId="4A6C81D7" w14:textId="77777777" w:rsidR="00726272" w:rsidRPr="004B2389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2389">
        <w:rPr>
          <w:sz w:val="26"/>
          <w:szCs w:val="26"/>
        </w:rPr>
        <w:t>2.3. Показателями результативности подпрограммы являются:</w:t>
      </w:r>
    </w:p>
    <w:p w14:paraId="3FBDF0E5" w14:textId="77777777" w:rsidR="00726272" w:rsidRPr="00F87425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425">
        <w:rPr>
          <w:sz w:val="26"/>
          <w:szCs w:val="26"/>
        </w:rPr>
        <w:t xml:space="preserve">2.3.1. </w:t>
      </w:r>
      <w:r w:rsidR="00F406A9" w:rsidRPr="00F87425">
        <w:rPr>
          <w:sz w:val="26"/>
          <w:szCs w:val="26"/>
        </w:rPr>
        <w:t>Ежегодное нанесение горизонтальной разметки на проезжей части автомобильных дорог: краской – 224,5 км.</w:t>
      </w:r>
    </w:p>
    <w:p w14:paraId="74CF4838" w14:textId="56E83036" w:rsidR="00F406A9" w:rsidRPr="00F87425" w:rsidRDefault="00726272" w:rsidP="00F406A9">
      <w:pPr>
        <w:tabs>
          <w:tab w:val="left" w:pos="585"/>
        </w:tabs>
        <w:suppressAutoHyphens/>
        <w:ind w:firstLine="709"/>
        <w:rPr>
          <w:sz w:val="26"/>
          <w:szCs w:val="26"/>
        </w:rPr>
      </w:pPr>
      <w:r w:rsidRPr="00F87425">
        <w:rPr>
          <w:sz w:val="26"/>
          <w:szCs w:val="26"/>
        </w:rPr>
        <w:t xml:space="preserve">2.3.2. </w:t>
      </w:r>
      <w:r w:rsidR="00F406A9" w:rsidRPr="00F87425">
        <w:rPr>
          <w:sz w:val="26"/>
          <w:szCs w:val="26"/>
        </w:rPr>
        <w:t>Установка дорожно-знаковой информации</w:t>
      </w:r>
      <w:r w:rsidR="004C59E9">
        <w:rPr>
          <w:sz w:val="26"/>
          <w:szCs w:val="26"/>
        </w:rPr>
        <w:t>:</w:t>
      </w:r>
      <w:r w:rsidR="00F406A9" w:rsidRPr="00F87425">
        <w:rPr>
          <w:sz w:val="26"/>
          <w:szCs w:val="26"/>
        </w:rPr>
        <w:t xml:space="preserve"> 2021</w:t>
      </w:r>
      <w:r w:rsidR="0072444E">
        <w:rPr>
          <w:sz w:val="26"/>
          <w:szCs w:val="26"/>
        </w:rPr>
        <w:t xml:space="preserve"> год</w:t>
      </w:r>
      <w:r w:rsidR="00F406A9" w:rsidRPr="00F87425">
        <w:rPr>
          <w:sz w:val="26"/>
          <w:szCs w:val="26"/>
        </w:rPr>
        <w:t xml:space="preserve"> –33 шт.,</w:t>
      </w:r>
      <w:r w:rsidR="00F406A9" w:rsidRPr="00F87425">
        <w:rPr>
          <w:rFonts w:eastAsia="Times New Roman"/>
        </w:rPr>
        <w:t xml:space="preserve"> 2022</w:t>
      </w:r>
      <w:r w:rsidR="0072444E">
        <w:rPr>
          <w:rFonts w:eastAsia="Times New Roman"/>
        </w:rPr>
        <w:t xml:space="preserve"> год</w:t>
      </w:r>
      <w:r w:rsidR="00F406A9" w:rsidRPr="00F87425">
        <w:rPr>
          <w:rFonts w:eastAsia="Times New Roman"/>
        </w:rPr>
        <w:t xml:space="preserve"> – 24 шт., 2023</w:t>
      </w:r>
      <w:r w:rsidR="0072444E">
        <w:rPr>
          <w:rFonts w:eastAsia="Times New Roman"/>
        </w:rPr>
        <w:t xml:space="preserve"> год</w:t>
      </w:r>
      <w:r w:rsidR="00F406A9" w:rsidRPr="00F87425">
        <w:rPr>
          <w:rFonts w:eastAsia="Times New Roman"/>
        </w:rPr>
        <w:t xml:space="preserve"> – 33 шт.</w:t>
      </w:r>
    </w:p>
    <w:p w14:paraId="4F12940A" w14:textId="77777777" w:rsidR="00726272" w:rsidRPr="00F87425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425">
        <w:rPr>
          <w:sz w:val="26"/>
          <w:szCs w:val="26"/>
        </w:rPr>
        <w:t>2.3.3. Выполнение капитального ремонта участка автомобильной дороги по ул. Изыскательская в 202</w:t>
      </w:r>
      <w:r w:rsidR="00F406A9" w:rsidRPr="00F87425">
        <w:rPr>
          <w:sz w:val="26"/>
          <w:szCs w:val="26"/>
        </w:rPr>
        <w:t>1</w:t>
      </w:r>
      <w:r w:rsidRPr="00F87425">
        <w:rPr>
          <w:sz w:val="26"/>
          <w:szCs w:val="26"/>
        </w:rPr>
        <w:t xml:space="preserve"> году – устройство асфальтобетонного покрытия </w:t>
      </w:r>
      <w:r w:rsidRPr="00F87425">
        <w:rPr>
          <w:sz w:val="26"/>
          <w:szCs w:val="26"/>
        </w:rPr>
        <w:br/>
      </w:r>
      <w:r w:rsidR="00F406A9" w:rsidRPr="00F87425">
        <w:rPr>
          <w:color w:val="000000"/>
          <w:sz w:val="26"/>
          <w:szCs w:val="26"/>
        </w:rPr>
        <w:t>422</w:t>
      </w:r>
      <w:r w:rsidRPr="00F87425">
        <w:rPr>
          <w:color w:val="000000"/>
          <w:sz w:val="26"/>
          <w:szCs w:val="26"/>
        </w:rPr>
        <w:t xml:space="preserve"> кв. м.</w:t>
      </w:r>
    </w:p>
    <w:p w14:paraId="16C61BAD" w14:textId="77777777" w:rsidR="00726272" w:rsidRPr="00F87425" w:rsidRDefault="00726272" w:rsidP="00726272">
      <w:pPr>
        <w:tabs>
          <w:tab w:val="left" w:pos="585"/>
        </w:tabs>
        <w:suppressAutoHyphens/>
        <w:ind w:firstLine="709"/>
        <w:rPr>
          <w:sz w:val="26"/>
          <w:szCs w:val="26"/>
        </w:rPr>
      </w:pPr>
      <w:r w:rsidRPr="00F87425">
        <w:rPr>
          <w:sz w:val="26"/>
          <w:szCs w:val="26"/>
        </w:rPr>
        <w:lastRenderedPageBreak/>
        <w:t>2.3.4. Обустройство пешеходных переходов в 202</w:t>
      </w:r>
      <w:r w:rsidR="00F406A9" w:rsidRPr="00F87425">
        <w:rPr>
          <w:sz w:val="26"/>
          <w:szCs w:val="26"/>
        </w:rPr>
        <w:t>2</w:t>
      </w:r>
      <w:r w:rsidRPr="00F87425">
        <w:rPr>
          <w:sz w:val="26"/>
          <w:szCs w:val="26"/>
        </w:rPr>
        <w:t xml:space="preserve"> году – </w:t>
      </w:r>
      <w:r w:rsidR="00F406A9" w:rsidRPr="00F87425">
        <w:rPr>
          <w:sz w:val="26"/>
          <w:szCs w:val="26"/>
        </w:rPr>
        <w:t>2</w:t>
      </w:r>
      <w:r w:rsidRPr="00F87425">
        <w:rPr>
          <w:sz w:val="26"/>
          <w:szCs w:val="26"/>
        </w:rPr>
        <w:t xml:space="preserve"> шт.</w:t>
      </w:r>
    </w:p>
    <w:p w14:paraId="49207FBC" w14:textId="77777777" w:rsidR="00F406A9" w:rsidRDefault="00F406A9" w:rsidP="00726272">
      <w:pPr>
        <w:suppressAutoHyphens/>
        <w:jc w:val="center"/>
        <w:rPr>
          <w:sz w:val="26"/>
          <w:szCs w:val="26"/>
          <w:highlight w:val="yellow"/>
        </w:rPr>
      </w:pPr>
    </w:p>
    <w:p w14:paraId="7ED11880" w14:textId="77777777" w:rsidR="00726272" w:rsidRPr="00F87425" w:rsidRDefault="00726272" w:rsidP="00726272">
      <w:pPr>
        <w:suppressAutoHyphens/>
        <w:jc w:val="center"/>
        <w:rPr>
          <w:sz w:val="26"/>
          <w:szCs w:val="26"/>
        </w:rPr>
      </w:pPr>
      <w:r w:rsidRPr="00F87425">
        <w:rPr>
          <w:sz w:val="26"/>
          <w:szCs w:val="26"/>
        </w:rPr>
        <w:t>3. Механизм реализации подпрограммы</w:t>
      </w:r>
    </w:p>
    <w:p w14:paraId="36A5D219" w14:textId="77777777" w:rsidR="00726272" w:rsidRPr="00726272" w:rsidRDefault="00726272" w:rsidP="00726272">
      <w:pPr>
        <w:suppressAutoHyphens/>
        <w:ind w:firstLine="709"/>
        <w:jc w:val="both"/>
        <w:outlineLvl w:val="2"/>
        <w:rPr>
          <w:sz w:val="26"/>
          <w:szCs w:val="26"/>
          <w:highlight w:val="yellow"/>
        </w:rPr>
      </w:pPr>
    </w:p>
    <w:p w14:paraId="1279DCA1" w14:textId="77777777" w:rsidR="00726272" w:rsidRPr="00F87425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F87425">
        <w:rPr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6811D444" w14:textId="77777777" w:rsidR="00726272" w:rsidRPr="001B5AEF" w:rsidRDefault="00726272" w:rsidP="00726272">
      <w:pPr>
        <w:suppressAutoHyphens/>
        <w:ind w:left="60" w:firstLine="709"/>
        <w:jc w:val="both"/>
        <w:rPr>
          <w:sz w:val="26"/>
          <w:szCs w:val="26"/>
        </w:rPr>
      </w:pPr>
      <w:r w:rsidRPr="001B5AEF">
        <w:rPr>
          <w:sz w:val="26"/>
          <w:szCs w:val="26"/>
        </w:rPr>
        <w:t>3.2. Главным распорядителем средств местного бюджета, предусмотренных на реализацию мероприятий подпрограммы, является ОГХ.</w:t>
      </w:r>
    </w:p>
    <w:p w14:paraId="0F09355C" w14:textId="77777777" w:rsidR="00726272" w:rsidRPr="001B5AEF" w:rsidRDefault="00726272" w:rsidP="00726272">
      <w:pPr>
        <w:suppressAutoHyphens/>
        <w:ind w:left="60" w:firstLine="709"/>
        <w:jc w:val="both"/>
        <w:rPr>
          <w:sz w:val="26"/>
          <w:szCs w:val="26"/>
        </w:rPr>
      </w:pPr>
      <w:r w:rsidRPr="001B5AEF">
        <w:rPr>
          <w:sz w:val="26"/>
          <w:szCs w:val="26"/>
        </w:rPr>
        <w:t>3.3. Получателем средств местного бюджета по подпрограмме является МКУ «Заказчик», которое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6F50B92D" w14:textId="77777777" w:rsidR="00726272" w:rsidRPr="001B5AEF" w:rsidRDefault="00726272" w:rsidP="00726272">
      <w:pPr>
        <w:suppressAutoHyphens/>
        <w:ind w:left="60" w:firstLine="709"/>
        <w:jc w:val="both"/>
        <w:rPr>
          <w:sz w:val="26"/>
          <w:szCs w:val="26"/>
        </w:rPr>
      </w:pPr>
      <w:r w:rsidRPr="001B5AEF">
        <w:rPr>
          <w:sz w:val="26"/>
          <w:szCs w:val="26"/>
        </w:rPr>
        <w:t xml:space="preserve">3.4. </w:t>
      </w:r>
      <w:r w:rsidRPr="001B5AEF">
        <w:rPr>
          <w:rFonts w:eastAsia="Times New Roman"/>
          <w:sz w:val="26"/>
          <w:szCs w:val="26"/>
        </w:rPr>
        <w:t>Размер финансирования ежегодно уточняется при формировании краевого и местного бюджетов, муниципального дорожного фонда города Зеленогорска на текущий год.</w:t>
      </w:r>
    </w:p>
    <w:p w14:paraId="06DCDA61" w14:textId="77777777" w:rsidR="00726272" w:rsidRPr="001B5AEF" w:rsidRDefault="00726272" w:rsidP="00726272">
      <w:pPr>
        <w:suppressAutoHyphens/>
        <w:ind w:firstLine="567"/>
        <w:jc w:val="both"/>
        <w:rPr>
          <w:sz w:val="26"/>
          <w:szCs w:val="26"/>
        </w:rPr>
      </w:pPr>
    </w:p>
    <w:p w14:paraId="61B2656C" w14:textId="77777777" w:rsidR="00726272" w:rsidRPr="001B5AEF" w:rsidRDefault="00726272" w:rsidP="00726272">
      <w:pPr>
        <w:tabs>
          <w:tab w:val="left" w:pos="0"/>
        </w:tabs>
        <w:suppressAutoHyphens/>
        <w:spacing w:line="276" w:lineRule="auto"/>
        <w:contextualSpacing/>
        <w:jc w:val="center"/>
        <w:rPr>
          <w:sz w:val="26"/>
          <w:szCs w:val="26"/>
          <w:lang w:eastAsia="en-US"/>
        </w:rPr>
      </w:pPr>
      <w:r w:rsidRPr="001B5AEF">
        <w:rPr>
          <w:sz w:val="26"/>
          <w:szCs w:val="26"/>
          <w:lang w:eastAsia="en-US"/>
        </w:rPr>
        <w:t>4. Управление и контроль реализации подпрограммы</w:t>
      </w:r>
    </w:p>
    <w:p w14:paraId="13E9C431" w14:textId="77777777" w:rsidR="00726272" w:rsidRPr="001B5AEF" w:rsidRDefault="00726272" w:rsidP="00726272">
      <w:pPr>
        <w:tabs>
          <w:tab w:val="left" w:pos="284"/>
          <w:tab w:val="left" w:pos="567"/>
        </w:tabs>
        <w:suppressAutoHyphens/>
        <w:ind w:left="360"/>
        <w:contextualSpacing/>
        <w:jc w:val="center"/>
        <w:rPr>
          <w:sz w:val="26"/>
          <w:szCs w:val="26"/>
          <w:lang w:eastAsia="en-US"/>
        </w:rPr>
      </w:pPr>
    </w:p>
    <w:p w14:paraId="0A184B1E" w14:textId="77777777" w:rsidR="00726272" w:rsidRPr="001B5AEF" w:rsidRDefault="00726272" w:rsidP="00726272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rFonts w:eastAsia="Times New Roman"/>
          <w:sz w:val="26"/>
          <w:szCs w:val="26"/>
        </w:rPr>
      </w:pPr>
      <w:r w:rsidRPr="001B5AEF">
        <w:rPr>
          <w:rFonts w:eastAsia="Times New Roman"/>
          <w:sz w:val="26"/>
          <w:szCs w:val="26"/>
        </w:rPr>
        <w:t>4.1. Текущий контроль за ходом реализации подпрограммы осуществляется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</w:t>
      </w:r>
    </w:p>
    <w:p w14:paraId="61068408" w14:textId="77777777" w:rsidR="00726272" w:rsidRPr="00F87425" w:rsidRDefault="00726272" w:rsidP="007262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B5AEF">
        <w:rPr>
          <w:rFonts w:eastAsia="Times New Roman"/>
          <w:sz w:val="26"/>
          <w:szCs w:val="26"/>
        </w:rPr>
        <w:t>4.2. Контроль за целевым и эффективным расходованием средств краевого и местного бюджетов осуществляют ОГХ, органы государственного и муниципального финансового контроля.</w:t>
      </w:r>
      <w:r w:rsidRPr="00F87425">
        <w:rPr>
          <w:rFonts w:eastAsia="Times New Roman"/>
          <w:sz w:val="26"/>
          <w:szCs w:val="26"/>
        </w:rPr>
        <w:t xml:space="preserve"> </w:t>
      </w:r>
    </w:p>
    <w:p w14:paraId="52040158" w14:textId="77777777" w:rsidR="00726272" w:rsidRPr="00726272" w:rsidRDefault="00726272" w:rsidP="00726272">
      <w:pPr>
        <w:suppressAutoHyphens/>
        <w:rPr>
          <w:sz w:val="26"/>
          <w:szCs w:val="26"/>
          <w:highlight w:val="yellow"/>
        </w:rPr>
      </w:pPr>
    </w:p>
    <w:p w14:paraId="7EB47005" w14:textId="77777777" w:rsidR="00726272" w:rsidRPr="006B7FA9" w:rsidRDefault="00726272" w:rsidP="00726272">
      <w:pPr>
        <w:suppressAutoHyphens/>
        <w:ind w:left="60" w:hanging="60"/>
        <w:jc w:val="center"/>
        <w:rPr>
          <w:sz w:val="26"/>
          <w:szCs w:val="26"/>
        </w:rPr>
      </w:pPr>
      <w:r w:rsidRPr="006B7FA9">
        <w:rPr>
          <w:sz w:val="26"/>
          <w:szCs w:val="26"/>
        </w:rPr>
        <w:t>5. Оценка социально-экономической эффективности подпрограммы</w:t>
      </w:r>
    </w:p>
    <w:p w14:paraId="6B3A74F6" w14:textId="77777777" w:rsidR="00726272" w:rsidRPr="006B7FA9" w:rsidRDefault="00726272" w:rsidP="00726272">
      <w:pPr>
        <w:suppressAutoHyphens/>
        <w:ind w:firstLine="709"/>
        <w:rPr>
          <w:sz w:val="26"/>
          <w:szCs w:val="26"/>
        </w:rPr>
      </w:pPr>
    </w:p>
    <w:p w14:paraId="3CA5F907" w14:textId="77777777" w:rsidR="00726272" w:rsidRPr="006B7FA9" w:rsidRDefault="00726272" w:rsidP="00726272">
      <w:pPr>
        <w:tabs>
          <w:tab w:val="left" w:pos="1276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B7FA9">
        <w:rPr>
          <w:sz w:val="26"/>
          <w:szCs w:val="26"/>
        </w:rPr>
        <w:t>5.1. Реализация мероприятий подпрограммы позволит достичь</w:t>
      </w:r>
      <w:r w:rsidRPr="006B7FA9">
        <w:rPr>
          <w:color w:val="000000"/>
          <w:sz w:val="26"/>
          <w:szCs w:val="26"/>
        </w:rPr>
        <w:t xml:space="preserve"> у</w:t>
      </w:r>
      <w:r w:rsidRPr="006B7FA9">
        <w:rPr>
          <w:sz w:val="26"/>
          <w:szCs w:val="26"/>
        </w:rPr>
        <w:t>меньшения неудовлетворительных дорожных условий на общей протяженности автомобильных дорог общего пользования местного значения.</w:t>
      </w:r>
    </w:p>
    <w:p w14:paraId="464F5E87" w14:textId="77777777" w:rsidR="00726272" w:rsidRPr="006B7FA9" w:rsidRDefault="00726272" w:rsidP="00726272">
      <w:pPr>
        <w:suppressAutoHyphens/>
        <w:ind w:firstLine="709"/>
        <w:jc w:val="both"/>
        <w:rPr>
          <w:sz w:val="26"/>
          <w:szCs w:val="26"/>
        </w:rPr>
      </w:pPr>
      <w:r w:rsidRPr="006B7FA9">
        <w:rPr>
          <w:color w:val="000000"/>
          <w:sz w:val="26"/>
          <w:szCs w:val="26"/>
        </w:rPr>
        <w:t xml:space="preserve">5.2. Социально-экономическая эффективность реализации мероприятий подпрограммы заключается в повышении уровня безопасности дорожного движения путем </w:t>
      </w:r>
      <w:r w:rsidRPr="006B7FA9">
        <w:rPr>
          <w:sz w:val="26"/>
          <w:szCs w:val="26"/>
        </w:rPr>
        <w:t>обустройства пешеходных переходов и нанесения горизонтальной разметки на проезжей части автомобильных дорог общего пользования местного значения города.</w:t>
      </w:r>
    </w:p>
    <w:p w14:paraId="6DEA4AD7" w14:textId="77777777" w:rsidR="00726272" w:rsidRPr="00726272" w:rsidRDefault="00726272" w:rsidP="00726272">
      <w:pPr>
        <w:suppressAutoHyphens/>
        <w:ind w:firstLine="851"/>
        <w:jc w:val="both"/>
        <w:rPr>
          <w:sz w:val="26"/>
          <w:szCs w:val="26"/>
          <w:highlight w:val="yellow"/>
        </w:rPr>
      </w:pPr>
    </w:p>
    <w:p w14:paraId="5046063A" w14:textId="77777777" w:rsidR="00726272" w:rsidRPr="006B7FA9" w:rsidRDefault="00726272" w:rsidP="00726272">
      <w:pPr>
        <w:suppressAutoHyphens/>
        <w:jc w:val="center"/>
        <w:rPr>
          <w:sz w:val="26"/>
          <w:szCs w:val="26"/>
        </w:rPr>
      </w:pPr>
      <w:r w:rsidRPr="006B7FA9">
        <w:rPr>
          <w:sz w:val="26"/>
          <w:szCs w:val="26"/>
        </w:rPr>
        <w:t>6. Система мероприятий подпрограммы</w:t>
      </w:r>
    </w:p>
    <w:p w14:paraId="2969BD1B" w14:textId="77777777" w:rsidR="00726272" w:rsidRPr="00726272" w:rsidRDefault="00726272" w:rsidP="00726272">
      <w:pPr>
        <w:suppressAutoHyphens/>
        <w:autoSpaceDE w:val="0"/>
        <w:autoSpaceDN w:val="0"/>
        <w:adjustRightInd w:val="0"/>
        <w:jc w:val="center"/>
        <w:rPr>
          <w:bCs/>
          <w:sz w:val="26"/>
          <w:szCs w:val="26"/>
          <w:highlight w:val="yellow"/>
        </w:rPr>
      </w:pPr>
    </w:p>
    <w:p w14:paraId="58888D13" w14:textId="77777777" w:rsidR="00726272" w:rsidRDefault="00726272" w:rsidP="00726272">
      <w:pPr>
        <w:suppressAutoHyphens/>
        <w:ind w:firstLine="709"/>
        <w:jc w:val="both"/>
        <w:rPr>
          <w:bCs/>
          <w:sz w:val="26"/>
          <w:szCs w:val="26"/>
        </w:rPr>
      </w:pPr>
      <w:r w:rsidRPr="006B7FA9">
        <w:rPr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0998EAB2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</w:pPr>
    </w:p>
    <w:p w14:paraId="4A706B81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</w:pPr>
    </w:p>
    <w:p w14:paraId="01DFEBA4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</w:pPr>
    </w:p>
    <w:p w14:paraId="065FB112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</w:pPr>
    </w:p>
    <w:p w14:paraId="2018C5C0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</w:pPr>
    </w:p>
    <w:p w14:paraId="716728C9" w14:textId="77777777" w:rsidR="007F1B20" w:rsidRDefault="007F1B20" w:rsidP="00726272">
      <w:pPr>
        <w:suppressAutoHyphens/>
        <w:ind w:firstLine="709"/>
        <w:jc w:val="both"/>
        <w:rPr>
          <w:bCs/>
          <w:sz w:val="26"/>
          <w:szCs w:val="26"/>
        </w:rPr>
        <w:sectPr w:rsidR="007F1B20" w:rsidSect="00EE54E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C01DA54" w14:textId="77777777" w:rsidR="007F1B20" w:rsidRPr="007F1B20" w:rsidRDefault="007F1B20" w:rsidP="007F1B20">
      <w:pPr>
        <w:autoSpaceDE w:val="0"/>
        <w:autoSpaceDN w:val="0"/>
        <w:adjustRightInd w:val="0"/>
        <w:ind w:left="11340"/>
        <w:rPr>
          <w:color w:val="000000"/>
          <w:sz w:val="20"/>
          <w:szCs w:val="20"/>
        </w:rPr>
      </w:pPr>
      <w:r w:rsidRPr="007F1B20">
        <w:rPr>
          <w:color w:val="000000"/>
          <w:sz w:val="20"/>
          <w:szCs w:val="20"/>
        </w:rPr>
        <w:lastRenderedPageBreak/>
        <w:t xml:space="preserve">Приложение к подпрограмме </w:t>
      </w:r>
    </w:p>
    <w:p w14:paraId="3E21898E" w14:textId="77777777" w:rsidR="007F1B20" w:rsidRPr="007F1B20" w:rsidRDefault="007F1B20" w:rsidP="007F1B20">
      <w:pPr>
        <w:autoSpaceDE w:val="0"/>
        <w:autoSpaceDN w:val="0"/>
        <w:adjustRightInd w:val="0"/>
        <w:ind w:left="11340"/>
        <w:rPr>
          <w:color w:val="000000"/>
          <w:sz w:val="20"/>
          <w:szCs w:val="20"/>
        </w:rPr>
      </w:pPr>
      <w:r w:rsidRPr="007F1B20">
        <w:rPr>
          <w:color w:val="000000"/>
          <w:sz w:val="20"/>
          <w:szCs w:val="20"/>
        </w:rPr>
        <w:t>«Повышение безопасности дорожного движения в городе Зеленогорске»</w:t>
      </w:r>
    </w:p>
    <w:p w14:paraId="27A6D98A" w14:textId="77777777" w:rsidR="007F1B20" w:rsidRPr="007F1B20" w:rsidRDefault="007F1B20" w:rsidP="007F1B20">
      <w:pPr>
        <w:ind w:left="11340"/>
        <w:jc w:val="center"/>
        <w:outlineLvl w:val="0"/>
        <w:rPr>
          <w:color w:val="000000"/>
        </w:rPr>
      </w:pPr>
    </w:p>
    <w:p w14:paraId="46F44B83" w14:textId="77777777" w:rsidR="007F1B20" w:rsidRPr="00EE54E7" w:rsidRDefault="007F1B20" w:rsidP="007F1B20">
      <w:pPr>
        <w:jc w:val="center"/>
        <w:outlineLvl w:val="0"/>
        <w:rPr>
          <w:rFonts w:eastAsia="Times New Roman"/>
          <w:color w:val="000000"/>
          <w:sz w:val="26"/>
          <w:szCs w:val="26"/>
        </w:rPr>
      </w:pPr>
      <w:r w:rsidRPr="00EE54E7">
        <w:rPr>
          <w:rFonts w:eastAsia="Times New Roman"/>
          <w:color w:val="000000"/>
          <w:sz w:val="26"/>
          <w:szCs w:val="26"/>
        </w:rPr>
        <w:t xml:space="preserve">Перечень мероприятий подпрограммы </w:t>
      </w:r>
    </w:p>
    <w:p w14:paraId="2501CC44" w14:textId="77777777" w:rsidR="007F1B20" w:rsidRPr="00EE54E7" w:rsidRDefault="007F1B20" w:rsidP="007F1B20">
      <w:pPr>
        <w:jc w:val="center"/>
        <w:outlineLvl w:val="0"/>
        <w:rPr>
          <w:rFonts w:eastAsia="Times New Roman"/>
          <w:color w:val="000000"/>
          <w:sz w:val="26"/>
          <w:szCs w:val="26"/>
        </w:rPr>
      </w:pPr>
      <w:r w:rsidRPr="00EE54E7">
        <w:rPr>
          <w:rFonts w:eastAsia="Times New Roman"/>
          <w:color w:val="000000"/>
          <w:sz w:val="26"/>
          <w:szCs w:val="26"/>
        </w:rPr>
        <w:t>«Повышение безопасности дорожного движения в городе Зеленогорске»</w:t>
      </w:r>
    </w:p>
    <w:p w14:paraId="510600DA" w14:textId="77777777" w:rsidR="007F1B20" w:rsidRPr="00EE54E7" w:rsidRDefault="007F1B20" w:rsidP="007F1B20">
      <w:pPr>
        <w:jc w:val="center"/>
        <w:outlineLvl w:val="0"/>
        <w:rPr>
          <w:rFonts w:eastAsia="Times New Roman"/>
          <w:color w:val="000000"/>
          <w:sz w:val="26"/>
          <w:szCs w:val="26"/>
        </w:rPr>
      </w:pPr>
      <w:r w:rsidRPr="00EE54E7">
        <w:rPr>
          <w:rFonts w:eastAsia="Times New Roman"/>
          <w:color w:val="000000"/>
          <w:sz w:val="26"/>
          <w:szCs w:val="26"/>
        </w:rPr>
        <w:t>с указанием объемов средств на их реализацию и ожидаемых результатов</w:t>
      </w:r>
    </w:p>
    <w:p w14:paraId="6E5B9537" w14:textId="77777777" w:rsidR="007F1B20" w:rsidRPr="007F1B20" w:rsidRDefault="007F1B20" w:rsidP="007F1B20">
      <w:pPr>
        <w:outlineLvl w:val="0"/>
        <w:rPr>
          <w:rFonts w:eastAsia="Times New Roman"/>
          <w:color w:val="000000"/>
          <w:sz w:val="16"/>
          <w:szCs w:val="16"/>
        </w:rPr>
      </w:pPr>
    </w:p>
    <w:tbl>
      <w:tblPr>
        <w:tblW w:w="15025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09"/>
        <w:gridCol w:w="2836"/>
        <w:gridCol w:w="1133"/>
        <w:gridCol w:w="709"/>
        <w:gridCol w:w="709"/>
        <w:gridCol w:w="1419"/>
        <w:gridCol w:w="560"/>
        <w:gridCol w:w="7"/>
        <w:gridCol w:w="991"/>
        <w:gridCol w:w="988"/>
        <w:gridCol w:w="987"/>
        <w:gridCol w:w="1281"/>
        <w:gridCol w:w="2696"/>
      </w:tblGrid>
      <w:tr w:rsidR="007F1B20" w:rsidRPr="007F1B20" w14:paraId="69856BDF" w14:textId="77777777" w:rsidTr="007F1B20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002" w14:textId="77777777" w:rsidR="007F1B20" w:rsidRPr="007F1B20" w:rsidRDefault="007F1B20" w:rsidP="007F1B2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  <w:p w14:paraId="0707FE7A" w14:textId="77777777" w:rsidR="007F1B20" w:rsidRPr="007F1B20" w:rsidRDefault="007F1B20" w:rsidP="007F1B2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4850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1587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Наименование ГРБС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7CE89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B2639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Расходы (тыс. руб.)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064B5A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F1B20" w:rsidRPr="007F1B20" w14:paraId="616468EE" w14:textId="77777777" w:rsidTr="007F1B20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259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AB3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CAC0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0AA8" w14:textId="77777777" w:rsidR="007F1B20" w:rsidRPr="007F1B20" w:rsidRDefault="007F1B20" w:rsidP="007F1B20">
            <w:pPr>
              <w:ind w:left="-107" w:right="-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9FE1" w14:textId="77777777" w:rsidR="007F1B20" w:rsidRPr="007F1B20" w:rsidRDefault="007F1B20" w:rsidP="007F1B20">
            <w:pPr>
              <w:ind w:left="-89" w:right="-124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1B20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5435" w14:textId="77777777" w:rsidR="007F1B20" w:rsidRPr="007F1B20" w:rsidRDefault="007F1B20" w:rsidP="007F1B2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2416" w14:textId="77777777" w:rsidR="007F1B20" w:rsidRPr="007F1B20" w:rsidRDefault="007F1B20" w:rsidP="007F1B2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E27A0" w14:textId="77777777" w:rsidR="007F1B20" w:rsidRPr="007F1B20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7F1B20">
              <w:t>2021 год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2F17B" w14:textId="77777777" w:rsidR="007F1B20" w:rsidRPr="007F1B20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7F1B20">
              <w:t>2022 год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6B2AF" w14:textId="77777777" w:rsidR="007F1B20" w:rsidRPr="007F1B20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7F1B20">
              <w:t>2023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A37E" w14:textId="77777777" w:rsidR="007F1B20" w:rsidRPr="007F1B20" w:rsidRDefault="007F1B20" w:rsidP="007F1B20">
            <w:pPr>
              <w:suppressAutoHyphens/>
              <w:jc w:val="center"/>
              <w:rPr>
                <w:highlight w:val="yellow"/>
              </w:rPr>
            </w:pPr>
            <w:r w:rsidRPr="007F1B20">
              <w:t>Итого на 2021-2023 годы</w:t>
            </w:r>
          </w:p>
        </w:tc>
        <w:tc>
          <w:tcPr>
            <w:tcW w:w="2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C9EC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</w:tr>
      <w:tr w:rsidR="007F1B20" w:rsidRPr="007F1B20" w14:paraId="6C5E2466" w14:textId="77777777" w:rsidTr="007F1B20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5896" w14:textId="77777777" w:rsidR="007F1B20" w:rsidRPr="007F1B20" w:rsidRDefault="007F1B20" w:rsidP="007F1B20">
            <w:pPr>
              <w:ind w:right="-108"/>
              <w:rPr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626F" w14:textId="77777777" w:rsidR="007F1B20" w:rsidRPr="007F1B20" w:rsidRDefault="007F1B20" w:rsidP="004B1352">
            <w:pPr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 xml:space="preserve">Цель подпрограммы: Снижение количества дорожно-транспортных происшествий на территории города </w:t>
            </w:r>
          </w:p>
        </w:tc>
      </w:tr>
      <w:tr w:rsidR="007F1B20" w:rsidRPr="007F1B20" w14:paraId="24960106" w14:textId="77777777" w:rsidTr="007F1B20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7425B" w14:textId="77777777" w:rsidR="007F1B20" w:rsidRPr="007F1B20" w:rsidRDefault="007F1B20" w:rsidP="007F1B20">
            <w:pPr>
              <w:ind w:right="-108"/>
              <w:rPr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A98D14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Задача: Создание дорожных условий, обеспечивающих безопасность дорожного движения</w:t>
            </w:r>
          </w:p>
        </w:tc>
      </w:tr>
      <w:tr w:rsidR="007F1B20" w:rsidRPr="007F1B20" w14:paraId="18E9941A" w14:textId="77777777" w:rsidTr="007F1B2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4F8" w14:textId="77777777" w:rsidR="007F1B20" w:rsidRPr="007F1B20" w:rsidRDefault="007F1B20" w:rsidP="007F1B20">
            <w:pPr>
              <w:ind w:right="-108"/>
              <w:rPr>
                <w:rFonts w:eastAsia="Times New Roman"/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401" w14:textId="77777777" w:rsidR="007F1B20" w:rsidRPr="007F1B20" w:rsidRDefault="007F1B20" w:rsidP="007F1B2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 xml:space="preserve">Расходы на реализацию мероприятий, направленных на повышение безопасности дорожного движения, за счет средств дорожных фондов Красноярского края и города Зеленогорска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A3FE6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239C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CF556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99AA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092</w:t>
            </w:r>
            <w:r w:rsidRPr="007F1B20">
              <w:rPr>
                <w:color w:val="000000"/>
                <w:sz w:val="22"/>
                <w:szCs w:val="22"/>
                <w:lang w:val="en-US"/>
              </w:rPr>
              <w:t>R</w:t>
            </w:r>
            <w:r w:rsidRPr="007F1B20">
              <w:rPr>
                <w:color w:val="000000"/>
                <w:sz w:val="22"/>
                <w:szCs w:val="22"/>
              </w:rPr>
              <w:t>310601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FFC28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457F" w14:textId="77777777" w:rsidR="007F1B20" w:rsidRPr="007F1B20" w:rsidRDefault="007F1B20" w:rsidP="007F1B2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1778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13A8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5A9" w14:textId="77777777" w:rsidR="007F1B20" w:rsidRPr="007F1B20" w:rsidRDefault="007F1B20" w:rsidP="007F1B2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1 021,2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B12A" w14:textId="66D02709" w:rsidR="007F1B20" w:rsidRPr="007F1B20" w:rsidRDefault="007F1B20" w:rsidP="007F1B20">
            <w:pPr>
              <w:rPr>
                <w:rFonts w:eastAsia="Times New Roman"/>
                <w:sz w:val="22"/>
                <w:szCs w:val="22"/>
              </w:rPr>
            </w:pPr>
            <w:r w:rsidRPr="007F1B20">
              <w:rPr>
                <w:rFonts w:eastAsia="Times New Roman"/>
                <w:sz w:val="22"/>
                <w:szCs w:val="22"/>
              </w:rPr>
              <w:t>2021 год – установка 33 дорожных знак</w:t>
            </w:r>
            <w:r w:rsidR="00034B8B">
              <w:rPr>
                <w:rFonts w:eastAsia="Times New Roman"/>
                <w:sz w:val="22"/>
                <w:szCs w:val="22"/>
              </w:rPr>
              <w:t>ов;</w:t>
            </w:r>
          </w:p>
          <w:p w14:paraId="187057A6" w14:textId="3018BD66" w:rsidR="007F1B20" w:rsidRPr="007F1B20" w:rsidRDefault="007F1B20" w:rsidP="007F1B20">
            <w:pPr>
              <w:rPr>
                <w:rFonts w:eastAsia="Times New Roman"/>
                <w:sz w:val="22"/>
                <w:szCs w:val="22"/>
              </w:rPr>
            </w:pPr>
            <w:r w:rsidRPr="007F1B20">
              <w:rPr>
                <w:rFonts w:eastAsia="Times New Roman"/>
                <w:sz w:val="22"/>
                <w:szCs w:val="22"/>
              </w:rPr>
              <w:t>2022 год – обустройство 2 пешеходных переход</w:t>
            </w:r>
            <w:r w:rsidR="00034B8B">
              <w:rPr>
                <w:rFonts w:eastAsia="Times New Roman"/>
                <w:sz w:val="22"/>
                <w:szCs w:val="22"/>
              </w:rPr>
              <w:t>ов</w:t>
            </w:r>
            <w:r w:rsidRPr="007F1B20">
              <w:rPr>
                <w:rFonts w:eastAsia="Times New Roman"/>
                <w:sz w:val="22"/>
                <w:szCs w:val="22"/>
              </w:rPr>
              <w:t>, установка 24 дорожных знак</w:t>
            </w:r>
            <w:r w:rsidR="00034B8B">
              <w:rPr>
                <w:rFonts w:eastAsia="Times New Roman"/>
                <w:sz w:val="22"/>
                <w:szCs w:val="22"/>
              </w:rPr>
              <w:t>ов</w:t>
            </w:r>
            <w:r w:rsidRPr="007F1B20">
              <w:rPr>
                <w:rFonts w:eastAsia="Times New Roman"/>
                <w:sz w:val="22"/>
                <w:szCs w:val="22"/>
              </w:rPr>
              <w:t>;</w:t>
            </w:r>
          </w:p>
          <w:p w14:paraId="28DF4868" w14:textId="74302A45" w:rsidR="007F1B20" w:rsidRPr="007F1B20" w:rsidRDefault="007F1B20" w:rsidP="007F1B20">
            <w:pPr>
              <w:rPr>
                <w:rFonts w:eastAsia="Times New Roman"/>
                <w:sz w:val="22"/>
                <w:szCs w:val="22"/>
                <w:highlight w:val="red"/>
              </w:rPr>
            </w:pPr>
            <w:r w:rsidRPr="007F1B20">
              <w:rPr>
                <w:rFonts w:eastAsia="Times New Roman"/>
                <w:sz w:val="22"/>
                <w:szCs w:val="22"/>
              </w:rPr>
              <w:t>2023 год – установка 33 дорожных знак</w:t>
            </w:r>
            <w:r w:rsidR="00034B8B">
              <w:rPr>
                <w:rFonts w:eastAsia="Times New Roman"/>
                <w:sz w:val="22"/>
                <w:szCs w:val="22"/>
              </w:rPr>
              <w:t>ов</w:t>
            </w:r>
            <w:r w:rsidRPr="007F1B20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F1B20" w:rsidRPr="007F1B20" w14:paraId="5178C347" w14:textId="77777777" w:rsidTr="007F1B2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683" w14:textId="77777777" w:rsidR="007F1B20" w:rsidRPr="007F1B20" w:rsidRDefault="007F1B20" w:rsidP="007F1B20">
            <w:pPr>
              <w:ind w:right="-108"/>
              <w:rPr>
                <w:rFonts w:eastAsia="Times New Roman"/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ADA" w14:textId="77777777" w:rsidR="007F1B20" w:rsidRPr="007F1B20" w:rsidRDefault="007F1B20" w:rsidP="007F1B2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BB02D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8629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CE9B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FBF83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0920085010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2EF0F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16EC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4 000,0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E3AF9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10C3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4 000,0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C6C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12 000,0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AE12" w14:textId="77777777" w:rsidR="007F1B20" w:rsidRPr="007F1B20" w:rsidRDefault="007F1B20" w:rsidP="007F1B20">
            <w:pPr>
              <w:rPr>
                <w:sz w:val="22"/>
                <w:szCs w:val="22"/>
              </w:rPr>
            </w:pPr>
            <w:r w:rsidRPr="007F1B20">
              <w:rPr>
                <w:rFonts w:eastAsia="Times New Roman"/>
                <w:sz w:val="22"/>
                <w:szCs w:val="22"/>
              </w:rPr>
              <w:t>Ежегодное нанесение горизонтальной разметки на проезжей части автомобильных дорог  краской – 224,5 км.</w:t>
            </w:r>
          </w:p>
        </w:tc>
      </w:tr>
      <w:tr w:rsidR="007F1B20" w:rsidRPr="007F1B20" w14:paraId="345C1B97" w14:textId="77777777" w:rsidTr="007F1B2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35C" w14:textId="77777777" w:rsidR="007F1B20" w:rsidRPr="007F1B20" w:rsidRDefault="007F1B20" w:rsidP="007F1B20">
            <w:pPr>
              <w:ind w:right="-108"/>
              <w:rPr>
                <w:rFonts w:eastAsia="Times New Roman"/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EBA" w14:textId="77777777" w:rsidR="007F1B20" w:rsidRPr="007F1B20" w:rsidRDefault="007F1B20" w:rsidP="007F1B2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Капитальный ремонт участка автодороги по</w:t>
            </w:r>
            <w:r w:rsidRPr="007F1B20">
              <w:rPr>
                <w:rFonts w:eastAsia="Times New Roman"/>
                <w:color w:val="000000"/>
                <w:sz w:val="22"/>
                <w:szCs w:val="22"/>
              </w:rPr>
              <w:br/>
              <w:t>ул. Изыскательская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B91EE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A1F52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047AF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AD592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0920085020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2972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2A102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1B20">
              <w:rPr>
                <w:color w:val="000000"/>
                <w:sz w:val="22"/>
                <w:szCs w:val="22"/>
              </w:rPr>
              <w:t>1 647,4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76BBF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43B1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E2D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1B20">
              <w:rPr>
                <w:color w:val="000000"/>
                <w:sz w:val="22"/>
                <w:szCs w:val="22"/>
              </w:rPr>
              <w:t>1 647,4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A4E5F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Устройство:</w:t>
            </w:r>
          </w:p>
          <w:p w14:paraId="249D6D2D" w14:textId="6A6B1581" w:rsidR="007F1B20" w:rsidRPr="007F1B20" w:rsidRDefault="00034B8B" w:rsidP="007F1B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7F1B20" w:rsidRPr="007F1B20">
              <w:rPr>
                <w:color w:val="000000"/>
                <w:sz w:val="22"/>
                <w:szCs w:val="22"/>
              </w:rPr>
              <w:t>ортовых камней - 458 м,</w:t>
            </w:r>
          </w:p>
          <w:p w14:paraId="467228F2" w14:textId="2924F372" w:rsidR="007F1B20" w:rsidRPr="007F1B20" w:rsidRDefault="00034B8B" w:rsidP="007F1B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7F1B20" w:rsidRPr="007F1B20">
              <w:rPr>
                <w:color w:val="000000"/>
                <w:sz w:val="22"/>
                <w:szCs w:val="22"/>
              </w:rPr>
              <w:t>сфальтобетонного покрытия - 422 кв.</w:t>
            </w:r>
            <w:r w:rsidR="007F1B20">
              <w:rPr>
                <w:color w:val="000000"/>
                <w:sz w:val="22"/>
                <w:szCs w:val="22"/>
              </w:rPr>
              <w:t xml:space="preserve"> </w:t>
            </w:r>
            <w:r w:rsidR="007F1B20" w:rsidRPr="007F1B20">
              <w:rPr>
                <w:color w:val="000000"/>
                <w:sz w:val="22"/>
                <w:szCs w:val="22"/>
              </w:rPr>
              <w:t>м.</w:t>
            </w:r>
          </w:p>
          <w:p w14:paraId="24999E56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1B20" w:rsidRPr="007F1B20" w14:paraId="53D455B4" w14:textId="77777777" w:rsidTr="007F1B2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B3C" w14:textId="77777777" w:rsidR="007F1B20" w:rsidRPr="007F1B20" w:rsidRDefault="007F1B20" w:rsidP="007F1B20">
            <w:pPr>
              <w:ind w:right="-108"/>
              <w:rPr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C4B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FEBB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44F1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B8E0" w14:textId="77777777" w:rsidR="007F1B20" w:rsidRPr="007F1B20" w:rsidRDefault="007F1B20" w:rsidP="007F1B20">
            <w:pPr>
              <w:ind w:left="-12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55BA" w14:textId="77777777" w:rsidR="007F1B20" w:rsidRPr="007F1B20" w:rsidRDefault="007F1B20" w:rsidP="007F1B20">
            <w:pPr>
              <w:ind w:left="-12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66B6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190D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E5C1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1BBF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0F7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6E82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</w:tr>
      <w:tr w:rsidR="007F1B20" w:rsidRPr="007F1B20" w14:paraId="6D087A02" w14:textId="77777777" w:rsidTr="007F1B2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A7D" w14:textId="77777777" w:rsidR="007F1B20" w:rsidRPr="007F1B20" w:rsidRDefault="007F1B20" w:rsidP="007F1B20">
            <w:pPr>
              <w:ind w:right="-108"/>
              <w:rPr>
                <w:color w:val="000000"/>
              </w:rPr>
            </w:pPr>
            <w:r w:rsidRPr="007F1B20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6B2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  <w:r w:rsidRPr="007F1B2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77B9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E4FA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0C75" w14:textId="77777777" w:rsidR="007F1B20" w:rsidRPr="007F1B20" w:rsidRDefault="007F1B20" w:rsidP="007F1B20">
            <w:pPr>
              <w:ind w:left="-122" w:right="-108"/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C2D7" w14:textId="77777777" w:rsidR="007F1B20" w:rsidRPr="007F1B20" w:rsidRDefault="007F1B20" w:rsidP="007F1B20">
            <w:pPr>
              <w:ind w:left="-122" w:right="-108"/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7FE2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C968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5 987,8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F7F7C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4 340,4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A96AF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4 340,4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7ADD" w14:textId="77777777" w:rsidR="007F1B20" w:rsidRPr="007F1B20" w:rsidRDefault="007F1B20" w:rsidP="007F1B20">
            <w:pPr>
              <w:jc w:val="center"/>
              <w:rPr>
                <w:color w:val="000000"/>
                <w:sz w:val="22"/>
                <w:szCs w:val="22"/>
              </w:rPr>
            </w:pPr>
            <w:r w:rsidRPr="007F1B20">
              <w:rPr>
                <w:color w:val="000000"/>
                <w:sz w:val="22"/>
                <w:szCs w:val="22"/>
              </w:rPr>
              <w:t>14 668,6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D281C" w14:textId="77777777" w:rsidR="007F1B20" w:rsidRPr="007F1B20" w:rsidRDefault="007F1B20" w:rsidP="007F1B2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7C6B992" w14:textId="77777777" w:rsidR="007F1B20" w:rsidRDefault="007F1B20" w:rsidP="00A643F9">
      <w:pPr>
        <w:rPr>
          <w:sz w:val="26"/>
          <w:szCs w:val="26"/>
        </w:rPr>
      </w:pPr>
    </w:p>
    <w:p w14:paraId="1DCA0D7A" w14:textId="77777777" w:rsidR="007F1B20" w:rsidRDefault="007F1B20" w:rsidP="00A643F9">
      <w:pPr>
        <w:rPr>
          <w:sz w:val="26"/>
          <w:szCs w:val="26"/>
        </w:rPr>
        <w:sectPr w:rsidR="007F1B20" w:rsidSect="007F1B20">
          <w:pgSz w:w="16838" w:h="11906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13C0E886" w14:textId="77777777" w:rsidR="007F1B20" w:rsidRPr="007F1B20" w:rsidRDefault="007F1B20" w:rsidP="007F1B20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F1B20">
        <w:rPr>
          <w:rFonts w:eastAsia="Times New Roman"/>
          <w:sz w:val="20"/>
          <w:szCs w:val="20"/>
        </w:rPr>
        <w:lastRenderedPageBreak/>
        <w:t xml:space="preserve">Приложение № </w:t>
      </w:r>
      <w:r w:rsidR="00375D6D">
        <w:rPr>
          <w:rFonts w:eastAsia="Times New Roman"/>
          <w:sz w:val="20"/>
          <w:szCs w:val="20"/>
        </w:rPr>
        <w:t>7</w:t>
      </w:r>
    </w:p>
    <w:p w14:paraId="6AA52967" w14:textId="77777777" w:rsidR="007F1B20" w:rsidRPr="007F1B20" w:rsidRDefault="007F1B20" w:rsidP="007F1B20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F1B20">
        <w:rPr>
          <w:rFonts w:eastAsia="Times New Roman"/>
          <w:sz w:val="20"/>
          <w:szCs w:val="20"/>
        </w:rPr>
        <w:t>к муниципальной программе</w:t>
      </w:r>
    </w:p>
    <w:p w14:paraId="5D32549E" w14:textId="77777777" w:rsidR="007F1B20" w:rsidRPr="007F1B20" w:rsidRDefault="007F1B20" w:rsidP="007F1B20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F1B20">
        <w:rPr>
          <w:rFonts w:eastAsia="Times New Roman"/>
          <w:sz w:val="20"/>
          <w:szCs w:val="20"/>
        </w:rPr>
        <w:t xml:space="preserve">«Развитие транспортной системы в городе Зеленогорске» </w:t>
      </w:r>
    </w:p>
    <w:p w14:paraId="6EE5296E" w14:textId="77777777" w:rsidR="007F1B20" w:rsidRPr="007F1B20" w:rsidRDefault="007F1B20" w:rsidP="007F1B20">
      <w:pPr>
        <w:autoSpaceDE w:val="0"/>
        <w:autoSpaceDN w:val="0"/>
        <w:adjustRightInd w:val="0"/>
        <w:outlineLvl w:val="0"/>
        <w:rPr>
          <w:rFonts w:eastAsia="Times New Roman"/>
          <w:sz w:val="26"/>
          <w:szCs w:val="26"/>
        </w:rPr>
      </w:pPr>
    </w:p>
    <w:p w14:paraId="687360B6" w14:textId="77777777" w:rsidR="007F1B20" w:rsidRPr="007F1B20" w:rsidRDefault="007F1B20" w:rsidP="007F1B2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6"/>
          <w:szCs w:val="26"/>
        </w:rPr>
      </w:pPr>
      <w:r w:rsidRPr="007F1B20">
        <w:rPr>
          <w:rFonts w:eastAsia="Times New Roman"/>
          <w:sz w:val="26"/>
          <w:szCs w:val="26"/>
        </w:rPr>
        <w:t>Паспорт</w:t>
      </w:r>
    </w:p>
    <w:p w14:paraId="2D521AC8" w14:textId="77777777" w:rsidR="007F1B20" w:rsidRPr="007F1B20" w:rsidRDefault="007F1B20" w:rsidP="007F1B20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7F1B20">
        <w:rPr>
          <w:rFonts w:eastAsia="Times New Roman"/>
          <w:sz w:val="26"/>
          <w:szCs w:val="26"/>
          <w:lang w:eastAsia="en-US"/>
        </w:rPr>
        <w:t>подпрограммы 3 муниципальной программы</w:t>
      </w:r>
    </w:p>
    <w:p w14:paraId="41DA3D61" w14:textId="77777777" w:rsidR="007F1B20" w:rsidRPr="007F1B20" w:rsidRDefault="007F1B20" w:rsidP="007F1B2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6"/>
          <w:szCs w:val="26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092"/>
        <w:gridCol w:w="5812"/>
      </w:tblGrid>
      <w:tr w:rsidR="007F1B20" w:rsidRPr="007F1B20" w14:paraId="76CB2711" w14:textId="77777777" w:rsidTr="007F1B20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A18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BF9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6F7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7F1B20">
              <w:rPr>
                <w:sz w:val="26"/>
                <w:szCs w:val="26"/>
              </w:rPr>
              <w:t>Организация регулярных перевозок пассажиров и багажа</w:t>
            </w:r>
            <w:r w:rsidRPr="007F1B2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7F1B20">
              <w:rPr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  <w:r w:rsidRPr="007F1B20">
              <w:rPr>
                <w:rFonts w:eastAsia="Times New Roman"/>
                <w:sz w:val="26"/>
                <w:szCs w:val="26"/>
                <w:lang w:eastAsia="en-US"/>
              </w:rPr>
              <w:t xml:space="preserve"> (далее – подпрограмма)</w:t>
            </w:r>
          </w:p>
        </w:tc>
      </w:tr>
      <w:tr w:rsidR="007F1B20" w:rsidRPr="007F1B20" w14:paraId="27DBA935" w14:textId="77777777" w:rsidTr="007F1B20">
        <w:trPr>
          <w:trHeight w:val="1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23F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A75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FBC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ind w:left="60"/>
              <w:outlineLv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7F1B20">
              <w:rPr>
                <w:rFonts w:eastAsia="Times New Roman"/>
                <w:sz w:val="26"/>
                <w:szCs w:val="26"/>
              </w:rPr>
              <w:t xml:space="preserve">Развитие транспортной системы в городе Зеленогорске </w:t>
            </w:r>
          </w:p>
        </w:tc>
      </w:tr>
      <w:tr w:rsidR="007F1B20" w:rsidRPr="007F1B20" w14:paraId="20117A5E" w14:textId="77777777" w:rsidTr="007F1B20">
        <w:trPr>
          <w:trHeight w:val="4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E09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990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811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7F1B20">
              <w:rPr>
                <w:sz w:val="26"/>
                <w:szCs w:val="26"/>
                <w:lang w:eastAsia="en-US"/>
              </w:rPr>
              <w:t>ОГХ</w:t>
            </w:r>
          </w:p>
          <w:p w14:paraId="11846B35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ind w:left="317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7F1B20" w:rsidRPr="007F1B20" w14:paraId="7AF7EE3D" w14:textId="77777777" w:rsidTr="007F1B20">
        <w:trPr>
          <w:trHeight w:val="10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EC5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55E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CE8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7F1B20">
              <w:rPr>
                <w:rFonts w:eastAsia="Times New Roman"/>
                <w:sz w:val="26"/>
                <w:szCs w:val="26"/>
              </w:rPr>
              <w:t xml:space="preserve">Оптимизация </w:t>
            </w:r>
            <w:r w:rsidRPr="007F1B20">
              <w:rPr>
                <w:sz w:val="26"/>
                <w:szCs w:val="26"/>
              </w:rPr>
              <w:t>регулярных перевозок пассажиров и багажа</w:t>
            </w:r>
            <w:r w:rsidRPr="007F1B2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7F1B20">
              <w:rPr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7F1B20" w:rsidRPr="007F1B20" w14:paraId="5A219A31" w14:textId="77777777" w:rsidTr="007F1B20">
        <w:trPr>
          <w:trHeight w:val="10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1D3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246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13B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7F1B20">
              <w:rPr>
                <w:rFonts w:eastAsia="Times New Roman"/>
                <w:sz w:val="26"/>
                <w:szCs w:val="26"/>
              </w:rPr>
              <w:t xml:space="preserve">Обеспечение доступности </w:t>
            </w:r>
            <w:r w:rsidRPr="007F1B20">
              <w:rPr>
                <w:sz w:val="26"/>
                <w:szCs w:val="26"/>
              </w:rPr>
              <w:t>регулярных перевозок пассажиров и багажа</w:t>
            </w:r>
            <w:r w:rsidRPr="007F1B2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7F1B20">
              <w:rPr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7F1B20" w:rsidRPr="007F1B20" w14:paraId="4E5048F4" w14:textId="77777777" w:rsidTr="007F1B20">
        <w:trPr>
          <w:trHeight w:val="8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7C3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523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CA0" w14:textId="77777777" w:rsidR="007F1B20" w:rsidRPr="007F1B20" w:rsidRDefault="007F1B20" w:rsidP="007F1B20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  <w:lang w:eastAsia="en-US"/>
              </w:rPr>
            </w:pPr>
            <w:r w:rsidRPr="007F1B20">
              <w:rPr>
                <w:rFonts w:eastAsia="Times New Roman"/>
                <w:bCs/>
                <w:color w:val="000000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7F1B20" w:rsidRPr="007F1B20" w14:paraId="175CBC81" w14:textId="77777777" w:rsidTr="00EE54E7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8E1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3B0" w14:textId="77777777" w:rsidR="007F1B20" w:rsidRPr="007F1B20" w:rsidRDefault="007F1B20" w:rsidP="007F1B20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BD4" w14:textId="77777777" w:rsidR="007F1B20" w:rsidRPr="009F3B94" w:rsidRDefault="007F1B20" w:rsidP="009F3B94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01.01.202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– 31.12.202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</w:tr>
      <w:tr w:rsidR="007F1B20" w:rsidRPr="007F1B20" w14:paraId="45CAFAEB" w14:textId="77777777" w:rsidTr="007F1B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756" w14:textId="77777777" w:rsidR="007F1B20" w:rsidRPr="007F1B20" w:rsidRDefault="007F1B20" w:rsidP="007F1B20">
            <w:pPr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A1B" w14:textId="77777777" w:rsidR="007F1B20" w:rsidRPr="007F1B20" w:rsidRDefault="007F1B20" w:rsidP="007F1B20">
            <w:pPr>
              <w:suppressAutoHyphens/>
              <w:rPr>
                <w:rFonts w:eastAsia="Times New Roman"/>
                <w:sz w:val="26"/>
                <w:szCs w:val="26"/>
              </w:rPr>
            </w:pPr>
            <w:r w:rsidRPr="007F1B20">
              <w:rPr>
                <w:rFonts w:eastAsia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BCF" w14:textId="77777777" w:rsidR="007F1B20" w:rsidRPr="009F3B94" w:rsidRDefault="007F1B20" w:rsidP="007F1B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9F3B9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</w:rPr>
              <w:t>260 700,0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тыс. рублей, в том числе по годам: </w:t>
            </w:r>
          </w:p>
          <w:p w14:paraId="3E4C6169" w14:textId="77777777" w:rsidR="007F1B20" w:rsidRPr="009F3B94" w:rsidRDefault="007F1B20" w:rsidP="007F1B20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год – </w:t>
            </w:r>
            <w:r w:rsidR="009F3B94" w:rsidRPr="009F3B94">
              <w:rPr>
                <w:rFonts w:eastAsia="Times New Roman"/>
                <w:color w:val="000000" w:themeColor="text1"/>
                <w:lang w:eastAsia="en-US"/>
              </w:rPr>
              <w:t>86 900,0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тыс. рублей; </w:t>
            </w:r>
          </w:p>
          <w:p w14:paraId="1341D17D" w14:textId="77777777" w:rsidR="007F1B20" w:rsidRPr="009F3B94" w:rsidRDefault="007F1B20" w:rsidP="007F1B20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год – </w:t>
            </w:r>
            <w:r w:rsidR="009F3B94" w:rsidRPr="009F3B94">
              <w:rPr>
                <w:rFonts w:eastAsia="Times New Roman"/>
                <w:color w:val="000000" w:themeColor="text1"/>
                <w:lang w:eastAsia="en-US"/>
              </w:rPr>
              <w:t xml:space="preserve">86 900,0 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тыс. рублей;</w:t>
            </w:r>
          </w:p>
          <w:p w14:paraId="5F0E61CE" w14:textId="77777777" w:rsidR="007F1B20" w:rsidRPr="009F3B94" w:rsidRDefault="007F1B20" w:rsidP="009F3B94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202</w:t>
            </w:r>
            <w:r w:rsidR="009F3B94"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год – </w:t>
            </w:r>
            <w:r w:rsidR="009F3B94" w:rsidRPr="009F3B94">
              <w:rPr>
                <w:rFonts w:eastAsia="Times New Roman"/>
                <w:color w:val="000000" w:themeColor="text1"/>
                <w:lang w:eastAsia="en-US"/>
              </w:rPr>
              <w:t>86 900,0</w:t>
            </w:r>
            <w:r w:rsidRPr="009F3B9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 тыс. рублей.</w:t>
            </w:r>
          </w:p>
        </w:tc>
      </w:tr>
    </w:tbl>
    <w:p w14:paraId="1708F678" w14:textId="77777777" w:rsidR="007F1B20" w:rsidRPr="007F1B20" w:rsidRDefault="007F1B20" w:rsidP="007F1B20">
      <w:pPr>
        <w:jc w:val="center"/>
        <w:rPr>
          <w:rFonts w:eastAsia="Times New Roman"/>
          <w:sz w:val="26"/>
          <w:szCs w:val="26"/>
          <w:highlight w:val="lightGray"/>
        </w:rPr>
      </w:pPr>
    </w:p>
    <w:p w14:paraId="4DE41F0D" w14:textId="77777777" w:rsidR="007F1B20" w:rsidRPr="009F3B94" w:rsidRDefault="007F1B20" w:rsidP="007F1B20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9F3B94">
        <w:rPr>
          <w:rFonts w:eastAsia="Times New Roman"/>
          <w:color w:val="000000" w:themeColor="text1"/>
          <w:sz w:val="26"/>
          <w:szCs w:val="26"/>
        </w:rPr>
        <w:t xml:space="preserve">1. Постановка общегородской проблемы и обоснование </w:t>
      </w:r>
    </w:p>
    <w:p w14:paraId="43881E2C" w14:textId="77777777" w:rsidR="007F1B20" w:rsidRPr="009F3B94" w:rsidRDefault="007F1B20" w:rsidP="007F1B20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9F3B94">
        <w:rPr>
          <w:rFonts w:eastAsia="Times New Roman"/>
          <w:color w:val="000000" w:themeColor="text1"/>
          <w:sz w:val="26"/>
          <w:szCs w:val="26"/>
        </w:rPr>
        <w:t>необходимости разработки подпрограммы</w:t>
      </w:r>
    </w:p>
    <w:p w14:paraId="57FA5FC4" w14:textId="77777777" w:rsidR="007F1B20" w:rsidRPr="007F1B20" w:rsidRDefault="007F1B20" w:rsidP="007F1B20">
      <w:pPr>
        <w:jc w:val="center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14:paraId="3B38BD9E" w14:textId="77777777" w:rsidR="007F1B20" w:rsidRPr="009F3B94" w:rsidRDefault="007F1B20" w:rsidP="007F1B2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9F3B94">
        <w:rPr>
          <w:color w:val="000000" w:themeColor="text1"/>
          <w:sz w:val="26"/>
          <w:szCs w:val="26"/>
        </w:rPr>
        <w:t xml:space="preserve">1.1. Городской пассажирский транспорт общего пользования является неотъемлемой инфраструктурной частью современного города, позволяющей связать его территорию в единое жизненное пространство, а также необходимым </w:t>
      </w:r>
      <w:r w:rsidRPr="009F3B94">
        <w:rPr>
          <w:color w:val="000000" w:themeColor="text1"/>
          <w:sz w:val="26"/>
          <w:szCs w:val="26"/>
        </w:rPr>
        <w:lastRenderedPageBreak/>
        <w:t>условием обеспечения повышения качества жизни населения города за счет осуществления стабильных, надежных и безопасных перевозок пассажиров.</w:t>
      </w:r>
    </w:p>
    <w:p w14:paraId="0ACF20F5" w14:textId="77777777" w:rsidR="007F1B20" w:rsidRPr="009F3B94" w:rsidRDefault="007F1B20" w:rsidP="007F1B2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9F3B94">
        <w:rPr>
          <w:rFonts w:eastAsia="Times New Roman"/>
          <w:color w:val="000000" w:themeColor="text1"/>
          <w:sz w:val="26"/>
          <w:szCs w:val="26"/>
        </w:rPr>
        <w:t>В соответствии с Законом Красноярского края от 16.03.2017 № 3-502 «Об организации транспортного обслуживания населения в Красноярском крае» основными принципами организации и осуществления транспортного обслуживания населения являются:</w:t>
      </w:r>
    </w:p>
    <w:p w14:paraId="47300037" w14:textId="77777777" w:rsidR="007F1B20" w:rsidRPr="009F3B94" w:rsidRDefault="007F1B20" w:rsidP="007F1B20">
      <w:pPr>
        <w:ind w:firstLine="709"/>
        <w:jc w:val="both"/>
        <w:rPr>
          <w:color w:val="000000" w:themeColor="text1"/>
          <w:sz w:val="26"/>
          <w:szCs w:val="26"/>
        </w:rPr>
      </w:pPr>
      <w:bookmarkStart w:id="3" w:name="l19"/>
      <w:bookmarkEnd w:id="3"/>
      <w:r w:rsidRPr="009F3B94">
        <w:rPr>
          <w:color w:val="000000" w:themeColor="text1"/>
          <w:sz w:val="26"/>
          <w:szCs w:val="26"/>
        </w:rPr>
        <w:t>а) создание условий для стабильного и безопасного осуществления пассажирских перевозок, обеспечения их надлежащего качества и доступности, в том числе для инвалидов и иных маломобильных групп населения;</w:t>
      </w:r>
    </w:p>
    <w:p w14:paraId="17851413" w14:textId="77777777" w:rsidR="007F1B20" w:rsidRPr="009F3B94" w:rsidRDefault="007F1B20" w:rsidP="007F1B20">
      <w:pPr>
        <w:ind w:firstLine="709"/>
        <w:jc w:val="both"/>
        <w:rPr>
          <w:color w:val="000000" w:themeColor="text1"/>
          <w:sz w:val="26"/>
          <w:szCs w:val="26"/>
        </w:rPr>
      </w:pPr>
      <w:r w:rsidRPr="009F3B94">
        <w:rPr>
          <w:color w:val="000000" w:themeColor="text1"/>
          <w:sz w:val="26"/>
          <w:szCs w:val="26"/>
        </w:rPr>
        <w:t>б) сочетание государственного регулирования и рыночных отношений в области организации транспортного обслуживания населения;</w:t>
      </w:r>
    </w:p>
    <w:p w14:paraId="675FEB6D" w14:textId="77777777" w:rsidR="007F1B20" w:rsidRPr="009F3B94" w:rsidRDefault="007F1B20" w:rsidP="007F1B20">
      <w:pPr>
        <w:ind w:firstLine="709"/>
        <w:jc w:val="both"/>
        <w:rPr>
          <w:color w:val="000000" w:themeColor="text1"/>
          <w:sz w:val="26"/>
          <w:szCs w:val="26"/>
        </w:rPr>
      </w:pPr>
      <w:bookmarkStart w:id="4" w:name="l21"/>
      <w:bookmarkEnd w:id="4"/>
      <w:r w:rsidRPr="009F3B94">
        <w:rPr>
          <w:color w:val="000000" w:themeColor="text1"/>
          <w:sz w:val="26"/>
          <w:szCs w:val="26"/>
        </w:rPr>
        <w:t>в) обеспечение недискриминационных условий осуществления хозяйственной деятельности в сфере пассажирских перевозок;</w:t>
      </w:r>
      <w:bookmarkStart w:id="5" w:name="l22"/>
      <w:bookmarkEnd w:id="5"/>
    </w:p>
    <w:p w14:paraId="65D79C39" w14:textId="77777777" w:rsidR="007F1B20" w:rsidRPr="009F3B94" w:rsidRDefault="007F1B20" w:rsidP="007F1B20">
      <w:pPr>
        <w:ind w:firstLine="709"/>
        <w:jc w:val="both"/>
        <w:rPr>
          <w:color w:val="000000" w:themeColor="text1"/>
          <w:sz w:val="26"/>
          <w:szCs w:val="26"/>
        </w:rPr>
      </w:pPr>
      <w:r w:rsidRPr="009F3B94">
        <w:rPr>
          <w:color w:val="000000" w:themeColor="text1"/>
          <w:sz w:val="26"/>
          <w:szCs w:val="26"/>
        </w:rPr>
        <w:t>г) формирование единого информационного пространства в сфере пассажирских перевозок, в том числе в части информирования населения о маршрутах перевозок и перевозчиках;</w:t>
      </w:r>
    </w:p>
    <w:p w14:paraId="1B911891" w14:textId="77777777" w:rsidR="007F1B20" w:rsidRPr="009F3B94" w:rsidRDefault="007F1B20" w:rsidP="007F1B20">
      <w:pPr>
        <w:ind w:firstLine="709"/>
        <w:jc w:val="both"/>
        <w:rPr>
          <w:color w:val="000000" w:themeColor="text1"/>
          <w:sz w:val="26"/>
          <w:szCs w:val="26"/>
        </w:rPr>
      </w:pPr>
      <w:bookmarkStart w:id="6" w:name="l23"/>
      <w:bookmarkEnd w:id="6"/>
      <w:r w:rsidRPr="009F3B94">
        <w:rPr>
          <w:color w:val="000000" w:themeColor="text1"/>
          <w:sz w:val="26"/>
          <w:szCs w:val="26"/>
        </w:rPr>
        <w:t>д) формирование единых требований к осуществлению регулярных пассажирских перевозок автомобильным транспортом по межмуниципальным маршрутам с учетом особенностей, обусловленных видом таких перевозок.</w:t>
      </w:r>
    </w:p>
    <w:p w14:paraId="28682EB2" w14:textId="77777777" w:rsidR="007F1B20" w:rsidRPr="00631751" w:rsidRDefault="007F1B20" w:rsidP="007F1B20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Организация транспортного обслуживания населения осуществляется путем формирования и реализации системы правовых, организационных, финансовых и технических мер, направленных на удовлетворение потребностей населения в услугах по перевозке пассажиров и багажа автомобильным транспортом, включая меры по:</w:t>
      </w:r>
    </w:p>
    <w:p w14:paraId="3FD42919" w14:textId="77777777" w:rsidR="007F1B20" w:rsidRPr="00631751" w:rsidRDefault="007F1B20" w:rsidP="007F1B20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а) обеспечению содержания и развития объектов транспортной инфраструктуры, увеличению их пропускной способности;</w:t>
      </w:r>
    </w:p>
    <w:p w14:paraId="49397408" w14:textId="77777777" w:rsidR="007F1B20" w:rsidRPr="00631751" w:rsidRDefault="007F1B20" w:rsidP="007F1B20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б) повышению уровня безопасности и эффективности пассажирских перевозок, в том числе путем использования на транспорте аппаратуры спутниковой навигации глобальной навигационной спутниковой системы, развития информационных систем на транспорте;</w:t>
      </w:r>
    </w:p>
    <w:p w14:paraId="3C25297A" w14:textId="77777777" w:rsidR="007F1B20" w:rsidRPr="00631751" w:rsidRDefault="007F1B20" w:rsidP="007F1B20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в) стимулированию обновления парка транспортных средств, используемых для пассажирских перевозок, развития кадрового потенциала в сфере пассажирских перевозок.</w:t>
      </w:r>
    </w:p>
    <w:p w14:paraId="78B50D9A" w14:textId="77777777" w:rsidR="007F1B20" w:rsidRPr="00631751" w:rsidRDefault="007F1B20" w:rsidP="007F1B2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1.2. Необходимость разработки подпрограммы обусловлена эффективной организацией регулярных пассажирских перевозок автомобильным транспортом по муниципальным маршрутам на территории города с целью удовлетворения потребностей жителей города в пассажирских перевозках.</w:t>
      </w:r>
    </w:p>
    <w:p w14:paraId="54D7B672" w14:textId="77777777" w:rsidR="007F1B20" w:rsidRPr="007F1B20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14:paraId="727F03A9" w14:textId="77777777" w:rsidR="007F1B20" w:rsidRPr="00631751" w:rsidRDefault="007F1B20" w:rsidP="007F1B20">
      <w:pPr>
        <w:suppressAutoHyphens/>
        <w:jc w:val="center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 xml:space="preserve">2. Цель, задачи, этапы, сроки выполнения </w:t>
      </w:r>
    </w:p>
    <w:p w14:paraId="0DBC58D8" w14:textId="77777777" w:rsidR="007F1B20" w:rsidRPr="00631751" w:rsidRDefault="007F1B20" w:rsidP="007F1B20">
      <w:pPr>
        <w:suppressAutoHyphens/>
        <w:jc w:val="center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и показатели результативности подпрограммы</w:t>
      </w:r>
    </w:p>
    <w:p w14:paraId="0DA9000F" w14:textId="77777777" w:rsidR="007F1B20" w:rsidRPr="00631751" w:rsidRDefault="007F1B20" w:rsidP="007F1B20">
      <w:pPr>
        <w:suppressAutoHyphens/>
        <w:ind w:firstLine="709"/>
        <w:jc w:val="center"/>
        <w:rPr>
          <w:rFonts w:eastAsia="Times New Roman"/>
          <w:color w:val="000000" w:themeColor="text1"/>
          <w:sz w:val="26"/>
          <w:szCs w:val="26"/>
        </w:rPr>
      </w:pPr>
    </w:p>
    <w:p w14:paraId="2773EBA9" w14:textId="77777777" w:rsidR="007F1B20" w:rsidRPr="00631751" w:rsidRDefault="007F1B20" w:rsidP="007F1B2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 xml:space="preserve">2.1. Целью подпрограммы является оптимизация </w:t>
      </w:r>
      <w:r w:rsidRPr="00631751">
        <w:rPr>
          <w:color w:val="000000" w:themeColor="text1"/>
          <w:sz w:val="26"/>
          <w:szCs w:val="26"/>
        </w:rPr>
        <w:t>регулярных перевозок пассажиров и багажа</w:t>
      </w:r>
      <w:r w:rsidRPr="00631751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631751">
        <w:rPr>
          <w:color w:val="000000" w:themeColor="text1"/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</w:t>
      </w:r>
      <w:r w:rsidRPr="00631751">
        <w:rPr>
          <w:rFonts w:eastAsia="Times New Roman"/>
          <w:color w:val="000000" w:themeColor="text1"/>
          <w:sz w:val="26"/>
          <w:szCs w:val="26"/>
        </w:rPr>
        <w:t>.</w:t>
      </w:r>
    </w:p>
    <w:p w14:paraId="25246C51" w14:textId="77777777" w:rsidR="007F1B20" w:rsidRPr="00631751" w:rsidRDefault="007F1B20" w:rsidP="007F1B20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 xml:space="preserve">2.2. Для достижения указанной цели необходимо решение задачи по обеспечению доступности </w:t>
      </w:r>
      <w:r w:rsidRPr="00631751">
        <w:rPr>
          <w:color w:val="000000" w:themeColor="text1"/>
          <w:sz w:val="26"/>
          <w:szCs w:val="26"/>
        </w:rPr>
        <w:t>регулярных перевозок пассажиров и багажа</w:t>
      </w:r>
      <w:r w:rsidRPr="00631751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631751">
        <w:rPr>
          <w:color w:val="000000" w:themeColor="text1"/>
          <w:sz w:val="26"/>
          <w:szCs w:val="26"/>
        </w:rPr>
        <w:lastRenderedPageBreak/>
        <w:t>автомобильным транспортом по регулируемым тарифам на муниципальных маршрутах на территории города Зеленогорска.</w:t>
      </w:r>
    </w:p>
    <w:p w14:paraId="015C2291" w14:textId="77777777" w:rsidR="007F1B20" w:rsidRPr="00631751" w:rsidRDefault="007F1B20" w:rsidP="007F1B2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2.3. Реализация мероприятий подпрограммы осуществляется на постоянной основе в период с 01.01.202</w:t>
      </w:r>
      <w:r w:rsidR="00631751">
        <w:rPr>
          <w:rFonts w:eastAsia="Times New Roman"/>
          <w:color w:val="000000" w:themeColor="text1"/>
          <w:sz w:val="26"/>
          <w:szCs w:val="26"/>
        </w:rPr>
        <w:t>1</w:t>
      </w:r>
      <w:r w:rsidRPr="00631751">
        <w:rPr>
          <w:rFonts w:eastAsia="Times New Roman"/>
          <w:color w:val="000000" w:themeColor="text1"/>
          <w:sz w:val="26"/>
          <w:szCs w:val="26"/>
        </w:rPr>
        <w:t xml:space="preserve"> по 31.12.202</w:t>
      </w:r>
      <w:r w:rsidR="00631751">
        <w:rPr>
          <w:rFonts w:eastAsia="Times New Roman"/>
          <w:color w:val="000000" w:themeColor="text1"/>
          <w:sz w:val="26"/>
          <w:szCs w:val="26"/>
        </w:rPr>
        <w:t>3</w:t>
      </w:r>
      <w:r w:rsidRPr="00631751">
        <w:rPr>
          <w:rFonts w:eastAsia="Times New Roman"/>
          <w:color w:val="000000" w:themeColor="text1"/>
          <w:sz w:val="26"/>
          <w:szCs w:val="26"/>
        </w:rPr>
        <w:t>.</w:t>
      </w:r>
    </w:p>
    <w:p w14:paraId="46A6BE90" w14:textId="77777777" w:rsidR="007F1B20" w:rsidRPr="00631751" w:rsidRDefault="007F1B20" w:rsidP="007F1B20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 xml:space="preserve">2.4. Показателем результативности подпрограммы является </w:t>
      </w:r>
      <w:r w:rsidRPr="00631751">
        <w:rPr>
          <w:rFonts w:eastAsia="Times New Roman"/>
          <w:bCs/>
          <w:color w:val="000000" w:themeColor="text1"/>
          <w:sz w:val="26"/>
          <w:szCs w:val="26"/>
        </w:rPr>
        <w:t xml:space="preserve">удовлетворенность потребности населения города в </w:t>
      </w:r>
      <w:r w:rsidRPr="00631751">
        <w:rPr>
          <w:color w:val="000000" w:themeColor="text1"/>
          <w:sz w:val="26"/>
          <w:szCs w:val="26"/>
        </w:rPr>
        <w:t>регулярных перевозках пассажиров и багажа</w:t>
      </w:r>
      <w:r w:rsidRPr="00631751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631751">
        <w:rPr>
          <w:color w:val="000000" w:themeColor="text1"/>
          <w:sz w:val="26"/>
          <w:szCs w:val="26"/>
        </w:rPr>
        <w:t>автомобильным транспортом по регулируемым тарифам на муниципальных маршрутах</w:t>
      </w:r>
      <w:r w:rsidRPr="00631751">
        <w:rPr>
          <w:rFonts w:eastAsia="Times New Roman"/>
          <w:bCs/>
          <w:color w:val="000000" w:themeColor="text1"/>
          <w:sz w:val="26"/>
          <w:szCs w:val="26"/>
        </w:rPr>
        <w:t xml:space="preserve"> на 100%.</w:t>
      </w:r>
    </w:p>
    <w:p w14:paraId="05E96266" w14:textId="77777777" w:rsidR="007F1B20" w:rsidRPr="007F1B20" w:rsidRDefault="007F1B20" w:rsidP="007F1B20">
      <w:pPr>
        <w:suppressAutoHyphens/>
        <w:jc w:val="center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14:paraId="657097F4" w14:textId="77777777" w:rsidR="007F1B20" w:rsidRPr="00631751" w:rsidRDefault="007F1B20" w:rsidP="007F1B20">
      <w:pPr>
        <w:suppressAutoHyphens/>
        <w:jc w:val="center"/>
        <w:rPr>
          <w:rFonts w:eastAsia="Times New Roman"/>
          <w:color w:val="000000" w:themeColor="text1"/>
          <w:sz w:val="26"/>
          <w:szCs w:val="26"/>
        </w:rPr>
      </w:pPr>
      <w:r w:rsidRPr="00631751">
        <w:rPr>
          <w:rFonts w:eastAsia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2B824E9F" w14:textId="77777777" w:rsidR="007F1B20" w:rsidRPr="007F1B20" w:rsidRDefault="007F1B20" w:rsidP="007F1B20">
      <w:pPr>
        <w:suppressAutoHyphens/>
        <w:ind w:firstLine="709"/>
        <w:jc w:val="center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14:paraId="410F0194" w14:textId="77777777" w:rsidR="007F1B20" w:rsidRPr="00631751" w:rsidRDefault="007F1B20" w:rsidP="007F1B20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631751">
        <w:rPr>
          <w:color w:val="000000" w:themeColor="text1"/>
          <w:sz w:val="26"/>
          <w:szCs w:val="26"/>
          <w:lang w:eastAsia="en-US"/>
        </w:rPr>
        <w:t xml:space="preserve">3.1. </w:t>
      </w:r>
      <w:r w:rsidRPr="00631751">
        <w:rPr>
          <w:color w:val="000000" w:themeColor="text1"/>
          <w:sz w:val="26"/>
          <w:szCs w:val="26"/>
        </w:rPr>
        <w:t>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77BC601B" w14:textId="77777777" w:rsidR="007F1B20" w:rsidRPr="00631751" w:rsidRDefault="007F1B20" w:rsidP="007F1B20">
      <w:pPr>
        <w:suppressAutoHyphens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631751">
        <w:rPr>
          <w:color w:val="000000" w:themeColor="text1"/>
          <w:sz w:val="26"/>
          <w:szCs w:val="26"/>
        </w:rPr>
        <w:t xml:space="preserve">3.2. Осуществление регулярных перевозок по регулируемым тарифам обеспечивается посредством заключения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</w:t>
      </w:r>
      <w:hyperlink r:id="rId12" w:history="1">
        <w:r w:rsidRPr="00A96AFA">
          <w:rPr>
            <w:color w:val="000000" w:themeColor="text1"/>
            <w:sz w:val="26"/>
            <w:szCs w:val="26"/>
          </w:rPr>
          <w:t>от 13.07.2015</w:t>
        </w:r>
        <w:r w:rsidR="00A96AFA">
          <w:rPr>
            <w:color w:val="000000" w:themeColor="text1"/>
            <w:sz w:val="26"/>
            <w:szCs w:val="26"/>
          </w:rPr>
          <w:br/>
        </w:r>
        <w:r w:rsidRPr="00A96AFA">
          <w:rPr>
            <w:color w:val="000000" w:themeColor="text1"/>
            <w:sz w:val="26"/>
            <w:szCs w:val="26"/>
          </w:rPr>
          <w:t>№ 220-ФЗ</w:t>
        </w:r>
      </w:hyperlink>
      <w:r w:rsidRPr="00A96AFA">
        <w:rPr>
          <w:color w:val="000000" w:themeColor="text1"/>
          <w:sz w:val="26"/>
          <w:szCs w:val="26"/>
        </w:rPr>
        <w:t xml:space="preserve"> «</w:t>
      </w:r>
      <w:r w:rsidRPr="00631751">
        <w:rPr>
          <w:bCs/>
          <w:color w:val="000000" w:themeColor="text1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10BFE7BE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3.3. Источником финансирования подпрограммы являются средства местного бюджета.</w:t>
      </w:r>
    </w:p>
    <w:p w14:paraId="2D2A2849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 xml:space="preserve">3.4. Главным распорядителем средств местного бюджета, предусмотренных на реализацию мероприятий подпрограммы, является ОГХ. </w:t>
      </w:r>
    </w:p>
    <w:p w14:paraId="45583E34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3.5. Размер финансирования ежегодно уточняется при формировании местного бюджета на текущий год.</w:t>
      </w:r>
    </w:p>
    <w:p w14:paraId="655727E1" w14:textId="77777777" w:rsidR="007F1B20" w:rsidRPr="0009124C" w:rsidRDefault="007F1B20" w:rsidP="007F1B20">
      <w:pPr>
        <w:suppressAutoHyphens/>
        <w:ind w:firstLine="709"/>
        <w:jc w:val="both"/>
        <w:outlineLvl w:val="2"/>
        <w:rPr>
          <w:rFonts w:eastAsia="Times New Roman"/>
          <w:color w:val="000000" w:themeColor="text1"/>
          <w:sz w:val="26"/>
          <w:szCs w:val="26"/>
        </w:rPr>
      </w:pPr>
    </w:p>
    <w:p w14:paraId="5BA1DE85" w14:textId="1095BE4E" w:rsidR="007F1B20" w:rsidRDefault="007F1B20" w:rsidP="007F1B20">
      <w:pPr>
        <w:tabs>
          <w:tab w:val="left" w:pos="0"/>
        </w:tabs>
        <w:suppressAutoHyphens/>
        <w:spacing w:after="200" w:line="276" w:lineRule="auto"/>
        <w:contextualSpacing/>
        <w:jc w:val="center"/>
        <w:rPr>
          <w:color w:val="000000" w:themeColor="text1"/>
          <w:sz w:val="26"/>
          <w:szCs w:val="26"/>
          <w:lang w:eastAsia="en-US"/>
        </w:rPr>
      </w:pPr>
      <w:r w:rsidRPr="0009124C">
        <w:rPr>
          <w:color w:val="000000" w:themeColor="text1"/>
          <w:sz w:val="26"/>
          <w:szCs w:val="26"/>
          <w:lang w:eastAsia="en-US"/>
        </w:rPr>
        <w:t>4. Управление и контроль реализации подпрограммы</w:t>
      </w:r>
    </w:p>
    <w:p w14:paraId="5BB25FA8" w14:textId="77777777" w:rsidR="00541038" w:rsidRPr="0009124C" w:rsidRDefault="00541038" w:rsidP="007F1B20">
      <w:pPr>
        <w:tabs>
          <w:tab w:val="left" w:pos="0"/>
        </w:tabs>
        <w:suppressAutoHyphens/>
        <w:spacing w:after="200" w:line="276" w:lineRule="auto"/>
        <w:contextualSpacing/>
        <w:jc w:val="center"/>
        <w:rPr>
          <w:color w:val="000000" w:themeColor="text1"/>
          <w:sz w:val="26"/>
          <w:szCs w:val="26"/>
          <w:lang w:eastAsia="en-US"/>
        </w:rPr>
      </w:pPr>
    </w:p>
    <w:p w14:paraId="6BE270DA" w14:textId="77777777" w:rsidR="007F1B20" w:rsidRPr="0009124C" w:rsidRDefault="007F1B20" w:rsidP="007F1B20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4.1.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</w:t>
      </w:r>
    </w:p>
    <w:p w14:paraId="6910418C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color w:val="000000" w:themeColor="text1"/>
          <w:sz w:val="26"/>
          <w:szCs w:val="26"/>
        </w:rPr>
        <w:t xml:space="preserve">4.2. </w:t>
      </w:r>
      <w:r w:rsidRPr="0009124C">
        <w:rPr>
          <w:rFonts w:eastAsia="Times New Roman"/>
          <w:color w:val="000000" w:themeColor="text1"/>
          <w:sz w:val="26"/>
          <w:szCs w:val="26"/>
        </w:rPr>
        <w:t>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2FAF767F" w14:textId="77777777" w:rsidR="007F1B20" w:rsidRPr="0009124C" w:rsidRDefault="007F1B20" w:rsidP="007F1B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</w:p>
    <w:p w14:paraId="7961A96B" w14:textId="77777777" w:rsidR="007F1B20" w:rsidRPr="0009124C" w:rsidRDefault="007F1B20" w:rsidP="007F1B20">
      <w:pPr>
        <w:suppressAutoHyphens/>
        <w:jc w:val="center"/>
        <w:rPr>
          <w:color w:val="000000" w:themeColor="text1"/>
          <w:sz w:val="26"/>
          <w:szCs w:val="26"/>
        </w:rPr>
      </w:pPr>
      <w:r w:rsidRPr="0009124C">
        <w:rPr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32AD726C" w14:textId="77777777" w:rsidR="007F1B20" w:rsidRPr="0009124C" w:rsidRDefault="007F1B20" w:rsidP="007F1B20">
      <w:pPr>
        <w:suppressAutoHyphens/>
        <w:ind w:left="450"/>
        <w:contextualSpacing/>
        <w:rPr>
          <w:rFonts w:eastAsia="Times New Roman"/>
          <w:color w:val="000000" w:themeColor="text1"/>
          <w:sz w:val="26"/>
          <w:szCs w:val="26"/>
        </w:rPr>
      </w:pPr>
    </w:p>
    <w:p w14:paraId="430B5926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5.1. Выполнение мероприятий подпрограммы окажет существенное положительное влияние на социальное благополучие населения города.</w:t>
      </w:r>
    </w:p>
    <w:p w14:paraId="2567DE53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5.2. Реализация подпрограммного мероприятия обеспечивает:</w:t>
      </w:r>
    </w:p>
    <w:p w14:paraId="1CC8CFA0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lastRenderedPageBreak/>
        <w:t xml:space="preserve">5.2.1. </w:t>
      </w:r>
      <w:r w:rsidRPr="0009124C">
        <w:rPr>
          <w:rFonts w:eastAsia="Times New Roman"/>
          <w:bCs/>
          <w:color w:val="000000" w:themeColor="text1"/>
          <w:sz w:val="26"/>
          <w:szCs w:val="26"/>
        </w:rPr>
        <w:t>Регулярность перевозок пассажиров и багажа</w:t>
      </w:r>
      <w:r w:rsidRPr="0009124C">
        <w:rPr>
          <w:rFonts w:eastAsia="Times New Roman"/>
          <w:color w:val="000000" w:themeColor="text1"/>
          <w:sz w:val="26"/>
          <w:szCs w:val="26"/>
        </w:rPr>
        <w:t xml:space="preserve"> автомобильным транспортом</w:t>
      </w:r>
      <w:r w:rsidRPr="0009124C">
        <w:rPr>
          <w:rFonts w:eastAsia="Times New Roman"/>
          <w:bCs/>
          <w:color w:val="000000" w:themeColor="text1"/>
          <w:sz w:val="26"/>
          <w:szCs w:val="26"/>
        </w:rPr>
        <w:t xml:space="preserve"> по регулируемым тарифам на муниципальных маршрутах.</w:t>
      </w:r>
    </w:p>
    <w:p w14:paraId="5ED1ECD0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5.2.2. Предоставление качественных услуг по перевозке пассажиров и багажа автомобильным транспортом на муниципальных маршрутах регулярных перевозок.</w:t>
      </w:r>
    </w:p>
    <w:p w14:paraId="3676D08A" w14:textId="77777777" w:rsidR="007F1B20" w:rsidRPr="0009124C" w:rsidRDefault="007F1B20" w:rsidP="007F1B20">
      <w:pPr>
        <w:suppressAutoHyphens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</w:p>
    <w:p w14:paraId="072B03F8" w14:textId="77777777" w:rsidR="007F1B20" w:rsidRPr="0009124C" w:rsidRDefault="007F1B20" w:rsidP="007F1B20">
      <w:pPr>
        <w:suppressAutoHyphens/>
        <w:jc w:val="center"/>
        <w:rPr>
          <w:rFonts w:eastAsia="Times New Roman"/>
          <w:color w:val="000000" w:themeColor="text1"/>
          <w:sz w:val="26"/>
          <w:szCs w:val="26"/>
        </w:rPr>
      </w:pPr>
      <w:r w:rsidRPr="0009124C">
        <w:rPr>
          <w:rFonts w:eastAsia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1843FFA9" w14:textId="77777777" w:rsidR="007F1B20" w:rsidRPr="0009124C" w:rsidRDefault="007F1B20" w:rsidP="007F1B20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Cs/>
          <w:color w:val="000000" w:themeColor="text1"/>
          <w:sz w:val="26"/>
          <w:szCs w:val="26"/>
        </w:rPr>
      </w:pPr>
    </w:p>
    <w:p w14:paraId="03B3C393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09124C">
        <w:rPr>
          <w:rFonts w:eastAsia="Times New Roman"/>
          <w:bCs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22629554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3B077076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7723A8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43B465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5105A15D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00C4400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51999E53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0D5BA654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1008A5A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36C6E569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075BB168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3B1A876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3198B439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A46C420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17DEDC2A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5BB0F73F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F0A0A5F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F3CBA3A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7C1032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52A214CE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F04FA6E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D080E66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91D40FC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252ECF9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259D5BC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B697FDD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095B10B6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059CDE47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E07FA3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316370A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64A639B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EDC1D82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D64C2CB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2D91B2EC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989E505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4A23D020" w14:textId="77777777" w:rsid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5AF43743" w14:textId="77777777" w:rsidR="007F1B20" w:rsidRPr="007F1B20" w:rsidRDefault="007F1B20" w:rsidP="007F1B20">
      <w:pPr>
        <w:suppressAutoHyphens/>
        <w:ind w:firstLine="709"/>
        <w:jc w:val="both"/>
        <w:rPr>
          <w:rFonts w:eastAsia="Times New Roman"/>
          <w:bCs/>
          <w:color w:val="000000" w:themeColor="text1"/>
          <w:sz w:val="26"/>
          <w:szCs w:val="26"/>
        </w:rPr>
        <w:sectPr w:rsidR="007F1B20" w:rsidRPr="007F1B20" w:rsidSect="007F1B20">
          <w:pgSz w:w="11906" w:h="16838" w:code="9"/>
          <w:pgMar w:top="851" w:right="849" w:bottom="1276" w:left="1701" w:header="709" w:footer="709" w:gutter="0"/>
          <w:cols w:space="708"/>
          <w:docGrid w:linePitch="360"/>
        </w:sectPr>
      </w:pPr>
    </w:p>
    <w:p w14:paraId="1DE1F493" w14:textId="77777777" w:rsidR="007F1B20" w:rsidRPr="007F1B20" w:rsidRDefault="007F1B20" w:rsidP="00A63652">
      <w:pPr>
        <w:autoSpaceDE w:val="0"/>
        <w:autoSpaceDN w:val="0"/>
        <w:adjustRightInd w:val="0"/>
        <w:ind w:left="11340"/>
        <w:rPr>
          <w:color w:val="000000"/>
          <w:sz w:val="20"/>
          <w:szCs w:val="20"/>
        </w:rPr>
      </w:pPr>
      <w:r w:rsidRPr="007F1B20">
        <w:rPr>
          <w:color w:val="000000"/>
          <w:sz w:val="20"/>
          <w:szCs w:val="20"/>
        </w:rPr>
        <w:lastRenderedPageBreak/>
        <w:t xml:space="preserve">Приложение к подпрограмме </w:t>
      </w:r>
    </w:p>
    <w:p w14:paraId="00707F54" w14:textId="77777777" w:rsidR="007F1B20" w:rsidRPr="007F1B20" w:rsidRDefault="007F1B20" w:rsidP="00A63652">
      <w:pPr>
        <w:autoSpaceDE w:val="0"/>
        <w:autoSpaceDN w:val="0"/>
        <w:adjustRightInd w:val="0"/>
        <w:ind w:left="11340"/>
        <w:rPr>
          <w:color w:val="000000"/>
          <w:sz w:val="20"/>
          <w:szCs w:val="20"/>
        </w:rPr>
      </w:pPr>
      <w:r w:rsidRPr="007F1B20">
        <w:rPr>
          <w:color w:val="000000"/>
          <w:sz w:val="20"/>
          <w:szCs w:val="20"/>
        </w:rPr>
        <w:t>«Организация регулярных перевозок пассажиров и багажа по регулируемым тарифам на муниципальных маршрутах на территории города Зеленогорска»</w:t>
      </w:r>
    </w:p>
    <w:p w14:paraId="76D15769" w14:textId="77777777" w:rsidR="007F1B20" w:rsidRPr="007F1B20" w:rsidRDefault="007F1B20" w:rsidP="007F1B20">
      <w:pPr>
        <w:autoSpaceDE w:val="0"/>
        <w:autoSpaceDN w:val="0"/>
        <w:adjustRightInd w:val="0"/>
        <w:ind w:left="10065" w:firstLine="567"/>
        <w:outlineLvl w:val="1"/>
        <w:rPr>
          <w:rFonts w:ascii="Arial" w:hAnsi="Arial" w:cs="Arial"/>
          <w:sz w:val="20"/>
          <w:szCs w:val="20"/>
        </w:rPr>
      </w:pPr>
    </w:p>
    <w:p w14:paraId="76059154" w14:textId="03F5557A" w:rsidR="007F1B20" w:rsidRPr="007F1B20" w:rsidRDefault="007F1B20" w:rsidP="007F1B20">
      <w:pPr>
        <w:tabs>
          <w:tab w:val="left" w:pos="7655"/>
        </w:tabs>
        <w:jc w:val="center"/>
        <w:rPr>
          <w:rFonts w:eastAsia="Times New Roman"/>
          <w:sz w:val="26"/>
          <w:szCs w:val="26"/>
        </w:rPr>
      </w:pPr>
      <w:r w:rsidRPr="007F1B20">
        <w:rPr>
          <w:rFonts w:eastAsia="Times New Roman"/>
          <w:color w:val="000000"/>
          <w:sz w:val="26"/>
          <w:szCs w:val="26"/>
        </w:rPr>
        <w:t>Перечень мероприятий подпрограммы</w:t>
      </w:r>
      <w:r w:rsidR="00EE54E7">
        <w:rPr>
          <w:rFonts w:eastAsia="Times New Roman"/>
          <w:color w:val="000000"/>
          <w:sz w:val="26"/>
          <w:szCs w:val="26"/>
        </w:rPr>
        <w:t xml:space="preserve"> </w:t>
      </w:r>
      <w:r w:rsidRPr="007F1B20">
        <w:rPr>
          <w:rFonts w:eastAsia="Times New Roman"/>
          <w:color w:val="000000"/>
          <w:sz w:val="26"/>
          <w:szCs w:val="26"/>
        </w:rPr>
        <w:t xml:space="preserve">«Организация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Зеленогорска» </w:t>
      </w:r>
      <w:r w:rsidRPr="007F1B20">
        <w:rPr>
          <w:rFonts w:eastAsia="Times New Roman"/>
          <w:sz w:val="26"/>
          <w:szCs w:val="26"/>
        </w:rPr>
        <w:t>с указанием объемов средств на их реализацию и ожидаемых результатов</w:t>
      </w:r>
    </w:p>
    <w:p w14:paraId="4EA53E3F" w14:textId="77777777" w:rsidR="007F1B20" w:rsidRPr="007F1B20" w:rsidRDefault="007F1B20" w:rsidP="007F1B20">
      <w:pPr>
        <w:tabs>
          <w:tab w:val="left" w:pos="7655"/>
        </w:tabs>
        <w:jc w:val="center"/>
        <w:rPr>
          <w:rFonts w:eastAsia="Times New Roman"/>
          <w:sz w:val="26"/>
          <w:szCs w:val="26"/>
        </w:rPr>
      </w:pPr>
    </w:p>
    <w:tbl>
      <w:tblPr>
        <w:tblW w:w="15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1134"/>
        <w:gridCol w:w="708"/>
        <w:gridCol w:w="850"/>
        <w:gridCol w:w="1418"/>
        <w:gridCol w:w="570"/>
        <w:gridCol w:w="1134"/>
        <w:gridCol w:w="1134"/>
        <w:gridCol w:w="1134"/>
        <w:gridCol w:w="1276"/>
        <w:gridCol w:w="2551"/>
        <w:gridCol w:w="10"/>
      </w:tblGrid>
      <w:tr w:rsidR="007F1B20" w:rsidRPr="007F1B20" w14:paraId="3015B46C" w14:textId="77777777" w:rsidTr="003B58CE">
        <w:trPr>
          <w:gridAfter w:val="1"/>
          <w:wAfter w:w="7" w:type="dxa"/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51B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E11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Наименование цели, задач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432C" w14:textId="77777777" w:rsidR="007F1B20" w:rsidRPr="00A63652" w:rsidRDefault="007F1B20" w:rsidP="007F1B20">
            <w:pPr>
              <w:ind w:left="-109" w:right="-109"/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 xml:space="preserve">Наименование ГРБС 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664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60EB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DFC0" w14:textId="77777777" w:rsidR="007F1B20" w:rsidRPr="00A63652" w:rsidRDefault="007F1B20" w:rsidP="007F1B20">
            <w:pPr>
              <w:jc w:val="center"/>
              <w:rPr>
                <w:rFonts w:eastAsia="Times New Roman"/>
              </w:rPr>
            </w:pPr>
            <w:r w:rsidRPr="00A63652">
              <w:rPr>
                <w:rFonts w:eastAsia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F1B20" w:rsidRPr="007F1B20" w14:paraId="1E31806C" w14:textId="77777777" w:rsidTr="003B58CE">
        <w:trPr>
          <w:gridAfter w:val="1"/>
          <w:wAfter w:w="10" w:type="dxa"/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6DBF" w14:textId="77777777" w:rsidR="007F1B20" w:rsidRPr="00A63652" w:rsidRDefault="007F1B20" w:rsidP="007F1B20">
            <w:pPr>
              <w:jc w:val="center"/>
              <w:rPr>
                <w:rFonts w:eastAsia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2269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F0CF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06CD" w14:textId="77777777" w:rsidR="007F1B20" w:rsidRPr="00A63652" w:rsidRDefault="007F1B20" w:rsidP="003B58CE">
            <w:pPr>
              <w:ind w:left="-104" w:right="-108"/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9287" w14:textId="77777777" w:rsidR="007F1B20" w:rsidRPr="00A63652" w:rsidRDefault="007F1B20" w:rsidP="003B58CE">
            <w:pPr>
              <w:ind w:left="-109" w:right="-11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6365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3DC1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ЦРС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E091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4F124" w14:textId="77777777" w:rsidR="007F1B20" w:rsidRPr="00A63652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A63652"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3E372" w14:textId="77777777" w:rsidR="007F1B20" w:rsidRPr="00A63652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A63652"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5F70" w14:textId="77777777" w:rsidR="007F1B20" w:rsidRPr="00A63652" w:rsidRDefault="007F1B20" w:rsidP="007F1B20">
            <w:pPr>
              <w:autoSpaceDE w:val="0"/>
              <w:autoSpaceDN w:val="0"/>
              <w:adjustRightInd w:val="0"/>
              <w:jc w:val="center"/>
            </w:pPr>
            <w:r w:rsidRPr="00A63652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090E" w14:textId="77777777" w:rsidR="007F1B20" w:rsidRPr="00A63652" w:rsidRDefault="007F1B20" w:rsidP="007F1B20">
            <w:pPr>
              <w:suppressAutoHyphens/>
              <w:jc w:val="center"/>
            </w:pPr>
            <w:r w:rsidRPr="00A63652">
              <w:t>Итого на 2021-2023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2EDD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</w:p>
        </w:tc>
      </w:tr>
      <w:tr w:rsidR="007F1B20" w:rsidRPr="007F1B20" w14:paraId="65B7869C" w14:textId="77777777" w:rsidTr="003B58CE">
        <w:trPr>
          <w:trHeight w:val="5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22F" w14:textId="77777777" w:rsidR="007F1B20" w:rsidRPr="00A63652" w:rsidRDefault="007F1B20" w:rsidP="007F1B20">
            <w:pPr>
              <w:jc w:val="center"/>
              <w:rPr>
                <w:rFonts w:eastAsia="Times New Roman"/>
              </w:rPr>
            </w:pPr>
            <w:r w:rsidRPr="00A63652">
              <w:rPr>
                <w:rFonts w:eastAsia="Times New Roman"/>
              </w:rPr>
              <w:t>1.</w:t>
            </w:r>
          </w:p>
        </w:tc>
        <w:tc>
          <w:tcPr>
            <w:tcW w:w="1461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2B1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</w:rPr>
              <w:t xml:space="preserve">Цель подпрограммы: Оптимизация </w:t>
            </w:r>
            <w:r w:rsidRPr="00A63652">
              <w:t>регулярных перевозок пассажиров и багажа</w:t>
            </w:r>
            <w:r w:rsidRPr="00A63652">
              <w:rPr>
                <w:rFonts w:eastAsia="Times New Roman"/>
                <w:color w:val="000000"/>
              </w:rPr>
              <w:t xml:space="preserve"> </w:t>
            </w:r>
            <w:r w:rsidRPr="00A63652"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7F1B20" w:rsidRPr="007F1B20" w14:paraId="1CE7E53F" w14:textId="77777777" w:rsidTr="003B58CE">
        <w:trPr>
          <w:trHeight w:val="5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7AE" w14:textId="77777777" w:rsidR="007F1B20" w:rsidRPr="00A63652" w:rsidRDefault="007F1B20" w:rsidP="007F1B20">
            <w:pPr>
              <w:jc w:val="center"/>
              <w:rPr>
                <w:rFonts w:eastAsia="Times New Roman"/>
              </w:rPr>
            </w:pPr>
            <w:r w:rsidRPr="00A63652">
              <w:rPr>
                <w:rFonts w:eastAsia="Times New Roman"/>
              </w:rPr>
              <w:t>1.1.</w:t>
            </w:r>
          </w:p>
        </w:tc>
        <w:tc>
          <w:tcPr>
            <w:tcW w:w="1461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577" w14:textId="77777777" w:rsidR="007F1B20" w:rsidRPr="00A63652" w:rsidRDefault="007F1B20" w:rsidP="007F1B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</w:rPr>
            </w:pPr>
            <w:r w:rsidRPr="00A63652">
              <w:rPr>
                <w:rFonts w:eastAsia="Times New Roman"/>
              </w:rPr>
              <w:t xml:space="preserve">Задача: Обеспечение доступности </w:t>
            </w:r>
            <w:r w:rsidRPr="00A63652">
              <w:t>регулярных перевозок пассажиров и багажа</w:t>
            </w:r>
            <w:r w:rsidRPr="00A63652">
              <w:rPr>
                <w:rFonts w:eastAsia="Times New Roman"/>
                <w:color w:val="000000"/>
              </w:rPr>
              <w:t xml:space="preserve"> </w:t>
            </w:r>
            <w:r w:rsidRPr="00A63652"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7F1B20" w:rsidRPr="007F1B20" w14:paraId="2AA7ECE7" w14:textId="77777777" w:rsidTr="003B58CE">
        <w:trPr>
          <w:gridAfter w:val="1"/>
          <w:wAfter w:w="10" w:type="dxa"/>
          <w:trHeight w:val="16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283" w14:textId="77777777" w:rsidR="007F1B20" w:rsidRPr="00A63652" w:rsidRDefault="007F1B20" w:rsidP="007F1B20">
            <w:pPr>
              <w:ind w:left="-108"/>
              <w:jc w:val="center"/>
              <w:rPr>
                <w:rFonts w:eastAsia="Times New Roman"/>
              </w:rPr>
            </w:pPr>
            <w:r w:rsidRPr="00A63652">
              <w:rPr>
                <w:rFonts w:eastAsia="Times New Roman"/>
              </w:rPr>
              <w:t>1.1.1.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D027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235C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D4C" w14:textId="77777777" w:rsidR="007F1B20" w:rsidRPr="00A63652" w:rsidRDefault="007F1B20" w:rsidP="003B58CE">
            <w:pPr>
              <w:ind w:left="-104" w:right="-108"/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8C6" w14:textId="77777777" w:rsidR="007F1B20" w:rsidRPr="00A63652" w:rsidRDefault="007F1B20" w:rsidP="003B58CE">
            <w:pPr>
              <w:ind w:left="-109" w:right="-111"/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0408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7EAA" w14:textId="77777777" w:rsidR="007F1B20" w:rsidRPr="00A63652" w:rsidRDefault="007F1B20" w:rsidP="007F1B20">
            <w:pPr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0930085950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0778" w14:textId="77777777" w:rsidR="007F1B20" w:rsidRPr="00A63652" w:rsidRDefault="007F1B20" w:rsidP="007F1B20">
            <w:pPr>
              <w:ind w:left="-101"/>
              <w:jc w:val="center"/>
              <w:rPr>
                <w:rFonts w:eastAsia="Times New Roman"/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338C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8176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7298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0C42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bCs/>
                <w:color w:val="000000"/>
              </w:rPr>
              <w:t>260 700,0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0E0D" w14:textId="77777777" w:rsidR="007F1B20" w:rsidRPr="00A63652" w:rsidRDefault="007F1B20" w:rsidP="007F1B20">
            <w:pPr>
              <w:rPr>
                <w:rFonts w:eastAsia="Times New Roman"/>
                <w:color w:val="000000"/>
              </w:rPr>
            </w:pPr>
            <w:r w:rsidRPr="00A63652">
              <w:rPr>
                <w:lang w:eastAsia="en-US"/>
              </w:rPr>
              <w:t xml:space="preserve">Удовлетворенность потребности населения в </w:t>
            </w:r>
            <w:r w:rsidRPr="00A63652">
              <w:rPr>
                <w:rFonts w:eastAsia="Times New Roman"/>
                <w:bCs/>
                <w:color w:val="000000"/>
              </w:rPr>
              <w:t>регулярных перевозках пассажиров и багажа</w:t>
            </w:r>
            <w:r w:rsidRPr="00A63652">
              <w:rPr>
                <w:rFonts w:eastAsia="Times New Roman"/>
                <w:color w:val="000000"/>
              </w:rPr>
              <w:t xml:space="preserve"> автомобильным транспортом</w:t>
            </w:r>
            <w:r w:rsidRPr="00A63652">
              <w:rPr>
                <w:rFonts w:eastAsia="Times New Roman"/>
                <w:bCs/>
                <w:color w:val="000000"/>
              </w:rPr>
              <w:t xml:space="preserve"> по регулируемым тарифам на территории города Зеленогорска </w:t>
            </w:r>
          </w:p>
        </w:tc>
      </w:tr>
      <w:tr w:rsidR="007F1B20" w:rsidRPr="007F1B20" w14:paraId="450E6E07" w14:textId="77777777" w:rsidTr="003B58CE">
        <w:trPr>
          <w:gridAfter w:val="1"/>
          <w:wAfter w:w="10" w:type="dxa"/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E37" w14:textId="77777777" w:rsidR="007F1B20" w:rsidRPr="00A63652" w:rsidRDefault="007F1B20" w:rsidP="007F1B20">
            <w:pPr>
              <w:ind w:right="-108"/>
              <w:rPr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4B9" w14:textId="77777777" w:rsidR="007F1B20" w:rsidRPr="00A63652" w:rsidRDefault="007F1B20" w:rsidP="007F1B20">
            <w:pPr>
              <w:rPr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CE4A" w14:textId="77777777" w:rsidR="007F1B20" w:rsidRPr="00A63652" w:rsidRDefault="007F1B20" w:rsidP="007F1B20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9F63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5CC6" w14:textId="77777777" w:rsidR="007F1B20" w:rsidRPr="00A63652" w:rsidRDefault="007F1B20" w:rsidP="007F1B20">
            <w:pPr>
              <w:ind w:left="-122" w:right="-108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0087" w14:textId="77777777" w:rsidR="007F1B20" w:rsidRPr="00A63652" w:rsidRDefault="007F1B20" w:rsidP="007F1B20">
            <w:pPr>
              <w:ind w:left="-122" w:right="-108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2AC2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4E04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948B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6EF6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C4BC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3365" w14:textId="77777777" w:rsidR="007F1B20" w:rsidRPr="00A63652" w:rsidRDefault="007F1B20" w:rsidP="007F1B20">
            <w:pPr>
              <w:rPr>
                <w:color w:val="000000"/>
              </w:rPr>
            </w:pPr>
          </w:p>
        </w:tc>
      </w:tr>
      <w:tr w:rsidR="007F1B20" w:rsidRPr="007F1B20" w14:paraId="0F0BEF8B" w14:textId="77777777" w:rsidTr="003B58CE">
        <w:trPr>
          <w:gridAfter w:val="1"/>
          <w:wAfter w:w="10" w:type="dxa"/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F32" w14:textId="77777777" w:rsidR="007F1B20" w:rsidRPr="00A63652" w:rsidRDefault="007F1B20" w:rsidP="007F1B20">
            <w:pPr>
              <w:ind w:right="-108"/>
              <w:rPr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408" w14:textId="77777777" w:rsidR="007F1B20" w:rsidRPr="00A63652" w:rsidRDefault="007F1B20" w:rsidP="007F1B20">
            <w:pPr>
              <w:rPr>
                <w:color w:val="000000"/>
              </w:rPr>
            </w:pPr>
            <w:r w:rsidRPr="00A63652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2311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F5E7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  <w:r w:rsidRPr="00A63652">
              <w:rPr>
                <w:color w:val="000000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77A2" w14:textId="77777777" w:rsidR="007F1B20" w:rsidRPr="00A63652" w:rsidRDefault="007F1B20" w:rsidP="007F1B20">
            <w:pPr>
              <w:ind w:left="-122" w:right="-108"/>
              <w:jc w:val="center"/>
              <w:rPr>
                <w:color w:val="000000"/>
              </w:rPr>
            </w:pPr>
            <w:r w:rsidRPr="00A63652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5E16" w14:textId="77777777" w:rsidR="007F1B20" w:rsidRPr="00A63652" w:rsidRDefault="007F1B20" w:rsidP="007F1B20">
            <w:pPr>
              <w:ind w:left="-122" w:right="-108"/>
              <w:jc w:val="center"/>
              <w:rPr>
                <w:color w:val="000000"/>
              </w:rPr>
            </w:pPr>
            <w:r w:rsidRPr="00A63652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62D5" w14:textId="77777777" w:rsidR="007F1B20" w:rsidRPr="00A63652" w:rsidRDefault="007F1B20" w:rsidP="007F1B20">
            <w:pPr>
              <w:jc w:val="center"/>
              <w:rPr>
                <w:color w:val="000000"/>
              </w:rPr>
            </w:pPr>
            <w:r w:rsidRPr="00A63652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745A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548C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4D02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lang w:eastAsia="en-US"/>
              </w:rPr>
              <w:t>86 900,0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30DF" w14:textId="77777777" w:rsidR="007F1B20" w:rsidRPr="00A63652" w:rsidRDefault="007F1B20" w:rsidP="007F1B2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A63652">
              <w:rPr>
                <w:rFonts w:eastAsia="Times New Roman"/>
                <w:bCs/>
                <w:color w:val="000000"/>
              </w:rPr>
              <w:t>260 700,0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D179" w14:textId="77777777" w:rsidR="007F1B20" w:rsidRPr="00A63652" w:rsidRDefault="007F1B20" w:rsidP="007F1B20">
            <w:pPr>
              <w:rPr>
                <w:color w:val="000000"/>
              </w:rPr>
            </w:pPr>
          </w:p>
        </w:tc>
      </w:tr>
    </w:tbl>
    <w:p w14:paraId="57F16024" w14:textId="77777777" w:rsidR="007F1B20" w:rsidRPr="00726272" w:rsidRDefault="007F1B20" w:rsidP="003B58CE">
      <w:pPr>
        <w:rPr>
          <w:sz w:val="26"/>
          <w:szCs w:val="26"/>
        </w:rPr>
      </w:pPr>
    </w:p>
    <w:sectPr w:rsidR="007F1B20" w:rsidRPr="00726272" w:rsidSect="007F1B20"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4A69" w14:textId="77777777" w:rsidR="00C8097F" w:rsidRDefault="00C8097F" w:rsidP="00CC329F">
      <w:r>
        <w:separator/>
      </w:r>
    </w:p>
  </w:endnote>
  <w:endnote w:type="continuationSeparator" w:id="0">
    <w:p w14:paraId="5AE4ACEE" w14:textId="77777777" w:rsidR="00C8097F" w:rsidRDefault="00C8097F" w:rsidP="00CC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0679" w14:textId="77777777" w:rsidR="00C8097F" w:rsidRDefault="00C8097F" w:rsidP="00CC329F">
      <w:r>
        <w:separator/>
      </w:r>
    </w:p>
  </w:footnote>
  <w:footnote w:type="continuationSeparator" w:id="0">
    <w:p w14:paraId="07D6DBD0" w14:textId="77777777" w:rsidR="00C8097F" w:rsidRDefault="00C8097F" w:rsidP="00CC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068791"/>
      <w:docPartObj>
        <w:docPartGallery w:val="Page Numbers (Top of Page)"/>
        <w:docPartUnique/>
      </w:docPartObj>
    </w:sdtPr>
    <w:sdtEndPr/>
    <w:sdtContent>
      <w:p w14:paraId="495EE392" w14:textId="6FF59B1E" w:rsidR="00FE15F4" w:rsidRDefault="00FE15F4" w:rsidP="00CC32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B2">
          <w:rPr>
            <w:noProof/>
          </w:rPr>
          <w:t>30</w:t>
        </w:r>
        <w:r>
          <w:fldChar w:fldCharType="end"/>
        </w:r>
      </w:p>
    </w:sdtContent>
  </w:sdt>
  <w:p w14:paraId="14122E05" w14:textId="77777777" w:rsidR="00FE15F4" w:rsidRDefault="00FE15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6403" w14:textId="3D9E692D" w:rsidR="00FE15F4" w:rsidRDefault="00FE15F4" w:rsidP="00541038">
    <w:pPr>
      <w:pStyle w:val="a6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065C"/>
    <w:multiLevelType w:val="hybridMultilevel"/>
    <w:tmpl w:val="3912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34A07"/>
    <w:multiLevelType w:val="hybridMultilevel"/>
    <w:tmpl w:val="4FFA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5D"/>
    <w:rsid w:val="00034B8B"/>
    <w:rsid w:val="00056AE1"/>
    <w:rsid w:val="0009124C"/>
    <w:rsid w:val="000B2042"/>
    <w:rsid w:val="0010055D"/>
    <w:rsid w:val="00143F12"/>
    <w:rsid w:val="001904BE"/>
    <w:rsid w:val="001B127E"/>
    <w:rsid w:val="001B5AEF"/>
    <w:rsid w:val="001F2D3F"/>
    <w:rsid w:val="00335BA3"/>
    <w:rsid w:val="00375D6D"/>
    <w:rsid w:val="0039228D"/>
    <w:rsid w:val="003B58CE"/>
    <w:rsid w:val="00403273"/>
    <w:rsid w:val="00441E0B"/>
    <w:rsid w:val="00475A42"/>
    <w:rsid w:val="004B1352"/>
    <w:rsid w:val="004B2389"/>
    <w:rsid w:val="004C59E9"/>
    <w:rsid w:val="00541038"/>
    <w:rsid w:val="005A5785"/>
    <w:rsid w:val="005E0C74"/>
    <w:rsid w:val="005E7820"/>
    <w:rsid w:val="00600955"/>
    <w:rsid w:val="00631751"/>
    <w:rsid w:val="00677CB6"/>
    <w:rsid w:val="0068630A"/>
    <w:rsid w:val="00687579"/>
    <w:rsid w:val="006B7FA9"/>
    <w:rsid w:val="0072444E"/>
    <w:rsid w:val="00726272"/>
    <w:rsid w:val="0076488E"/>
    <w:rsid w:val="007A3F64"/>
    <w:rsid w:val="007F1B20"/>
    <w:rsid w:val="007F42C8"/>
    <w:rsid w:val="00820FF0"/>
    <w:rsid w:val="00886853"/>
    <w:rsid w:val="008E3326"/>
    <w:rsid w:val="00902864"/>
    <w:rsid w:val="009607AE"/>
    <w:rsid w:val="009C55CD"/>
    <w:rsid w:val="009F3B94"/>
    <w:rsid w:val="00A154FA"/>
    <w:rsid w:val="00A63652"/>
    <w:rsid w:val="00A643F9"/>
    <w:rsid w:val="00A96AFA"/>
    <w:rsid w:val="00AD25B2"/>
    <w:rsid w:val="00B352AC"/>
    <w:rsid w:val="00BA2D9C"/>
    <w:rsid w:val="00BB1F20"/>
    <w:rsid w:val="00BB49E7"/>
    <w:rsid w:val="00C8097F"/>
    <w:rsid w:val="00CA7E07"/>
    <w:rsid w:val="00CC329F"/>
    <w:rsid w:val="00D920CA"/>
    <w:rsid w:val="00EC4006"/>
    <w:rsid w:val="00ED4396"/>
    <w:rsid w:val="00EE54E7"/>
    <w:rsid w:val="00F406A9"/>
    <w:rsid w:val="00F71551"/>
    <w:rsid w:val="00F82EB8"/>
    <w:rsid w:val="00F87425"/>
    <w:rsid w:val="00FA22B8"/>
    <w:rsid w:val="00FB2144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F73"/>
  <w15:chartTrackingRefBased/>
  <w15:docId w15:val="{CD1BD21D-61C6-44EE-9533-B240531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2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24C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C32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32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C32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329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ferent.ru/1/2556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1F169DED9F956E4A7D8E82B98159FB6E113411903BA64B6609670C3AF5Z5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5498-EF97-491E-B0C3-70873AA3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7357</Words>
  <Characters>41938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7</cp:revision>
  <cp:lastPrinted>2020-12-04T04:05:00Z</cp:lastPrinted>
  <dcterms:created xsi:type="dcterms:W3CDTF">2020-12-02T10:01:00Z</dcterms:created>
  <dcterms:modified xsi:type="dcterms:W3CDTF">2020-12-10T05:04:00Z</dcterms:modified>
</cp:coreProperties>
</file>