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60" w:rsidRDefault="00AE4660" w:rsidP="00AE4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ПОЛОЖЕНИЕ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о проведении Всероссийского диктанта по энергосбережению в сфере жилищно-коммунального хозяйства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Е -Д И К Т А Н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proofErr w:type="gramEnd"/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Введение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настоящее время в Российской Федерации, как и в большинстве других стран, принимаются меры по снижению потребления энергетических ресурсов и минимиза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ции расходов, связанных с их использованием. Особое внимание уделяется решению проблем энергосбережения и повышения энергетической эффективности в сфере жи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лищно-коммунального хозяйства. Большое значение в решении этих проблем имеет не только внедрение энергосберегающих технологий в строительстве и совершенствова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ние управления жилым фондом, но и ответственное отношение потребителей (граждан и организаций) к ресурсам. Однако степень участия собственников жилья в процессах управления домами и решения возникающих вопросов, в том числе энергосбережения </w:t>
      </w:r>
      <w:r>
        <w:rPr>
          <w:rFonts w:ascii="Times New Roman CYR" w:hAnsi="Times New Roman CYR" w:cs="Times New Roman CYR"/>
          <w:color w:val="3C3C3C"/>
          <w:sz w:val="24"/>
          <w:szCs w:val="24"/>
        </w:rPr>
        <w:t xml:space="preserve">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экономии ресурсов, пока недостаточно высока.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Органам государственной власти, местного самоуправления, заинтересованным предприятиям и учреждениям необходимо регулярно проводить мероприятия, направ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ленные на привлечение внимания участников жилищно-коммунальных отношений </w:t>
      </w:r>
      <w:r>
        <w:rPr>
          <w:rFonts w:ascii="Times New Roman CYR" w:hAnsi="Times New Roman CYR" w:cs="Times New Roman CYR"/>
          <w:color w:val="3C3C3C"/>
          <w:sz w:val="24"/>
          <w:szCs w:val="24"/>
        </w:rPr>
        <w:t xml:space="preserve">к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проблемам энергосбережения, стимулирование экономного отношения граждан к энер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гетическим ресурсам. Одним из таких мероприятий является диктант по энергосбере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жению в сфере жилищно-коммунального хозяйства.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Общие положения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Положение о проведении Всероссийского диктанта по энергосбережению в сфере жилищно-коммунального хозяйства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Е-ДИКТАНТ</w:t>
      </w:r>
      <w:r>
        <w:rPr>
          <w:rFonts w:ascii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далее Положение) опре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деляет цели, задачи, порядок организации и проведения Всероссийского диктанта по энергосбережению в сфере ЖКХ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Е-ДИКТАНТ</w:t>
      </w:r>
      <w:r>
        <w:rPr>
          <w:rFonts w:ascii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далее Диктант).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Организатор Диктанта - государственная корпорация - Фонд содействия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ре- формированию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жилищно-коммунального хозяйства (далее Организатор Диктанта).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Мероприятия по подготовке и проведению Диктата осуществляет Фонд под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держки образовательных проектов (далее Оператор Диктанта).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Диктант имеет официальный логотип, который может быть использован на всех ресурсах, сопровождающих проведение Диктанта, а также в оформлении меро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приятий, имеющих непосредственное отношение к Диктанту.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Рабочим языком Диктанта является русский язык - государственный язык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Российской Федерации.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Настоящее Положение, концепция Диктанта, методические рекомендации для участников Диктанта, а также иная подробная информация о Диктанте размещаются в Интернете на официальном сайте Диктанта (далее сайт) и официальных аккаунтах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Дик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 т а в социальных сетях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Facebook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(далее социальные сети).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Контактная информация Официальный сайт Диктанта - www.energydict.ru; телефон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call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-центра: (499) 653-64-26, звонки принимаются по будням с 10 до 19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сов по московскому времени; адрес электронной почты: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info@eneigydictru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Цели и задачи Диктанта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Цель Диктанта - содействие популяризации знаний по энергосбережению в сфере ЖКХ, стимулирование повышения интереса к данной теме у населения.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Задачи Диктанта: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привлечение внимания общества и средств массовой информации к проблемам энергосбережения в сфере ЖКХ;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предоставление возможности всем желающим проверить свои знания по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энер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госбережению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сфере ЖКХ;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повышение уровня грамотности потребителей жилищно-коммунальных услуг, стимулирование использования энергосберегающих технологий.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Организационный комитет Диктанта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Общее руководство подготовкой, проведением и подведением итогов Диктанта осуществляет организационный комитет (далее Оргкомитет), состав которого утверждается Организатором Диктанта по предложению Оператора Диктанта в количестве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 менее семи человек.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своей деятельности Оргкомитет руководствуется Конституцией Российской Федерации, действующим законодательством и настоящим Положением.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Оргкомитет юридическим лицом не является.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Состав Оргкомитета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3.4.1.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Оргкомитет состоит из председателя, ответственного секретаря и членов.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Формируется из представителей органов государственной власти, общественности, коммерческих и некоммерческих организаций. </w:t>
      </w:r>
    </w:p>
    <w:p w:rsidR="00AE4660" w:rsidRP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Полномочия Оргкомитета: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рассмотрение предложений по организации и проведению Диктанта;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очное и (или) дистанционное присутствие на официальных мероприятиях Диктанта;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участие в мероприятиях по освещению Диктанта на публичных площадках, в средствах массовой информации, социальных сетях;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определение победителей в социальных сетях;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осуществление иных полномочий д ля выполнения возложенных функций.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Порядок работы Оргкомитета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Оргкомитет самостоятельно определяет порядок организации своей работы в соответствии с настоящим Положением.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Основной формой работы является заседание. Заседания проводятся по мере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необходимости.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Заседание считается правомочным, если на нем присутствует более полови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ны членов Оргкомитета, входящих в его состав.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Условия участия в Диктанте, порядок и сроки проведения Диктанта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Принять участие в Диктанте может любой желающий в возрасте от 12 лет.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Участие является бесплатным и добровольным.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Задания Диктанта (далее также вопросы) разрабатываются авторским коллек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тивом из числа представителей Оператора Диктанта, специализированных организации, осуществляющих деятельность в сферах энергосбережения и (или) ЖКХ.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Организатор Диктанта рассматривает разработанные задания, при необходимости вносит соответствующие изменения в текст заданий Диктанта и утверждает их в окон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чательной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редакции.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Каждый этап Д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иктанта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состоит из пятидесяти вопросов по тематике энергосбере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жения в сфере ЖКХ различного уровня сложности, среди которых задания на опреде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ление верного порядка, выбора лишнего варианта из группы, установления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соответст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вия и проч.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Каждый вопрос Диктанта состоит из текстовой формулировки и иллюстративного материала (фотография, рисунок, график, скриншот и т. д.) и имеет не менее четырех вариантов ответов, среди которых только один является верным.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Диктант проводится на всей территории Российской Федерации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онлаин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формате в два этапа: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первый этап (отборочный тур) проводится в период с 30 ноября 2020 года по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декабря 2020 года;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второй этап (финальный тур) проводится 19 декабря 2020 года.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Первый этап (отборочный тур) проходит на официальном сайте Диктанта.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4.5.1.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участия в отборочном туре кандидату необходимо пройти регистрацию на официальном сайте Диктанта (создать личный кабинет) и поочередно ответить на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вопросы Диктанта.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4.5.2.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Одно и то же лицо может принять участие в Диктанте только один раз. В случае повторной регистрации одного и того же лица результаты Диктанта этого участника аннулируются.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Время на выполнение заданий первого этапа Диктанта составляет 120 минут.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 целью информирования участника о количестве оставшегося на выполнение заданий времени в соответствующем разделе сайта Диктанта помещается таймер обратного отсчета времени.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процессе выполнения заданий первого этапа Диктанта выбранный участ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ником ответ выделяется определенным цветом, а именно: зеленым - в случае выбора правильного ответа, красным - в случае выбора неправильного ответа, при этом пра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вильный ответ выделяется зеленым цветом.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4.5.5.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После выполнения всех заданий отборочного тура либо по истечении уста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новленного на выполнение заданий отборочного тура времени Диктант считается за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вершенным, ответы участника сохраняются в системе; результат отображается в виде количества полученных баллов.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4.5.6.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 каждый правильный ответ на вопрос участник получает два балла. Мак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симальное количество баллов за первый этап Диктанта - сто.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4.5.7.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Участники Диктанта, получившие по итогам первого этапа не менее пятиде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сяти баллов, допускаются до участия во втором этапе Диктанта.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Второй этап Диктанта (финальный тур) проводится на сайте Диктанта в пря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мом эфире официального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YouTube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-канала Организатора Диктанта. Начало: 12 часов по московскому времени. Продолжительность финального тура - не более 120 минут.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4.6.1.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Для участия в финальном туре кандидату в день проведения испытания не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обходимо на сайте Диктанта войти в свой личный кабинет (пройти процедуру автори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зации) и поочередно ответить на озвучиваемые ведущим в прямом эфире вопросы.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4.6.2.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процессе выполнения заданий второго этапа Диктанта выбранный участ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ником ответ выделяется определенным цветом, а именно: зеленым - в случае выбора правильного ответа, красным - в случае выбора неправильного ответа, при этом пра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вильный ответ выделяется зеленым цветом.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4.6.3.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Время на выполнение каждого задания второго этапа Диктанта ограничено.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 целью информирования участника о количестве оставшегося на выполнение заданий времени в соответствующем разделе сайта Диктанта помещается таймер обратного отсчета времени.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4.6.4.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 истечении установленного на проведение финального тура времени Дик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тант считается завершенным, ответы участника сохраняются в системе, результат ото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бражается в виде количества полученных баллов.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4.6.5.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Участник получает следующее количество баллов: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первого по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30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-й вопрос - по одному баллу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 каждый правильный ответ; с 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1-го по 40-й вопрос - по три балла за каждый правильный ответ; с 41 -го по 50-й вопрос - по четыре балла за каждый правильный ответ.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Максимальное количество баллов за второй этап Диктанта - сто.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4.6.6.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Все участники второго этапа Диктанта принимают участие в лотерее, для чего каждому из них присваивается индивидуальный номер. В прямом эфире Оргкомитет с использованием генератора случайных чисел отбирает' десять победителей лотереи.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4.6.7.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Все участники второго этапа Диктанта получают на указанный при регист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рации адрес электронной почты дипломы участника второго этапа Диктанта.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период с 30 ноября 2020 года до 23 часов 59 минут по московскому времени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декабря 2020 года в официальных аккаунтах Дикта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нта в социальных сетях проводит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ся конкурс на лучшую публикацию по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теме.энергосбережения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сфере ЖКХ (далее конкурс в социальных сетях), принять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участие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котором могут только участники Диктанта. Для участия в конкурсе в социальных сетях необходимо выполнить следующие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действия: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 своей страничке в социальной сети сделать публикацию любого формата на тем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энергосбережения в сфере ЖКХ;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публикации указать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хештеги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 //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едиктант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#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жкх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//энергосбережение //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фондЖКХ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стратегиябудущего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#я_россия;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публикации отметить официальный аккаунт Диктанта в соответствующей со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циальной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сети;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подписаться на официальный аккаунт Диктанта и Оператора Диктанта в соот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ветствующей социальной сети.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Оргкомитет определяет десять победителей конкурса в социальных сетях в соот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ветствии с критериями релевантности, оригинальности подачи материала, актуальности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 грамотности.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Подведение итогов Диктанта, награждение победителей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Подведение итогов Диктанта и объявление победителей осуществляются в прямом эфире сразу после завершения второго этапа Диктанта.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Победителями Диктанта становятся сорок восемь участников второго этапа, занявшие первые шесть позиций общего рейтингового списка в каждом федеральном округе Российской Федерации в соответствии с полученным по результатам второго этапа Диктанта количеством баллов: шесть победителей в Центральном федеральном округе, шесть победителей в Северо-Западном федеральном округе, шесть победителей в Южном федеральном округе, шесть победителей в Северо-Кавказском федеральном округе, шесть победителей в Приволжском федеральном округе, шесть победителей в Уральском федеральном округе, шесть победителей в Сибирском федеральном округе, шесть победителей в Дальневосточном федеральном округе.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Среди участников второго этапа Диктанта, получивших одинаковое количество баллов, приоритет при определении победителей имеет участник, получивший большее количество баллов по итогам первого этапа Диктанта.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Победители Диктанта награждаются ценными призами с логотипом Диктанта и дипломами, которые высыпаются на почтовый адрес победителя. Ценные призы и дипломы доставляются по почте за счет Оператора Диктанта.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Победители лотереи и конкурса в социальных сетях награждаются ценными призами с логотипом Диктанта. Ценные призы доставляются победителям по почте за счет Оператора Диктанта.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Информация об итогах Диктанта, а также списки победителей Диктанта, победителей лотереи (подпункт 4.6.6 Положения) и победителей конкурса в социальных сетях (подпункт 4.7 Положения) публикуются на сайте Диктанта и в официальных аккаунтах Диктанта в социальных сетях не позднее 21 декабря 2020 года. 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Основные даты мероприятий Диктанта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 30 ноября по 13 де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кабря 2020 года - первый этап Д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иктанта (отборочный тур).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декабря 2020 года - второй этап Диктанта (финальный тур).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декабря 2020 года - лотерея для участников второго этапа Диктанта.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 30 ноября 2020 года до 23 часов 59 минут по московскому времени 18 декабря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года - конкурс среди участников Диктанта в социальных сетях на лучшую публи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кацию по теме энергосбережения в сфере ЖКХ.</w:t>
      </w:r>
    </w:p>
    <w:p w:rsidR="00AE4660" w:rsidRDefault="00AE4660" w:rsidP="00AE46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 позднее 21 декабря 2020 года - публикация на сайте Диктанта списков победителей Диктанта, победителей лотереи и конкурса в социальных сетях.</w:t>
      </w:r>
    </w:p>
    <w:p w:rsidR="006A66BD" w:rsidRDefault="00AE4660" w:rsidP="00AE4660">
      <w:r>
        <w:rPr>
          <w:rFonts w:ascii="Times New Roman CYR" w:hAnsi="Times New Roman CYR" w:cs="Times New Roman CYR"/>
          <w:color w:val="000000"/>
          <w:sz w:val="24"/>
          <w:szCs w:val="24"/>
        </w:rPr>
        <w:t>Не позднее 25 декабря 2020 года - отправка ценных призов и дипломов победителям Диктанта, отправка ценных призов победителям лотереи и конкурса в социальных сетях по почтовым адресам победителей.</w:t>
      </w:r>
    </w:p>
    <w:sectPr w:rsidR="006A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79"/>
    <w:rsid w:val="00284C79"/>
    <w:rsid w:val="006A66BD"/>
    <w:rsid w:val="00A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E19ED-ABC0-4468-8ED8-2B10ABC5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1959</Words>
  <Characters>11172</Characters>
  <Application>Microsoft Office Word</Application>
  <DocSecurity>0</DocSecurity>
  <Lines>93</Lines>
  <Paragraphs>26</Paragraphs>
  <ScaleCrop>false</ScaleCrop>
  <Company/>
  <LinksUpToDate>false</LinksUpToDate>
  <CharactersWithSpaces>13105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Николай Сергеевич</dc:creator>
  <cp:keywords/>
  <dc:description/>
  <cp:lastModifiedBy>Парфенов Николай Сергеевич</cp:lastModifiedBy>
  <cp:revision>2</cp:revision>
  <dcterms:created xsi:type="dcterms:W3CDTF">2020-12-10T05:34:00Z</dcterms:created>
  <dcterms:modified xsi:type="dcterms:W3CDTF">2020-12-10T05:40:00Z</dcterms:modified>
</cp:coreProperties>
</file>