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3"/>
        <w:gridCol w:w="3059"/>
        <w:gridCol w:w="2335"/>
        <w:gridCol w:w="587"/>
        <w:gridCol w:w="1390"/>
      </w:tblGrid>
      <w:tr w:rsidR="00FC5FCF" w:rsidRPr="0066152E" w:rsidTr="000A2468">
        <w:trPr>
          <w:trHeight w:val="2865"/>
          <w:jc w:val="center"/>
        </w:trPr>
        <w:tc>
          <w:tcPr>
            <w:tcW w:w="5000" w:type="pct"/>
            <w:gridSpan w:val="5"/>
            <w:shd w:val="clear" w:color="auto" w:fill="auto"/>
          </w:tcPr>
          <w:p w:rsidR="00FC5FCF" w:rsidRPr="0066152E"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sidRPr="0066152E">
              <w:rPr>
                <w:rFonts w:ascii="Times New Roman" w:eastAsia="Times New Roman" w:hAnsi="Times New Roman"/>
                <w:noProof/>
                <w:sz w:val="20"/>
                <w:szCs w:val="20"/>
                <w:lang w:eastAsia="ru-RU"/>
              </w:rPr>
              <w:drawing>
                <wp:inline distT="0" distB="0" distL="0" distR="0" wp14:anchorId="69CA55B0" wp14:editId="1246330E">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FC5FCF" w:rsidRPr="0066152E" w:rsidRDefault="00FC5FCF" w:rsidP="00FC5FCF">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rsidR="00FC5FCF" w:rsidRPr="0066152E" w:rsidRDefault="00FC5FCF" w:rsidP="00FC5FCF">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66152E">
              <w:rPr>
                <w:rFonts w:ascii="Times New Roman" w:eastAsia="Times New Roman" w:hAnsi="Times New Roman"/>
                <w:b/>
                <w:sz w:val="32"/>
                <w:szCs w:val="32"/>
                <w:lang w:eastAsia="ru-RU"/>
              </w:rPr>
              <w:t>АДМИНИСТРАЦИЯ</w:t>
            </w:r>
          </w:p>
          <w:p w:rsidR="00FC5FCF" w:rsidRPr="0066152E"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66152E">
              <w:rPr>
                <w:rFonts w:ascii="Times New Roman" w:eastAsia="Times New Roman" w:hAnsi="Times New Roman"/>
                <w:b/>
                <w:sz w:val="24"/>
                <w:szCs w:val="20"/>
                <w:lang w:eastAsia="ru-RU"/>
              </w:rPr>
              <w:t>ЗАКРЫТОГО АДМИНИСТРАТИВНО –</w:t>
            </w:r>
          </w:p>
          <w:p w:rsidR="00FC5FCF" w:rsidRPr="0066152E"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66152E">
              <w:rPr>
                <w:rFonts w:ascii="Times New Roman" w:eastAsia="Times New Roman" w:hAnsi="Times New Roman"/>
                <w:b/>
                <w:sz w:val="24"/>
                <w:szCs w:val="20"/>
                <w:lang w:eastAsia="ru-RU"/>
              </w:rPr>
              <w:t>ТЕРРИТОРИАЛЬНОГО ОБРАЗОВАНИЯ</w:t>
            </w:r>
          </w:p>
          <w:p w:rsidR="00FC5FCF" w:rsidRPr="0066152E"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66152E">
              <w:rPr>
                <w:rFonts w:ascii="Times New Roman" w:eastAsia="Times New Roman" w:hAnsi="Times New Roman"/>
                <w:b/>
                <w:sz w:val="24"/>
                <w:szCs w:val="28"/>
                <w:lang w:eastAsia="ru-RU"/>
              </w:rPr>
              <w:t>ГОРОДА ЗЕЛЕНОГОРСКА</w:t>
            </w:r>
          </w:p>
          <w:p w:rsidR="00FC5FCF" w:rsidRPr="0066152E"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66152E">
              <w:rPr>
                <w:rFonts w:ascii="Times New Roman" w:eastAsia="Times New Roman" w:hAnsi="Times New Roman"/>
                <w:b/>
                <w:sz w:val="24"/>
                <w:szCs w:val="28"/>
                <w:lang w:eastAsia="ru-RU"/>
              </w:rPr>
              <w:t>КРАСНОЯРСКОГО КРАЯ</w:t>
            </w:r>
          </w:p>
          <w:p w:rsidR="00FC5FCF" w:rsidRPr="0066152E"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rsidR="00FC5FCF" w:rsidRPr="0066152E" w:rsidRDefault="00FC5FCF" w:rsidP="00FC5FCF">
            <w:pPr>
              <w:spacing w:after="0" w:line="240" w:lineRule="auto"/>
              <w:jc w:val="center"/>
              <w:rPr>
                <w:rFonts w:ascii="Times New Roman" w:eastAsia="Times New Roman" w:hAnsi="Times New Roman"/>
                <w:sz w:val="20"/>
                <w:szCs w:val="20"/>
                <w:lang w:eastAsia="ru-RU"/>
              </w:rPr>
            </w:pPr>
            <w:r w:rsidRPr="0066152E">
              <w:rPr>
                <w:rFonts w:ascii="Times New Roman" w:eastAsia="Times New Roman" w:hAnsi="Times New Roman"/>
                <w:b/>
                <w:sz w:val="28"/>
                <w:szCs w:val="28"/>
                <w:lang w:eastAsia="ru-RU"/>
              </w:rPr>
              <w:t>П О С Т А Н О В Л Е Н И Е</w:t>
            </w:r>
          </w:p>
        </w:tc>
      </w:tr>
      <w:tr w:rsidR="00FC5FCF" w:rsidRPr="0066152E" w:rsidTr="000A2468">
        <w:trPr>
          <w:trHeight w:val="60"/>
          <w:jc w:val="center"/>
        </w:trPr>
        <w:tc>
          <w:tcPr>
            <w:tcW w:w="1060" w:type="pct"/>
            <w:tcBorders>
              <w:bottom w:val="single" w:sz="4" w:space="0" w:color="auto"/>
            </w:tcBorders>
            <w:shd w:val="clear" w:color="auto" w:fill="auto"/>
            <w:vAlign w:val="bottom"/>
          </w:tcPr>
          <w:p w:rsidR="00FC5FCF" w:rsidRPr="0066152E" w:rsidRDefault="002262D1" w:rsidP="00014EE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02.12.2020</w:t>
            </w:r>
          </w:p>
        </w:tc>
        <w:tc>
          <w:tcPr>
            <w:tcW w:w="2883" w:type="pct"/>
            <w:gridSpan w:val="2"/>
            <w:shd w:val="clear" w:color="auto" w:fill="auto"/>
            <w:vAlign w:val="bottom"/>
          </w:tcPr>
          <w:p w:rsidR="00FC5FCF" w:rsidRPr="0066152E"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FC5FCF" w:rsidRPr="0066152E"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FC5FCF" w:rsidRPr="0066152E"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sidRPr="0066152E">
              <w:rPr>
                <w:rFonts w:ascii="Times New Roman" w:eastAsia="Times New Roman" w:hAnsi="Times New Roman"/>
                <w:sz w:val="28"/>
                <w:szCs w:val="28"/>
                <w:lang w:eastAsia="ru-RU"/>
              </w:rPr>
              <w:t>г. Зеленогорск</w:t>
            </w:r>
          </w:p>
        </w:tc>
        <w:tc>
          <w:tcPr>
            <w:tcW w:w="314" w:type="pct"/>
            <w:shd w:val="clear" w:color="auto" w:fill="auto"/>
            <w:vAlign w:val="bottom"/>
          </w:tcPr>
          <w:p w:rsidR="00FC5FCF" w:rsidRPr="0066152E" w:rsidRDefault="00FC5FCF" w:rsidP="00FC5FCF">
            <w:pPr>
              <w:spacing w:after="0" w:line="240" w:lineRule="auto"/>
              <w:jc w:val="both"/>
              <w:rPr>
                <w:rFonts w:ascii="Times New Roman" w:eastAsia="Times New Roman" w:hAnsi="Times New Roman"/>
                <w:sz w:val="28"/>
                <w:szCs w:val="28"/>
                <w:lang w:eastAsia="ru-RU"/>
              </w:rPr>
            </w:pPr>
            <w:r w:rsidRPr="0066152E">
              <w:rPr>
                <w:rFonts w:ascii="Times New Roman" w:eastAsia="Times New Roman" w:hAnsi="Times New Roman"/>
                <w:sz w:val="28"/>
                <w:szCs w:val="28"/>
                <w:lang w:eastAsia="ru-RU"/>
              </w:rPr>
              <w:t>№</w:t>
            </w:r>
          </w:p>
        </w:tc>
        <w:tc>
          <w:tcPr>
            <w:tcW w:w="743" w:type="pct"/>
            <w:tcBorders>
              <w:bottom w:val="single" w:sz="4" w:space="0" w:color="auto"/>
            </w:tcBorders>
            <w:shd w:val="clear" w:color="auto" w:fill="auto"/>
            <w:vAlign w:val="bottom"/>
          </w:tcPr>
          <w:p w:rsidR="00FC5FCF" w:rsidRPr="0066152E" w:rsidRDefault="002262D1" w:rsidP="00014EE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164-п</w:t>
            </w:r>
          </w:p>
        </w:tc>
      </w:tr>
      <w:tr w:rsidR="00FC5FCF" w:rsidRPr="0066152E" w:rsidTr="000A2468">
        <w:tblPrEx>
          <w:tblLook w:val="0000" w:firstRow="0" w:lastRow="0" w:firstColumn="0" w:lastColumn="0" w:noHBand="0" w:noVBand="0"/>
        </w:tblPrEx>
        <w:trPr>
          <w:gridAfter w:val="3"/>
          <w:wAfter w:w="2305" w:type="pct"/>
          <w:trHeight w:val="701"/>
          <w:jc w:val="center"/>
        </w:trPr>
        <w:tc>
          <w:tcPr>
            <w:tcW w:w="2695" w:type="pct"/>
            <w:gridSpan w:val="2"/>
            <w:shd w:val="clear" w:color="auto" w:fill="auto"/>
            <w:tcMar>
              <w:left w:w="0" w:type="dxa"/>
              <w:right w:w="0" w:type="dxa"/>
            </w:tcMar>
          </w:tcPr>
          <w:p w:rsidR="00FC5FCF" w:rsidRPr="0066152E" w:rsidRDefault="00FC5FCF" w:rsidP="00FC5FCF">
            <w:pPr>
              <w:spacing w:after="0" w:line="240" w:lineRule="auto"/>
              <w:rPr>
                <w:rFonts w:ascii="Times New Roman" w:hAnsi="Times New Roman"/>
                <w:color w:val="000000"/>
                <w:sz w:val="28"/>
                <w:szCs w:val="28"/>
              </w:rPr>
            </w:pPr>
          </w:p>
          <w:p w:rsidR="00FC5FCF" w:rsidRPr="0066152E" w:rsidRDefault="00FC5FCF" w:rsidP="00FC5FCF">
            <w:pPr>
              <w:spacing w:after="0" w:line="240" w:lineRule="auto"/>
              <w:rPr>
                <w:rFonts w:ascii="Times New Roman" w:hAnsi="Times New Roman"/>
                <w:color w:val="000000"/>
                <w:sz w:val="28"/>
                <w:szCs w:val="28"/>
              </w:rPr>
            </w:pPr>
          </w:p>
          <w:p w:rsidR="00FC5FCF" w:rsidRPr="0066152E" w:rsidRDefault="00FC5FCF" w:rsidP="00156496">
            <w:pPr>
              <w:tabs>
                <w:tab w:val="left" w:pos="1965"/>
              </w:tabs>
              <w:spacing w:after="0" w:line="240" w:lineRule="auto"/>
              <w:rPr>
                <w:rFonts w:ascii="Times New Roman" w:hAnsi="Times New Roman"/>
                <w:color w:val="000000"/>
                <w:sz w:val="28"/>
                <w:szCs w:val="28"/>
              </w:rPr>
            </w:pPr>
            <w:r w:rsidRPr="0066152E">
              <w:rPr>
                <w:rFonts w:ascii="Times New Roman" w:hAnsi="Times New Roman"/>
                <w:color w:val="000000"/>
                <w:sz w:val="28"/>
                <w:szCs w:val="28"/>
              </w:rPr>
              <w:t xml:space="preserve">О внесении изменений в </w:t>
            </w:r>
            <w:r w:rsidR="00156496" w:rsidRPr="0066152E">
              <w:rPr>
                <w:rFonts w:ascii="Times New Roman" w:hAnsi="Times New Roman"/>
                <w:color w:val="000000"/>
                <w:sz w:val="28"/>
                <w:szCs w:val="28"/>
              </w:rPr>
              <w:t xml:space="preserve">муниципальную программу </w:t>
            </w:r>
            <w:r w:rsidR="00211648" w:rsidRPr="0066152E">
              <w:rPr>
                <w:rFonts w:ascii="Times New Roman" w:hAnsi="Times New Roman"/>
                <w:color w:val="000000"/>
                <w:sz w:val="28"/>
                <w:szCs w:val="28"/>
              </w:rPr>
              <w:t>«Развитие малого и среднего предпринимательства в городе Зеленогорске»</w:t>
            </w:r>
            <w:r w:rsidR="00156496" w:rsidRPr="0066152E">
              <w:rPr>
                <w:rFonts w:ascii="Times New Roman" w:hAnsi="Times New Roman"/>
                <w:color w:val="000000"/>
                <w:sz w:val="28"/>
                <w:szCs w:val="28"/>
              </w:rPr>
              <w:t>, утвержденную постановлением Администрации ЗАТО г. Зеленогорска от 29.09.2017 № 222-п</w:t>
            </w:r>
          </w:p>
        </w:tc>
      </w:tr>
    </w:tbl>
    <w:p w:rsidR="00FC5FCF" w:rsidRPr="0066152E" w:rsidRDefault="00FC5FCF" w:rsidP="00FC5FCF">
      <w:pPr>
        <w:spacing w:after="0" w:line="240" w:lineRule="auto"/>
        <w:ind w:firstLine="709"/>
        <w:jc w:val="both"/>
        <w:rPr>
          <w:rFonts w:ascii="Times New Roman" w:hAnsi="Times New Roman"/>
          <w:sz w:val="28"/>
          <w:szCs w:val="28"/>
        </w:rPr>
      </w:pPr>
    </w:p>
    <w:p w:rsidR="00B8539C" w:rsidRPr="0066152E" w:rsidRDefault="00B8539C" w:rsidP="00FC5FCF">
      <w:pPr>
        <w:spacing w:after="0" w:line="240" w:lineRule="auto"/>
        <w:ind w:firstLine="709"/>
        <w:jc w:val="both"/>
        <w:rPr>
          <w:rFonts w:ascii="Times New Roman" w:hAnsi="Times New Roman"/>
          <w:sz w:val="28"/>
          <w:szCs w:val="28"/>
        </w:rPr>
      </w:pPr>
    </w:p>
    <w:p w:rsidR="00FC5FCF" w:rsidRPr="0066152E" w:rsidRDefault="000A2468" w:rsidP="00503BB4">
      <w:pPr>
        <w:tabs>
          <w:tab w:val="left" w:pos="7371"/>
        </w:tabs>
        <w:spacing w:after="0" w:line="240" w:lineRule="auto"/>
        <w:ind w:firstLine="709"/>
        <w:jc w:val="both"/>
        <w:rPr>
          <w:rFonts w:ascii="Times New Roman" w:hAnsi="Times New Roman"/>
          <w:sz w:val="28"/>
          <w:szCs w:val="28"/>
        </w:rPr>
      </w:pPr>
      <w:r w:rsidRPr="0066152E">
        <w:rPr>
          <w:rFonts w:ascii="Times New Roman" w:hAnsi="Times New Roman"/>
          <w:sz w:val="28"/>
          <w:szCs w:val="28"/>
        </w:rPr>
        <w:t>В связи с уточнением объема бюджетных а</w:t>
      </w:r>
      <w:r w:rsidR="001C1E5B" w:rsidRPr="0066152E">
        <w:rPr>
          <w:rFonts w:ascii="Times New Roman" w:hAnsi="Times New Roman"/>
          <w:sz w:val="28"/>
          <w:szCs w:val="28"/>
        </w:rPr>
        <w:t>ссигнований, предусмотренных на </w:t>
      </w:r>
      <w:r w:rsidRPr="0066152E">
        <w:rPr>
          <w:rFonts w:ascii="Times New Roman" w:hAnsi="Times New Roman"/>
          <w:sz w:val="28"/>
          <w:szCs w:val="28"/>
        </w:rPr>
        <w:t xml:space="preserve">финансирование муниципальной программы «Развитие малого и среднего предпринимательства в городе Зеленогорске», утвержденной постановлением Администрации ЗАТО г. Зеленогорска от 29.09.2017 № 222-п, </w:t>
      </w:r>
      <w:r w:rsidR="00FC5FCF" w:rsidRPr="0066152E">
        <w:rPr>
          <w:rFonts w:ascii="Times New Roman" w:eastAsia="Times New Roman" w:hAnsi="Times New Roman"/>
          <w:sz w:val="28"/>
          <w:szCs w:val="28"/>
          <w:lang w:eastAsia="ru-RU"/>
        </w:rPr>
        <w:t>на основании Порядка формирования и реализации муниципальных программ</w:t>
      </w:r>
      <w:r w:rsidR="00FC5FCF" w:rsidRPr="0066152E">
        <w:rPr>
          <w:rFonts w:ascii="Times New Roman" w:hAnsi="Times New Roman"/>
          <w:sz w:val="28"/>
          <w:szCs w:val="28"/>
        </w:rPr>
        <w:t xml:space="preserve">, утвержденного постановлением Администрации ЗАТО </w:t>
      </w:r>
      <w:r w:rsidR="00F97B66" w:rsidRPr="0066152E">
        <w:rPr>
          <w:rFonts w:ascii="Times New Roman" w:hAnsi="Times New Roman"/>
          <w:sz w:val="28"/>
          <w:szCs w:val="28"/>
        </w:rPr>
        <w:t>г. Зеленогорска</w:t>
      </w:r>
      <w:r w:rsidR="001C1E5B" w:rsidRPr="0066152E">
        <w:rPr>
          <w:rFonts w:ascii="Times New Roman" w:hAnsi="Times New Roman"/>
          <w:sz w:val="28"/>
          <w:szCs w:val="28"/>
        </w:rPr>
        <w:t xml:space="preserve"> от </w:t>
      </w:r>
      <w:r w:rsidR="00FC5FCF" w:rsidRPr="0066152E">
        <w:rPr>
          <w:rFonts w:ascii="Times New Roman" w:hAnsi="Times New Roman"/>
          <w:sz w:val="28"/>
          <w:szCs w:val="28"/>
        </w:rPr>
        <w:t>06.11.2015 № 275</w:t>
      </w:r>
      <w:r w:rsidR="00FC5FCF" w:rsidRPr="0066152E">
        <w:rPr>
          <w:rFonts w:ascii="Times New Roman" w:hAnsi="Times New Roman"/>
          <w:sz w:val="28"/>
          <w:szCs w:val="28"/>
        </w:rPr>
        <w:noBreakHyphen/>
        <w:t>п, руководствуясь Уставом города Зеленогорска,</w:t>
      </w:r>
    </w:p>
    <w:p w:rsidR="00FC5FCF" w:rsidRPr="0066152E" w:rsidRDefault="00FC5FCF" w:rsidP="00FC5FCF">
      <w:pPr>
        <w:spacing w:before="280" w:after="280" w:line="240" w:lineRule="auto"/>
        <w:jc w:val="both"/>
        <w:rPr>
          <w:rFonts w:ascii="Times New Roman" w:hAnsi="Times New Roman"/>
          <w:color w:val="000000"/>
          <w:sz w:val="28"/>
          <w:szCs w:val="28"/>
        </w:rPr>
      </w:pPr>
      <w:r w:rsidRPr="0066152E">
        <w:rPr>
          <w:rFonts w:ascii="Times New Roman" w:hAnsi="Times New Roman"/>
          <w:color w:val="000000"/>
          <w:sz w:val="28"/>
          <w:szCs w:val="28"/>
        </w:rPr>
        <w:t>ПОСТАНОВЛЯЮ:</w:t>
      </w:r>
    </w:p>
    <w:p w:rsidR="00567D76" w:rsidRPr="0066152E" w:rsidRDefault="006E33DA" w:rsidP="006E33DA">
      <w:pPr>
        <w:pStyle w:val="a6"/>
        <w:ind w:left="0" w:firstLine="709"/>
        <w:jc w:val="both"/>
        <w:rPr>
          <w:color w:val="000000"/>
          <w:sz w:val="28"/>
          <w:szCs w:val="28"/>
        </w:rPr>
      </w:pPr>
      <w:r w:rsidRPr="0066152E">
        <w:rPr>
          <w:color w:val="000000"/>
          <w:sz w:val="28"/>
          <w:szCs w:val="28"/>
        </w:rPr>
        <w:t xml:space="preserve">1. </w:t>
      </w:r>
      <w:r w:rsidR="00156496" w:rsidRPr="0066152E">
        <w:rPr>
          <w:color w:val="000000"/>
          <w:sz w:val="28"/>
          <w:szCs w:val="28"/>
        </w:rPr>
        <w:t>Внести в муниципальную программу</w:t>
      </w:r>
      <w:r w:rsidR="00EA45B9" w:rsidRPr="0066152E">
        <w:rPr>
          <w:color w:val="000000"/>
          <w:sz w:val="28"/>
          <w:szCs w:val="28"/>
        </w:rPr>
        <w:t xml:space="preserve"> «Развитие малого и </w:t>
      </w:r>
      <w:r w:rsidR="00FC5FCF" w:rsidRPr="0066152E">
        <w:rPr>
          <w:color w:val="000000"/>
          <w:sz w:val="28"/>
          <w:szCs w:val="28"/>
        </w:rPr>
        <w:t>среднего предпринима</w:t>
      </w:r>
      <w:r w:rsidR="00C2648E" w:rsidRPr="0066152E">
        <w:rPr>
          <w:color w:val="000000"/>
          <w:sz w:val="28"/>
          <w:szCs w:val="28"/>
        </w:rPr>
        <w:t>тельства в городе Зеленогорске»</w:t>
      </w:r>
      <w:r w:rsidR="00156496" w:rsidRPr="0066152E">
        <w:rPr>
          <w:color w:val="000000"/>
          <w:sz w:val="28"/>
          <w:szCs w:val="28"/>
        </w:rPr>
        <w:t>, утвержденную поста</w:t>
      </w:r>
      <w:r w:rsidRPr="0066152E">
        <w:rPr>
          <w:color w:val="000000"/>
          <w:sz w:val="28"/>
          <w:szCs w:val="28"/>
        </w:rPr>
        <w:t>новлением Администрации ЗАТО г. </w:t>
      </w:r>
      <w:r w:rsidR="00156496" w:rsidRPr="0066152E">
        <w:rPr>
          <w:color w:val="000000"/>
          <w:sz w:val="28"/>
          <w:szCs w:val="28"/>
        </w:rPr>
        <w:t xml:space="preserve">Зеленогорска от 29.09.2017 № 222-п, </w:t>
      </w:r>
      <w:r w:rsidR="007137A4" w:rsidRPr="0066152E">
        <w:rPr>
          <w:color w:val="000000"/>
          <w:sz w:val="28"/>
          <w:szCs w:val="28"/>
        </w:rPr>
        <w:t>следующие изменения:</w:t>
      </w:r>
    </w:p>
    <w:p w:rsidR="007137A4" w:rsidRPr="0066152E" w:rsidRDefault="007137A4" w:rsidP="007137A4">
      <w:pPr>
        <w:pStyle w:val="a6"/>
        <w:ind w:left="0" w:firstLine="720"/>
        <w:jc w:val="both"/>
        <w:rPr>
          <w:color w:val="000000"/>
          <w:sz w:val="28"/>
          <w:szCs w:val="28"/>
        </w:rPr>
      </w:pPr>
      <w:r w:rsidRPr="0066152E">
        <w:rPr>
          <w:color w:val="000000"/>
          <w:sz w:val="28"/>
          <w:szCs w:val="28"/>
        </w:rPr>
        <w:t>1.1. Паспорт муниципальной программы изложить в редакции согласно приложению № 1 к настоящему постановлению.</w:t>
      </w:r>
    </w:p>
    <w:p w:rsidR="006628A3" w:rsidRPr="0066152E" w:rsidRDefault="0052421F" w:rsidP="006628A3">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66152E">
        <w:rPr>
          <w:rFonts w:ascii="Times New Roman" w:hAnsi="Times New Roman"/>
          <w:color w:val="000000"/>
          <w:sz w:val="28"/>
          <w:szCs w:val="28"/>
        </w:rPr>
        <w:t xml:space="preserve">1.2. </w:t>
      </w:r>
      <w:r w:rsidR="006628A3" w:rsidRPr="0066152E">
        <w:rPr>
          <w:rFonts w:ascii="Times New Roman" w:hAnsi="Times New Roman"/>
          <w:color w:val="000000"/>
          <w:sz w:val="28"/>
          <w:szCs w:val="28"/>
        </w:rPr>
        <w:t xml:space="preserve">Приложение № </w:t>
      </w:r>
      <w:r w:rsidR="006628A3">
        <w:rPr>
          <w:rFonts w:ascii="Times New Roman" w:hAnsi="Times New Roman"/>
          <w:color w:val="000000"/>
          <w:sz w:val="28"/>
          <w:szCs w:val="28"/>
        </w:rPr>
        <w:t>1</w:t>
      </w:r>
      <w:r w:rsidR="006628A3" w:rsidRPr="0066152E">
        <w:rPr>
          <w:rFonts w:ascii="Times New Roman" w:hAnsi="Times New Roman"/>
          <w:color w:val="000000"/>
          <w:sz w:val="28"/>
          <w:szCs w:val="28"/>
        </w:rPr>
        <w:t xml:space="preserve"> изложить в редакции согласно приложению № 2 к настоящему постановлению.</w:t>
      </w:r>
    </w:p>
    <w:p w:rsidR="007137A4" w:rsidRPr="0066152E" w:rsidRDefault="007137A4" w:rsidP="007137A4">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66152E">
        <w:rPr>
          <w:rFonts w:ascii="Times New Roman" w:hAnsi="Times New Roman"/>
          <w:color w:val="000000"/>
          <w:sz w:val="28"/>
          <w:szCs w:val="28"/>
        </w:rPr>
        <w:t>1.</w:t>
      </w:r>
      <w:r w:rsidR="006628A3">
        <w:rPr>
          <w:rFonts w:ascii="Times New Roman" w:hAnsi="Times New Roman"/>
          <w:color w:val="000000"/>
          <w:sz w:val="28"/>
          <w:szCs w:val="28"/>
        </w:rPr>
        <w:t>3</w:t>
      </w:r>
      <w:r w:rsidRPr="0066152E">
        <w:rPr>
          <w:rFonts w:ascii="Times New Roman" w:hAnsi="Times New Roman"/>
          <w:color w:val="000000"/>
          <w:sz w:val="28"/>
          <w:szCs w:val="28"/>
        </w:rPr>
        <w:t>. Приложение № 2 изложить в редакции согласно приложению № </w:t>
      </w:r>
      <w:r w:rsidR="006628A3">
        <w:rPr>
          <w:rFonts w:ascii="Times New Roman" w:hAnsi="Times New Roman"/>
          <w:color w:val="000000"/>
          <w:sz w:val="28"/>
          <w:szCs w:val="28"/>
        </w:rPr>
        <w:t>3</w:t>
      </w:r>
      <w:r w:rsidRPr="0066152E">
        <w:rPr>
          <w:rFonts w:ascii="Times New Roman" w:hAnsi="Times New Roman"/>
          <w:color w:val="000000"/>
          <w:sz w:val="28"/>
          <w:szCs w:val="28"/>
        </w:rPr>
        <w:t xml:space="preserve"> к настоящему постановлению.</w:t>
      </w:r>
    </w:p>
    <w:p w:rsidR="007137A4" w:rsidRPr="0066152E" w:rsidRDefault="006628A3" w:rsidP="007137A4">
      <w:pPr>
        <w:widowControl w:val="0"/>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lastRenderedPageBreak/>
        <w:t>1.4</w:t>
      </w:r>
      <w:r w:rsidR="007137A4" w:rsidRPr="0066152E">
        <w:rPr>
          <w:rFonts w:ascii="Times New Roman" w:hAnsi="Times New Roman"/>
          <w:color w:val="000000"/>
          <w:sz w:val="28"/>
          <w:szCs w:val="28"/>
        </w:rPr>
        <w:t xml:space="preserve">. Приложение № 3 изложить в </w:t>
      </w:r>
      <w:r>
        <w:rPr>
          <w:rFonts w:ascii="Times New Roman" w:hAnsi="Times New Roman"/>
          <w:color w:val="000000"/>
          <w:sz w:val="28"/>
          <w:szCs w:val="28"/>
        </w:rPr>
        <w:t>редакции согласно приложению № 4</w:t>
      </w:r>
      <w:r w:rsidR="007137A4" w:rsidRPr="0066152E">
        <w:rPr>
          <w:rFonts w:ascii="Times New Roman" w:hAnsi="Times New Roman"/>
          <w:color w:val="000000"/>
          <w:sz w:val="28"/>
          <w:szCs w:val="28"/>
        </w:rPr>
        <w:t xml:space="preserve"> к настоящему постановлению.</w:t>
      </w:r>
    </w:p>
    <w:p w:rsidR="007725EB" w:rsidRPr="0066152E" w:rsidRDefault="006628A3" w:rsidP="007725EB">
      <w:pPr>
        <w:widowControl w:val="0"/>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1.5</w:t>
      </w:r>
      <w:r w:rsidR="007725EB" w:rsidRPr="0066152E">
        <w:rPr>
          <w:rFonts w:ascii="Times New Roman" w:hAnsi="Times New Roman"/>
          <w:color w:val="000000"/>
          <w:sz w:val="28"/>
          <w:szCs w:val="28"/>
        </w:rPr>
        <w:t xml:space="preserve">. Приложение № 4 изложить в </w:t>
      </w:r>
      <w:r>
        <w:rPr>
          <w:rFonts w:ascii="Times New Roman" w:hAnsi="Times New Roman"/>
          <w:color w:val="000000"/>
          <w:sz w:val="28"/>
          <w:szCs w:val="28"/>
        </w:rPr>
        <w:t>редакции согласно приложению № 5</w:t>
      </w:r>
      <w:r w:rsidR="007725EB" w:rsidRPr="0066152E">
        <w:rPr>
          <w:rFonts w:ascii="Times New Roman" w:hAnsi="Times New Roman"/>
          <w:color w:val="000000"/>
          <w:sz w:val="28"/>
          <w:szCs w:val="28"/>
        </w:rPr>
        <w:t xml:space="preserve"> к настоящему постановлению.</w:t>
      </w:r>
    </w:p>
    <w:p w:rsidR="00FC5FCF" w:rsidRPr="0066152E" w:rsidRDefault="006E33DA" w:rsidP="006E33DA">
      <w:pPr>
        <w:pStyle w:val="a6"/>
        <w:ind w:left="0" w:firstLine="709"/>
        <w:jc w:val="both"/>
        <w:rPr>
          <w:sz w:val="28"/>
          <w:szCs w:val="28"/>
        </w:rPr>
      </w:pPr>
      <w:r w:rsidRPr="0066152E">
        <w:rPr>
          <w:sz w:val="28"/>
          <w:szCs w:val="28"/>
        </w:rPr>
        <w:t>2.</w:t>
      </w:r>
      <w:r w:rsidR="006628A3">
        <w:rPr>
          <w:sz w:val="28"/>
          <w:szCs w:val="28"/>
        </w:rPr>
        <w:t xml:space="preserve"> </w:t>
      </w:r>
      <w:r w:rsidR="00FC5FCF" w:rsidRPr="0066152E">
        <w:rPr>
          <w:sz w:val="28"/>
          <w:szCs w:val="28"/>
        </w:rPr>
        <w:t>Настоящее постановление вступает в силу</w:t>
      </w:r>
      <w:r w:rsidR="00EA45B9" w:rsidRPr="0066152E">
        <w:rPr>
          <w:sz w:val="28"/>
          <w:szCs w:val="28"/>
        </w:rPr>
        <w:t xml:space="preserve"> в день</w:t>
      </w:r>
      <w:r w:rsidR="001426C4" w:rsidRPr="0066152E">
        <w:rPr>
          <w:sz w:val="28"/>
          <w:szCs w:val="28"/>
        </w:rPr>
        <w:t xml:space="preserve">, </w:t>
      </w:r>
      <w:r w:rsidR="00EA45B9" w:rsidRPr="0066152E">
        <w:rPr>
          <w:sz w:val="28"/>
          <w:szCs w:val="28"/>
        </w:rPr>
        <w:t>следующий</w:t>
      </w:r>
      <w:r w:rsidR="001C1E5B" w:rsidRPr="0066152E">
        <w:rPr>
          <w:sz w:val="28"/>
          <w:szCs w:val="28"/>
        </w:rPr>
        <w:t xml:space="preserve"> за днем его </w:t>
      </w:r>
      <w:r w:rsidR="00FC5FCF" w:rsidRPr="0066152E">
        <w:rPr>
          <w:sz w:val="28"/>
          <w:szCs w:val="28"/>
        </w:rPr>
        <w:t>опубликования в газете «Панорама».</w:t>
      </w:r>
    </w:p>
    <w:p w:rsidR="00FC5FCF" w:rsidRPr="0066152E" w:rsidRDefault="00FC5FCF" w:rsidP="00FC5FCF">
      <w:pPr>
        <w:spacing w:after="0" w:line="240" w:lineRule="auto"/>
        <w:jc w:val="both"/>
        <w:rPr>
          <w:rFonts w:ascii="Times New Roman" w:hAnsi="Times New Roman"/>
          <w:color w:val="000000"/>
          <w:sz w:val="28"/>
          <w:szCs w:val="28"/>
        </w:rPr>
      </w:pPr>
    </w:p>
    <w:p w:rsidR="00AA3403" w:rsidRPr="0066152E" w:rsidRDefault="00AA3403" w:rsidP="00FC5FCF">
      <w:pPr>
        <w:spacing w:after="0" w:line="240" w:lineRule="auto"/>
        <w:jc w:val="both"/>
        <w:rPr>
          <w:rFonts w:ascii="Times New Roman" w:hAnsi="Times New Roman"/>
          <w:color w:val="000000"/>
          <w:sz w:val="28"/>
          <w:szCs w:val="28"/>
        </w:rPr>
      </w:pPr>
    </w:p>
    <w:p w:rsidR="007F65AF" w:rsidRPr="0066152E" w:rsidRDefault="007F65AF" w:rsidP="00FC5FCF">
      <w:pPr>
        <w:spacing w:after="0" w:line="240" w:lineRule="auto"/>
        <w:jc w:val="both"/>
        <w:rPr>
          <w:rFonts w:ascii="Times New Roman" w:hAnsi="Times New Roman"/>
          <w:color w:val="000000"/>
          <w:sz w:val="28"/>
          <w:szCs w:val="28"/>
        </w:rPr>
      </w:pPr>
    </w:p>
    <w:tbl>
      <w:tblPr>
        <w:tblW w:w="5000" w:type="pct"/>
        <w:tblCellMar>
          <w:left w:w="0" w:type="dxa"/>
          <w:right w:w="0" w:type="dxa"/>
        </w:tblCellMar>
        <w:tblLook w:val="04A0" w:firstRow="1" w:lastRow="0" w:firstColumn="1" w:lastColumn="0" w:noHBand="0" w:noVBand="1"/>
      </w:tblPr>
      <w:tblGrid>
        <w:gridCol w:w="4692"/>
        <w:gridCol w:w="4662"/>
      </w:tblGrid>
      <w:tr w:rsidR="00FC5FCF" w:rsidRPr="0066152E" w:rsidTr="00B8539C">
        <w:trPr>
          <w:trHeight w:val="438"/>
        </w:trPr>
        <w:tc>
          <w:tcPr>
            <w:tcW w:w="2508" w:type="pct"/>
            <w:shd w:val="clear" w:color="auto" w:fill="auto"/>
          </w:tcPr>
          <w:p w:rsidR="00FC5FCF" w:rsidRPr="0066152E" w:rsidRDefault="00AA3403" w:rsidP="00AA3403">
            <w:pPr>
              <w:widowControl w:val="0"/>
              <w:autoSpaceDE w:val="0"/>
              <w:autoSpaceDN w:val="0"/>
              <w:adjustRightInd w:val="0"/>
              <w:spacing w:after="0" w:line="240" w:lineRule="auto"/>
              <w:rPr>
                <w:rFonts w:ascii="Times New Roman" w:eastAsia="Times New Roman" w:hAnsi="Times New Roman"/>
                <w:sz w:val="28"/>
                <w:szCs w:val="28"/>
                <w:lang w:eastAsia="ru-RU"/>
              </w:rPr>
            </w:pPr>
            <w:r w:rsidRPr="0066152E">
              <w:rPr>
                <w:rFonts w:ascii="Times New Roman" w:eastAsia="Times New Roman" w:hAnsi="Times New Roman"/>
                <w:sz w:val="28"/>
                <w:szCs w:val="28"/>
                <w:lang w:eastAsia="ru-RU"/>
              </w:rPr>
              <w:t xml:space="preserve">Глава </w:t>
            </w:r>
            <w:r w:rsidR="00FC5FCF" w:rsidRPr="0066152E">
              <w:rPr>
                <w:rFonts w:ascii="Times New Roman" w:eastAsia="Times New Roman" w:hAnsi="Times New Roman"/>
                <w:sz w:val="28"/>
                <w:szCs w:val="28"/>
                <w:lang w:eastAsia="ru-RU"/>
              </w:rPr>
              <w:t>ЗАТО г. Зеленогорска</w:t>
            </w:r>
          </w:p>
        </w:tc>
        <w:tc>
          <w:tcPr>
            <w:tcW w:w="2492" w:type="pct"/>
            <w:shd w:val="clear" w:color="auto" w:fill="auto"/>
          </w:tcPr>
          <w:p w:rsidR="00FC5FCF" w:rsidRPr="0066152E" w:rsidRDefault="00FC5FCF" w:rsidP="00AA3403">
            <w:pPr>
              <w:widowControl w:val="0"/>
              <w:autoSpaceDE w:val="0"/>
              <w:autoSpaceDN w:val="0"/>
              <w:adjustRightInd w:val="0"/>
              <w:spacing w:after="0" w:line="240" w:lineRule="auto"/>
              <w:ind w:firstLine="708"/>
              <w:jc w:val="right"/>
              <w:rPr>
                <w:rFonts w:ascii="Times New Roman" w:eastAsia="Times New Roman" w:hAnsi="Times New Roman"/>
                <w:sz w:val="28"/>
                <w:szCs w:val="28"/>
                <w:lang w:eastAsia="ru-RU"/>
              </w:rPr>
            </w:pPr>
            <w:r w:rsidRPr="0066152E">
              <w:rPr>
                <w:rFonts w:ascii="Times New Roman" w:eastAsia="Times New Roman" w:hAnsi="Times New Roman"/>
                <w:sz w:val="28"/>
                <w:szCs w:val="28"/>
                <w:lang w:eastAsia="ru-RU"/>
              </w:rPr>
              <w:t xml:space="preserve">М.В. </w:t>
            </w:r>
            <w:r w:rsidR="00AA3403" w:rsidRPr="0066152E">
              <w:rPr>
                <w:rFonts w:ascii="Times New Roman" w:eastAsia="Times New Roman" w:hAnsi="Times New Roman"/>
                <w:sz w:val="28"/>
                <w:szCs w:val="28"/>
                <w:lang w:eastAsia="ru-RU"/>
              </w:rPr>
              <w:t>Сперанский</w:t>
            </w:r>
          </w:p>
        </w:tc>
      </w:tr>
    </w:tbl>
    <w:p w:rsidR="00736A12" w:rsidRPr="0066152E" w:rsidRDefault="00736A12">
      <w:pPr>
        <w:spacing w:after="160" w:line="259" w:lineRule="auto"/>
        <w:rPr>
          <w:rFonts w:ascii="Times New Roman" w:hAnsi="Times New Roman"/>
          <w:color w:val="000000"/>
          <w:sz w:val="28"/>
          <w:szCs w:val="28"/>
        </w:rPr>
        <w:sectPr w:rsidR="00736A12" w:rsidRPr="0066152E" w:rsidSect="006E33DA">
          <w:pgSz w:w="11906" w:h="16838"/>
          <w:pgMar w:top="1134" w:right="851" w:bottom="851" w:left="1701" w:header="709" w:footer="709" w:gutter="0"/>
          <w:cols w:space="708"/>
          <w:docGrid w:linePitch="360"/>
        </w:sectPr>
      </w:pPr>
    </w:p>
    <w:p w:rsidR="003A16D9" w:rsidRPr="0066152E" w:rsidRDefault="00567D76" w:rsidP="003A16D9">
      <w:pPr>
        <w:autoSpaceDE w:val="0"/>
        <w:autoSpaceDN w:val="0"/>
        <w:adjustRightInd w:val="0"/>
        <w:spacing w:after="0" w:line="240" w:lineRule="auto"/>
        <w:ind w:left="5103"/>
        <w:outlineLvl w:val="0"/>
        <w:rPr>
          <w:rFonts w:ascii="Times New Roman" w:hAnsi="Times New Roman"/>
          <w:sz w:val="28"/>
          <w:szCs w:val="28"/>
        </w:rPr>
      </w:pPr>
      <w:r w:rsidRPr="0066152E">
        <w:rPr>
          <w:rFonts w:ascii="Times New Roman" w:hAnsi="Times New Roman"/>
          <w:sz w:val="28"/>
          <w:szCs w:val="28"/>
        </w:rPr>
        <w:lastRenderedPageBreak/>
        <w:t>Приложение</w:t>
      </w:r>
      <w:r w:rsidR="003A16D9" w:rsidRPr="0066152E">
        <w:rPr>
          <w:rFonts w:ascii="Times New Roman" w:hAnsi="Times New Roman"/>
          <w:sz w:val="28"/>
          <w:szCs w:val="28"/>
        </w:rPr>
        <w:t xml:space="preserve"> </w:t>
      </w:r>
      <w:r w:rsidR="007137A4" w:rsidRPr="0066152E">
        <w:rPr>
          <w:rFonts w:ascii="Times New Roman" w:hAnsi="Times New Roman"/>
          <w:sz w:val="28"/>
          <w:szCs w:val="28"/>
        </w:rPr>
        <w:t>№ 1</w:t>
      </w:r>
    </w:p>
    <w:p w:rsidR="0083587A" w:rsidRPr="0066152E" w:rsidRDefault="003A16D9" w:rsidP="003A16D9">
      <w:pPr>
        <w:autoSpaceDE w:val="0"/>
        <w:autoSpaceDN w:val="0"/>
        <w:adjustRightInd w:val="0"/>
        <w:spacing w:after="0" w:line="240" w:lineRule="auto"/>
        <w:ind w:left="5103"/>
        <w:outlineLvl w:val="0"/>
        <w:rPr>
          <w:rFonts w:ascii="Times New Roman" w:hAnsi="Times New Roman"/>
          <w:sz w:val="28"/>
          <w:szCs w:val="28"/>
        </w:rPr>
      </w:pPr>
      <w:r w:rsidRPr="0066152E">
        <w:rPr>
          <w:rFonts w:ascii="Times New Roman" w:hAnsi="Times New Roman"/>
          <w:sz w:val="28"/>
          <w:szCs w:val="28"/>
        </w:rPr>
        <w:t xml:space="preserve">к постановлению Администрации ЗАТО </w:t>
      </w:r>
      <w:r w:rsidR="00F97B66" w:rsidRPr="0066152E">
        <w:rPr>
          <w:rFonts w:ascii="Times New Roman" w:hAnsi="Times New Roman"/>
          <w:sz w:val="28"/>
          <w:szCs w:val="28"/>
        </w:rPr>
        <w:t>г. Зеленогорска</w:t>
      </w:r>
      <w:r w:rsidRPr="0066152E">
        <w:rPr>
          <w:rFonts w:ascii="Times New Roman" w:hAnsi="Times New Roman"/>
          <w:sz w:val="28"/>
          <w:szCs w:val="28"/>
        </w:rPr>
        <w:t xml:space="preserve"> </w:t>
      </w:r>
    </w:p>
    <w:p w:rsidR="003A16D9" w:rsidRPr="0066152E" w:rsidRDefault="003A16D9" w:rsidP="003A16D9">
      <w:pPr>
        <w:autoSpaceDE w:val="0"/>
        <w:autoSpaceDN w:val="0"/>
        <w:adjustRightInd w:val="0"/>
        <w:spacing w:after="0" w:line="240" w:lineRule="auto"/>
        <w:ind w:left="5103"/>
        <w:outlineLvl w:val="0"/>
        <w:rPr>
          <w:rFonts w:ascii="Times New Roman" w:hAnsi="Times New Roman"/>
          <w:sz w:val="28"/>
          <w:szCs w:val="28"/>
        </w:rPr>
      </w:pPr>
      <w:r w:rsidRPr="0066152E">
        <w:rPr>
          <w:rFonts w:ascii="Times New Roman" w:hAnsi="Times New Roman"/>
          <w:sz w:val="28"/>
          <w:szCs w:val="28"/>
        </w:rPr>
        <w:t xml:space="preserve">от </w:t>
      </w:r>
      <w:r w:rsidR="002262D1">
        <w:rPr>
          <w:rFonts w:ascii="Times New Roman" w:hAnsi="Times New Roman"/>
          <w:sz w:val="28"/>
          <w:szCs w:val="28"/>
        </w:rPr>
        <w:t>02.12.2020</w:t>
      </w:r>
      <w:r w:rsidR="00D43BF2" w:rsidRPr="0066152E">
        <w:rPr>
          <w:rFonts w:ascii="Times New Roman" w:hAnsi="Times New Roman"/>
          <w:sz w:val="28"/>
          <w:szCs w:val="28"/>
        </w:rPr>
        <w:t xml:space="preserve"> </w:t>
      </w:r>
      <w:r w:rsidRPr="0066152E">
        <w:rPr>
          <w:rFonts w:ascii="Times New Roman" w:hAnsi="Times New Roman"/>
          <w:sz w:val="28"/>
          <w:szCs w:val="28"/>
        </w:rPr>
        <w:t xml:space="preserve">№ </w:t>
      </w:r>
      <w:r w:rsidR="002262D1">
        <w:rPr>
          <w:rFonts w:ascii="Times New Roman" w:hAnsi="Times New Roman"/>
          <w:sz w:val="28"/>
          <w:szCs w:val="28"/>
        </w:rPr>
        <w:t>164-п</w:t>
      </w:r>
    </w:p>
    <w:p w:rsidR="003A16D9" w:rsidRPr="0066152E" w:rsidRDefault="003A16D9" w:rsidP="003A16D9">
      <w:pPr>
        <w:autoSpaceDE w:val="0"/>
        <w:autoSpaceDN w:val="0"/>
        <w:adjustRightInd w:val="0"/>
        <w:spacing w:after="0" w:line="240" w:lineRule="auto"/>
        <w:ind w:left="4678"/>
        <w:outlineLvl w:val="0"/>
        <w:rPr>
          <w:rFonts w:ascii="Times New Roman" w:hAnsi="Times New Roman"/>
          <w:sz w:val="28"/>
          <w:szCs w:val="28"/>
        </w:rPr>
      </w:pPr>
    </w:p>
    <w:p w:rsidR="002663E5" w:rsidRPr="0066152E" w:rsidRDefault="002663E5" w:rsidP="003A16D9">
      <w:pPr>
        <w:autoSpaceDE w:val="0"/>
        <w:autoSpaceDN w:val="0"/>
        <w:adjustRightInd w:val="0"/>
        <w:spacing w:after="0" w:line="240" w:lineRule="auto"/>
        <w:ind w:left="4678"/>
        <w:outlineLvl w:val="0"/>
        <w:rPr>
          <w:rFonts w:ascii="Times New Roman" w:hAnsi="Times New Roman"/>
          <w:sz w:val="28"/>
          <w:szCs w:val="28"/>
        </w:rPr>
      </w:pPr>
    </w:p>
    <w:p w:rsidR="00F50E17" w:rsidRPr="0066152E" w:rsidRDefault="00F50E17" w:rsidP="00F50E17">
      <w:pPr>
        <w:spacing w:after="0" w:line="240" w:lineRule="auto"/>
        <w:jc w:val="center"/>
        <w:rPr>
          <w:rFonts w:ascii="Times New Roman" w:hAnsi="Times New Roman"/>
          <w:color w:val="000000"/>
          <w:sz w:val="28"/>
          <w:szCs w:val="28"/>
        </w:rPr>
      </w:pPr>
      <w:r w:rsidRPr="0066152E">
        <w:rPr>
          <w:rFonts w:ascii="Times New Roman" w:hAnsi="Times New Roman"/>
          <w:color w:val="000000"/>
          <w:sz w:val="28"/>
          <w:szCs w:val="28"/>
        </w:rPr>
        <w:t>ПАСПОРТ</w:t>
      </w:r>
    </w:p>
    <w:p w:rsidR="00F50E17" w:rsidRPr="0066152E" w:rsidRDefault="00F50E17" w:rsidP="00F50E17">
      <w:pPr>
        <w:spacing w:after="0" w:line="240" w:lineRule="auto"/>
        <w:jc w:val="center"/>
        <w:rPr>
          <w:rFonts w:ascii="Times New Roman" w:hAnsi="Times New Roman"/>
          <w:color w:val="000000"/>
          <w:sz w:val="28"/>
          <w:szCs w:val="28"/>
        </w:rPr>
      </w:pPr>
      <w:r w:rsidRPr="0066152E">
        <w:rPr>
          <w:rFonts w:ascii="Times New Roman" w:hAnsi="Times New Roman"/>
          <w:color w:val="000000"/>
          <w:sz w:val="28"/>
          <w:szCs w:val="28"/>
        </w:rPr>
        <w:t>муниципальной программы</w:t>
      </w:r>
    </w:p>
    <w:p w:rsidR="00F50E17" w:rsidRPr="0066152E" w:rsidRDefault="00F50E17" w:rsidP="00F50E17">
      <w:pPr>
        <w:spacing w:after="0" w:line="240" w:lineRule="auto"/>
        <w:jc w:val="center"/>
        <w:rPr>
          <w:rFonts w:ascii="Times New Roman" w:hAnsi="Times New Roman"/>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56"/>
        <w:gridCol w:w="3199"/>
        <w:gridCol w:w="5703"/>
      </w:tblGrid>
      <w:tr w:rsidR="00F50E17" w:rsidRPr="0066152E" w:rsidTr="00344C1A">
        <w:tc>
          <w:tcPr>
            <w:tcW w:w="294" w:type="pct"/>
          </w:tcPr>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1.</w:t>
            </w:r>
          </w:p>
        </w:tc>
        <w:tc>
          <w:tcPr>
            <w:tcW w:w="1691" w:type="pct"/>
          </w:tcPr>
          <w:p w:rsidR="00F50E17" w:rsidRPr="0066152E" w:rsidRDefault="00F50E17" w:rsidP="005D59F4">
            <w:pPr>
              <w:spacing w:after="0" w:line="240" w:lineRule="auto"/>
              <w:rPr>
                <w:rFonts w:ascii="Times New Roman" w:hAnsi="Times New Roman"/>
                <w:color w:val="000000"/>
                <w:sz w:val="28"/>
                <w:szCs w:val="28"/>
              </w:rPr>
            </w:pPr>
            <w:r w:rsidRPr="0066152E">
              <w:rPr>
                <w:rFonts w:ascii="Times New Roman" w:hAnsi="Times New Roman"/>
                <w:color w:val="000000"/>
                <w:sz w:val="28"/>
                <w:szCs w:val="28"/>
              </w:rPr>
              <w:t>Наименование муниципальной программы</w:t>
            </w:r>
          </w:p>
        </w:tc>
        <w:tc>
          <w:tcPr>
            <w:tcW w:w="3015" w:type="pct"/>
          </w:tcPr>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Развитие малого и среднего предпринимательства в городе Зеленогорске (далее - муниципальная программа)</w:t>
            </w:r>
          </w:p>
        </w:tc>
      </w:tr>
      <w:tr w:rsidR="00F50E17" w:rsidRPr="0066152E" w:rsidTr="00344C1A">
        <w:tc>
          <w:tcPr>
            <w:tcW w:w="294" w:type="pct"/>
          </w:tcPr>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2.</w:t>
            </w:r>
          </w:p>
        </w:tc>
        <w:tc>
          <w:tcPr>
            <w:tcW w:w="1691" w:type="pct"/>
          </w:tcPr>
          <w:p w:rsidR="00F50E17" w:rsidRPr="0066152E" w:rsidRDefault="00F50E17" w:rsidP="005D59F4">
            <w:pPr>
              <w:spacing w:after="0" w:line="240" w:lineRule="auto"/>
              <w:rPr>
                <w:rFonts w:ascii="Times New Roman" w:hAnsi="Times New Roman"/>
                <w:color w:val="000000"/>
                <w:sz w:val="28"/>
                <w:szCs w:val="28"/>
              </w:rPr>
            </w:pPr>
            <w:r w:rsidRPr="0066152E">
              <w:rPr>
                <w:rFonts w:ascii="Times New Roman" w:hAnsi="Times New Roman"/>
                <w:color w:val="000000"/>
                <w:sz w:val="28"/>
                <w:szCs w:val="28"/>
              </w:rPr>
              <w:t>Основания для разработки муниципальной программы</w:t>
            </w:r>
          </w:p>
        </w:tc>
        <w:tc>
          <w:tcPr>
            <w:tcW w:w="3015" w:type="pct"/>
          </w:tcPr>
          <w:p w:rsidR="00F50E17" w:rsidRPr="0066152E" w:rsidRDefault="00F50E17" w:rsidP="00664501">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Перечень муниципальных программ города Зеленогорска, утвержденный постановлением Администрации ЗАТО г. </w:t>
            </w:r>
            <w:r w:rsidR="00664501" w:rsidRPr="0066152E">
              <w:rPr>
                <w:rFonts w:ascii="Times New Roman" w:hAnsi="Times New Roman"/>
                <w:color w:val="000000"/>
                <w:sz w:val="28"/>
                <w:szCs w:val="28"/>
              </w:rPr>
              <w:t>Зеленогорска от 22.08.2019 № 147</w:t>
            </w:r>
            <w:r w:rsidRPr="0066152E">
              <w:rPr>
                <w:rFonts w:ascii="Times New Roman" w:hAnsi="Times New Roman"/>
                <w:color w:val="000000"/>
                <w:sz w:val="28"/>
                <w:szCs w:val="28"/>
              </w:rPr>
              <w:t>-п</w:t>
            </w:r>
          </w:p>
        </w:tc>
      </w:tr>
      <w:tr w:rsidR="00F50E17" w:rsidRPr="0066152E" w:rsidTr="00344C1A">
        <w:tc>
          <w:tcPr>
            <w:tcW w:w="294" w:type="pct"/>
          </w:tcPr>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3.</w:t>
            </w:r>
          </w:p>
        </w:tc>
        <w:tc>
          <w:tcPr>
            <w:tcW w:w="1691" w:type="pct"/>
          </w:tcPr>
          <w:p w:rsidR="00F50E17" w:rsidRPr="0066152E" w:rsidRDefault="00F50E17" w:rsidP="005D59F4">
            <w:pPr>
              <w:spacing w:after="0" w:line="240" w:lineRule="auto"/>
              <w:rPr>
                <w:rFonts w:ascii="Times New Roman" w:hAnsi="Times New Roman"/>
                <w:color w:val="000000"/>
                <w:sz w:val="28"/>
                <w:szCs w:val="28"/>
              </w:rPr>
            </w:pPr>
            <w:r w:rsidRPr="0066152E">
              <w:rPr>
                <w:rFonts w:ascii="Times New Roman" w:hAnsi="Times New Roman"/>
                <w:color w:val="000000"/>
                <w:sz w:val="28"/>
                <w:szCs w:val="28"/>
              </w:rPr>
              <w:t>Ответственный исполнитель муниципальной программы</w:t>
            </w:r>
          </w:p>
        </w:tc>
        <w:tc>
          <w:tcPr>
            <w:tcW w:w="3015" w:type="pct"/>
          </w:tcPr>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 (далее - МКУ «Центр закупок, предпринимательства и обеспечения деятельности ОМС»)</w:t>
            </w:r>
          </w:p>
        </w:tc>
      </w:tr>
      <w:tr w:rsidR="00F50E17" w:rsidRPr="0066152E" w:rsidTr="00344C1A">
        <w:tc>
          <w:tcPr>
            <w:tcW w:w="294" w:type="pct"/>
          </w:tcPr>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4.</w:t>
            </w:r>
          </w:p>
        </w:tc>
        <w:tc>
          <w:tcPr>
            <w:tcW w:w="1691" w:type="pct"/>
          </w:tcPr>
          <w:p w:rsidR="00F50E17" w:rsidRPr="0066152E" w:rsidRDefault="00F50E17" w:rsidP="005D59F4">
            <w:pPr>
              <w:spacing w:after="0" w:line="240" w:lineRule="auto"/>
              <w:rPr>
                <w:rFonts w:ascii="Times New Roman" w:hAnsi="Times New Roman"/>
                <w:color w:val="000000"/>
                <w:sz w:val="28"/>
                <w:szCs w:val="28"/>
              </w:rPr>
            </w:pPr>
            <w:r w:rsidRPr="0066152E">
              <w:rPr>
                <w:rFonts w:ascii="Times New Roman" w:hAnsi="Times New Roman"/>
                <w:color w:val="000000"/>
                <w:sz w:val="28"/>
                <w:szCs w:val="28"/>
              </w:rPr>
              <w:t>Соисполнители муниципальной программы</w:t>
            </w:r>
          </w:p>
        </w:tc>
        <w:tc>
          <w:tcPr>
            <w:tcW w:w="3015" w:type="pct"/>
          </w:tcPr>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Комитет по управлению имуществом Администрации ЗАТО г. Зеленогорска (далее – КУМИ)</w:t>
            </w:r>
          </w:p>
        </w:tc>
      </w:tr>
      <w:tr w:rsidR="00F50E17" w:rsidRPr="0066152E" w:rsidTr="00344C1A">
        <w:tc>
          <w:tcPr>
            <w:tcW w:w="294" w:type="pct"/>
          </w:tcPr>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5.</w:t>
            </w:r>
          </w:p>
        </w:tc>
        <w:tc>
          <w:tcPr>
            <w:tcW w:w="1691" w:type="pct"/>
          </w:tcPr>
          <w:p w:rsidR="00F50E17" w:rsidRPr="0066152E" w:rsidRDefault="00F50E17" w:rsidP="005D59F4">
            <w:pPr>
              <w:spacing w:after="0" w:line="240" w:lineRule="auto"/>
              <w:rPr>
                <w:rFonts w:ascii="Times New Roman" w:hAnsi="Times New Roman"/>
                <w:color w:val="000000"/>
                <w:sz w:val="28"/>
                <w:szCs w:val="28"/>
              </w:rPr>
            </w:pPr>
            <w:r w:rsidRPr="0066152E">
              <w:rPr>
                <w:rFonts w:ascii="Times New Roman" w:hAnsi="Times New Roman"/>
                <w:color w:val="000000"/>
                <w:sz w:val="28"/>
                <w:szCs w:val="28"/>
              </w:rPr>
              <w:t>Перечень подпрограмм и отдельных мероприятий муниципальной программы (при наличии)</w:t>
            </w:r>
          </w:p>
        </w:tc>
        <w:tc>
          <w:tcPr>
            <w:tcW w:w="3015" w:type="pct"/>
          </w:tcPr>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1. Подпрограммы отсутствуют.</w:t>
            </w:r>
          </w:p>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2. Отдельные мероприятия муниципальной программы:</w:t>
            </w:r>
          </w:p>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 xml:space="preserve">2.1. Предоставление субсидий субъектам малого и среднего предпринимательства в целях возмещения части затрат на строительство (реконструкцию) для собственных нужд производственных зданий, строений, сооружений и (или) приобретение оборудования за счет привлеченных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региональными и местными институтами развития и поддержки субъектов малого и среднего </w:t>
            </w:r>
            <w:r w:rsidRPr="0066152E">
              <w:rPr>
                <w:rFonts w:ascii="Times New Roman" w:hAnsi="Times New Roman"/>
                <w:color w:val="000000"/>
                <w:sz w:val="28"/>
                <w:szCs w:val="28"/>
              </w:rPr>
              <w:lastRenderedPageBreak/>
              <w:t>предпринимательства, в целях создания и</w:t>
            </w:r>
            <w:r w:rsidR="00BB00E1" w:rsidRPr="0066152E">
              <w:rPr>
                <w:rFonts w:ascii="Times New Roman" w:hAnsi="Times New Roman"/>
                <w:color w:val="000000"/>
                <w:sz w:val="28"/>
                <w:szCs w:val="28"/>
              </w:rPr>
              <w:t> </w:t>
            </w:r>
            <w:r w:rsidRPr="0066152E">
              <w:rPr>
                <w:rFonts w:ascii="Times New Roman" w:hAnsi="Times New Roman"/>
                <w:color w:val="000000"/>
                <w:sz w:val="28"/>
                <w:szCs w:val="28"/>
              </w:rPr>
              <w:t>(или) развития, и (или) модернизации производства товаров (работ, услуг).</w:t>
            </w:r>
          </w:p>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2.2. Предоставление субсидий в целях возмещения части затрат субъектам малого и среднего предпринимательства, в состав учредителей которых входят граждане, относящиеся к приоритетной целевой группе, а также индивидуальным предпринимателям из числа граждан, относящихся к</w:t>
            </w:r>
            <w:r w:rsidR="00BB00E1" w:rsidRPr="0066152E">
              <w:rPr>
                <w:rFonts w:ascii="Times New Roman" w:hAnsi="Times New Roman"/>
                <w:color w:val="000000"/>
                <w:sz w:val="28"/>
                <w:szCs w:val="28"/>
              </w:rPr>
              <w:t> </w:t>
            </w:r>
            <w:r w:rsidRPr="0066152E">
              <w:rPr>
                <w:rFonts w:ascii="Times New Roman" w:hAnsi="Times New Roman"/>
                <w:color w:val="000000"/>
                <w:sz w:val="28"/>
                <w:szCs w:val="28"/>
              </w:rPr>
              <w:t>приоритетной целевой группе.</w:t>
            </w:r>
          </w:p>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2.3. Оказание имущественной поддержки субъектам малого и среднего предпринимательства</w:t>
            </w:r>
            <w:r w:rsidR="007137A4" w:rsidRPr="0066152E">
              <w:rPr>
                <w:rFonts w:ascii="Times New Roman" w:hAnsi="Times New Roman"/>
                <w:color w:val="000000"/>
                <w:sz w:val="28"/>
                <w:szCs w:val="28"/>
              </w:rPr>
              <w:t>, физическим лицам, не являющимся индивидуальными предпринимателями и применяющим специальный налоговый режим «Налог на профессиональный доход»</w:t>
            </w:r>
            <w:r w:rsidR="00BB00E1" w:rsidRPr="0066152E">
              <w:rPr>
                <w:rFonts w:ascii="Times New Roman" w:hAnsi="Times New Roman"/>
                <w:color w:val="000000"/>
                <w:sz w:val="28"/>
                <w:szCs w:val="28"/>
              </w:rPr>
              <w:t>,</w:t>
            </w:r>
            <w:r w:rsidRPr="0066152E">
              <w:rPr>
                <w:rFonts w:ascii="Times New Roman" w:hAnsi="Times New Roman"/>
                <w:color w:val="000000"/>
                <w:sz w:val="28"/>
                <w:szCs w:val="28"/>
              </w:rPr>
              <w:t xml:space="preserve"> и организациям, образующим инфраструктуру поддержки субъектов малого и среднего предпринимательства.</w:t>
            </w:r>
          </w:p>
          <w:p w:rsidR="00F50E17" w:rsidRPr="0066152E" w:rsidRDefault="00F50E17" w:rsidP="00BB00E1">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2.4. Информирование субъектов малого и</w:t>
            </w:r>
            <w:r w:rsidR="00BB00E1" w:rsidRPr="0066152E">
              <w:rPr>
                <w:rFonts w:ascii="Times New Roman" w:hAnsi="Times New Roman"/>
                <w:color w:val="000000"/>
                <w:sz w:val="28"/>
                <w:szCs w:val="28"/>
              </w:rPr>
              <w:t> </w:t>
            </w:r>
            <w:r w:rsidRPr="0066152E">
              <w:rPr>
                <w:rFonts w:ascii="Times New Roman" w:hAnsi="Times New Roman"/>
                <w:color w:val="000000"/>
                <w:sz w:val="28"/>
                <w:szCs w:val="28"/>
              </w:rPr>
              <w:t>среднего предпринимательства</w:t>
            </w:r>
            <w:r w:rsidR="007137A4" w:rsidRPr="0066152E">
              <w:rPr>
                <w:rFonts w:ascii="Times New Roman" w:hAnsi="Times New Roman"/>
                <w:color w:val="000000"/>
                <w:sz w:val="28"/>
                <w:szCs w:val="28"/>
              </w:rPr>
              <w:t xml:space="preserve"> и</w:t>
            </w:r>
            <w:r w:rsidR="00BB00E1" w:rsidRPr="0066152E">
              <w:rPr>
                <w:rFonts w:ascii="Times New Roman" w:hAnsi="Times New Roman"/>
                <w:color w:val="000000"/>
                <w:sz w:val="28"/>
                <w:szCs w:val="28"/>
              </w:rPr>
              <w:t> </w:t>
            </w:r>
            <w:r w:rsidR="007137A4" w:rsidRPr="0066152E">
              <w:rPr>
                <w:rFonts w:ascii="Times New Roman" w:hAnsi="Times New Roman"/>
                <w:color w:val="000000"/>
                <w:sz w:val="28"/>
                <w:szCs w:val="28"/>
              </w:rPr>
              <w:t>физических лиц, не являющихся индивидуальными предпринимателями и</w:t>
            </w:r>
            <w:r w:rsidR="00BB00E1" w:rsidRPr="0066152E">
              <w:rPr>
                <w:rFonts w:ascii="Times New Roman" w:hAnsi="Times New Roman"/>
                <w:color w:val="000000"/>
                <w:sz w:val="28"/>
                <w:szCs w:val="28"/>
              </w:rPr>
              <w:t> </w:t>
            </w:r>
            <w:r w:rsidR="007137A4" w:rsidRPr="0066152E">
              <w:rPr>
                <w:rFonts w:ascii="Times New Roman" w:hAnsi="Times New Roman"/>
                <w:color w:val="000000"/>
                <w:sz w:val="28"/>
                <w:szCs w:val="28"/>
              </w:rPr>
              <w:t xml:space="preserve">применяющих специальный налоговый режим «Налог на профессиональный доход», </w:t>
            </w:r>
            <w:r w:rsidRPr="0066152E">
              <w:rPr>
                <w:rFonts w:ascii="Times New Roman" w:hAnsi="Times New Roman"/>
                <w:color w:val="000000"/>
                <w:sz w:val="28"/>
                <w:szCs w:val="28"/>
              </w:rPr>
              <w:t xml:space="preserve">через средства массовой информации, официальный сайт Администрации ЗАТО г. Зеленогорска </w:t>
            </w:r>
            <w:hyperlink w:history="1">
              <w:r w:rsidRPr="0066152E">
                <w:rPr>
                  <w:rFonts w:ascii="Times New Roman" w:hAnsi="Times New Roman"/>
                  <w:iCs/>
                  <w:sz w:val="28"/>
                  <w:szCs w:val="28"/>
                </w:rPr>
                <w:t>http://www.zeladmin.ru в</w:t>
              </w:r>
              <w:r w:rsidR="00BB00E1" w:rsidRPr="0066152E">
                <w:rPr>
                  <w:rFonts w:ascii="Times New Roman" w:hAnsi="Times New Roman"/>
                  <w:iCs/>
                  <w:sz w:val="28"/>
                  <w:szCs w:val="28"/>
                </w:rPr>
                <w:t> </w:t>
              </w:r>
              <w:r w:rsidRPr="0066152E">
                <w:rPr>
                  <w:rFonts w:ascii="Times New Roman" w:hAnsi="Times New Roman"/>
                  <w:iCs/>
                  <w:sz w:val="28"/>
                  <w:szCs w:val="28"/>
                </w:rPr>
                <w:t>информационно-телекоммуникационной сети «Интернет»</w:t>
              </w:r>
            </w:hyperlink>
            <w:r w:rsidRPr="0066152E">
              <w:rPr>
                <w:rFonts w:ascii="Times New Roman" w:hAnsi="Times New Roman"/>
                <w:color w:val="000000"/>
                <w:sz w:val="28"/>
                <w:szCs w:val="28"/>
              </w:rPr>
              <w:t xml:space="preserve"> о</w:t>
            </w:r>
            <w:r w:rsidR="00BB00E1" w:rsidRPr="0066152E">
              <w:rPr>
                <w:rFonts w:ascii="Times New Roman" w:hAnsi="Times New Roman"/>
                <w:color w:val="000000"/>
                <w:sz w:val="28"/>
                <w:szCs w:val="28"/>
              </w:rPr>
              <w:t> </w:t>
            </w:r>
            <w:r w:rsidRPr="0066152E">
              <w:rPr>
                <w:rFonts w:ascii="Times New Roman" w:hAnsi="Times New Roman"/>
                <w:color w:val="000000"/>
                <w:sz w:val="28"/>
                <w:szCs w:val="28"/>
              </w:rPr>
              <w:t>формах поддержки субъектов малого и</w:t>
            </w:r>
            <w:r w:rsidR="00BB00E1" w:rsidRPr="0066152E">
              <w:rPr>
                <w:rFonts w:ascii="Times New Roman" w:hAnsi="Times New Roman"/>
                <w:color w:val="000000"/>
                <w:sz w:val="28"/>
                <w:szCs w:val="28"/>
              </w:rPr>
              <w:t> </w:t>
            </w:r>
            <w:r w:rsidRPr="0066152E">
              <w:rPr>
                <w:rFonts w:ascii="Times New Roman" w:hAnsi="Times New Roman"/>
                <w:color w:val="000000"/>
                <w:sz w:val="28"/>
                <w:szCs w:val="28"/>
              </w:rPr>
              <w:t>среднего предпринимательства.</w:t>
            </w:r>
          </w:p>
        </w:tc>
      </w:tr>
      <w:tr w:rsidR="00F50E17" w:rsidRPr="0066152E" w:rsidTr="00344C1A">
        <w:tc>
          <w:tcPr>
            <w:tcW w:w="294" w:type="pct"/>
          </w:tcPr>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lastRenderedPageBreak/>
              <w:t>6.</w:t>
            </w:r>
          </w:p>
        </w:tc>
        <w:tc>
          <w:tcPr>
            <w:tcW w:w="1691" w:type="pct"/>
          </w:tcPr>
          <w:p w:rsidR="00F50E17" w:rsidRPr="0066152E" w:rsidRDefault="00F50E17" w:rsidP="005D59F4">
            <w:pPr>
              <w:spacing w:after="0" w:line="240" w:lineRule="auto"/>
              <w:rPr>
                <w:rFonts w:ascii="Times New Roman" w:hAnsi="Times New Roman"/>
                <w:color w:val="000000"/>
                <w:sz w:val="28"/>
                <w:szCs w:val="28"/>
              </w:rPr>
            </w:pPr>
            <w:r w:rsidRPr="0066152E">
              <w:rPr>
                <w:rFonts w:ascii="Times New Roman" w:hAnsi="Times New Roman"/>
                <w:color w:val="000000"/>
                <w:sz w:val="28"/>
                <w:szCs w:val="28"/>
              </w:rPr>
              <w:t>Цель муниципальной программы</w:t>
            </w:r>
          </w:p>
        </w:tc>
        <w:tc>
          <w:tcPr>
            <w:tcW w:w="3015" w:type="pct"/>
          </w:tcPr>
          <w:p w:rsidR="00F50E17" w:rsidRPr="0066152E" w:rsidRDefault="00F50E17" w:rsidP="00452D79">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Обеспечение благоприятных условий для</w:t>
            </w:r>
            <w:r w:rsidR="00452D79" w:rsidRPr="0066152E">
              <w:rPr>
                <w:rFonts w:ascii="Times New Roman" w:hAnsi="Times New Roman"/>
                <w:color w:val="000000"/>
                <w:sz w:val="28"/>
                <w:szCs w:val="28"/>
              </w:rPr>
              <w:t> </w:t>
            </w:r>
            <w:r w:rsidRPr="0066152E">
              <w:rPr>
                <w:rFonts w:ascii="Times New Roman" w:hAnsi="Times New Roman"/>
                <w:color w:val="000000"/>
                <w:sz w:val="28"/>
                <w:szCs w:val="28"/>
              </w:rPr>
              <w:t xml:space="preserve">развития субъектов малого и среднего предпринимательства </w:t>
            </w:r>
          </w:p>
        </w:tc>
      </w:tr>
      <w:tr w:rsidR="00F50E17" w:rsidRPr="0066152E" w:rsidTr="00344C1A">
        <w:tc>
          <w:tcPr>
            <w:tcW w:w="294" w:type="pct"/>
          </w:tcPr>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7.</w:t>
            </w:r>
          </w:p>
        </w:tc>
        <w:tc>
          <w:tcPr>
            <w:tcW w:w="1691" w:type="pct"/>
          </w:tcPr>
          <w:p w:rsidR="00F50E17" w:rsidRPr="0066152E" w:rsidRDefault="00F50E17" w:rsidP="005D59F4">
            <w:pPr>
              <w:spacing w:after="0" w:line="240" w:lineRule="auto"/>
              <w:rPr>
                <w:rFonts w:ascii="Times New Roman" w:hAnsi="Times New Roman"/>
                <w:color w:val="000000"/>
                <w:sz w:val="28"/>
                <w:szCs w:val="28"/>
              </w:rPr>
            </w:pPr>
            <w:r w:rsidRPr="0066152E">
              <w:rPr>
                <w:rFonts w:ascii="Times New Roman" w:hAnsi="Times New Roman"/>
                <w:color w:val="000000"/>
                <w:sz w:val="28"/>
                <w:szCs w:val="28"/>
              </w:rPr>
              <w:t>Задачи муниципальной программы</w:t>
            </w:r>
          </w:p>
        </w:tc>
        <w:tc>
          <w:tcPr>
            <w:tcW w:w="3015" w:type="pct"/>
          </w:tcPr>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1. Финансовая поддержка субъектов малого и</w:t>
            </w:r>
            <w:r w:rsidR="00452D79" w:rsidRPr="0066152E">
              <w:rPr>
                <w:rFonts w:ascii="Times New Roman" w:hAnsi="Times New Roman"/>
                <w:color w:val="000000"/>
                <w:sz w:val="28"/>
                <w:szCs w:val="28"/>
              </w:rPr>
              <w:t> </w:t>
            </w:r>
            <w:r w:rsidRPr="0066152E">
              <w:rPr>
                <w:rFonts w:ascii="Times New Roman" w:hAnsi="Times New Roman"/>
                <w:color w:val="000000"/>
                <w:sz w:val="28"/>
                <w:szCs w:val="28"/>
              </w:rPr>
              <w:t>среднего предпринимательства.</w:t>
            </w:r>
          </w:p>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2. Имущественная поддержка субъектов малого и среднего предпринимательства.</w:t>
            </w:r>
          </w:p>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3. Повышение доступности информационной поддержки для субъектов малого и среднего предпринимательства.</w:t>
            </w:r>
          </w:p>
        </w:tc>
      </w:tr>
      <w:tr w:rsidR="00F50E17" w:rsidRPr="0066152E" w:rsidTr="00344C1A">
        <w:tc>
          <w:tcPr>
            <w:tcW w:w="294" w:type="pct"/>
          </w:tcPr>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lastRenderedPageBreak/>
              <w:t>8.</w:t>
            </w:r>
          </w:p>
        </w:tc>
        <w:tc>
          <w:tcPr>
            <w:tcW w:w="1691" w:type="pct"/>
          </w:tcPr>
          <w:p w:rsidR="00F50E17" w:rsidRPr="0066152E" w:rsidRDefault="00F50E17" w:rsidP="005D59F4">
            <w:pPr>
              <w:spacing w:after="0" w:line="240" w:lineRule="auto"/>
              <w:rPr>
                <w:rFonts w:ascii="Times New Roman" w:hAnsi="Times New Roman"/>
                <w:color w:val="000000"/>
                <w:sz w:val="28"/>
                <w:szCs w:val="28"/>
              </w:rPr>
            </w:pPr>
            <w:r w:rsidRPr="0066152E">
              <w:rPr>
                <w:rFonts w:ascii="Times New Roman" w:hAnsi="Times New Roman"/>
                <w:color w:val="000000"/>
                <w:sz w:val="28"/>
                <w:szCs w:val="28"/>
              </w:rPr>
              <w:t>Этапы и сроки реализации муниципальной программы</w:t>
            </w:r>
          </w:p>
        </w:tc>
        <w:tc>
          <w:tcPr>
            <w:tcW w:w="3015" w:type="pct"/>
          </w:tcPr>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01.01.2020 – 31.12.2022</w:t>
            </w:r>
          </w:p>
        </w:tc>
      </w:tr>
      <w:tr w:rsidR="00F50E17" w:rsidRPr="0066152E" w:rsidTr="00344C1A">
        <w:tc>
          <w:tcPr>
            <w:tcW w:w="294" w:type="pct"/>
          </w:tcPr>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9.</w:t>
            </w:r>
          </w:p>
        </w:tc>
        <w:tc>
          <w:tcPr>
            <w:tcW w:w="1691" w:type="pct"/>
          </w:tcPr>
          <w:p w:rsidR="00F50E17" w:rsidRPr="0066152E" w:rsidRDefault="00F50E17" w:rsidP="005D59F4">
            <w:pPr>
              <w:spacing w:after="0" w:line="240" w:lineRule="auto"/>
              <w:rPr>
                <w:rFonts w:ascii="Times New Roman" w:hAnsi="Times New Roman"/>
                <w:color w:val="000000"/>
                <w:sz w:val="28"/>
                <w:szCs w:val="28"/>
              </w:rPr>
            </w:pPr>
            <w:r w:rsidRPr="0066152E">
              <w:rPr>
                <w:rFonts w:ascii="Times New Roman" w:hAnsi="Times New Roman"/>
                <w:color w:val="000000"/>
                <w:sz w:val="28"/>
                <w:szCs w:val="28"/>
              </w:rPr>
              <w:t>Перечень целевых показателей и показателей результативности муниципальной программы</w:t>
            </w:r>
          </w:p>
        </w:tc>
        <w:tc>
          <w:tcPr>
            <w:tcW w:w="3015" w:type="pct"/>
          </w:tcPr>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Приведен в приложении 1 к муниципальной программе.</w:t>
            </w:r>
          </w:p>
        </w:tc>
      </w:tr>
      <w:tr w:rsidR="00F50E17" w:rsidRPr="0066152E" w:rsidTr="00344C1A">
        <w:tc>
          <w:tcPr>
            <w:tcW w:w="294" w:type="pct"/>
          </w:tcPr>
          <w:p w:rsidR="00F50E17" w:rsidRPr="0066152E" w:rsidRDefault="00F50E17" w:rsidP="005D59F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10.</w:t>
            </w:r>
          </w:p>
        </w:tc>
        <w:tc>
          <w:tcPr>
            <w:tcW w:w="1691" w:type="pct"/>
          </w:tcPr>
          <w:p w:rsidR="00F50E17" w:rsidRPr="0066152E" w:rsidRDefault="00F50E17" w:rsidP="005D59F4">
            <w:pPr>
              <w:spacing w:after="0" w:line="240" w:lineRule="auto"/>
              <w:rPr>
                <w:rFonts w:ascii="Times New Roman" w:hAnsi="Times New Roman"/>
                <w:color w:val="000000"/>
                <w:sz w:val="28"/>
                <w:szCs w:val="28"/>
              </w:rPr>
            </w:pPr>
            <w:r w:rsidRPr="0066152E">
              <w:rPr>
                <w:rFonts w:ascii="Times New Roman" w:hAnsi="Times New Roman"/>
                <w:color w:val="000000"/>
                <w:sz w:val="28"/>
                <w:szCs w:val="28"/>
              </w:rPr>
              <w:t>Ресурсное обеспечение муниципальной программы</w:t>
            </w:r>
          </w:p>
        </w:tc>
        <w:tc>
          <w:tcPr>
            <w:tcW w:w="3015" w:type="pct"/>
          </w:tcPr>
          <w:p w:rsidR="001B2D30" w:rsidRPr="0066152E" w:rsidRDefault="007137A4" w:rsidP="007137A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Общий объем бюджетных ассигнований на</w:t>
            </w:r>
            <w:r w:rsidR="001B2D30" w:rsidRPr="0066152E">
              <w:rPr>
                <w:rFonts w:ascii="Times New Roman" w:hAnsi="Times New Roman"/>
                <w:color w:val="000000"/>
                <w:sz w:val="28"/>
                <w:szCs w:val="28"/>
              </w:rPr>
              <w:t> </w:t>
            </w:r>
            <w:r w:rsidRPr="0066152E">
              <w:rPr>
                <w:rFonts w:ascii="Times New Roman" w:hAnsi="Times New Roman"/>
                <w:color w:val="000000"/>
                <w:sz w:val="28"/>
                <w:szCs w:val="28"/>
              </w:rPr>
              <w:t>реализацию муниц</w:t>
            </w:r>
            <w:r w:rsidR="007B5D23" w:rsidRPr="0066152E">
              <w:rPr>
                <w:rFonts w:ascii="Times New Roman" w:hAnsi="Times New Roman"/>
                <w:color w:val="000000"/>
                <w:sz w:val="28"/>
                <w:szCs w:val="28"/>
              </w:rPr>
              <w:t xml:space="preserve">ипальной программы составляет </w:t>
            </w:r>
            <w:r w:rsidR="002F1E3F" w:rsidRPr="002F1E3F">
              <w:rPr>
                <w:rFonts w:ascii="Times New Roman" w:hAnsi="Times New Roman"/>
                <w:color w:val="000000"/>
                <w:sz w:val="28"/>
                <w:szCs w:val="28"/>
              </w:rPr>
              <w:t>8 387,76739</w:t>
            </w:r>
            <w:r w:rsidR="002F1E3F">
              <w:rPr>
                <w:rFonts w:ascii="Times New Roman" w:hAnsi="Times New Roman"/>
                <w:color w:val="000000"/>
                <w:sz w:val="28"/>
                <w:szCs w:val="28"/>
              </w:rPr>
              <w:t xml:space="preserve"> </w:t>
            </w:r>
            <w:r w:rsidRPr="0066152E">
              <w:rPr>
                <w:rFonts w:ascii="Times New Roman" w:hAnsi="Times New Roman"/>
                <w:color w:val="000000"/>
                <w:sz w:val="28"/>
                <w:szCs w:val="28"/>
              </w:rPr>
              <w:t xml:space="preserve">тыс. рублей, </w:t>
            </w:r>
          </w:p>
          <w:p w:rsidR="007137A4" w:rsidRPr="0066152E" w:rsidRDefault="007137A4" w:rsidP="007137A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в том числе:</w:t>
            </w:r>
          </w:p>
          <w:p w:rsidR="007B5D23" w:rsidRPr="0066152E" w:rsidRDefault="007137A4" w:rsidP="007137A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 xml:space="preserve">- за счет средств краевого бюджета </w:t>
            </w:r>
          </w:p>
          <w:p w:rsidR="007137A4" w:rsidRPr="0066152E" w:rsidRDefault="007137A4" w:rsidP="007137A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6 627, 76739 тыс. рублей,</w:t>
            </w:r>
          </w:p>
          <w:p w:rsidR="007B5D23" w:rsidRPr="0066152E" w:rsidRDefault="007137A4" w:rsidP="007137A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 xml:space="preserve">- за счет средств местного бюджета </w:t>
            </w:r>
          </w:p>
          <w:p w:rsidR="007137A4" w:rsidRPr="0066152E" w:rsidRDefault="002F1E3F" w:rsidP="007137A4">
            <w:pPr>
              <w:spacing w:after="0" w:line="240" w:lineRule="auto"/>
              <w:jc w:val="both"/>
              <w:rPr>
                <w:rFonts w:ascii="Times New Roman" w:hAnsi="Times New Roman"/>
                <w:color w:val="000000"/>
                <w:sz w:val="28"/>
                <w:szCs w:val="28"/>
              </w:rPr>
            </w:pPr>
            <w:r>
              <w:rPr>
                <w:rFonts w:ascii="Times New Roman" w:hAnsi="Times New Roman"/>
                <w:color w:val="000000"/>
                <w:sz w:val="28"/>
                <w:szCs w:val="28"/>
              </w:rPr>
              <w:t>1 76</w:t>
            </w:r>
            <w:r w:rsidR="007137A4" w:rsidRPr="0066152E">
              <w:rPr>
                <w:rFonts w:ascii="Times New Roman" w:hAnsi="Times New Roman"/>
                <w:color w:val="000000"/>
                <w:sz w:val="28"/>
                <w:szCs w:val="28"/>
              </w:rPr>
              <w:t>0,0 тыс. рублей;</w:t>
            </w:r>
          </w:p>
          <w:p w:rsidR="007137A4" w:rsidRPr="0066152E" w:rsidRDefault="007137A4" w:rsidP="007137A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 xml:space="preserve">в том числе по годам: </w:t>
            </w:r>
          </w:p>
          <w:p w:rsidR="007137A4" w:rsidRPr="0066152E" w:rsidRDefault="007137A4" w:rsidP="007137A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 xml:space="preserve">2020 – </w:t>
            </w:r>
            <w:r w:rsidR="006862F8" w:rsidRPr="006862F8">
              <w:rPr>
                <w:rFonts w:ascii="Times New Roman" w:hAnsi="Times New Roman"/>
                <w:color w:val="000000"/>
                <w:sz w:val="28"/>
                <w:szCs w:val="28"/>
              </w:rPr>
              <w:t>7 187,76739</w:t>
            </w:r>
            <w:r w:rsidR="006862F8">
              <w:rPr>
                <w:rFonts w:ascii="Times New Roman" w:hAnsi="Times New Roman"/>
                <w:color w:val="000000"/>
                <w:sz w:val="28"/>
                <w:szCs w:val="28"/>
              </w:rPr>
              <w:t xml:space="preserve"> </w:t>
            </w:r>
            <w:r w:rsidRPr="0066152E">
              <w:rPr>
                <w:rFonts w:ascii="Times New Roman" w:hAnsi="Times New Roman"/>
                <w:color w:val="000000"/>
                <w:sz w:val="28"/>
                <w:szCs w:val="28"/>
              </w:rPr>
              <w:t xml:space="preserve">тыс. рублей, в том числе: </w:t>
            </w:r>
          </w:p>
          <w:p w:rsidR="007B5D23" w:rsidRPr="0066152E" w:rsidRDefault="007137A4" w:rsidP="007137A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 xml:space="preserve">- за счет средств краевого бюджета </w:t>
            </w:r>
          </w:p>
          <w:p w:rsidR="007137A4" w:rsidRPr="0066152E" w:rsidRDefault="007137A4" w:rsidP="007137A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6 627,76739</w:t>
            </w:r>
            <w:r w:rsidR="007B5D23" w:rsidRPr="0066152E">
              <w:rPr>
                <w:rFonts w:ascii="Times New Roman" w:hAnsi="Times New Roman"/>
                <w:color w:val="000000"/>
                <w:sz w:val="28"/>
                <w:szCs w:val="28"/>
              </w:rPr>
              <w:t> </w:t>
            </w:r>
            <w:r w:rsidRPr="0066152E">
              <w:rPr>
                <w:rFonts w:ascii="Times New Roman" w:hAnsi="Times New Roman"/>
                <w:color w:val="000000"/>
                <w:sz w:val="28"/>
                <w:szCs w:val="28"/>
              </w:rPr>
              <w:t>тыс. рублей,</w:t>
            </w:r>
          </w:p>
          <w:p w:rsidR="007B5D23" w:rsidRPr="0066152E" w:rsidRDefault="007137A4" w:rsidP="007137A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 xml:space="preserve">- за счет средств местного бюджета </w:t>
            </w:r>
          </w:p>
          <w:p w:rsidR="007137A4" w:rsidRPr="0066152E" w:rsidRDefault="006862F8" w:rsidP="007137A4">
            <w:pPr>
              <w:spacing w:after="0" w:line="240" w:lineRule="auto"/>
              <w:jc w:val="both"/>
              <w:rPr>
                <w:rFonts w:ascii="Times New Roman" w:hAnsi="Times New Roman"/>
                <w:color w:val="000000"/>
                <w:sz w:val="28"/>
                <w:szCs w:val="28"/>
              </w:rPr>
            </w:pPr>
            <w:r>
              <w:rPr>
                <w:rFonts w:ascii="Times New Roman" w:hAnsi="Times New Roman"/>
                <w:color w:val="000000"/>
                <w:sz w:val="28"/>
                <w:szCs w:val="28"/>
              </w:rPr>
              <w:t>56</w:t>
            </w:r>
            <w:r w:rsidR="007137A4" w:rsidRPr="0066152E">
              <w:rPr>
                <w:rFonts w:ascii="Times New Roman" w:hAnsi="Times New Roman"/>
                <w:color w:val="000000"/>
                <w:sz w:val="28"/>
                <w:szCs w:val="28"/>
              </w:rPr>
              <w:t>0,0 тыс. рублей;</w:t>
            </w:r>
          </w:p>
          <w:p w:rsidR="007137A4" w:rsidRPr="0066152E" w:rsidRDefault="007137A4" w:rsidP="007137A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2021 - 600,0 тыс. рублей, в том числе:</w:t>
            </w:r>
          </w:p>
          <w:p w:rsidR="007137A4" w:rsidRPr="0066152E" w:rsidRDefault="007137A4" w:rsidP="007137A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 за счет средств краевого бюджета 0 рублей;</w:t>
            </w:r>
          </w:p>
          <w:p w:rsidR="007B5D23" w:rsidRPr="0066152E" w:rsidRDefault="007137A4" w:rsidP="007137A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 xml:space="preserve">- за счет средств местного бюджета </w:t>
            </w:r>
          </w:p>
          <w:p w:rsidR="007137A4" w:rsidRPr="0066152E" w:rsidRDefault="007137A4" w:rsidP="007137A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600,0 тыс. рублей,</w:t>
            </w:r>
          </w:p>
          <w:p w:rsidR="007137A4" w:rsidRPr="0066152E" w:rsidRDefault="007137A4" w:rsidP="007137A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2022 - 600,0 тыс. рублей, в том числе:</w:t>
            </w:r>
          </w:p>
          <w:p w:rsidR="007137A4" w:rsidRPr="0066152E" w:rsidRDefault="007137A4" w:rsidP="007137A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 за счет средств краевого бюджета 0 рублей,</w:t>
            </w:r>
          </w:p>
          <w:p w:rsidR="007B5D23" w:rsidRPr="0066152E" w:rsidRDefault="007137A4" w:rsidP="007137A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 xml:space="preserve">- за счет средств местного бюджета </w:t>
            </w:r>
          </w:p>
          <w:p w:rsidR="00F50E17" w:rsidRPr="0066152E" w:rsidRDefault="007137A4" w:rsidP="007137A4">
            <w:pPr>
              <w:spacing w:after="0" w:line="240" w:lineRule="auto"/>
              <w:jc w:val="both"/>
              <w:rPr>
                <w:rFonts w:ascii="Times New Roman" w:hAnsi="Times New Roman"/>
                <w:color w:val="000000"/>
                <w:sz w:val="28"/>
                <w:szCs w:val="28"/>
              </w:rPr>
            </w:pPr>
            <w:r w:rsidRPr="0066152E">
              <w:rPr>
                <w:rFonts w:ascii="Times New Roman" w:hAnsi="Times New Roman"/>
                <w:color w:val="000000"/>
                <w:sz w:val="28"/>
                <w:szCs w:val="28"/>
              </w:rPr>
              <w:t>600,0 тыс. рублей.</w:t>
            </w:r>
          </w:p>
        </w:tc>
      </w:tr>
    </w:tbl>
    <w:p w:rsidR="00F50E17" w:rsidRPr="0066152E" w:rsidRDefault="00F50E17" w:rsidP="00F50E17">
      <w:pPr>
        <w:spacing w:after="0" w:line="240" w:lineRule="auto"/>
        <w:jc w:val="center"/>
        <w:rPr>
          <w:rFonts w:ascii="Times New Roman" w:hAnsi="Times New Roman"/>
          <w:color w:val="000000"/>
          <w:sz w:val="28"/>
          <w:szCs w:val="28"/>
        </w:rPr>
      </w:pPr>
    </w:p>
    <w:p w:rsidR="00F50E17" w:rsidRPr="0066152E" w:rsidRDefault="00F50E17" w:rsidP="00263B1F">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p>
    <w:p w:rsidR="00F50E17" w:rsidRPr="0066152E" w:rsidRDefault="00F50E17" w:rsidP="00F50E17">
      <w:pPr>
        <w:spacing w:after="0" w:line="240" w:lineRule="auto"/>
        <w:ind w:left="9639"/>
        <w:rPr>
          <w:rFonts w:ascii="Times New Roman" w:eastAsia="Times New Roman" w:hAnsi="Times New Roman"/>
          <w:color w:val="000000"/>
          <w:sz w:val="28"/>
          <w:szCs w:val="28"/>
          <w:lang w:eastAsia="ru-RU"/>
        </w:rPr>
        <w:sectPr w:rsidR="00F50E17" w:rsidRPr="0066152E" w:rsidSect="00B367A7">
          <w:pgSz w:w="11906" w:h="16838"/>
          <w:pgMar w:top="1134" w:right="737" w:bottom="567" w:left="1701" w:header="709" w:footer="709" w:gutter="0"/>
          <w:cols w:space="708"/>
          <w:docGrid w:linePitch="360"/>
        </w:sectPr>
      </w:pPr>
    </w:p>
    <w:p w:rsidR="00746D10" w:rsidRPr="008E2328" w:rsidRDefault="00344C1A" w:rsidP="00746D10">
      <w:pPr>
        <w:autoSpaceDE w:val="0"/>
        <w:autoSpaceDN w:val="0"/>
        <w:adjustRightInd w:val="0"/>
        <w:spacing w:after="0" w:line="240" w:lineRule="auto"/>
        <w:ind w:left="9639"/>
        <w:outlineLvl w:val="0"/>
        <w:rPr>
          <w:rFonts w:ascii="Times New Roman" w:hAnsi="Times New Roman"/>
          <w:sz w:val="28"/>
          <w:szCs w:val="28"/>
        </w:rPr>
      </w:pPr>
      <w:r>
        <w:rPr>
          <w:rFonts w:ascii="Times New Roman" w:hAnsi="Times New Roman"/>
          <w:sz w:val="28"/>
          <w:szCs w:val="28"/>
        </w:rPr>
        <w:lastRenderedPageBreak/>
        <w:t>Приложение № 2</w:t>
      </w:r>
    </w:p>
    <w:p w:rsidR="00746D10" w:rsidRPr="008E2328" w:rsidRDefault="00746D10" w:rsidP="00746D10">
      <w:pPr>
        <w:autoSpaceDE w:val="0"/>
        <w:autoSpaceDN w:val="0"/>
        <w:adjustRightInd w:val="0"/>
        <w:spacing w:after="0" w:line="240" w:lineRule="auto"/>
        <w:ind w:left="9639"/>
        <w:outlineLvl w:val="0"/>
        <w:rPr>
          <w:rFonts w:ascii="Times New Roman" w:hAnsi="Times New Roman"/>
          <w:sz w:val="28"/>
          <w:szCs w:val="28"/>
        </w:rPr>
      </w:pPr>
      <w:r w:rsidRPr="008E2328">
        <w:rPr>
          <w:rFonts w:ascii="Times New Roman" w:hAnsi="Times New Roman"/>
          <w:sz w:val="28"/>
          <w:szCs w:val="28"/>
        </w:rPr>
        <w:t xml:space="preserve">к постановлению Администрации ЗАТО г. Зеленогорска </w:t>
      </w:r>
    </w:p>
    <w:p w:rsidR="00746D10" w:rsidRPr="008E2328" w:rsidRDefault="00746D10" w:rsidP="00746D10">
      <w:pPr>
        <w:autoSpaceDE w:val="0"/>
        <w:autoSpaceDN w:val="0"/>
        <w:adjustRightInd w:val="0"/>
        <w:spacing w:after="0" w:line="240" w:lineRule="auto"/>
        <w:ind w:left="9639"/>
        <w:outlineLvl w:val="0"/>
        <w:rPr>
          <w:rFonts w:ascii="Times New Roman" w:hAnsi="Times New Roman"/>
          <w:sz w:val="28"/>
          <w:szCs w:val="28"/>
        </w:rPr>
      </w:pPr>
      <w:r w:rsidRPr="008E2328">
        <w:rPr>
          <w:rFonts w:ascii="Times New Roman" w:hAnsi="Times New Roman"/>
          <w:sz w:val="28"/>
          <w:szCs w:val="28"/>
        </w:rPr>
        <w:t xml:space="preserve">от </w:t>
      </w:r>
      <w:r w:rsidR="002262D1">
        <w:rPr>
          <w:rFonts w:ascii="Times New Roman" w:hAnsi="Times New Roman"/>
          <w:sz w:val="28"/>
          <w:szCs w:val="28"/>
        </w:rPr>
        <w:t>02.12.2020</w:t>
      </w:r>
      <w:r w:rsidRPr="008E2328">
        <w:rPr>
          <w:rFonts w:ascii="Times New Roman" w:hAnsi="Times New Roman"/>
          <w:sz w:val="28"/>
          <w:szCs w:val="28"/>
        </w:rPr>
        <w:t xml:space="preserve"> № </w:t>
      </w:r>
      <w:r w:rsidR="002262D1">
        <w:rPr>
          <w:rFonts w:ascii="Times New Roman" w:hAnsi="Times New Roman"/>
          <w:sz w:val="28"/>
          <w:szCs w:val="28"/>
        </w:rPr>
        <w:t>164-п</w:t>
      </w:r>
    </w:p>
    <w:p w:rsidR="00703472" w:rsidRPr="008E2328" w:rsidRDefault="00703472" w:rsidP="00703472">
      <w:pPr>
        <w:spacing w:after="0" w:line="240" w:lineRule="auto"/>
        <w:ind w:left="9639"/>
        <w:rPr>
          <w:rFonts w:ascii="Times New Roman" w:eastAsia="Times New Roman" w:hAnsi="Times New Roman"/>
          <w:color w:val="000000"/>
          <w:sz w:val="28"/>
          <w:szCs w:val="28"/>
          <w:lang w:eastAsia="ru-RU"/>
        </w:rPr>
      </w:pPr>
    </w:p>
    <w:p w:rsidR="00254101" w:rsidRPr="008E2328" w:rsidRDefault="00254101" w:rsidP="00703472">
      <w:pPr>
        <w:spacing w:after="0" w:line="240" w:lineRule="auto"/>
        <w:ind w:left="9639"/>
        <w:rPr>
          <w:rFonts w:ascii="Times New Roman" w:eastAsia="Times New Roman" w:hAnsi="Times New Roman"/>
          <w:color w:val="000000"/>
          <w:sz w:val="28"/>
          <w:szCs w:val="28"/>
          <w:lang w:eastAsia="ru-RU"/>
        </w:rPr>
      </w:pPr>
    </w:p>
    <w:p w:rsidR="00703472" w:rsidRPr="008E2328" w:rsidRDefault="00703472" w:rsidP="00703472">
      <w:pPr>
        <w:spacing w:after="0" w:line="240" w:lineRule="auto"/>
        <w:ind w:left="9639"/>
        <w:rPr>
          <w:rFonts w:ascii="Times New Roman" w:eastAsia="Times New Roman" w:hAnsi="Times New Roman"/>
          <w:color w:val="000000"/>
          <w:sz w:val="28"/>
          <w:szCs w:val="28"/>
          <w:lang w:eastAsia="ru-RU"/>
        </w:rPr>
      </w:pPr>
      <w:r w:rsidRPr="008E2328">
        <w:rPr>
          <w:rFonts w:ascii="Times New Roman" w:eastAsia="Times New Roman" w:hAnsi="Times New Roman"/>
          <w:color w:val="000000"/>
          <w:sz w:val="28"/>
          <w:szCs w:val="28"/>
          <w:lang w:eastAsia="ru-RU"/>
        </w:rPr>
        <w:t xml:space="preserve">Приложение № 1 </w:t>
      </w:r>
    </w:p>
    <w:p w:rsidR="00703472" w:rsidRPr="008E2328" w:rsidRDefault="00703472" w:rsidP="00703472">
      <w:pPr>
        <w:spacing w:after="0" w:line="240" w:lineRule="auto"/>
        <w:ind w:left="9639"/>
        <w:rPr>
          <w:rFonts w:ascii="Times New Roman" w:eastAsia="Times New Roman" w:hAnsi="Times New Roman"/>
          <w:color w:val="000000"/>
          <w:sz w:val="28"/>
          <w:szCs w:val="28"/>
          <w:lang w:eastAsia="ru-RU"/>
        </w:rPr>
      </w:pPr>
      <w:r w:rsidRPr="008E2328">
        <w:rPr>
          <w:rFonts w:ascii="Times New Roman" w:eastAsia="Times New Roman" w:hAnsi="Times New Roman"/>
          <w:color w:val="000000"/>
          <w:sz w:val="28"/>
          <w:szCs w:val="28"/>
          <w:lang w:eastAsia="ru-RU"/>
        </w:rPr>
        <w:t>к муниципальной программе «Развитие малого и среднего предпринимательства в городе Зеленогорске»</w:t>
      </w:r>
    </w:p>
    <w:p w:rsidR="00703472" w:rsidRPr="008E2328" w:rsidRDefault="00703472" w:rsidP="00703472">
      <w:pPr>
        <w:spacing w:after="0" w:line="240" w:lineRule="auto"/>
        <w:rPr>
          <w:rFonts w:ascii="Times New Roman" w:eastAsia="Times New Roman" w:hAnsi="Times New Roman"/>
          <w:color w:val="000000"/>
          <w:sz w:val="28"/>
          <w:szCs w:val="28"/>
          <w:lang w:eastAsia="ru-RU"/>
        </w:rPr>
      </w:pPr>
    </w:p>
    <w:p w:rsidR="00703472" w:rsidRPr="008E2328" w:rsidRDefault="00703472" w:rsidP="00703472">
      <w:pPr>
        <w:spacing w:after="0" w:line="240" w:lineRule="auto"/>
        <w:jc w:val="center"/>
        <w:rPr>
          <w:rFonts w:ascii="Times New Roman" w:eastAsia="Times New Roman" w:hAnsi="Times New Roman"/>
          <w:color w:val="000000"/>
          <w:sz w:val="28"/>
          <w:szCs w:val="28"/>
          <w:lang w:eastAsia="ru-RU"/>
        </w:rPr>
      </w:pPr>
      <w:r w:rsidRPr="008E2328">
        <w:rPr>
          <w:rFonts w:ascii="Times New Roman" w:eastAsia="Times New Roman" w:hAnsi="Times New Roman"/>
          <w:color w:val="000000"/>
          <w:sz w:val="28"/>
          <w:szCs w:val="28"/>
          <w:lang w:eastAsia="ru-RU"/>
        </w:rPr>
        <w:t>Перечень целевых показателей и показателей результативности муниципальной программы «Развитие малого и среднего предпринимательства в городе Зеленогорске»</w:t>
      </w:r>
    </w:p>
    <w:p w:rsidR="00703472" w:rsidRPr="00F50E17" w:rsidRDefault="00703472" w:rsidP="00703472">
      <w:pPr>
        <w:spacing w:after="0" w:line="240" w:lineRule="auto"/>
        <w:rPr>
          <w:rFonts w:ascii="Times New Roman" w:eastAsia="Times New Roman" w:hAnsi="Times New Roman"/>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4323"/>
        <w:gridCol w:w="1183"/>
        <w:gridCol w:w="2327"/>
        <w:gridCol w:w="1364"/>
        <w:gridCol w:w="1364"/>
        <w:gridCol w:w="1334"/>
        <w:gridCol w:w="1265"/>
        <w:gridCol w:w="1225"/>
      </w:tblGrid>
      <w:tr w:rsidR="00703472" w:rsidRPr="00F50E17" w:rsidTr="00344C1A">
        <w:trPr>
          <w:cantSplit/>
          <w:trHeight w:val="20"/>
          <w:tblHeader/>
          <w:jc w:val="center"/>
        </w:trPr>
        <w:tc>
          <w:tcPr>
            <w:tcW w:w="245" w:type="pct"/>
            <w:vMerge w:val="restart"/>
            <w:shd w:val="clear" w:color="auto" w:fill="auto"/>
            <w:vAlign w:val="center"/>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п/п</w:t>
            </w:r>
          </w:p>
        </w:tc>
        <w:tc>
          <w:tcPr>
            <w:tcW w:w="1429" w:type="pct"/>
            <w:vMerge w:val="restart"/>
            <w:shd w:val="clear" w:color="auto" w:fill="auto"/>
            <w:vAlign w:val="center"/>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Наименование цели, задач, целевых показателей, показателей результативности</w:t>
            </w:r>
          </w:p>
        </w:tc>
        <w:tc>
          <w:tcPr>
            <w:tcW w:w="391" w:type="pct"/>
            <w:vMerge w:val="restart"/>
            <w:shd w:val="clear" w:color="auto" w:fill="auto"/>
            <w:vAlign w:val="center"/>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Единица измерения</w:t>
            </w:r>
          </w:p>
        </w:tc>
        <w:tc>
          <w:tcPr>
            <w:tcW w:w="769" w:type="pct"/>
            <w:vMerge w:val="restart"/>
            <w:shd w:val="clear" w:color="auto" w:fill="auto"/>
            <w:vAlign w:val="center"/>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Источник информации</w:t>
            </w:r>
          </w:p>
        </w:tc>
        <w:tc>
          <w:tcPr>
            <w:tcW w:w="451" w:type="pct"/>
            <w:shd w:val="clear" w:color="auto" w:fill="auto"/>
            <w:vAlign w:val="bottom"/>
          </w:tcPr>
          <w:p w:rsidR="00703472" w:rsidRPr="00F50E17" w:rsidRDefault="00703472" w:rsidP="005066E3">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Отчетный финансовый год</w:t>
            </w:r>
          </w:p>
        </w:tc>
        <w:tc>
          <w:tcPr>
            <w:tcW w:w="451" w:type="pct"/>
            <w:shd w:val="clear" w:color="auto" w:fill="auto"/>
            <w:vAlign w:val="bottom"/>
          </w:tcPr>
          <w:p w:rsidR="00703472" w:rsidRPr="00F50E17" w:rsidRDefault="00703472" w:rsidP="005066E3">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Текущий финансовый год</w:t>
            </w:r>
          </w:p>
        </w:tc>
        <w:tc>
          <w:tcPr>
            <w:tcW w:w="441" w:type="pct"/>
            <w:shd w:val="clear" w:color="auto" w:fill="auto"/>
            <w:vAlign w:val="bottom"/>
          </w:tcPr>
          <w:p w:rsidR="00703472" w:rsidRPr="00F50E17" w:rsidRDefault="00703472" w:rsidP="005066E3">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Очередной финансовый год</w:t>
            </w:r>
          </w:p>
        </w:tc>
        <w:tc>
          <w:tcPr>
            <w:tcW w:w="418" w:type="pct"/>
            <w:shd w:val="clear" w:color="auto" w:fill="auto"/>
            <w:vAlign w:val="bottom"/>
          </w:tcPr>
          <w:p w:rsidR="00703472" w:rsidRPr="00F50E17" w:rsidRDefault="00703472" w:rsidP="005066E3">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Первый год планового периода</w:t>
            </w:r>
          </w:p>
        </w:tc>
        <w:tc>
          <w:tcPr>
            <w:tcW w:w="405" w:type="pct"/>
          </w:tcPr>
          <w:p w:rsidR="00703472" w:rsidRPr="00F50E17" w:rsidRDefault="00703472" w:rsidP="005066E3">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Второй год планового периода</w:t>
            </w:r>
          </w:p>
        </w:tc>
      </w:tr>
      <w:tr w:rsidR="00703472" w:rsidRPr="00F50E17" w:rsidTr="00344C1A">
        <w:trPr>
          <w:cantSplit/>
          <w:trHeight w:val="20"/>
          <w:tblHeader/>
          <w:jc w:val="center"/>
        </w:trPr>
        <w:tc>
          <w:tcPr>
            <w:tcW w:w="245" w:type="pct"/>
            <w:vMerge/>
            <w:vAlign w:val="center"/>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p>
        </w:tc>
        <w:tc>
          <w:tcPr>
            <w:tcW w:w="1429" w:type="pct"/>
            <w:vMerge/>
            <w:vAlign w:val="center"/>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p>
        </w:tc>
        <w:tc>
          <w:tcPr>
            <w:tcW w:w="391" w:type="pct"/>
            <w:vMerge/>
            <w:vAlign w:val="center"/>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p>
        </w:tc>
        <w:tc>
          <w:tcPr>
            <w:tcW w:w="769" w:type="pct"/>
            <w:vMerge/>
            <w:vAlign w:val="center"/>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p>
        </w:tc>
        <w:tc>
          <w:tcPr>
            <w:tcW w:w="451" w:type="pct"/>
            <w:shd w:val="clear" w:color="auto" w:fill="auto"/>
            <w:vAlign w:val="center"/>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201</w:t>
            </w:r>
            <w:r>
              <w:rPr>
                <w:rFonts w:ascii="Times New Roman" w:eastAsia="Times New Roman" w:hAnsi="Times New Roman"/>
                <w:color w:val="000000"/>
                <w:sz w:val="21"/>
                <w:szCs w:val="21"/>
                <w:lang w:eastAsia="ru-RU"/>
              </w:rPr>
              <w:t>8</w:t>
            </w:r>
            <w:r w:rsidRPr="00F50E17">
              <w:rPr>
                <w:rFonts w:ascii="Times New Roman" w:eastAsia="Times New Roman" w:hAnsi="Times New Roman"/>
                <w:color w:val="000000"/>
                <w:sz w:val="21"/>
                <w:szCs w:val="21"/>
                <w:lang w:eastAsia="ru-RU"/>
              </w:rPr>
              <w:t xml:space="preserve"> год</w:t>
            </w:r>
          </w:p>
        </w:tc>
        <w:tc>
          <w:tcPr>
            <w:tcW w:w="451" w:type="pct"/>
            <w:shd w:val="clear" w:color="auto" w:fill="auto"/>
            <w:vAlign w:val="center"/>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201</w:t>
            </w:r>
            <w:r>
              <w:rPr>
                <w:rFonts w:ascii="Times New Roman" w:eastAsia="Times New Roman" w:hAnsi="Times New Roman"/>
                <w:color w:val="000000"/>
                <w:sz w:val="21"/>
                <w:szCs w:val="21"/>
                <w:lang w:eastAsia="ru-RU"/>
              </w:rPr>
              <w:t>9</w:t>
            </w:r>
            <w:r w:rsidRPr="00F50E17">
              <w:rPr>
                <w:rFonts w:ascii="Times New Roman" w:eastAsia="Times New Roman" w:hAnsi="Times New Roman"/>
                <w:color w:val="000000"/>
                <w:sz w:val="21"/>
                <w:szCs w:val="21"/>
                <w:lang w:eastAsia="ru-RU"/>
              </w:rPr>
              <w:t xml:space="preserve"> год</w:t>
            </w:r>
          </w:p>
        </w:tc>
        <w:tc>
          <w:tcPr>
            <w:tcW w:w="441" w:type="pct"/>
            <w:shd w:val="clear" w:color="auto" w:fill="auto"/>
            <w:vAlign w:val="center"/>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20</w:t>
            </w:r>
            <w:r>
              <w:rPr>
                <w:rFonts w:ascii="Times New Roman" w:eastAsia="Times New Roman" w:hAnsi="Times New Roman"/>
                <w:color w:val="000000"/>
                <w:sz w:val="21"/>
                <w:szCs w:val="21"/>
                <w:lang w:eastAsia="ru-RU"/>
              </w:rPr>
              <w:t>20</w:t>
            </w:r>
            <w:r w:rsidRPr="00F50E17">
              <w:rPr>
                <w:rFonts w:ascii="Times New Roman" w:eastAsia="Times New Roman" w:hAnsi="Times New Roman"/>
                <w:color w:val="000000"/>
                <w:sz w:val="21"/>
                <w:szCs w:val="21"/>
                <w:lang w:eastAsia="ru-RU"/>
              </w:rPr>
              <w:t xml:space="preserve"> год</w:t>
            </w:r>
          </w:p>
        </w:tc>
        <w:tc>
          <w:tcPr>
            <w:tcW w:w="418" w:type="pct"/>
            <w:shd w:val="clear" w:color="auto" w:fill="auto"/>
            <w:vAlign w:val="center"/>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202</w:t>
            </w:r>
            <w:r>
              <w:rPr>
                <w:rFonts w:ascii="Times New Roman" w:eastAsia="Times New Roman" w:hAnsi="Times New Roman"/>
                <w:color w:val="000000"/>
                <w:sz w:val="21"/>
                <w:szCs w:val="21"/>
                <w:lang w:eastAsia="ru-RU"/>
              </w:rPr>
              <w:t>1</w:t>
            </w:r>
            <w:r w:rsidRPr="00F50E17">
              <w:rPr>
                <w:rFonts w:ascii="Times New Roman" w:eastAsia="Times New Roman" w:hAnsi="Times New Roman"/>
                <w:color w:val="000000"/>
                <w:sz w:val="21"/>
                <w:szCs w:val="21"/>
                <w:lang w:eastAsia="ru-RU"/>
              </w:rPr>
              <w:t xml:space="preserve"> год</w:t>
            </w:r>
          </w:p>
        </w:tc>
        <w:tc>
          <w:tcPr>
            <w:tcW w:w="405" w:type="pct"/>
            <w:vAlign w:val="center"/>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202</w:t>
            </w:r>
            <w:r>
              <w:rPr>
                <w:rFonts w:ascii="Times New Roman" w:eastAsia="Times New Roman" w:hAnsi="Times New Roman"/>
                <w:color w:val="000000"/>
                <w:sz w:val="21"/>
                <w:szCs w:val="21"/>
                <w:lang w:eastAsia="ru-RU"/>
              </w:rPr>
              <w:t>2</w:t>
            </w:r>
            <w:r w:rsidRPr="00F50E17">
              <w:rPr>
                <w:rFonts w:ascii="Times New Roman" w:eastAsia="Times New Roman" w:hAnsi="Times New Roman"/>
                <w:color w:val="000000"/>
                <w:sz w:val="21"/>
                <w:szCs w:val="21"/>
                <w:lang w:eastAsia="ru-RU"/>
              </w:rPr>
              <w:t xml:space="preserve"> год</w:t>
            </w:r>
          </w:p>
        </w:tc>
      </w:tr>
      <w:tr w:rsidR="00703472" w:rsidRPr="00F50E17" w:rsidTr="00344C1A">
        <w:trPr>
          <w:cantSplit/>
          <w:trHeight w:val="20"/>
          <w:jc w:val="center"/>
        </w:trPr>
        <w:tc>
          <w:tcPr>
            <w:tcW w:w="245" w:type="pct"/>
            <w:shd w:val="clear" w:color="auto" w:fill="auto"/>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1.</w:t>
            </w:r>
          </w:p>
        </w:tc>
        <w:tc>
          <w:tcPr>
            <w:tcW w:w="1429" w:type="pct"/>
            <w:shd w:val="clear" w:color="auto" w:fill="auto"/>
            <w:vAlign w:val="center"/>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Цель: Обеспечение благоприятных условий для развития субъектов малого и среднего предпринимательства.</w:t>
            </w:r>
          </w:p>
        </w:tc>
        <w:tc>
          <w:tcPr>
            <w:tcW w:w="391" w:type="pct"/>
            <w:shd w:val="clear" w:color="auto" w:fill="auto"/>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769" w:type="pct"/>
            <w:shd w:val="clear" w:color="auto" w:fill="auto"/>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bottom"/>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bottom"/>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41" w:type="pct"/>
            <w:shd w:val="clear" w:color="auto" w:fill="auto"/>
            <w:vAlign w:val="bottom"/>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18" w:type="pct"/>
            <w:shd w:val="clear" w:color="auto" w:fill="auto"/>
            <w:vAlign w:val="bottom"/>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05" w:type="pct"/>
          </w:tcPr>
          <w:p w:rsidR="00703472" w:rsidRPr="00F50E17" w:rsidRDefault="00703472" w:rsidP="005066E3">
            <w:pPr>
              <w:spacing w:after="0" w:line="240" w:lineRule="auto"/>
              <w:rPr>
                <w:rFonts w:ascii="Times New Roman" w:eastAsia="Times New Roman" w:hAnsi="Times New Roman"/>
                <w:color w:val="000000"/>
                <w:sz w:val="21"/>
                <w:szCs w:val="21"/>
                <w:lang w:eastAsia="ru-RU"/>
              </w:rPr>
            </w:pPr>
          </w:p>
        </w:tc>
      </w:tr>
      <w:tr w:rsidR="00703472" w:rsidRPr="00F50E17" w:rsidTr="00344C1A">
        <w:trPr>
          <w:cantSplit/>
          <w:trHeight w:val="20"/>
          <w:jc w:val="center"/>
        </w:trPr>
        <w:tc>
          <w:tcPr>
            <w:tcW w:w="245" w:type="pct"/>
            <w:vMerge w:val="restart"/>
            <w:shd w:val="clear" w:color="auto" w:fill="auto"/>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1.1.</w:t>
            </w:r>
          </w:p>
        </w:tc>
        <w:tc>
          <w:tcPr>
            <w:tcW w:w="1429" w:type="pct"/>
            <w:shd w:val="clear" w:color="auto" w:fill="auto"/>
            <w:vAlign w:val="center"/>
            <w:hideMark/>
          </w:tcPr>
          <w:p w:rsidR="00703472" w:rsidRPr="00F50E17" w:rsidRDefault="00703472" w:rsidP="005066E3">
            <w:pPr>
              <w:spacing w:after="0" w:line="240" w:lineRule="auto"/>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Целевой показатель 1: Число субъектов малого и среднего предпринимательства на 10 000 жителей</w:t>
            </w:r>
          </w:p>
        </w:tc>
        <w:tc>
          <w:tcPr>
            <w:tcW w:w="391" w:type="pct"/>
            <w:vMerge w:val="restart"/>
            <w:shd w:val="clear" w:color="auto" w:fill="auto"/>
            <w:hideMark/>
          </w:tcPr>
          <w:p w:rsidR="00703472" w:rsidRPr="00F50E17" w:rsidRDefault="00703472" w:rsidP="005066E3">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единиц</w:t>
            </w:r>
          </w:p>
        </w:tc>
        <w:tc>
          <w:tcPr>
            <w:tcW w:w="769" w:type="pct"/>
            <w:vMerge w:val="restart"/>
            <w:shd w:val="clear" w:color="auto" w:fill="auto"/>
            <w:hideMark/>
          </w:tcPr>
          <w:p w:rsidR="00703472" w:rsidRPr="00F50E17" w:rsidRDefault="00703472" w:rsidP="005066E3">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Расчетный показатель на основе ведомственной отчетности</w:t>
            </w:r>
          </w:p>
        </w:tc>
        <w:tc>
          <w:tcPr>
            <w:tcW w:w="451" w:type="pct"/>
            <w:shd w:val="clear" w:color="auto" w:fill="auto"/>
          </w:tcPr>
          <w:p w:rsidR="00703472" w:rsidRPr="00732F99" w:rsidRDefault="00703472" w:rsidP="005066E3">
            <w:pPr>
              <w:jc w:val="center"/>
              <w:rPr>
                <w:rFonts w:ascii="Times New Roman" w:hAnsi="Times New Roman"/>
                <w:sz w:val="21"/>
                <w:szCs w:val="21"/>
              </w:rPr>
            </w:pPr>
          </w:p>
        </w:tc>
        <w:tc>
          <w:tcPr>
            <w:tcW w:w="451" w:type="pct"/>
            <w:shd w:val="clear" w:color="auto" w:fill="auto"/>
          </w:tcPr>
          <w:p w:rsidR="00703472" w:rsidRPr="00732F99" w:rsidRDefault="00703472" w:rsidP="005066E3">
            <w:pPr>
              <w:jc w:val="center"/>
              <w:rPr>
                <w:rFonts w:ascii="Times New Roman" w:hAnsi="Times New Roman"/>
                <w:sz w:val="21"/>
                <w:szCs w:val="21"/>
              </w:rPr>
            </w:pPr>
            <w:r w:rsidRPr="00732F99">
              <w:rPr>
                <w:rFonts w:ascii="Times New Roman" w:hAnsi="Times New Roman"/>
                <w:sz w:val="21"/>
                <w:szCs w:val="21"/>
              </w:rPr>
              <w:t>249</w:t>
            </w:r>
          </w:p>
        </w:tc>
        <w:tc>
          <w:tcPr>
            <w:tcW w:w="441" w:type="pct"/>
            <w:shd w:val="clear" w:color="auto" w:fill="auto"/>
          </w:tcPr>
          <w:p w:rsidR="00703472" w:rsidRPr="00732F99" w:rsidRDefault="00703472" w:rsidP="005066E3">
            <w:pPr>
              <w:jc w:val="center"/>
              <w:rPr>
                <w:rFonts w:ascii="Times New Roman" w:hAnsi="Times New Roman"/>
                <w:sz w:val="21"/>
                <w:szCs w:val="21"/>
              </w:rPr>
            </w:pPr>
            <w:r w:rsidRPr="00732F99">
              <w:rPr>
                <w:rFonts w:ascii="Times New Roman" w:hAnsi="Times New Roman"/>
                <w:sz w:val="21"/>
                <w:szCs w:val="21"/>
              </w:rPr>
              <w:t>251</w:t>
            </w:r>
          </w:p>
        </w:tc>
        <w:tc>
          <w:tcPr>
            <w:tcW w:w="418" w:type="pct"/>
            <w:shd w:val="clear" w:color="auto" w:fill="auto"/>
            <w:noWrap/>
          </w:tcPr>
          <w:p w:rsidR="00703472" w:rsidRPr="00732F99" w:rsidRDefault="00703472" w:rsidP="005066E3">
            <w:pPr>
              <w:jc w:val="center"/>
              <w:rPr>
                <w:rFonts w:ascii="Times New Roman" w:hAnsi="Times New Roman"/>
                <w:sz w:val="21"/>
                <w:szCs w:val="21"/>
              </w:rPr>
            </w:pPr>
            <w:r w:rsidRPr="00732F99">
              <w:rPr>
                <w:rFonts w:ascii="Times New Roman" w:hAnsi="Times New Roman"/>
                <w:sz w:val="21"/>
                <w:szCs w:val="21"/>
              </w:rPr>
              <w:t>252</w:t>
            </w:r>
          </w:p>
        </w:tc>
        <w:tc>
          <w:tcPr>
            <w:tcW w:w="405" w:type="pct"/>
            <w:shd w:val="clear" w:color="auto" w:fill="auto"/>
          </w:tcPr>
          <w:p w:rsidR="00703472" w:rsidRPr="00732F99" w:rsidRDefault="00703472" w:rsidP="005066E3">
            <w:pPr>
              <w:jc w:val="center"/>
              <w:rPr>
                <w:rFonts w:ascii="Times New Roman" w:hAnsi="Times New Roman"/>
                <w:sz w:val="21"/>
                <w:szCs w:val="21"/>
              </w:rPr>
            </w:pPr>
            <w:r w:rsidRPr="00732F99">
              <w:rPr>
                <w:rFonts w:ascii="Times New Roman" w:hAnsi="Times New Roman"/>
                <w:sz w:val="21"/>
                <w:szCs w:val="21"/>
              </w:rPr>
              <w:t>254</w:t>
            </w:r>
          </w:p>
        </w:tc>
      </w:tr>
      <w:tr w:rsidR="00703472" w:rsidRPr="00F50E17" w:rsidTr="00344C1A">
        <w:trPr>
          <w:cantSplit/>
          <w:trHeight w:val="20"/>
          <w:jc w:val="center"/>
        </w:trPr>
        <w:tc>
          <w:tcPr>
            <w:tcW w:w="245" w:type="pct"/>
            <w:vMerge/>
            <w:shd w:val="clear" w:color="auto" w:fill="auto"/>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p>
        </w:tc>
        <w:tc>
          <w:tcPr>
            <w:tcW w:w="1429" w:type="pct"/>
            <w:shd w:val="clear" w:color="auto" w:fill="auto"/>
            <w:vAlign w:val="center"/>
          </w:tcPr>
          <w:p w:rsidR="00703472" w:rsidRPr="00F50E17" w:rsidRDefault="00703472" w:rsidP="005066E3">
            <w:pPr>
              <w:spacing w:after="0" w:line="240" w:lineRule="auto"/>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Целевой показатель 1: Увеличение количества субъектов малого и среднего предпринимательства</w:t>
            </w:r>
          </w:p>
        </w:tc>
        <w:tc>
          <w:tcPr>
            <w:tcW w:w="391" w:type="pct"/>
            <w:vMerge/>
            <w:shd w:val="clear" w:color="auto" w:fill="auto"/>
          </w:tcPr>
          <w:p w:rsidR="00703472" w:rsidRPr="00F50E17" w:rsidRDefault="00703472" w:rsidP="005066E3">
            <w:pPr>
              <w:spacing w:after="0" w:line="240" w:lineRule="auto"/>
              <w:jc w:val="center"/>
              <w:rPr>
                <w:rFonts w:ascii="Times New Roman" w:eastAsia="Times New Roman" w:hAnsi="Times New Roman"/>
                <w:sz w:val="21"/>
                <w:szCs w:val="21"/>
                <w:lang w:eastAsia="ru-RU"/>
              </w:rPr>
            </w:pPr>
          </w:p>
        </w:tc>
        <w:tc>
          <w:tcPr>
            <w:tcW w:w="769" w:type="pct"/>
            <w:vMerge/>
            <w:shd w:val="clear" w:color="auto" w:fill="auto"/>
          </w:tcPr>
          <w:p w:rsidR="00703472" w:rsidRPr="00F50E17" w:rsidRDefault="00703472" w:rsidP="005066E3">
            <w:pPr>
              <w:spacing w:after="0" w:line="240" w:lineRule="auto"/>
              <w:jc w:val="center"/>
              <w:rPr>
                <w:rFonts w:ascii="Times New Roman" w:eastAsia="Times New Roman" w:hAnsi="Times New Roman"/>
                <w:sz w:val="21"/>
                <w:szCs w:val="21"/>
                <w:lang w:eastAsia="ru-RU"/>
              </w:rPr>
            </w:pPr>
          </w:p>
        </w:tc>
        <w:tc>
          <w:tcPr>
            <w:tcW w:w="451" w:type="pct"/>
            <w:shd w:val="clear" w:color="auto" w:fill="auto"/>
          </w:tcPr>
          <w:p w:rsidR="00703472" w:rsidRPr="00732F99" w:rsidRDefault="00703472" w:rsidP="005066E3">
            <w:pPr>
              <w:jc w:val="center"/>
              <w:rPr>
                <w:rFonts w:ascii="Times New Roman" w:hAnsi="Times New Roman"/>
                <w:sz w:val="21"/>
                <w:szCs w:val="21"/>
              </w:rPr>
            </w:pPr>
            <w:r w:rsidRPr="00732F99">
              <w:rPr>
                <w:rFonts w:ascii="Times New Roman" w:hAnsi="Times New Roman"/>
                <w:sz w:val="21"/>
                <w:szCs w:val="21"/>
              </w:rPr>
              <w:t>1860</w:t>
            </w:r>
          </w:p>
        </w:tc>
        <w:tc>
          <w:tcPr>
            <w:tcW w:w="451" w:type="pct"/>
            <w:shd w:val="clear" w:color="auto" w:fill="auto"/>
          </w:tcPr>
          <w:p w:rsidR="00703472" w:rsidRPr="00732F99" w:rsidRDefault="00703472" w:rsidP="005066E3">
            <w:pPr>
              <w:jc w:val="center"/>
              <w:rPr>
                <w:rFonts w:ascii="Times New Roman" w:hAnsi="Times New Roman"/>
                <w:sz w:val="21"/>
                <w:szCs w:val="21"/>
              </w:rPr>
            </w:pPr>
          </w:p>
        </w:tc>
        <w:tc>
          <w:tcPr>
            <w:tcW w:w="441" w:type="pct"/>
            <w:shd w:val="clear" w:color="auto" w:fill="auto"/>
          </w:tcPr>
          <w:p w:rsidR="00703472" w:rsidRPr="00732F99" w:rsidRDefault="00703472" w:rsidP="005066E3">
            <w:pPr>
              <w:jc w:val="center"/>
              <w:rPr>
                <w:rFonts w:ascii="Times New Roman" w:hAnsi="Times New Roman"/>
                <w:sz w:val="21"/>
                <w:szCs w:val="21"/>
              </w:rPr>
            </w:pPr>
          </w:p>
        </w:tc>
        <w:tc>
          <w:tcPr>
            <w:tcW w:w="418" w:type="pct"/>
            <w:shd w:val="clear" w:color="auto" w:fill="auto"/>
            <w:noWrap/>
          </w:tcPr>
          <w:p w:rsidR="00703472" w:rsidRPr="00732F99" w:rsidRDefault="00703472" w:rsidP="005066E3">
            <w:pPr>
              <w:jc w:val="center"/>
              <w:rPr>
                <w:rFonts w:ascii="Times New Roman" w:hAnsi="Times New Roman"/>
                <w:sz w:val="21"/>
                <w:szCs w:val="21"/>
              </w:rPr>
            </w:pPr>
          </w:p>
        </w:tc>
        <w:tc>
          <w:tcPr>
            <w:tcW w:w="405" w:type="pct"/>
          </w:tcPr>
          <w:p w:rsidR="00703472" w:rsidRPr="00732F99" w:rsidRDefault="00703472" w:rsidP="005066E3">
            <w:pPr>
              <w:jc w:val="center"/>
              <w:rPr>
                <w:rFonts w:ascii="Times New Roman" w:hAnsi="Times New Roman"/>
                <w:sz w:val="21"/>
                <w:szCs w:val="21"/>
              </w:rPr>
            </w:pPr>
          </w:p>
        </w:tc>
      </w:tr>
      <w:tr w:rsidR="00703472" w:rsidRPr="00F50E17" w:rsidTr="00344C1A">
        <w:trPr>
          <w:cantSplit/>
          <w:trHeight w:val="20"/>
          <w:jc w:val="center"/>
        </w:trPr>
        <w:tc>
          <w:tcPr>
            <w:tcW w:w="245" w:type="pct"/>
            <w:shd w:val="clear" w:color="auto" w:fill="auto"/>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1.2.</w:t>
            </w:r>
          </w:p>
        </w:tc>
        <w:tc>
          <w:tcPr>
            <w:tcW w:w="1429" w:type="pct"/>
            <w:shd w:val="clear" w:color="auto" w:fill="auto"/>
            <w:vAlign w:val="center"/>
            <w:hideMark/>
          </w:tcPr>
          <w:p w:rsidR="00703472" w:rsidRPr="00F50E17" w:rsidRDefault="00703472" w:rsidP="005066E3">
            <w:pPr>
              <w:spacing w:after="0" w:line="240" w:lineRule="auto"/>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Целевой показатель 2: Доля занятых в сфере малого и среднего предпринимательства в общей численности занятых в экономике</w:t>
            </w:r>
          </w:p>
        </w:tc>
        <w:tc>
          <w:tcPr>
            <w:tcW w:w="391" w:type="pct"/>
            <w:shd w:val="clear" w:color="auto" w:fill="auto"/>
            <w:hideMark/>
          </w:tcPr>
          <w:p w:rsidR="00703472" w:rsidRPr="00F50E17" w:rsidRDefault="00703472" w:rsidP="005066E3">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w:t>
            </w:r>
          </w:p>
        </w:tc>
        <w:tc>
          <w:tcPr>
            <w:tcW w:w="769" w:type="pct"/>
            <w:shd w:val="clear" w:color="auto" w:fill="auto"/>
            <w:hideMark/>
          </w:tcPr>
          <w:p w:rsidR="00703472" w:rsidRPr="00F50E17" w:rsidRDefault="00703472" w:rsidP="005066E3">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Расчетный показатель на основе ведомственной отчетности</w:t>
            </w:r>
          </w:p>
        </w:tc>
        <w:tc>
          <w:tcPr>
            <w:tcW w:w="451" w:type="pct"/>
            <w:shd w:val="clear" w:color="auto" w:fill="auto"/>
          </w:tcPr>
          <w:p w:rsidR="00703472" w:rsidRPr="00732F99" w:rsidRDefault="00703472" w:rsidP="005066E3">
            <w:pPr>
              <w:jc w:val="center"/>
              <w:rPr>
                <w:rFonts w:ascii="Times New Roman" w:hAnsi="Times New Roman"/>
                <w:sz w:val="21"/>
                <w:szCs w:val="21"/>
              </w:rPr>
            </w:pPr>
            <w:r w:rsidRPr="00732F99">
              <w:rPr>
                <w:rFonts w:ascii="Times New Roman" w:hAnsi="Times New Roman"/>
                <w:sz w:val="21"/>
                <w:szCs w:val="21"/>
              </w:rPr>
              <w:t>21,66</w:t>
            </w:r>
          </w:p>
        </w:tc>
        <w:tc>
          <w:tcPr>
            <w:tcW w:w="451" w:type="pct"/>
            <w:shd w:val="clear" w:color="auto" w:fill="auto"/>
          </w:tcPr>
          <w:p w:rsidR="00703472" w:rsidRPr="00732F99" w:rsidRDefault="00703472" w:rsidP="005066E3">
            <w:pPr>
              <w:jc w:val="center"/>
              <w:rPr>
                <w:rFonts w:ascii="Times New Roman" w:hAnsi="Times New Roman"/>
                <w:sz w:val="21"/>
                <w:szCs w:val="21"/>
              </w:rPr>
            </w:pPr>
            <w:r w:rsidRPr="00732F99">
              <w:rPr>
                <w:rFonts w:ascii="Times New Roman" w:hAnsi="Times New Roman"/>
                <w:sz w:val="21"/>
                <w:szCs w:val="21"/>
              </w:rPr>
              <w:t>21,95</w:t>
            </w:r>
          </w:p>
        </w:tc>
        <w:tc>
          <w:tcPr>
            <w:tcW w:w="441" w:type="pct"/>
            <w:shd w:val="clear" w:color="auto" w:fill="auto"/>
          </w:tcPr>
          <w:p w:rsidR="00703472" w:rsidRPr="00732F99" w:rsidRDefault="00703472" w:rsidP="005066E3">
            <w:pPr>
              <w:jc w:val="center"/>
              <w:rPr>
                <w:rFonts w:ascii="Times New Roman" w:hAnsi="Times New Roman"/>
                <w:sz w:val="21"/>
                <w:szCs w:val="21"/>
              </w:rPr>
            </w:pPr>
            <w:r w:rsidRPr="00732F99">
              <w:rPr>
                <w:rFonts w:ascii="Times New Roman" w:hAnsi="Times New Roman"/>
                <w:sz w:val="21"/>
                <w:szCs w:val="21"/>
              </w:rPr>
              <w:t>21,84</w:t>
            </w:r>
          </w:p>
        </w:tc>
        <w:tc>
          <w:tcPr>
            <w:tcW w:w="418" w:type="pct"/>
            <w:shd w:val="clear" w:color="auto" w:fill="auto"/>
            <w:noWrap/>
          </w:tcPr>
          <w:p w:rsidR="00703472" w:rsidRPr="00732F99" w:rsidRDefault="00703472" w:rsidP="005066E3">
            <w:pPr>
              <w:jc w:val="center"/>
              <w:rPr>
                <w:rFonts w:ascii="Times New Roman" w:hAnsi="Times New Roman"/>
                <w:sz w:val="21"/>
                <w:szCs w:val="21"/>
              </w:rPr>
            </w:pPr>
            <w:r w:rsidRPr="00732F99">
              <w:rPr>
                <w:rFonts w:ascii="Times New Roman" w:hAnsi="Times New Roman"/>
                <w:sz w:val="21"/>
                <w:szCs w:val="21"/>
              </w:rPr>
              <w:t>22,06</w:t>
            </w:r>
          </w:p>
        </w:tc>
        <w:tc>
          <w:tcPr>
            <w:tcW w:w="405" w:type="pct"/>
          </w:tcPr>
          <w:p w:rsidR="00703472" w:rsidRPr="00732F99" w:rsidRDefault="00703472" w:rsidP="005066E3">
            <w:pPr>
              <w:jc w:val="center"/>
              <w:rPr>
                <w:rFonts w:ascii="Times New Roman" w:hAnsi="Times New Roman"/>
                <w:sz w:val="21"/>
                <w:szCs w:val="21"/>
              </w:rPr>
            </w:pPr>
            <w:r w:rsidRPr="00732F99">
              <w:rPr>
                <w:rFonts w:ascii="Times New Roman" w:hAnsi="Times New Roman"/>
                <w:sz w:val="21"/>
                <w:szCs w:val="21"/>
              </w:rPr>
              <w:t>22,24</w:t>
            </w:r>
          </w:p>
        </w:tc>
      </w:tr>
      <w:tr w:rsidR="00703472" w:rsidRPr="00F50E17" w:rsidTr="00344C1A">
        <w:trPr>
          <w:cantSplit/>
          <w:trHeight w:val="20"/>
          <w:jc w:val="center"/>
        </w:trPr>
        <w:tc>
          <w:tcPr>
            <w:tcW w:w="245" w:type="pct"/>
            <w:vMerge w:val="restart"/>
            <w:shd w:val="clear" w:color="auto" w:fill="auto"/>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1.3.</w:t>
            </w:r>
          </w:p>
        </w:tc>
        <w:tc>
          <w:tcPr>
            <w:tcW w:w="1429" w:type="pct"/>
            <w:shd w:val="clear" w:color="auto" w:fill="auto"/>
            <w:vAlign w:val="center"/>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Целевой показатель 3: Темп роста оборота организаций малого и среднего предпринимательства к базовому году</w:t>
            </w:r>
          </w:p>
        </w:tc>
        <w:tc>
          <w:tcPr>
            <w:tcW w:w="391" w:type="pct"/>
            <w:vMerge w:val="restart"/>
            <w:shd w:val="clear" w:color="auto" w:fill="auto"/>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w:t>
            </w:r>
          </w:p>
        </w:tc>
        <w:tc>
          <w:tcPr>
            <w:tcW w:w="769" w:type="pct"/>
            <w:vMerge w:val="restart"/>
            <w:shd w:val="clear" w:color="auto" w:fill="auto"/>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xml:space="preserve">Расчетный показатель на основе </w:t>
            </w:r>
            <w:r w:rsidRPr="00F50E17">
              <w:rPr>
                <w:rFonts w:ascii="Times New Roman" w:eastAsia="Times New Roman" w:hAnsi="Times New Roman"/>
                <w:color w:val="000000"/>
                <w:sz w:val="21"/>
                <w:szCs w:val="21"/>
                <w:lang w:eastAsia="ru-RU"/>
              </w:rPr>
              <w:lastRenderedPageBreak/>
              <w:t>ведомственной отчетности</w:t>
            </w:r>
          </w:p>
        </w:tc>
        <w:tc>
          <w:tcPr>
            <w:tcW w:w="451" w:type="pct"/>
            <w:shd w:val="clear" w:color="auto" w:fill="auto"/>
          </w:tcPr>
          <w:p w:rsidR="00703472" w:rsidRPr="00732F99" w:rsidRDefault="00703472" w:rsidP="005066E3">
            <w:pPr>
              <w:jc w:val="center"/>
              <w:rPr>
                <w:rFonts w:ascii="Times New Roman" w:hAnsi="Times New Roman"/>
                <w:sz w:val="21"/>
                <w:szCs w:val="21"/>
              </w:rPr>
            </w:pPr>
          </w:p>
        </w:tc>
        <w:tc>
          <w:tcPr>
            <w:tcW w:w="451" w:type="pct"/>
            <w:shd w:val="clear" w:color="auto" w:fill="auto"/>
          </w:tcPr>
          <w:p w:rsidR="00703472" w:rsidRPr="00732F99" w:rsidRDefault="00703472" w:rsidP="005066E3">
            <w:pPr>
              <w:jc w:val="center"/>
              <w:rPr>
                <w:rFonts w:ascii="Times New Roman" w:hAnsi="Times New Roman"/>
                <w:sz w:val="21"/>
                <w:szCs w:val="21"/>
              </w:rPr>
            </w:pPr>
            <w:r w:rsidRPr="00732F99">
              <w:rPr>
                <w:rFonts w:ascii="Times New Roman" w:hAnsi="Times New Roman"/>
                <w:sz w:val="21"/>
                <w:szCs w:val="21"/>
              </w:rPr>
              <w:t>114,31</w:t>
            </w:r>
          </w:p>
        </w:tc>
        <w:tc>
          <w:tcPr>
            <w:tcW w:w="441" w:type="pct"/>
            <w:shd w:val="clear" w:color="auto" w:fill="auto"/>
          </w:tcPr>
          <w:p w:rsidR="00703472" w:rsidRPr="00732F99" w:rsidRDefault="00703472" w:rsidP="005066E3">
            <w:pPr>
              <w:jc w:val="center"/>
              <w:rPr>
                <w:rFonts w:ascii="Times New Roman" w:hAnsi="Times New Roman"/>
                <w:sz w:val="21"/>
                <w:szCs w:val="21"/>
              </w:rPr>
            </w:pPr>
            <w:r w:rsidRPr="00732F99">
              <w:rPr>
                <w:rFonts w:ascii="Times New Roman" w:hAnsi="Times New Roman"/>
                <w:sz w:val="21"/>
                <w:szCs w:val="21"/>
              </w:rPr>
              <w:t>120,79</w:t>
            </w:r>
          </w:p>
        </w:tc>
        <w:tc>
          <w:tcPr>
            <w:tcW w:w="418" w:type="pct"/>
            <w:shd w:val="clear" w:color="auto" w:fill="auto"/>
            <w:noWrap/>
          </w:tcPr>
          <w:p w:rsidR="00703472" w:rsidRPr="00732F99" w:rsidRDefault="00703472" w:rsidP="005066E3">
            <w:pPr>
              <w:jc w:val="center"/>
              <w:rPr>
                <w:rFonts w:ascii="Times New Roman" w:hAnsi="Times New Roman"/>
                <w:sz w:val="21"/>
                <w:szCs w:val="21"/>
              </w:rPr>
            </w:pPr>
            <w:r w:rsidRPr="00732F99">
              <w:rPr>
                <w:rFonts w:ascii="Times New Roman" w:hAnsi="Times New Roman"/>
                <w:sz w:val="21"/>
                <w:szCs w:val="21"/>
              </w:rPr>
              <w:t>125,84</w:t>
            </w:r>
          </w:p>
        </w:tc>
        <w:tc>
          <w:tcPr>
            <w:tcW w:w="405" w:type="pct"/>
          </w:tcPr>
          <w:p w:rsidR="00703472" w:rsidRPr="00732F99" w:rsidRDefault="00703472" w:rsidP="005066E3">
            <w:pPr>
              <w:jc w:val="center"/>
              <w:rPr>
                <w:rFonts w:ascii="Times New Roman" w:hAnsi="Times New Roman"/>
                <w:sz w:val="21"/>
                <w:szCs w:val="21"/>
              </w:rPr>
            </w:pPr>
            <w:r w:rsidRPr="00732F99">
              <w:rPr>
                <w:rFonts w:ascii="Times New Roman" w:hAnsi="Times New Roman"/>
                <w:sz w:val="21"/>
                <w:szCs w:val="21"/>
              </w:rPr>
              <w:t>131,07</w:t>
            </w:r>
          </w:p>
        </w:tc>
      </w:tr>
      <w:tr w:rsidR="00703472" w:rsidRPr="00F50E17" w:rsidTr="00344C1A">
        <w:trPr>
          <w:cantSplit/>
          <w:trHeight w:val="20"/>
          <w:jc w:val="center"/>
        </w:trPr>
        <w:tc>
          <w:tcPr>
            <w:tcW w:w="245" w:type="pct"/>
            <w:vMerge/>
            <w:shd w:val="clear" w:color="auto" w:fill="auto"/>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p>
        </w:tc>
        <w:tc>
          <w:tcPr>
            <w:tcW w:w="1429"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Целевой показатель 3: Увеличение объема отгруженных товаров собственного производства, работ и услуг, выполненных собственными силами малых и средних предприятий, в действующих ценах</w:t>
            </w:r>
          </w:p>
        </w:tc>
        <w:tc>
          <w:tcPr>
            <w:tcW w:w="391" w:type="pct"/>
            <w:vMerge/>
            <w:shd w:val="clear" w:color="auto" w:fill="auto"/>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p>
        </w:tc>
        <w:tc>
          <w:tcPr>
            <w:tcW w:w="769" w:type="pct"/>
            <w:vMerge/>
            <w:shd w:val="clear" w:color="auto" w:fill="auto"/>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p>
        </w:tc>
        <w:tc>
          <w:tcPr>
            <w:tcW w:w="451" w:type="pct"/>
            <w:shd w:val="clear" w:color="auto" w:fill="auto"/>
          </w:tcPr>
          <w:p w:rsidR="00703472" w:rsidRPr="00732F99" w:rsidRDefault="00703472" w:rsidP="005066E3">
            <w:pPr>
              <w:jc w:val="center"/>
              <w:rPr>
                <w:rFonts w:ascii="Times New Roman" w:hAnsi="Times New Roman"/>
                <w:sz w:val="21"/>
                <w:szCs w:val="21"/>
              </w:rPr>
            </w:pPr>
            <w:r w:rsidRPr="00732F99">
              <w:rPr>
                <w:rFonts w:ascii="Times New Roman" w:hAnsi="Times New Roman"/>
                <w:sz w:val="21"/>
                <w:szCs w:val="21"/>
              </w:rPr>
              <w:t>2 901,13</w:t>
            </w:r>
          </w:p>
        </w:tc>
        <w:tc>
          <w:tcPr>
            <w:tcW w:w="451" w:type="pct"/>
            <w:shd w:val="clear" w:color="auto" w:fill="auto"/>
          </w:tcPr>
          <w:p w:rsidR="00703472" w:rsidRPr="00732F99" w:rsidRDefault="00703472" w:rsidP="005066E3">
            <w:pPr>
              <w:jc w:val="center"/>
              <w:rPr>
                <w:rFonts w:ascii="Times New Roman" w:hAnsi="Times New Roman"/>
                <w:sz w:val="21"/>
                <w:szCs w:val="21"/>
              </w:rPr>
            </w:pPr>
          </w:p>
        </w:tc>
        <w:tc>
          <w:tcPr>
            <w:tcW w:w="441" w:type="pct"/>
            <w:shd w:val="clear" w:color="auto" w:fill="auto"/>
          </w:tcPr>
          <w:p w:rsidR="00703472" w:rsidRPr="00732F99" w:rsidRDefault="00703472" w:rsidP="005066E3">
            <w:pPr>
              <w:jc w:val="center"/>
              <w:rPr>
                <w:rFonts w:ascii="Times New Roman" w:hAnsi="Times New Roman"/>
                <w:sz w:val="21"/>
                <w:szCs w:val="21"/>
              </w:rPr>
            </w:pPr>
          </w:p>
        </w:tc>
        <w:tc>
          <w:tcPr>
            <w:tcW w:w="418" w:type="pct"/>
            <w:shd w:val="clear" w:color="auto" w:fill="auto"/>
            <w:noWrap/>
          </w:tcPr>
          <w:p w:rsidR="00703472" w:rsidRPr="00732F99" w:rsidRDefault="00703472" w:rsidP="005066E3">
            <w:pPr>
              <w:jc w:val="center"/>
              <w:rPr>
                <w:rFonts w:ascii="Times New Roman" w:hAnsi="Times New Roman"/>
                <w:sz w:val="21"/>
                <w:szCs w:val="21"/>
              </w:rPr>
            </w:pPr>
          </w:p>
        </w:tc>
        <w:tc>
          <w:tcPr>
            <w:tcW w:w="405" w:type="pct"/>
          </w:tcPr>
          <w:p w:rsidR="00703472" w:rsidRPr="00732F99" w:rsidRDefault="00703472" w:rsidP="005066E3">
            <w:pPr>
              <w:jc w:val="center"/>
              <w:rPr>
                <w:rFonts w:ascii="Times New Roman" w:hAnsi="Times New Roman"/>
                <w:sz w:val="21"/>
                <w:szCs w:val="21"/>
              </w:rPr>
            </w:pPr>
          </w:p>
        </w:tc>
      </w:tr>
      <w:tr w:rsidR="00703472" w:rsidRPr="00F50E17" w:rsidTr="00344C1A">
        <w:trPr>
          <w:cantSplit/>
          <w:trHeight w:val="20"/>
          <w:jc w:val="center"/>
        </w:trPr>
        <w:tc>
          <w:tcPr>
            <w:tcW w:w="245" w:type="pct"/>
            <w:shd w:val="clear" w:color="auto" w:fill="auto"/>
            <w:noWrap/>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w:t>
            </w:r>
          </w:p>
        </w:tc>
        <w:tc>
          <w:tcPr>
            <w:tcW w:w="1429" w:type="pct"/>
            <w:shd w:val="clear" w:color="auto" w:fill="auto"/>
            <w:vAlign w:val="center"/>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Задача 1: Финансовая поддержка субъектов малого и среднего предпринимательства</w:t>
            </w:r>
          </w:p>
        </w:tc>
        <w:tc>
          <w:tcPr>
            <w:tcW w:w="391" w:type="pct"/>
            <w:shd w:val="clear" w:color="auto" w:fill="auto"/>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769" w:type="pct"/>
            <w:shd w:val="clear" w:color="auto" w:fill="auto"/>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 </w:t>
            </w:r>
          </w:p>
        </w:tc>
        <w:tc>
          <w:tcPr>
            <w:tcW w:w="44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 </w:t>
            </w:r>
          </w:p>
        </w:tc>
        <w:tc>
          <w:tcPr>
            <w:tcW w:w="418"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sz w:val="21"/>
                <w:szCs w:val="21"/>
                <w:lang w:eastAsia="ru-RU"/>
              </w:rPr>
            </w:pPr>
          </w:p>
        </w:tc>
        <w:tc>
          <w:tcPr>
            <w:tcW w:w="405" w:type="pct"/>
          </w:tcPr>
          <w:p w:rsidR="00703472" w:rsidRPr="00F50E17" w:rsidRDefault="00703472" w:rsidP="005066E3">
            <w:pPr>
              <w:spacing w:after="0" w:line="240" w:lineRule="auto"/>
              <w:jc w:val="center"/>
              <w:rPr>
                <w:rFonts w:ascii="Times New Roman" w:eastAsia="Times New Roman" w:hAnsi="Times New Roman"/>
                <w:sz w:val="21"/>
                <w:szCs w:val="21"/>
                <w:lang w:eastAsia="ru-RU"/>
              </w:rPr>
            </w:pPr>
          </w:p>
        </w:tc>
      </w:tr>
      <w:tr w:rsidR="00703472" w:rsidRPr="00F50E17" w:rsidTr="00344C1A">
        <w:trPr>
          <w:cantSplit/>
          <w:trHeight w:val="20"/>
          <w:jc w:val="center"/>
        </w:trPr>
        <w:tc>
          <w:tcPr>
            <w:tcW w:w="5000" w:type="pct"/>
            <w:gridSpan w:val="9"/>
            <w:shd w:val="clear" w:color="auto" w:fill="auto"/>
            <w:noWrap/>
          </w:tcPr>
          <w:p w:rsidR="00703472" w:rsidRPr="00F50E17" w:rsidRDefault="00703472" w:rsidP="005066E3">
            <w:pPr>
              <w:spacing w:after="0" w:line="240" w:lineRule="auto"/>
              <w:jc w:val="center"/>
              <w:rPr>
                <w:rFonts w:ascii="Times New Roman" w:eastAsia="Times New Roman" w:hAnsi="Times New Roman"/>
                <w:b/>
                <w:color w:val="000000"/>
                <w:sz w:val="21"/>
                <w:szCs w:val="21"/>
                <w:lang w:eastAsia="ru-RU"/>
              </w:rPr>
            </w:pPr>
            <w:r w:rsidRPr="00F50E17">
              <w:rPr>
                <w:rFonts w:ascii="Times New Roman" w:eastAsia="Times New Roman" w:hAnsi="Times New Roman"/>
                <w:b/>
                <w:color w:val="000000"/>
                <w:sz w:val="21"/>
                <w:szCs w:val="21"/>
                <w:lang w:eastAsia="ru-RU"/>
              </w:rPr>
              <w:t>реализуется до 31.12.2018</w:t>
            </w:r>
          </w:p>
        </w:tc>
      </w:tr>
      <w:tr w:rsidR="00703472" w:rsidRPr="00F50E17" w:rsidTr="00344C1A">
        <w:trPr>
          <w:cantSplit/>
          <w:trHeight w:val="20"/>
          <w:jc w:val="center"/>
        </w:trPr>
        <w:tc>
          <w:tcPr>
            <w:tcW w:w="245" w:type="pct"/>
            <w:shd w:val="clear" w:color="auto" w:fill="auto"/>
            <w:noWrap/>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2.1.</w:t>
            </w:r>
          </w:p>
        </w:tc>
        <w:tc>
          <w:tcPr>
            <w:tcW w:w="1429" w:type="pct"/>
            <w:shd w:val="clear" w:color="auto" w:fill="auto"/>
            <w:vAlign w:val="center"/>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xml:space="preserve">Мероприятие 1: </w:t>
            </w:r>
          </w:p>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предоставление субсидий вновь созданным субъектам малого предпринимательства в целях возмещения части затрат, связанных с приобретением и созданием основных средств и началом предпринимательской деятельности.</w:t>
            </w:r>
          </w:p>
        </w:tc>
        <w:tc>
          <w:tcPr>
            <w:tcW w:w="391" w:type="pct"/>
            <w:shd w:val="clear" w:color="auto" w:fill="auto"/>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769" w:type="pct"/>
            <w:shd w:val="clear" w:color="auto" w:fill="auto"/>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41"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18"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1"/>
                <w:szCs w:val="21"/>
                <w:lang w:eastAsia="ru-RU"/>
              </w:rPr>
            </w:pPr>
          </w:p>
        </w:tc>
        <w:tc>
          <w:tcPr>
            <w:tcW w:w="405" w:type="pct"/>
          </w:tcPr>
          <w:p w:rsidR="00703472" w:rsidRPr="00F50E17" w:rsidRDefault="00703472" w:rsidP="005066E3">
            <w:pPr>
              <w:spacing w:after="0" w:line="240" w:lineRule="auto"/>
              <w:rPr>
                <w:rFonts w:ascii="Times New Roman" w:eastAsia="Times New Roman" w:hAnsi="Times New Roman"/>
                <w:color w:val="000000"/>
                <w:sz w:val="21"/>
                <w:szCs w:val="21"/>
                <w:lang w:eastAsia="ru-RU"/>
              </w:rPr>
            </w:pPr>
          </w:p>
        </w:tc>
      </w:tr>
      <w:tr w:rsidR="00703472" w:rsidRPr="00F50E17" w:rsidTr="00344C1A">
        <w:trPr>
          <w:cantSplit/>
          <w:trHeight w:val="20"/>
          <w:jc w:val="center"/>
        </w:trPr>
        <w:tc>
          <w:tcPr>
            <w:tcW w:w="245" w:type="pct"/>
            <w:shd w:val="clear" w:color="auto" w:fill="auto"/>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2.1.1.</w:t>
            </w:r>
          </w:p>
        </w:tc>
        <w:tc>
          <w:tcPr>
            <w:tcW w:w="1429" w:type="pct"/>
            <w:shd w:val="clear" w:color="auto" w:fill="auto"/>
            <w:vAlign w:val="center"/>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xml:space="preserve">Показатель результативности: </w:t>
            </w:r>
          </w:p>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предоставление субсидий субъектам малого и среднего предпринимательства</w:t>
            </w:r>
          </w:p>
        </w:tc>
        <w:tc>
          <w:tcPr>
            <w:tcW w:w="391" w:type="pct"/>
            <w:shd w:val="clear" w:color="auto" w:fill="auto"/>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единиц</w:t>
            </w:r>
          </w:p>
        </w:tc>
        <w:tc>
          <w:tcPr>
            <w:tcW w:w="769" w:type="pct"/>
            <w:shd w:val="clear" w:color="auto" w:fill="auto"/>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Расчетный показатель на основе ведомственной отчетности</w:t>
            </w:r>
          </w:p>
        </w:tc>
        <w:tc>
          <w:tcPr>
            <w:tcW w:w="45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1</w:t>
            </w:r>
          </w:p>
        </w:tc>
        <w:tc>
          <w:tcPr>
            <w:tcW w:w="45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c>
          <w:tcPr>
            <w:tcW w:w="44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c>
          <w:tcPr>
            <w:tcW w:w="418"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c>
          <w:tcPr>
            <w:tcW w:w="405" w:type="pct"/>
            <w:vAlign w:val="center"/>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r>
      <w:tr w:rsidR="00703472" w:rsidRPr="00F50E17" w:rsidTr="00344C1A">
        <w:trPr>
          <w:cantSplit/>
          <w:trHeight w:val="20"/>
          <w:jc w:val="center"/>
        </w:trPr>
        <w:tc>
          <w:tcPr>
            <w:tcW w:w="245" w:type="pct"/>
            <w:shd w:val="clear" w:color="auto" w:fill="auto"/>
            <w:noWrap/>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2.2.</w:t>
            </w:r>
          </w:p>
        </w:tc>
        <w:tc>
          <w:tcPr>
            <w:tcW w:w="1429" w:type="pct"/>
            <w:shd w:val="clear" w:color="auto" w:fill="auto"/>
            <w:vAlign w:val="center"/>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xml:space="preserve">Мероприятие 2: </w:t>
            </w:r>
          </w:p>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предоставление субсидий субъектам малого и среднего предпринимательства в целях возмещения затрат на оплату первого взноса (аванса) при заключении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w:t>
            </w:r>
          </w:p>
        </w:tc>
        <w:tc>
          <w:tcPr>
            <w:tcW w:w="391" w:type="pct"/>
            <w:shd w:val="clear" w:color="auto" w:fill="auto"/>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769" w:type="pct"/>
            <w:shd w:val="clear" w:color="auto" w:fill="auto"/>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41"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1"/>
                <w:szCs w:val="21"/>
                <w:lang w:eastAsia="ru-RU"/>
              </w:rPr>
            </w:pPr>
          </w:p>
        </w:tc>
        <w:tc>
          <w:tcPr>
            <w:tcW w:w="418" w:type="pct"/>
            <w:shd w:val="clear" w:color="auto" w:fill="auto"/>
          </w:tcPr>
          <w:p w:rsidR="00703472" w:rsidRPr="00F50E17" w:rsidRDefault="00703472" w:rsidP="005066E3">
            <w:pPr>
              <w:spacing w:after="0" w:line="240" w:lineRule="auto"/>
              <w:rPr>
                <w:rFonts w:ascii="Times New Roman" w:eastAsia="Times New Roman" w:hAnsi="Times New Roman"/>
                <w:color w:val="000000"/>
                <w:sz w:val="21"/>
                <w:szCs w:val="21"/>
                <w:lang w:eastAsia="ru-RU"/>
              </w:rPr>
            </w:pPr>
          </w:p>
        </w:tc>
        <w:tc>
          <w:tcPr>
            <w:tcW w:w="405" w:type="pct"/>
          </w:tcPr>
          <w:p w:rsidR="00703472" w:rsidRPr="00F50E17" w:rsidRDefault="00703472" w:rsidP="005066E3">
            <w:pPr>
              <w:spacing w:after="0" w:line="240" w:lineRule="auto"/>
              <w:rPr>
                <w:rFonts w:ascii="Times New Roman" w:eastAsia="Times New Roman" w:hAnsi="Times New Roman"/>
                <w:color w:val="000000"/>
                <w:sz w:val="21"/>
                <w:szCs w:val="21"/>
                <w:lang w:eastAsia="ru-RU"/>
              </w:rPr>
            </w:pPr>
          </w:p>
        </w:tc>
      </w:tr>
      <w:tr w:rsidR="00703472" w:rsidRPr="00F50E17" w:rsidTr="00344C1A">
        <w:trPr>
          <w:cantSplit/>
          <w:trHeight w:val="20"/>
          <w:jc w:val="center"/>
        </w:trPr>
        <w:tc>
          <w:tcPr>
            <w:tcW w:w="245" w:type="pct"/>
            <w:shd w:val="clear" w:color="auto" w:fill="auto"/>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2.2.1.</w:t>
            </w:r>
          </w:p>
        </w:tc>
        <w:tc>
          <w:tcPr>
            <w:tcW w:w="1429" w:type="pct"/>
            <w:shd w:val="clear" w:color="auto" w:fill="auto"/>
            <w:vAlign w:val="center"/>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Показатель результативности: Предоставление субсидий субъектам малого и среднего предпринимательства</w:t>
            </w:r>
          </w:p>
        </w:tc>
        <w:tc>
          <w:tcPr>
            <w:tcW w:w="391" w:type="pct"/>
            <w:shd w:val="clear" w:color="auto" w:fill="auto"/>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единиц</w:t>
            </w:r>
          </w:p>
        </w:tc>
        <w:tc>
          <w:tcPr>
            <w:tcW w:w="769" w:type="pct"/>
            <w:shd w:val="clear" w:color="auto" w:fill="auto"/>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Расчетный показатель на основе ведомственной отчетности</w:t>
            </w:r>
          </w:p>
        </w:tc>
        <w:tc>
          <w:tcPr>
            <w:tcW w:w="45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4</w:t>
            </w:r>
          </w:p>
        </w:tc>
        <w:tc>
          <w:tcPr>
            <w:tcW w:w="45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c>
          <w:tcPr>
            <w:tcW w:w="44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c>
          <w:tcPr>
            <w:tcW w:w="418"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c>
          <w:tcPr>
            <w:tcW w:w="405" w:type="pct"/>
            <w:vAlign w:val="center"/>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r>
      <w:tr w:rsidR="00703472" w:rsidRPr="00F50E17" w:rsidTr="00344C1A">
        <w:trPr>
          <w:cantSplit/>
          <w:trHeight w:val="20"/>
          <w:jc w:val="center"/>
        </w:trPr>
        <w:tc>
          <w:tcPr>
            <w:tcW w:w="245" w:type="pct"/>
            <w:shd w:val="clear" w:color="auto" w:fill="auto"/>
            <w:noWrap/>
            <w:hideMark/>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sz w:val="21"/>
                <w:szCs w:val="21"/>
                <w:lang w:eastAsia="ru-RU"/>
              </w:rPr>
              <w:lastRenderedPageBreak/>
              <w:br w:type="page"/>
            </w:r>
            <w:r w:rsidRPr="00F50E17">
              <w:rPr>
                <w:rFonts w:ascii="Times New Roman" w:eastAsia="Times New Roman" w:hAnsi="Times New Roman"/>
                <w:color w:val="000000"/>
                <w:sz w:val="21"/>
                <w:szCs w:val="21"/>
                <w:lang w:eastAsia="ru-RU"/>
              </w:rPr>
              <w:t>2.3.</w:t>
            </w:r>
          </w:p>
        </w:tc>
        <w:tc>
          <w:tcPr>
            <w:tcW w:w="1429" w:type="pct"/>
            <w:shd w:val="clear" w:color="auto" w:fill="auto"/>
            <w:vAlign w:val="center"/>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xml:space="preserve">Мероприятие 3: </w:t>
            </w:r>
          </w:p>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предоставление субсидий субъектам малого и среднего предпринимательства в целях возмещения части затрат на приобретение оборудования для создания и (или) развития, либо модернизации производства товаров (работ, услуг)</w:t>
            </w:r>
          </w:p>
        </w:tc>
        <w:tc>
          <w:tcPr>
            <w:tcW w:w="391" w:type="pct"/>
            <w:shd w:val="clear" w:color="auto" w:fill="auto"/>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769" w:type="pct"/>
            <w:shd w:val="clear" w:color="auto" w:fill="auto"/>
            <w:hideMark/>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41"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18"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1"/>
                <w:szCs w:val="21"/>
                <w:lang w:eastAsia="ru-RU"/>
              </w:rPr>
            </w:pPr>
          </w:p>
        </w:tc>
        <w:tc>
          <w:tcPr>
            <w:tcW w:w="405" w:type="pct"/>
          </w:tcPr>
          <w:p w:rsidR="00703472" w:rsidRPr="00F50E17" w:rsidRDefault="00703472" w:rsidP="005066E3">
            <w:pPr>
              <w:spacing w:after="0" w:line="240" w:lineRule="auto"/>
              <w:rPr>
                <w:rFonts w:ascii="Times New Roman" w:eastAsia="Times New Roman" w:hAnsi="Times New Roman"/>
                <w:color w:val="000000"/>
                <w:sz w:val="21"/>
                <w:szCs w:val="21"/>
                <w:lang w:eastAsia="ru-RU"/>
              </w:rPr>
            </w:pPr>
          </w:p>
        </w:tc>
      </w:tr>
      <w:tr w:rsidR="00703472" w:rsidRPr="00F50E17" w:rsidTr="00344C1A">
        <w:trPr>
          <w:cantSplit/>
          <w:trHeight w:val="20"/>
          <w:jc w:val="center"/>
        </w:trPr>
        <w:tc>
          <w:tcPr>
            <w:tcW w:w="245" w:type="pct"/>
            <w:shd w:val="clear" w:color="auto" w:fill="auto"/>
            <w:noWrap/>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2.3.1.</w:t>
            </w:r>
          </w:p>
        </w:tc>
        <w:tc>
          <w:tcPr>
            <w:tcW w:w="1429"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xml:space="preserve">Показатель результативности: </w:t>
            </w:r>
          </w:p>
          <w:p w:rsidR="00703472" w:rsidRPr="00F50E17" w:rsidRDefault="00703472" w:rsidP="005066E3">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Предоставление субсидий субъектам малого и среднего предпринимательства</w:t>
            </w:r>
          </w:p>
        </w:tc>
        <w:tc>
          <w:tcPr>
            <w:tcW w:w="391" w:type="pct"/>
            <w:shd w:val="clear" w:color="auto" w:fill="auto"/>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единиц</w:t>
            </w:r>
          </w:p>
        </w:tc>
        <w:tc>
          <w:tcPr>
            <w:tcW w:w="769" w:type="pct"/>
            <w:shd w:val="clear" w:color="auto" w:fill="auto"/>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Расчетный показатель на основе ведомственной отчетности</w:t>
            </w:r>
          </w:p>
        </w:tc>
        <w:tc>
          <w:tcPr>
            <w:tcW w:w="45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5</w:t>
            </w:r>
          </w:p>
        </w:tc>
        <w:tc>
          <w:tcPr>
            <w:tcW w:w="45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c>
          <w:tcPr>
            <w:tcW w:w="44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c>
          <w:tcPr>
            <w:tcW w:w="418"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c>
          <w:tcPr>
            <w:tcW w:w="405" w:type="pct"/>
            <w:vAlign w:val="center"/>
          </w:tcPr>
          <w:p w:rsidR="00703472" w:rsidRPr="00F50E17" w:rsidRDefault="00703472" w:rsidP="005066E3">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r>
      <w:tr w:rsidR="00703472" w:rsidRPr="00F50E17" w:rsidTr="00344C1A">
        <w:trPr>
          <w:cantSplit/>
          <w:trHeight w:val="20"/>
          <w:jc w:val="center"/>
        </w:trPr>
        <w:tc>
          <w:tcPr>
            <w:tcW w:w="5000" w:type="pct"/>
            <w:gridSpan w:val="9"/>
            <w:shd w:val="clear" w:color="auto" w:fill="auto"/>
            <w:noWrap/>
          </w:tcPr>
          <w:p w:rsidR="00703472" w:rsidRPr="00F50E17" w:rsidRDefault="00703472" w:rsidP="005066E3">
            <w:pPr>
              <w:spacing w:after="0" w:line="240" w:lineRule="auto"/>
              <w:jc w:val="center"/>
              <w:rPr>
                <w:rFonts w:ascii="Times New Roman" w:eastAsia="Times New Roman" w:hAnsi="Times New Roman"/>
                <w:b/>
                <w:color w:val="000000"/>
                <w:sz w:val="20"/>
                <w:szCs w:val="20"/>
                <w:lang w:eastAsia="ru-RU"/>
              </w:rPr>
            </w:pPr>
            <w:r w:rsidRPr="00F50E17">
              <w:rPr>
                <w:rFonts w:ascii="Times New Roman" w:eastAsia="Times New Roman" w:hAnsi="Times New Roman"/>
                <w:b/>
                <w:color w:val="000000"/>
                <w:sz w:val="20"/>
                <w:szCs w:val="20"/>
                <w:lang w:eastAsia="ru-RU"/>
              </w:rPr>
              <w:t>реализуется с 01.01.2019</w:t>
            </w:r>
          </w:p>
        </w:tc>
      </w:tr>
      <w:tr w:rsidR="00703472" w:rsidRPr="00F50E17" w:rsidTr="00344C1A">
        <w:trPr>
          <w:cantSplit/>
          <w:trHeight w:val="20"/>
          <w:jc w:val="center"/>
        </w:trPr>
        <w:tc>
          <w:tcPr>
            <w:tcW w:w="245" w:type="pct"/>
            <w:shd w:val="clear" w:color="auto" w:fill="auto"/>
            <w:noWrap/>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2.1.</w:t>
            </w:r>
          </w:p>
        </w:tc>
        <w:tc>
          <w:tcPr>
            <w:tcW w:w="1429"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Мероприятие 1: предоставление субсидий субъектам малого и среднего предпринимательства в целях возмещения части затрат на строительство (реконструкцию) для собственных нужд производственных зданий, строений, сооружений и (или) приобретение оборудования за счет привлеченных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региональными и местными институтами развития и поддержки субъектов малого и среднего предпринимательства, в целях создания и (или) развития, и (или) модернизации производства товаров (работ, услуг).</w:t>
            </w:r>
          </w:p>
        </w:tc>
        <w:tc>
          <w:tcPr>
            <w:tcW w:w="391" w:type="pct"/>
            <w:shd w:val="clear" w:color="auto" w:fill="auto"/>
          </w:tcPr>
          <w:p w:rsidR="00703472" w:rsidRPr="00F50E17" w:rsidRDefault="00703472" w:rsidP="005066E3">
            <w:pPr>
              <w:spacing w:after="0" w:line="240" w:lineRule="auto"/>
              <w:rPr>
                <w:rFonts w:ascii="Times New Roman" w:eastAsia="Times New Roman" w:hAnsi="Times New Roman"/>
                <w:color w:val="000000"/>
                <w:sz w:val="20"/>
                <w:szCs w:val="20"/>
                <w:lang w:eastAsia="ru-RU"/>
              </w:rPr>
            </w:pPr>
          </w:p>
        </w:tc>
        <w:tc>
          <w:tcPr>
            <w:tcW w:w="769" w:type="pct"/>
            <w:shd w:val="clear" w:color="auto" w:fill="auto"/>
          </w:tcPr>
          <w:p w:rsidR="00703472" w:rsidRPr="00F50E17" w:rsidRDefault="00703472" w:rsidP="005066E3">
            <w:pPr>
              <w:spacing w:after="0" w:line="240" w:lineRule="auto"/>
              <w:rPr>
                <w:rFonts w:ascii="Times New Roman" w:eastAsia="Times New Roman" w:hAnsi="Times New Roman"/>
                <w:color w:val="000000"/>
                <w:sz w:val="20"/>
                <w:szCs w:val="20"/>
                <w:lang w:eastAsia="ru-RU"/>
              </w:rPr>
            </w:pPr>
          </w:p>
        </w:tc>
        <w:tc>
          <w:tcPr>
            <w:tcW w:w="451"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0"/>
                <w:szCs w:val="20"/>
                <w:lang w:eastAsia="ru-RU"/>
              </w:rPr>
            </w:pPr>
          </w:p>
        </w:tc>
        <w:tc>
          <w:tcPr>
            <w:tcW w:w="451"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0"/>
                <w:szCs w:val="20"/>
                <w:lang w:eastAsia="ru-RU"/>
              </w:rPr>
            </w:pPr>
          </w:p>
        </w:tc>
        <w:tc>
          <w:tcPr>
            <w:tcW w:w="441"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0"/>
                <w:szCs w:val="20"/>
                <w:lang w:eastAsia="ru-RU"/>
              </w:rPr>
            </w:pPr>
          </w:p>
        </w:tc>
        <w:tc>
          <w:tcPr>
            <w:tcW w:w="418"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0"/>
                <w:szCs w:val="20"/>
                <w:lang w:eastAsia="ru-RU"/>
              </w:rPr>
            </w:pPr>
          </w:p>
        </w:tc>
        <w:tc>
          <w:tcPr>
            <w:tcW w:w="405" w:type="pct"/>
          </w:tcPr>
          <w:p w:rsidR="00703472" w:rsidRPr="00F50E17" w:rsidRDefault="00703472" w:rsidP="005066E3">
            <w:pPr>
              <w:spacing w:after="0" w:line="240" w:lineRule="auto"/>
              <w:rPr>
                <w:rFonts w:ascii="Times New Roman" w:eastAsia="Times New Roman" w:hAnsi="Times New Roman"/>
                <w:color w:val="000000"/>
                <w:sz w:val="20"/>
                <w:szCs w:val="20"/>
                <w:lang w:eastAsia="ru-RU"/>
              </w:rPr>
            </w:pPr>
          </w:p>
        </w:tc>
      </w:tr>
      <w:tr w:rsidR="00703472" w:rsidRPr="00F50E17" w:rsidTr="00344C1A">
        <w:trPr>
          <w:cantSplit/>
          <w:trHeight w:val="20"/>
          <w:jc w:val="center"/>
        </w:trPr>
        <w:tc>
          <w:tcPr>
            <w:tcW w:w="245" w:type="pct"/>
            <w:shd w:val="clear" w:color="auto" w:fill="auto"/>
            <w:hideMark/>
          </w:tcPr>
          <w:p w:rsidR="00703472" w:rsidRPr="00735CE8" w:rsidRDefault="00703472" w:rsidP="005066E3">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2.1.1.</w:t>
            </w:r>
          </w:p>
        </w:tc>
        <w:tc>
          <w:tcPr>
            <w:tcW w:w="1429" w:type="pct"/>
            <w:shd w:val="clear" w:color="auto" w:fill="auto"/>
            <w:vAlign w:val="center"/>
            <w:hideMark/>
          </w:tcPr>
          <w:p w:rsidR="00703472" w:rsidRPr="00735CE8" w:rsidRDefault="00703472" w:rsidP="005066E3">
            <w:pPr>
              <w:spacing w:after="0" w:line="240" w:lineRule="auto"/>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391" w:type="pct"/>
            <w:shd w:val="clear" w:color="auto" w:fill="auto"/>
            <w:hideMark/>
          </w:tcPr>
          <w:p w:rsidR="00703472" w:rsidRPr="00735CE8" w:rsidRDefault="00703472" w:rsidP="005066E3">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единиц</w:t>
            </w:r>
          </w:p>
        </w:tc>
        <w:tc>
          <w:tcPr>
            <w:tcW w:w="769" w:type="pct"/>
            <w:shd w:val="clear" w:color="auto" w:fill="auto"/>
            <w:hideMark/>
          </w:tcPr>
          <w:p w:rsidR="00703472" w:rsidRPr="00735CE8" w:rsidRDefault="00703472" w:rsidP="005066E3">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1" w:type="pct"/>
            <w:shd w:val="clear" w:color="auto" w:fill="auto"/>
            <w:vAlign w:val="center"/>
          </w:tcPr>
          <w:p w:rsidR="00703472" w:rsidRPr="00735CE8" w:rsidRDefault="00703472" w:rsidP="005066E3">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0</w:t>
            </w:r>
          </w:p>
        </w:tc>
        <w:tc>
          <w:tcPr>
            <w:tcW w:w="451" w:type="pct"/>
            <w:shd w:val="clear" w:color="auto" w:fill="auto"/>
            <w:vAlign w:val="center"/>
          </w:tcPr>
          <w:p w:rsidR="00703472" w:rsidRPr="00735CE8" w:rsidRDefault="00703472" w:rsidP="005066E3">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5</w:t>
            </w:r>
          </w:p>
        </w:tc>
        <w:tc>
          <w:tcPr>
            <w:tcW w:w="441" w:type="pct"/>
            <w:shd w:val="clear" w:color="auto" w:fill="auto"/>
            <w:vAlign w:val="center"/>
          </w:tcPr>
          <w:p w:rsidR="00703472" w:rsidRPr="00735CE8" w:rsidRDefault="00124F66" w:rsidP="005066E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w:t>
            </w:r>
          </w:p>
        </w:tc>
        <w:tc>
          <w:tcPr>
            <w:tcW w:w="418" w:type="pct"/>
            <w:shd w:val="clear" w:color="auto" w:fill="auto"/>
            <w:vAlign w:val="center"/>
          </w:tcPr>
          <w:p w:rsidR="00703472" w:rsidRPr="00735CE8" w:rsidRDefault="00703472" w:rsidP="005066E3">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2</w:t>
            </w:r>
          </w:p>
        </w:tc>
        <w:tc>
          <w:tcPr>
            <w:tcW w:w="405" w:type="pct"/>
            <w:vAlign w:val="center"/>
          </w:tcPr>
          <w:p w:rsidR="00703472" w:rsidRPr="00735CE8" w:rsidRDefault="00703472" w:rsidP="005066E3">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2</w:t>
            </w:r>
          </w:p>
        </w:tc>
      </w:tr>
      <w:tr w:rsidR="00703472" w:rsidRPr="00F50E17" w:rsidTr="00344C1A">
        <w:trPr>
          <w:cantSplit/>
          <w:trHeight w:val="20"/>
          <w:jc w:val="center"/>
        </w:trPr>
        <w:tc>
          <w:tcPr>
            <w:tcW w:w="245" w:type="pct"/>
            <w:shd w:val="clear" w:color="auto" w:fill="auto"/>
            <w:noWrap/>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lastRenderedPageBreak/>
              <w:t>2.2.</w:t>
            </w:r>
          </w:p>
        </w:tc>
        <w:tc>
          <w:tcPr>
            <w:tcW w:w="1429"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Мероприятие 2: предоставление субсидий в целях возмещения части затрат субъектам малого и среднего предпринимательства, в состав учредителей которых входят граждане, относящиеся к приоритетной целевой группе, а также индивидуальным предпринимателям из числа граждан, относящихся к приоритетной целевой группе.</w:t>
            </w:r>
          </w:p>
        </w:tc>
        <w:tc>
          <w:tcPr>
            <w:tcW w:w="391" w:type="pct"/>
            <w:shd w:val="clear" w:color="auto" w:fill="auto"/>
          </w:tcPr>
          <w:p w:rsidR="00703472" w:rsidRPr="00F50E17" w:rsidRDefault="00703472" w:rsidP="005066E3">
            <w:pPr>
              <w:spacing w:after="0" w:line="240" w:lineRule="auto"/>
              <w:rPr>
                <w:rFonts w:ascii="Times New Roman" w:eastAsia="Times New Roman" w:hAnsi="Times New Roman"/>
                <w:color w:val="000000"/>
                <w:sz w:val="20"/>
                <w:szCs w:val="20"/>
                <w:lang w:eastAsia="ru-RU"/>
              </w:rPr>
            </w:pPr>
          </w:p>
        </w:tc>
        <w:tc>
          <w:tcPr>
            <w:tcW w:w="769" w:type="pct"/>
            <w:shd w:val="clear" w:color="auto" w:fill="auto"/>
          </w:tcPr>
          <w:p w:rsidR="00703472" w:rsidRPr="00F50E17" w:rsidRDefault="00703472" w:rsidP="005066E3">
            <w:pPr>
              <w:spacing w:after="0" w:line="240" w:lineRule="auto"/>
              <w:rPr>
                <w:rFonts w:ascii="Times New Roman" w:eastAsia="Times New Roman" w:hAnsi="Times New Roman"/>
                <w:color w:val="000000"/>
                <w:sz w:val="20"/>
                <w:szCs w:val="20"/>
                <w:lang w:eastAsia="ru-RU"/>
              </w:rPr>
            </w:pPr>
          </w:p>
        </w:tc>
        <w:tc>
          <w:tcPr>
            <w:tcW w:w="451"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0"/>
                <w:szCs w:val="20"/>
                <w:lang w:eastAsia="ru-RU"/>
              </w:rPr>
            </w:pPr>
          </w:p>
        </w:tc>
        <w:tc>
          <w:tcPr>
            <w:tcW w:w="451"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0"/>
                <w:szCs w:val="20"/>
                <w:lang w:eastAsia="ru-RU"/>
              </w:rPr>
            </w:pPr>
          </w:p>
        </w:tc>
        <w:tc>
          <w:tcPr>
            <w:tcW w:w="441"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0"/>
                <w:szCs w:val="20"/>
                <w:lang w:eastAsia="ru-RU"/>
              </w:rPr>
            </w:pPr>
          </w:p>
        </w:tc>
        <w:tc>
          <w:tcPr>
            <w:tcW w:w="418"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0"/>
                <w:szCs w:val="20"/>
                <w:lang w:eastAsia="ru-RU"/>
              </w:rPr>
            </w:pPr>
          </w:p>
        </w:tc>
        <w:tc>
          <w:tcPr>
            <w:tcW w:w="405" w:type="pct"/>
          </w:tcPr>
          <w:p w:rsidR="00703472" w:rsidRPr="00F50E17" w:rsidRDefault="00703472" w:rsidP="005066E3">
            <w:pPr>
              <w:spacing w:after="0" w:line="240" w:lineRule="auto"/>
              <w:rPr>
                <w:rFonts w:ascii="Times New Roman" w:eastAsia="Times New Roman" w:hAnsi="Times New Roman"/>
                <w:color w:val="000000"/>
                <w:sz w:val="20"/>
                <w:szCs w:val="20"/>
                <w:lang w:eastAsia="ru-RU"/>
              </w:rPr>
            </w:pPr>
          </w:p>
        </w:tc>
      </w:tr>
      <w:tr w:rsidR="00703472" w:rsidRPr="00F50E17" w:rsidTr="00344C1A">
        <w:trPr>
          <w:cantSplit/>
          <w:trHeight w:val="20"/>
          <w:jc w:val="center"/>
        </w:trPr>
        <w:tc>
          <w:tcPr>
            <w:tcW w:w="245" w:type="pct"/>
            <w:shd w:val="clear" w:color="auto" w:fill="auto"/>
            <w:hideMark/>
          </w:tcPr>
          <w:p w:rsidR="00703472" w:rsidRPr="00735CE8" w:rsidRDefault="00703472" w:rsidP="005066E3">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2.2.1.</w:t>
            </w:r>
          </w:p>
        </w:tc>
        <w:tc>
          <w:tcPr>
            <w:tcW w:w="1429" w:type="pct"/>
            <w:shd w:val="clear" w:color="auto" w:fill="auto"/>
            <w:vAlign w:val="center"/>
            <w:hideMark/>
          </w:tcPr>
          <w:p w:rsidR="00703472" w:rsidRPr="00735CE8" w:rsidRDefault="00703472" w:rsidP="005066E3">
            <w:pPr>
              <w:spacing w:after="0" w:line="240" w:lineRule="auto"/>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391" w:type="pct"/>
            <w:shd w:val="clear" w:color="auto" w:fill="auto"/>
            <w:hideMark/>
          </w:tcPr>
          <w:p w:rsidR="00703472" w:rsidRPr="00735CE8" w:rsidRDefault="00703472" w:rsidP="005066E3">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единиц</w:t>
            </w:r>
          </w:p>
        </w:tc>
        <w:tc>
          <w:tcPr>
            <w:tcW w:w="769" w:type="pct"/>
            <w:shd w:val="clear" w:color="auto" w:fill="auto"/>
            <w:hideMark/>
          </w:tcPr>
          <w:p w:rsidR="00703472" w:rsidRPr="00735CE8" w:rsidRDefault="00703472" w:rsidP="005066E3">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1" w:type="pct"/>
            <w:shd w:val="clear" w:color="auto" w:fill="auto"/>
            <w:vAlign w:val="center"/>
          </w:tcPr>
          <w:p w:rsidR="00703472" w:rsidRPr="00735CE8" w:rsidRDefault="00703472" w:rsidP="005066E3">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0</w:t>
            </w:r>
          </w:p>
        </w:tc>
        <w:tc>
          <w:tcPr>
            <w:tcW w:w="451" w:type="pct"/>
            <w:shd w:val="clear" w:color="auto" w:fill="auto"/>
            <w:vAlign w:val="center"/>
          </w:tcPr>
          <w:p w:rsidR="00703472" w:rsidRPr="00735CE8" w:rsidRDefault="00703472" w:rsidP="005066E3">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2</w:t>
            </w:r>
          </w:p>
        </w:tc>
        <w:tc>
          <w:tcPr>
            <w:tcW w:w="441" w:type="pct"/>
            <w:shd w:val="clear" w:color="auto" w:fill="auto"/>
            <w:vAlign w:val="center"/>
          </w:tcPr>
          <w:p w:rsidR="00703472" w:rsidRPr="00735CE8" w:rsidRDefault="00124F66" w:rsidP="005066E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418" w:type="pct"/>
            <w:shd w:val="clear" w:color="auto" w:fill="auto"/>
            <w:vAlign w:val="center"/>
          </w:tcPr>
          <w:p w:rsidR="00703472" w:rsidRPr="00735CE8" w:rsidRDefault="00703472" w:rsidP="005066E3">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2</w:t>
            </w:r>
          </w:p>
        </w:tc>
        <w:tc>
          <w:tcPr>
            <w:tcW w:w="405" w:type="pct"/>
            <w:vAlign w:val="center"/>
          </w:tcPr>
          <w:p w:rsidR="00703472" w:rsidRPr="00735CE8" w:rsidRDefault="00703472" w:rsidP="005066E3">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2</w:t>
            </w:r>
          </w:p>
        </w:tc>
      </w:tr>
      <w:tr w:rsidR="00703472" w:rsidRPr="00F50E17" w:rsidTr="00344C1A">
        <w:trPr>
          <w:cantSplit/>
          <w:trHeight w:val="20"/>
          <w:jc w:val="center"/>
        </w:trPr>
        <w:tc>
          <w:tcPr>
            <w:tcW w:w="245" w:type="pct"/>
            <w:shd w:val="clear" w:color="auto" w:fill="auto"/>
            <w:noWrap/>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w:t>
            </w:r>
          </w:p>
        </w:tc>
        <w:tc>
          <w:tcPr>
            <w:tcW w:w="1429"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Задача 2: Имущественная поддержка субъектов малого и среднего предпринимательства</w:t>
            </w:r>
          </w:p>
        </w:tc>
        <w:tc>
          <w:tcPr>
            <w:tcW w:w="391" w:type="pct"/>
            <w:shd w:val="clear" w:color="auto" w:fill="auto"/>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769" w:type="pct"/>
            <w:shd w:val="clear" w:color="auto" w:fill="auto"/>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5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5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4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18"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05" w:type="pct"/>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r>
      <w:tr w:rsidR="00703472" w:rsidRPr="00F50E17" w:rsidTr="00344C1A">
        <w:trPr>
          <w:cantSplit/>
          <w:trHeight w:val="20"/>
          <w:jc w:val="center"/>
        </w:trPr>
        <w:tc>
          <w:tcPr>
            <w:tcW w:w="245" w:type="pct"/>
            <w:shd w:val="clear" w:color="auto" w:fill="auto"/>
            <w:noWrap/>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3.1</w:t>
            </w:r>
          </w:p>
        </w:tc>
        <w:tc>
          <w:tcPr>
            <w:tcW w:w="1429"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Мероприятие 3: </w:t>
            </w:r>
            <w:r w:rsidR="00124F66" w:rsidRPr="00124F66">
              <w:rPr>
                <w:rFonts w:ascii="Times New Roman" w:hAnsi="Times New Roman"/>
                <w:sz w:val="20"/>
                <w:szCs w:val="20"/>
              </w:rPr>
              <w:t>Оказание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tc>
        <w:tc>
          <w:tcPr>
            <w:tcW w:w="391" w:type="pct"/>
            <w:shd w:val="clear" w:color="auto" w:fill="auto"/>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769" w:type="pct"/>
            <w:shd w:val="clear" w:color="auto" w:fill="auto"/>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5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5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4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18"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05" w:type="pct"/>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r>
      <w:tr w:rsidR="00703472" w:rsidRPr="00F50E17" w:rsidTr="00344C1A">
        <w:trPr>
          <w:cantSplit/>
          <w:trHeight w:val="20"/>
          <w:jc w:val="center"/>
        </w:trPr>
        <w:tc>
          <w:tcPr>
            <w:tcW w:w="245" w:type="pct"/>
            <w:shd w:val="clear" w:color="auto" w:fill="auto"/>
            <w:noWrap/>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3.1.1</w:t>
            </w:r>
          </w:p>
        </w:tc>
        <w:tc>
          <w:tcPr>
            <w:tcW w:w="1429"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Показатель результативности: предоставление муниципальных преференций субъектам малого и среднего предпринимательства</w:t>
            </w:r>
          </w:p>
        </w:tc>
        <w:tc>
          <w:tcPr>
            <w:tcW w:w="391" w:type="pct"/>
            <w:shd w:val="clear" w:color="auto" w:fill="auto"/>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единица</w:t>
            </w:r>
          </w:p>
        </w:tc>
        <w:tc>
          <w:tcPr>
            <w:tcW w:w="769" w:type="pct"/>
            <w:shd w:val="clear" w:color="auto" w:fill="auto"/>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w:t>
            </w:r>
          </w:p>
        </w:tc>
        <w:tc>
          <w:tcPr>
            <w:tcW w:w="45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44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w:t>
            </w:r>
          </w:p>
        </w:tc>
        <w:tc>
          <w:tcPr>
            <w:tcW w:w="418"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w:t>
            </w:r>
          </w:p>
        </w:tc>
        <w:tc>
          <w:tcPr>
            <w:tcW w:w="405" w:type="pct"/>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w:t>
            </w:r>
          </w:p>
        </w:tc>
      </w:tr>
      <w:tr w:rsidR="00703472" w:rsidRPr="00F50E17" w:rsidTr="00344C1A">
        <w:trPr>
          <w:cantSplit/>
          <w:trHeight w:val="20"/>
          <w:jc w:val="center"/>
        </w:trPr>
        <w:tc>
          <w:tcPr>
            <w:tcW w:w="245" w:type="pct"/>
            <w:shd w:val="clear" w:color="auto" w:fill="auto"/>
            <w:noWrap/>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4</w:t>
            </w:r>
          </w:p>
        </w:tc>
        <w:tc>
          <w:tcPr>
            <w:tcW w:w="1429"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Задача 3: Повышение доступности информационной поддержки для субъектов малого и среднего предпринимательства</w:t>
            </w:r>
          </w:p>
        </w:tc>
        <w:tc>
          <w:tcPr>
            <w:tcW w:w="391" w:type="pct"/>
            <w:shd w:val="clear" w:color="auto" w:fill="auto"/>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769" w:type="pct"/>
            <w:shd w:val="clear" w:color="auto" w:fill="auto"/>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5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5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4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18"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05" w:type="pct"/>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r>
      <w:tr w:rsidR="00703472" w:rsidRPr="00F50E17" w:rsidTr="00344C1A">
        <w:trPr>
          <w:cantSplit/>
          <w:trHeight w:val="20"/>
          <w:jc w:val="center"/>
        </w:trPr>
        <w:tc>
          <w:tcPr>
            <w:tcW w:w="245" w:type="pct"/>
            <w:shd w:val="clear" w:color="auto" w:fill="auto"/>
            <w:noWrap/>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lastRenderedPageBreak/>
              <w:t>4.1</w:t>
            </w:r>
          </w:p>
        </w:tc>
        <w:tc>
          <w:tcPr>
            <w:tcW w:w="1429"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Мероприятие 4: </w:t>
            </w:r>
            <w:r w:rsidR="00124F66" w:rsidRPr="00124F66">
              <w:rPr>
                <w:rFonts w:ascii="Times New Roman" w:eastAsia="Times New Roman" w:hAnsi="Times New Roman"/>
                <w:color w:val="000000"/>
                <w:sz w:val="20"/>
                <w:szCs w:val="20"/>
                <w:lang w:eastAsia="ru-RU"/>
              </w:rPr>
              <w:t>Информирование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через средства массовой информации, официальный сайт Администрации ЗАТО г. Зеленогорска http://www.zeladmin.ru в информационно-телекоммуникационной сети «Интернет» о формах поддержки субъектов малого и среднего предпринимательства.</w:t>
            </w:r>
          </w:p>
        </w:tc>
        <w:tc>
          <w:tcPr>
            <w:tcW w:w="391" w:type="pct"/>
            <w:shd w:val="clear" w:color="auto" w:fill="auto"/>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769" w:type="pct"/>
            <w:shd w:val="clear" w:color="auto" w:fill="auto"/>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5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5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4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18"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c>
          <w:tcPr>
            <w:tcW w:w="405" w:type="pct"/>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p>
        </w:tc>
      </w:tr>
      <w:tr w:rsidR="00703472" w:rsidRPr="00F50E17" w:rsidTr="00344C1A">
        <w:trPr>
          <w:cantSplit/>
          <w:trHeight w:val="20"/>
          <w:jc w:val="center"/>
        </w:trPr>
        <w:tc>
          <w:tcPr>
            <w:tcW w:w="245" w:type="pct"/>
            <w:shd w:val="clear" w:color="auto" w:fill="auto"/>
            <w:noWrap/>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4.1.1</w:t>
            </w:r>
          </w:p>
        </w:tc>
        <w:tc>
          <w:tcPr>
            <w:tcW w:w="1429" w:type="pct"/>
            <w:shd w:val="clear" w:color="auto" w:fill="auto"/>
            <w:vAlign w:val="center"/>
          </w:tcPr>
          <w:p w:rsidR="00703472" w:rsidRPr="00F50E17" w:rsidRDefault="00703472" w:rsidP="005066E3">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Показатель результативности: Количество размещенных информационных сообщений для субъектов малого и среднего предпринимательства</w:t>
            </w:r>
          </w:p>
        </w:tc>
        <w:tc>
          <w:tcPr>
            <w:tcW w:w="391" w:type="pct"/>
            <w:shd w:val="clear" w:color="auto" w:fill="auto"/>
          </w:tcPr>
          <w:p w:rsidR="00703472" w:rsidRPr="00F50E17" w:rsidRDefault="00703472" w:rsidP="005066E3">
            <w:pPr>
              <w:spacing w:after="0" w:line="240" w:lineRule="auto"/>
              <w:jc w:val="center"/>
              <w:rPr>
                <w:rFonts w:ascii="Times New Roman" w:eastAsia="Times New Roman" w:hAnsi="Times New Roman"/>
                <w:sz w:val="20"/>
                <w:szCs w:val="20"/>
                <w:lang w:eastAsia="ru-RU"/>
              </w:rPr>
            </w:pPr>
            <w:r w:rsidRPr="00F50E17">
              <w:rPr>
                <w:rFonts w:ascii="Times New Roman" w:eastAsia="Times New Roman" w:hAnsi="Times New Roman"/>
                <w:sz w:val="20"/>
                <w:szCs w:val="20"/>
                <w:lang w:eastAsia="ru-RU"/>
              </w:rPr>
              <w:t>единиц</w:t>
            </w:r>
          </w:p>
        </w:tc>
        <w:tc>
          <w:tcPr>
            <w:tcW w:w="769" w:type="pct"/>
            <w:shd w:val="clear" w:color="auto" w:fill="auto"/>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25</w:t>
            </w:r>
          </w:p>
        </w:tc>
        <w:tc>
          <w:tcPr>
            <w:tcW w:w="45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25</w:t>
            </w:r>
          </w:p>
        </w:tc>
        <w:tc>
          <w:tcPr>
            <w:tcW w:w="441"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25</w:t>
            </w:r>
          </w:p>
        </w:tc>
        <w:tc>
          <w:tcPr>
            <w:tcW w:w="418" w:type="pct"/>
            <w:shd w:val="clear" w:color="auto" w:fill="auto"/>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25</w:t>
            </w:r>
          </w:p>
        </w:tc>
        <w:tc>
          <w:tcPr>
            <w:tcW w:w="405" w:type="pct"/>
            <w:vAlign w:val="center"/>
          </w:tcPr>
          <w:p w:rsidR="00703472" w:rsidRPr="00F50E17" w:rsidRDefault="00703472" w:rsidP="005066E3">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25</w:t>
            </w:r>
          </w:p>
        </w:tc>
      </w:tr>
    </w:tbl>
    <w:p w:rsidR="0007470B" w:rsidRDefault="0007470B">
      <w:pPr>
        <w:spacing w:after="160" w:line="259" w:lineRule="auto"/>
        <w:rPr>
          <w:rFonts w:ascii="Times New Roman" w:hAnsi="Times New Roman"/>
          <w:sz w:val="28"/>
          <w:szCs w:val="28"/>
        </w:rPr>
      </w:pPr>
      <w:r>
        <w:rPr>
          <w:rFonts w:ascii="Times New Roman" w:hAnsi="Times New Roman"/>
          <w:sz w:val="28"/>
          <w:szCs w:val="28"/>
        </w:rPr>
        <w:br w:type="page"/>
      </w:r>
    </w:p>
    <w:p w:rsidR="0052421F" w:rsidRPr="008E2328" w:rsidRDefault="002179E5" w:rsidP="0052421F">
      <w:pPr>
        <w:autoSpaceDE w:val="0"/>
        <w:autoSpaceDN w:val="0"/>
        <w:adjustRightInd w:val="0"/>
        <w:spacing w:after="0" w:line="240" w:lineRule="auto"/>
        <w:ind w:left="9639"/>
        <w:outlineLvl w:val="0"/>
        <w:rPr>
          <w:rFonts w:ascii="Times New Roman" w:hAnsi="Times New Roman"/>
          <w:sz w:val="28"/>
          <w:szCs w:val="28"/>
        </w:rPr>
      </w:pPr>
      <w:r w:rsidRPr="008E2328">
        <w:rPr>
          <w:rFonts w:ascii="Times New Roman" w:hAnsi="Times New Roman"/>
          <w:sz w:val="28"/>
          <w:szCs w:val="28"/>
        </w:rPr>
        <w:lastRenderedPageBreak/>
        <w:t>Приложение № 3</w:t>
      </w:r>
    </w:p>
    <w:p w:rsidR="0052421F" w:rsidRPr="008E2328" w:rsidRDefault="0052421F" w:rsidP="0052421F">
      <w:pPr>
        <w:autoSpaceDE w:val="0"/>
        <w:autoSpaceDN w:val="0"/>
        <w:adjustRightInd w:val="0"/>
        <w:spacing w:after="0" w:line="240" w:lineRule="auto"/>
        <w:ind w:left="9639"/>
        <w:outlineLvl w:val="0"/>
        <w:rPr>
          <w:rFonts w:ascii="Times New Roman" w:hAnsi="Times New Roman"/>
          <w:sz w:val="28"/>
          <w:szCs w:val="28"/>
        </w:rPr>
      </w:pPr>
      <w:r w:rsidRPr="008E2328">
        <w:rPr>
          <w:rFonts w:ascii="Times New Roman" w:hAnsi="Times New Roman"/>
          <w:sz w:val="28"/>
          <w:szCs w:val="28"/>
        </w:rPr>
        <w:t xml:space="preserve">к постановлению Администрации ЗАТО г. Зеленогорска </w:t>
      </w:r>
    </w:p>
    <w:p w:rsidR="0052421F" w:rsidRPr="008E2328" w:rsidRDefault="0052421F" w:rsidP="0052421F">
      <w:pPr>
        <w:autoSpaceDE w:val="0"/>
        <w:autoSpaceDN w:val="0"/>
        <w:adjustRightInd w:val="0"/>
        <w:spacing w:after="0" w:line="240" w:lineRule="auto"/>
        <w:ind w:left="9639"/>
        <w:outlineLvl w:val="0"/>
        <w:rPr>
          <w:rFonts w:ascii="Times New Roman" w:hAnsi="Times New Roman"/>
          <w:sz w:val="28"/>
          <w:szCs w:val="28"/>
        </w:rPr>
      </w:pPr>
      <w:r w:rsidRPr="008E2328">
        <w:rPr>
          <w:rFonts w:ascii="Times New Roman" w:hAnsi="Times New Roman"/>
          <w:sz w:val="28"/>
          <w:szCs w:val="28"/>
        </w:rPr>
        <w:t xml:space="preserve">от </w:t>
      </w:r>
      <w:r w:rsidR="002262D1">
        <w:rPr>
          <w:rFonts w:ascii="Times New Roman" w:hAnsi="Times New Roman"/>
          <w:sz w:val="28"/>
          <w:szCs w:val="28"/>
        </w:rPr>
        <w:t>02.12.2020</w:t>
      </w:r>
      <w:r w:rsidRPr="008E2328">
        <w:rPr>
          <w:rFonts w:ascii="Times New Roman" w:hAnsi="Times New Roman"/>
          <w:sz w:val="28"/>
          <w:szCs w:val="28"/>
        </w:rPr>
        <w:t xml:space="preserve"> № </w:t>
      </w:r>
      <w:r w:rsidR="002262D1">
        <w:rPr>
          <w:rFonts w:ascii="Times New Roman" w:hAnsi="Times New Roman"/>
          <w:sz w:val="28"/>
          <w:szCs w:val="28"/>
        </w:rPr>
        <w:t>164-п</w:t>
      </w:r>
    </w:p>
    <w:p w:rsidR="0052421F" w:rsidRPr="008E2328" w:rsidRDefault="0052421F" w:rsidP="0052421F">
      <w:pPr>
        <w:autoSpaceDE w:val="0"/>
        <w:autoSpaceDN w:val="0"/>
        <w:adjustRightInd w:val="0"/>
        <w:spacing w:after="0" w:line="240" w:lineRule="auto"/>
        <w:ind w:left="9639"/>
        <w:outlineLvl w:val="0"/>
        <w:rPr>
          <w:rFonts w:ascii="Times New Roman" w:hAnsi="Times New Roman"/>
          <w:sz w:val="28"/>
          <w:szCs w:val="28"/>
        </w:rPr>
      </w:pPr>
    </w:p>
    <w:p w:rsidR="0052421F" w:rsidRPr="008E2328" w:rsidRDefault="0052421F" w:rsidP="0052421F">
      <w:pPr>
        <w:autoSpaceDE w:val="0"/>
        <w:autoSpaceDN w:val="0"/>
        <w:adjustRightInd w:val="0"/>
        <w:spacing w:after="0" w:line="240" w:lineRule="auto"/>
        <w:ind w:left="9639"/>
        <w:outlineLvl w:val="0"/>
        <w:rPr>
          <w:rFonts w:ascii="Times New Roman" w:hAnsi="Times New Roman"/>
          <w:sz w:val="28"/>
          <w:szCs w:val="28"/>
        </w:rPr>
      </w:pPr>
    </w:p>
    <w:p w:rsidR="00F50E17" w:rsidRPr="008E2328" w:rsidRDefault="00F50E17" w:rsidP="00F50E17">
      <w:pPr>
        <w:spacing w:after="0" w:line="240" w:lineRule="auto"/>
        <w:ind w:left="9639"/>
        <w:rPr>
          <w:rFonts w:ascii="Times New Roman" w:eastAsia="Times New Roman" w:hAnsi="Times New Roman"/>
          <w:color w:val="000000"/>
          <w:sz w:val="28"/>
          <w:szCs w:val="28"/>
          <w:lang w:eastAsia="ru-RU"/>
        </w:rPr>
      </w:pPr>
      <w:r w:rsidRPr="008E2328">
        <w:rPr>
          <w:rFonts w:ascii="Times New Roman" w:eastAsia="Times New Roman" w:hAnsi="Times New Roman"/>
          <w:color w:val="000000"/>
          <w:sz w:val="28"/>
          <w:szCs w:val="28"/>
          <w:lang w:eastAsia="ru-RU"/>
        </w:rPr>
        <w:t xml:space="preserve">Приложение № 2 </w:t>
      </w:r>
    </w:p>
    <w:p w:rsidR="00F50E17" w:rsidRPr="008E2328" w:rsidRDefault="00F50E17" w:rsidP="00F50E17">
      <w:pPr>
        <w:spacing w:after="0" w:line="240" w:lineRule="auto"/>
        <w:ind w:left="9639"/>
        <w:rPr>
          <w:rFonts w:ascii="Times New Roman" w:eastAsia="Times New Roman" w:hAnsi="Times New Roman"/>
          <w:color w:val="000000"/>
          <w:sz w:val="28"/>
          <w:szCs w:val="28"/>
          <w:lang w:eastAsia="ru-RU"/>
        </w:rPr>
      </w:pPr>
      <w:r w:rsidRPr="008E2328">
        <w:rPr>
          <w:rFonts w:ascii="Times New Roman" w:eastAsia="Times New Roman" w:hAnsi="Times New Roman"/>
          <w:color w:val="000000"/>
          <w:sz w:val="28"/>
          <w:szCs w:val="28"/>
          <w:lang w:eastAsia="ru-RU"/>
        </w:rPr>
        <w:t>к муниципальной программе «Развитие малого и среднего предпринимательства в городе Зеленогорске»</w:t>
      </w:r>
    </w:p>
    <w:p w:rsidR="00F50E17" w:rsidRPr="008E2328" w:rsidRDefault="00F50E17" w:rsidP="00F50E17">
      <w:pPr>
        <w:spacing w:after="0" w:line="240" w:lineRule="auto"/>
        <w:jc w:val="center"/>
        <w:rPr>
          <w:rFonts w:ascii="Times New Roman" w:eastAsia="Times New Roman" w:hAnsi="Times New Roman"/>
          <w:color w:val="000000"/>
          <w:sz w:val="28"/>
          <w:szCs w:val="28"/>
          <w:lang w:eastAsia="ru-RU"/>
        </w:rPr>
      </w:pPr>
    </w:p>
    <w:p w:rsidR="00F50E17" w:rsidRPr="008E2328" w:rsidRDefault="00F50E17" w:rsidP="00F50E17">
      <w:pPr>
        <w:spacing w:after="0" w:line="240" w:lineRule="auto"/>
        <w:jc w:val="center"/>
        <w:rPr>
          <w:rFonts w:ascii="Times New Roman" w:eastAsia="Times New Roman" w:hAnsi="Times New Roman"/>
          <w:color w:val="000000"/>
          <w:sz w:val="28"/>
          <w:szCs w:val="28"/>
          <w:lang w:eastAsia="ru-RU"/>
        </w:rPr>
      </w:pPr>
      <w:r w:rsidRPr="008E2328">
        <w:rPr>
          <w:rFonts w:ascii="Times New Roman" w:eastAsia="Times New Roman" w:hAnsi="Times New Roman"/>
          <w:color w:val="000000"/>
          <w:sz w:val="28"/>
          <w:szCs w:val="28"/>
          <w:lang w:eastAsia="ru-RU"/>
        </w:rPr>
        <w:t>Информация о распределении планируемых объемов финансирования по отдельным мероприятиям муниципальной программы «Развитие малого и среднего предпринимательства в городе Зеленогорске»</w:t>
      </w:r>
    </w:p>
    <w:p w:rsidR="00F50E17" w:rsidRPr="0066152E" w:rsidRDefault="00F50E17" w:rsidP="00F50E17">
      <w:pPr>
        <w:spacing w:after="0" w:line="240" w:lineRule="auto"/>
        <w:rPr>
          <w:rFonts w:ascii="Times New Roman" w:eastAsia="Times New Roman" w:hAnsi="Times New Roman"/>
          <w:sz w:val="28"/>
          <w:szCs w:val="28"/>
          <w:lang w:eastAsia="ru-RU"/>
        </w:rPr>
      </w:pPr>
    </w:p>
    <w:tbl>
      <w:tblPr>
        <w:tblW w:w="5000" w:type="pct"/>
        <w:tblLayout w:type="fixed"/>
        <w:tblLook w:val="04A0" w:firstRow="1" w:lastRow="0" w:firstColumn="1" w:lastColumn="0" w:noHBand="0" w:noVBand="1"/>
      </w:tblPr>
      <w:tblGrid>
        <w:gridCol w:w="518"/>
        <w:gridCol w:w="1611"/>
        <w:gridCol w:w="3247"/>
        <w:gridCol w:w="1702"/>
        <w:gridCol w:w="710"/>
        <w:gridCol w:w="707"/>
        <w:gridCol w:w="1276"/>
        <w:gridCol w:w="568"/>
        <w:gridCol w:w="1273"/>
        <w:gridCol w:w="1134"/>
        <w:gridCol w:w="1140"/>
        <w:gridCol w:w="1231"/>
      </w:tblGrid>
      <w:tr w:rsidR="00B050AA" w:rsidRPr="00B050AA" w:rsidTr="00F745BA">
        <w:trPr>
          <w:trHeight w:val="660"/>
          <w:tblHeader/>
        </w:trPr>
        <w:tc>
          <w:tcPr>
            <w:tcW w:w="17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050AA" w:rsidRPr="00B050AA" w:rsidRDefault="00B050A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 п/п</w:t>
            </w:r>
          </w:p>
        </w:tc>
        <w:tc>
          <w:tcPr>
            <w:tcW w:w="53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43E36" w:rsidRDefault="00B050A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Статус (муниципаль</w:t>
            </w:r>
          </w:p>
          <w:p w:rsidR="00B050AA" w:rsidRPr="00B050AA" w:rsidRDefault="00B050A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ная программа, отдельное мероприятие программы)</w:t>
            </w:r>
          </w:p>
        </w:tc>
        <w:tc>
          <w:tcPr>
            <w:tcW w:w="10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050AA" w:rsidRPr="00B050AA" w:rsidRDefault="00B050A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Наименование программы, отдельного мероприятия программы</w:t>
            </w:r>
          </w:p>
        </w:tc>
        <w:tc>
          <w:tcPr>
            <w:tcW w:w="56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050AA" w:rsidRPr="00B050AA" w:rsidRDefault="00B050A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Наименование главного распорядителя средств местного бюджета (ГРБС)</w:t>
            </w:r>
          </w:p>
        </w:tc>
        <w:tc>
          <w:tcPr>
            <w:tcW w:w="1079" w:type="pct"/>
            <w:gridSpan w:val="4"/>
            <w:tcBorders>
              <w:top w:val="single" w:sz="8" w:space="0" w:color="auto"/>
              <w:left w:val="nil"/>
              <w:bottom w:val="single" w:sz="8" w:space="0" w:color="auto"/>
              <w:right w:val="single" w:sz="8" w:space="0" w:color="000000"/>
            </w:tcBorders>
            <w:shd w:val="clear" w:color="auto" w:fill="auto"/>
            <w:vAlign w:val="center"/>
            <w:hideMark/>
          </w:tcPr>
          <w:p w:rsidR="00B050AA" w:rsidRPr="00B050AA" w:rsidRDefault="00B050A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Код бюджетной классификации</w:t>
            </w:r>
          </w:p>
        </w:tc>
        <w:tc>
          <w:tcPr>
            <w:tcW w:w="1580" w:type="pct"/>
            <w:gridSpan w:val="4"/>
            <w:tcBorders>
              <w:top w:val="single" w:sz="8" w:space="0" w:color="auto"/>
              <w:left w:val="nil"/>
              <w:bottom w:val="single" w:sz="8" w:space="0" w:color="auto"/>
              <w:right w:val="single" w:sz="8" w:space="0" w:color="000000"/>
            </w:tcBorders>
            <w:shd w:val="clear" w:color="auto" w:fill="auto"/>
            <w:vAlign w:val="center"/>
            <w:hideMark/>
          </w:tcPr>
          <w:p w:rsidR="00B050AA" w:rsidRPr="00B050AA" w:rsidRDefault="00B050A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Планируемые объемы финансирования (тыс. руб.)</w:t>
            </w:r>
          </w:p>
        </w:tc>
      </w:tr>
      <w:tr w:rsidR="00F745BA" w:rsidRPr="00B050AA" w:rsidTr="00F745BA">
        <w:trPr>
          <w:trHeight w:val="450"/>
          <w:tblHeader/>
        </w:trPr>
        <w:tc>
          <w:tcPr>
            <w:tcW w:w="171" w:type="pct"/>
            <w:vMerge/>
            <w:tcBorders>
              <w:top w:val="single" w:sz="8" w:space="0" w:color="auto"/>
              <w:left w:val="single" w:sz="8" w:space="0" w:color="auto"/>
              <w:bottom w:val="single" w:sz="8" w:space="0" w:color="000000"/>
              <w:right w:val="single" w:sz="8" w:space="0" w:color="auto"/>
            </w:tcBorders>
            <w:vAlign w:val="center"/>
            <w:hideMark/>
          </w:tcPr>
          <w:p w:rsidR="00B050AA" w:rsidRPr="00B050AA" w:rsidRDefault="00B050AA" w:rsidP="00B050AA">
            <w:pPr>
              <w:spacing w:after="0" w:line="240" w:lineRule="auto"/>
              <w:rPr>
                <w:rFonts w:ascii="Times New Roman" w:eastAsia="Times New Roman" w:hAnsi="Times New Roman"/>
                <w:color w:val="000000"/>
                <w:sz w:val="20"/>
                <w:szCs w:val="20"/>
                <w:lang w:eastAsia="ru-RU"/>
              </w:rPr>
            </w:pPr>
          </w:p>
        </w:tc>
        <w:tc>
          <w:tcPr>
            <w:tcW w:w="533" w:type="pct"/>
            <w:vMerge/>
            <w:tcBorders>
              <w:top w:val="single" w:sz="8" w:space="0" w:color="auto"/>
              <w:left w:val="single" w:sz="8" w:space="0" w:color="auto"/>
              <w:bottom w:val="single" w:sz="8" w:space="0" w:color="000000"/>
              <w:right w:val="single" w:sz="8" w:space="0" w:color="auto"/>
            </w:tcBorders>
            <w:vAlign w:val="center"/>
            <w:hideMark/>
          </w:tcPr>
          <w:p w:rsidR="00B050AA" w:rsidRPr="00B050AA" w:rsidRDefault="00B050AA" w:rsidP="00B050AA">
            <w:pPr>
              <w:spacing w:after="0" w:line="240" w:lineRule="auto"/>
              <w:rPr>
                <w:rFonts w:ascii="Times New Roman" w:eastAsia="Times New Roman" w:hAnsi="Times New Roman"/>
                <w:color w:val="000000"/>
                <w:sz w:val="20"/>
                <w:szCs w:val="20"/>
                <w:lang w:eastAsia="ru-RU"/>
              </w:rPr>
            </w:pPr>
          </w:p>
        </w:tc>
        <w:tc>
          <w:tcPr>
            <w:tcW w:w="1074" w:type="pct"/>
            <w:vMerge/>
            <w:tcBorders>
              <w:top w:val="single" w:sz="8" w:space="0" w:color="auto"/>
              <w:left w:val="single" w:sz="8" w:space="0" w:color="auto"/>
              <w:bottom w:val="single" w:sz="8" w:space="0" w:color="000000"/>
              <w:right w:val="single" w:sz="8" w:space="0" w:color="auto"/>
            </w:tcBorders>
            <w:vAlign w:val="center"/>
            <w:hideMark/>
          </w:tcPr>
          <w:p w:rsidR="00B050AA" w:rsidRPr="00B050AA" w:rsidRDefault="00B050AA" w:rsidP="00B050AA">
            <w:pPr>
              <w:spacing w:after="0" w:line="240" w:lineRule="auto"/>
              <w:rPr>
                <w:rFonts w:ascii="Times New Roman" w:eastAsia="Times New Roman" w:hAnsi="Times New Roman"/>
                <w:color w:val="000000"/>
                <w:sz w:val="20"/>
                <w:szCs w:val="20"/>
                <w:lang w:eastAsia="ru-RU"/>
              </w:rPr>
            </w:pPr>
          </w:p>
        </w:tc>
        <w:tc>
          <w:tcPr>
            <w:tcW w:w="563" w:type="pct"/>
            <w:vMerge/>
            <w:tcBorders>
              <w:top w:val="single" w:sz="8" w:space="0" w:color="auto"/>
              <w:left w:val="single" w:sz="8" w:space="0" w:color="auto"/>
              <w:bottom w:val="single" w:sz="8" w:space="0" w:color="000000"/>
              <w:right w:val="single" w:sz="8" w:space="0" w:color="auto"/>
            </w:tcBorders>
            <w:vAlign w:val="center"/>
            <w:hideMark/>
          </w:tcPr>
          <w:p w:rsidR="00B050AA" w:rsidRPr="00B050AA" w:rsidRDefault="00B050AA" w:rsidP="00B050AA">
            <w:pPr>
              <w:spacing w:after="0" w:line="240" w:lineRule="auto"/>
              <w:rPr>
                <w:rFonts w:ascii="Times New Roman" w:eastAsia="Times New Roman" w:hAnsi="Times New Roman"/>
                <w:color w:val="000000"/>
                <w:sz w:val="20"/>
                <w:szCs w:val="20"/>
                <w:lang w:eastAsia="ru-RU"/>
              </w:rPr>
            </w:pPr>
          </w:p>
        </w:tc>
        <w:tc>
          <w:tcPr>
            <w:tcW w:w="235" w:type="pct"/>
            <w:vMerge w:val="restart"/>
            <w:tcBorders>
              <w:top w:val="nil"/>
              <w:left w:val="single" w:sz="8" w:space="0" w:color="auto"/>
              <w:bottom w:val="single" w:sz="8" w:space="0" w:color="000000"/>
              <w:right w:val="single" w:sz="8" w:space="0" w:color="auto"/>
            </w:tcBorders>
            <w:shd w:val="clear" w:color="auto" w:fill="auto"/>
            <w:vAlign w:val="center"/>
            <w:hideMark/>
          </w:tcPr>
          <w:p w:rsidR="00B050AA" w:rsidRPr="00B050AA" w:rsidRDefault="00B050A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ГРБС</w:t>
            </w:r>
          </w:p>
        </w:tc>
        <w:tc>
          <w:tcPr>
            <w:tcW w:w="234" w:type="pct"/>
            <w:vMerge w:val="restart"/>
            <w:tcBorders>
              <w:top w:val="nil"/>
              <w:left w:val="single" w:sz="8" w:space="0" w:color="auto"/>
              <w:bottom w:val="single" w:sz="8" w:space="0" w:color="000000"/>
              <w:right w:val="single" w:sz="8" w:space="0" w:color="auto"/>
            </w:tcBorders>
            <w:shd w:val="clear" w:color="auto" w:fill="auto"/>
            <w:vAlign w:val="center"/>
            <w:hideMark/>
          </w:tcPr>
          <w:p w:rsidR="00B050AA" w:rsidRPr="00B050AA" w:rsidRDefault="00B050A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Рз Пр</w:t>
            </w:r>
          </w:p>
        </w:tc>
        <w:tc>
          <w:tcPr>
            <w:tcW w:w="422" w:type="pct"/>
            <w:vMerge w:val="restart"/>
            <w:tcBorders>
              <w:top w:val="nil"/>
              <w:left w:val="single" w:sz="8" w:space="0" w:color="auto"/>
              <w:bottom w:val="single" w:sz="8" w:space="0" w:color="000000"/>
              <w:right w:val="single" w:sz="8" w:space="0" w:color="auto"/>
            </w:tcBorders>
            <w:shd w:val="clear" w:color="auto" w:fill="auto"/>
            <w:vAlign w:val="center"/>
            <w:hideMark/>
          </w:tcPr>
          <w:p w:rsidR="00B050AA" w:rsidRPr="00B050AA" w:rsidRDefault="00B050A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ЦСР</w:t>
            </w:r>
          </w:p>
        </w:tc>
        <w:tc>
          <w:tcPr>
            <w:tcW w:w="188" w:type="pct"/>
            <w:vMerge w:val="restart"/>
            <w:tcBorders>
              <w:top w:val="nil"/>
              <w:left w:val="single" w:sz="8" w:space="0" w:color="auto"/>
              <w:bottom w:val="single" w:sz="8" w:space="0" w:color="000000"/>
              <w:right w:val="single" w:sz="8" w:space="0" w:color="auto"/>
            </w:tcBorders>
            <w:shd w:val="clear" w:color="auto" w:fill="auto"/>
            <w:vAlign w:val="center"/>
            <w:hideMark/>
          </w:tcPr>
          <w:p w:rsidR="00B050AA" w:rsidRPr="00B050AA" w:rsidRDefault="00B050A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ВР</w:t>
            </w:r>
          </w:p>
        </w:tc>
        <w:tc>
          <w:tcPr>
            <w:tcW w:w="421" w:type="pct"/>
            <w:vMerge w:val="restart"/>
            <w:tcBorders>
              <w:top w:val="nil"/>
              <w:left w:val="single" w:sz="8" w:space="0" w:color="auto"/>
              <w:bottom w:val="single" w:sz="8" w:space="0" w:color="000000"/>
              <w:right w:val="single" w:sz="8" w:space="0" w:color="auto"/>
            </w:tcBorders>
            <w:shd w:val="clear" w:color="auto" w:fill="auto"/>
            <w:vAlign w:val="center"/>
            <w:hideMark/>
          </w:tcPr>
          <w:p w:rsidR="00B050AA" w:rsidRPr="00B050AA" w:rsidRDefault="00B050A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2020 год</w:t>
            </w:r>
          </w:p>
        </w:tc>
        <w:tc>
          <w:tcPr>
            <w:tcW w:w="375" w:type="pct"/>
            <w:vMerge w:val="restart"/>
            <w:tcBorders>
              <w:top w:val="nil"/>
              <w:left w:val="single" w:sz="8" w:space="0" w:color="auto"/>
              <w:bottom w:val="single" w:sz="8" w:space="0" w:color="000000"/>
              <w:right w:val="single" w:sz="8" w:space="0" w:color="auto"/>
            </w:tcBorders>
            <w:shd w:val="clear" w:color="auto" w:fill="auto"/>
            <w:vAlign w:val="center"/>
            <w:hideMark/>
          </w:tcPr>
          <w:p w:rsidR="00B050AA" w:rsidRPr="00B050AA" w:rsidRDefault="00B050A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2021 год</w:t>
            </w:r>
          </w:p>
        </w:tc>
        <w:tc>
          <w:tcPr>
            <w:tcW w:w="377" w:type="pct"/>
            <w:vMerge w:val="restart"/>
            <w:tcBorders>
              <w:top w:val="nil"/>
              <w:left w:val="single" w:sz="8" w:space="0" w:color="auto"/>
              <w:bottom w:val="single" w:sz="8" w:space="0" w:color="000000"/>
              <w:right w:val="single" w:sz="8" w:space="0" w:color="auto"/>
            </w:tcBorders>
            <w:shd w:val="clear" w:color="auto" w:fill="auto"/>
            <w:vAlign w:val="center"/>
            <w:hideMark/>
          </w:tcPr>
          <w:p w:rsidR="00B050AA" w:rsidRPr="00B050AA" w:rsidRDefault="00B050A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2022 год</w:t>
            </w:r>
          </w:p>
        </w:tc>
        <w:tc>
          <w:tcPr>
            <w:tcW w:w="407" w:type="pct"/>
            <w:vMerge w:val="restart"/>
            <w:tcBorders>
              <w:top w:val="nil"/>
              <w:left w:val="single" w:sz="8" w:space="0" w:color="auto"/>
              <w:bottom w:val="single" w:sz="8" w:space="0" w:color="000000"/>
              <w:right w:val="single" w:sz="8" w:space="0" w:color="auto"/>
            </w:tcBorders>
            <w:shd w:val="clear" w:color="auto" w:fill="auto"/>
            <w:vAlign w:val="center"/>
            <w:hideMark/>
          </w:tcPr>
          <w:p w:rsidR="00B050AA" w:rsidRPr="00B050AA" w:rsidRDefault="00B050A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Итого на период</w:t>
            </w:r>
          </w:p>
        </w:tc>
      </w:tr>
      <w:tr w:rsidR="00F745BA" w:rsidRPr="00B050AA" w:rsidTr="00F745BA">
        <w:trPr>
          <w:trHeight w:val="450"/>
          <w:tblHeader/>
        </w:trPr>
        <w:tc>
          <w:tcPr>
            <w:tcW w:w="171" w:type="pct"/>
            <w:vMerge/>
            <w:tcBorders>
              <w:top w:val="single" w:sz="8" w:space="0" w:color="auto"/>
              <w:left w:val="single" w:sz="8" w:space="0" w:color="auto"/>
              <w:bottom w:val="single" w:sz="8" w:space="0" w:color="000000"/>
              <w:right w:val="single" w:sz="8" w:space="0" w:color="auto"/>
            </w:tcBorders>
            <w:vAlign w:val="center"/>
            <w:hideMark/>
          </w:tcPr>
          <w:p w:rsidR="00B050AA" w:rsidRPr="00B050AA" w:rsidRDefault="00B050AA" w:rsidP="00B050AA">
            <w:pPr>
              <w:spacing w:after="0" w:line="240" w:lineRule="auto"/>
              <w:rPr>
                <w:rFonts w:ascii="Times New Roman" w:eastAsia="Times New Roman" w:hAnsi="Times New Roman"/>
                <w:color w:val="000000"/>
                <w:sz w:val="20"/>
                <w:szCs w:val="20"/>
                <w:lang w:eastAsia="ru-RU"/>
              </w:rPr>
            </w:pPr>
          </w:p>
        </w:tc>
        <w:tc>
          <w:tcPr>
            <w:tcW w:w="533" w:type="pct"/>
            <w:vMerge/>
            <w:tcBorders>
              <w:top w:val="single" w:sz="8" w:space="0" w:color="auto"/>
              <w:left w:val="single" w:sz="8" w:space="0" w:color="auto"/>
              <w:bottom w:val="single" w:sz="8" w:space="0" w:color="000000"/>
              <w:right w:val="single" w:sz="8" w:space="0" w:color="auto"/>
            </w:tcBorders>
            <w:vAlign w:val="center"/>
            <w:hideMark/>
          </w:tcPr>
          <w:p w:rsidR="00B050AA" w:rsidRPr="00B050AA" w:rsidRDefault="00B050AA" w:rsidP="00B050AA">
            <w:pPr>
              <w:spacing w:after="0" w:line="240" w:lineRule="auto"/>
              <w:rPr>
                <w:rFonts w:ascii="Times New Roman" w:eastAsia="Times New Roman" w:hAnsi="Times New Roman"/>
                <w:color w:val="000000"/>
                <w:sz w:val="20"/>
                <w:szCs w:val="20"/>
                <w:lang w:eastAsia="ru-RU"/>
              </w:rPr>
            </w:pPr>
          </w:p>
        </w:tc>
        <w:tc>
          <w:tcPr>
            <w:tcW w:w="1074" w:type="pct"/>
            <w:vMerge/>
            <w:tcBorders>
              <w:top w:val="single" w:sz="8" w:space="0" w:color="auto"/>
              <w:left w:val="single" w:sz="8" w:space="0" w:color="auto"/>
              <w:bottom w:val="single" w:sz="8" w:space="0" w:color="000000"/>
              <w:right w:val="single" w:sz="8" w:space="0" w:color="auto"/>
            </w:tcBorders>
            <w:vAlign w:val="center"/>
            <w:hideMark/>
          </w:tcPr>
          <w:p w:rsidR="00B050AA" w:rsidRPr="00B050AA" w:rsidRDefault="00B050AA" w:rsidP="00B050AA">
            <w:pPr>
              <w:spacing w:after="0" w:line="240" w:lineRule="auto"/>
              <w:rPr>
                <w:rFonts w:ascii="Times New Roman" w:eastAsia="Times New Roman" w:hAnsi="Times New Roman"/>
                <w:color w:val="000000"/>
                <w:sz w:val="20"/>
                <w:szCs w:val="20"/>
                <w:lang w:eastAsia="ru-RU"/>
              </w:rPr>
            </w:pPr>
          </w:p>
        </w:tc>
        <w:tc>
          <w:tcPr>
            <w:tcW w:w="563" w:type="pct"/>
            <w:vMerge/>
            <w:tcBorders>
              <w:top w:val="single" w:sz="8" w:space="0" w:color="auto"/>
              <w:left w:val="single" w:sz="8" w:space="0" w:color="auto"/>
              <w:bottom w:val="single" w:sz="8" w:space="0" w:color="000000"/>
              <w:right w:val="single" w:sz="8" w:space="0" w:color="auto"/>
            </w:tcBorders>
            <w:vAlign w:val="center"/>
            <w:hideMark/>
          </w:tcPr>
          <w:p w:rsidR="00B050AA" w:rsidRPr="00B050AA" w:rsidRDefault="00B050AA" w:rsidP="00B050AA">
            <w:pPr>
              <w:spacing w:after="0" w:line="240" w:lineRule="auto"/>
              <w:rPr>
                <w:rFonts w:ascii="Times New Roman" w:eastAsia="Times New Roman" w:hAnsi="Times New Roman"/>
                <w:color w:val="000000"/>
                <w:sz w:val="20"/>
                <w:szCs w:val="20"/>
                <w:lang w:eastAsia="ru-RU"/>
              </w:rPr>
            </w:pPr>
          </w:p>
        </w:tc>
        <w:tc>
          <w:tcPr>
            <w:tcW w:w="235" w:type="pct"/>
            <w:vMerge/>
            <w:tcBorders>
              <w:top w:val="nil"/>
              <w:left w:val="single" w:sz="8" w:space="0" w:color="auto"/>
              <w:bottom w:val="single" w:sz="8" w:space="0" w:color="000000"/>
              <w:right w:val="single" w:sz="8" w:space="0" w:color="auto"/>
            </w:tcBorders>
            <w:vAlign w:val="center"/>
            <w:hideMark/>
          </w:tcPr>
          <w:p w:rsidR="00B050AA" w:rsidRPr="00B050AA" w:rsidRDefault="00B050AA" w:rsidP="00B050AA">
            <w:pPr>
              <w:spacing w:after="0" w:line="240" w:lineRule="auto"/>
              <w:rPr>
                <w:rFonts w:ascii="Times New Roman" w:eastAsia="Times New Roman" w:hAnsi="Times New Roman"/>
                <w:color w:val="000000"/>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rsidR="00B050AA" w:rsidRPr="00B050AA" w:rsidRDefault="00B050AA" w:rsidP="00B050AA">
            <w:pPr>
              <w:spacing w:after="0" w:line="240" w:lineRule="auto"/>
              <w:rPr>
                <w:rFonts w:ascii="Times New Roman" w:eastAsia="Times New Roman" w:hAnsi="Times New Roman"/>
                <w:color w:val="000000"/>
                <w:sz w:val="20"/>
                <w:szCs w:val="20"/>
                <w:lang w:eastAsia="ru-RU"/>
              </w:rPr>
            </w:pPr>
          </w:p>
        </w:tc>
        <w:tc>
          <w:tcPr>
            <w:tcW w:w="422" w:type="pct"/>
            <w:vMerge/>
            <w:tcBorders>
              <w:top w:val="nil"/>
              <w:left w:val="single" w:sz="8" w:space="0" w:color="auto"/>
              <w:bottom w:val="single" w:sz="8" w:space="0" w:color="000000"/>
              <w:right w:val="single" w:sz="8" w:space="0" w:color="auto"/>
            </w:tcBorders>
            <w:vAlign w:val="center"/>
            <w:hideMark/>
          </w:tcPr>
          <w:p w:rsidR="00B050AA" w:rsidRPr="00B050AA" w:rsidRDefault="00B050AA" w:rsidP="00B050AA">
            <w:pPr>
              <w:spacing w:after="0" w:line="240" w:lineRule="auto"/>
              <w:rPr>
                <w:rFonts w:ascii="Times New Roman" w:eastAsia="Times New Roman" w:hAnsi="Times New Roman"/>
                <w:color w:val="000000"/>
                <w:sz w:val="20"/>
                <w:szCs w:val="20"/>
                <w:lang w:eastAsia="ru-RU"/>
              </w:rPr>
            </w:pPr>
          </w:p>
        </w:tc>
        <w:tc>
          <w:tcPr>
            <w:tcW w:w="188" w:type="pct"/>
            <w:vMerge/>
            <w:tcBorders>
              <w:top w:val="nil"/>
              <w:left w:val="single" w:sz="8" w:space="0" w:color="auto"/>
              <w:bottom w:val="single" w:sz="8" w:space="0" w:color="000000"/>
              <w:right w:val="single" w:sz="8" w:space="0" w:color="auto"/>
            </w:tcBorders>
            <w:vAlign w:val="center"/>
            <w:hideMark/>
          </w:tcPr>
          <w:p w:rsidR="00B050AA" w:rsidRPr="00B050AA" w:rsidRDefault="00B050AA" w:rsidP="00B050AA">
            <w:pPr>
              <w:spacing w:after="0" w:line="240" w:lineRule="auto"/>
              <w:rPr>
                <w:rFonts w:ascii="Times New Roman" w:eastAsia="Times New Roman" w:hAnsi="Times New Roman"/>
                <w:color w:val="000000"/>
                <w:sz w:val="20"/>
                <w:szCs w:val="20"/>
                <w:lang w:eastAsia="ru-RU"/>
              </w:rPr>
            </w:pPr>
          </w:p>
        </w:tc>
        <w:tc>
          <w:tcPr>
            <w:tcW w:w="421" w:type="pct"/>
            <w:vMerge/>
            <w:tcBorders>
              <w:top w:val="nil"/>
              <w:left w:val="single" w:sz="8" w:space="0" w:color="auto"/>
              <w:bottom w:val="single" w:sz="8" w:space="0" w:color="000000"/>
              <w:right w:val="single" w:sz="8" w:space="0" w:color="auto"/>
            </w:tcBorders>
            <w:vAlign w:val="center"/>
            <w:hideMark/>
          </w:tcPr>
          <w:p w:rsidR="00B050AA" w:rsidRPr="00B050AA" w:rsidRDefault="00B050AA" w:rsidP="00B050AA">
            <w:pPr>
              <w:spacing w:after="0" w:line="240" w:lineRule="auto"/>
              <w:rPr>
                <w:rFonts w:ascii="Times New Roman" w:eastAsia="Times New Roman" w:hAnsi="Times New Roman"/>
                <w:color w:val="000000"/>
                <w:sz w:val="20"/>
                <w:szCs w:val="20"/>
                <w:lang w:eastAsia="ru-RU"/>
              </w:rPr>
            </w:pPr>
          </w:p>
        </w:tc>
        <w:tc>
          <w:tcPr>
            <w:tcW w:w="375" w:type="pct"/>
            <w:vMerge/>
            <w:tcBorders>
              <w:top w:val="nil"/>
              <w:left w:val="single" w:sz="8" w:space="0" w:color="auto"/>
              <w:bottom w:val="single" w:sz="8" w:space="0" w:color="000000"/>
              <w:right w:val="single" w:sz="8" w:space="0" w:color="auto"/>
            </w:tcBorders>
            <w:vAlign w:val="center"/>
            <w:hideMark/>
          </w:tcPr>
          <w:p w:rsidR="00B050AA" w:rsidRPr="00B050AA" w:rsidRDefault="00B050AA" w:rsidP="00B050AA">
            <w:pPr>
              <w:spacing w:after="0" w:line="240" w:lineRule="auto"/>
              <w:rPr>
                <w:rFonts w:ascii="Times New Roman" w:eastAsia="Times New Roman" w:hAnsi="Times New Roman"/>
                <w:color w:val="000000"/>
                <w:sz w:val="20"/>
                <w:szCs w:val="20"/>
                <w:lang w:eastAsia="ru-RU"/>
              </w:rPr>
            </w:pPr>
          </w:p>
        </w:tc>
        <w:tc>
          <w:tcPr>
            <w:tcW w:w="377" w:type="pct"/>
            <w:vMerge/>
            <w:tcBorders>
              <w:top w:val="nil"/>
              <w:left w:val="single" w:sz="8" w:space="0" w:color="auto"/>
              <w:bottom w:val="single" w:sz="8" w:space="0" w:color="000000"/>
              <w:right w:val="single" w:sz="8" w:space="0" w:color="auto"/>
            </w:tcBorders>
            <w:vAlign w:val="center"/>
            <w:hideMark/>
          </w:tcPr>
          <w:p w:rsidR="00B050AA" w:rsidRPr="00B050AA" w:rsidRDefault="00B050AA" w:rsidP="00B050AA">
            <w:pPr>
              <w:spacing w:after="0" w:line="240" w:lineRule="auto"/>
              <w:rPr>
                <w:rFonts w:ascii="Times New Roman" w:eastAsia="Times New Roman" w:hAnsi="Times New Roman"/>
                <w:color w:val="000000"/>
                <w:sz w:val="20"/>
                <w:szCs w:val="20"/>
                <w:lang w:eastAsia="ru-RU"/>
              </w:rPr>
            </w:pPr>
          </w:p>
        </w:tc>
        <w:tc>
          <w:tcPr>
            <w:tcW w:w="407" w:type="pct"/>
            <w:vMerge/>
            <w:tcBorders>
              <w:top w:val="nil"/>
              <w:left w:val="single" w:sz="8" w:space="0" w:color="auto"/>
              <w:bottom w:val="single" w:sz="8" w:space="0" w:color="000000"/>
              <w:right w:val="single" w:sz="8" w:space="0" w:color="auto"/>
            </w:tcBorders>
            <w:vAlign w:val="center"/>
            <w:hideMark/>
          </w:tcPr>
          <w:p w:rsidR="00B050AA" w:rsidRPr="00B050AA" w:rsidRDefault="00B050AA" w:rsidP="00B050AA">
            <w:pPr>
              <w:spacing w:after="0" w:line="240" w:lineRule="auto"/>
              <w:rPr>
                <w:rFonts w:ascii="Times New Roman" w:eastAsia="Times New Roman" w:hAnsi="Times New Roman"/>
                <w:color w:val="000000"/>
                <w:sz w:val="20"/>
                <w:szCs w:val="20"/>
                <w:lang w:eastAsia="ru-RU"/>
              </w:rPr>
            </w:pPr>
          </w:p>
        </w:tc>
      </w:tr>
      <w:tr w:rsidR="00F745BA" w:rsidRPr="00B050AA" w:rsidTr="00F745BA">
        <w:trPr>
          <w:trHeight w:val="735"/>
        </w:trPr>
        <w:tc>
          <w:tcPr>
            <w:tcW w:w="171" w:type="pct"/>
            <w:vMerge w:val="restart"/>
            <w:tcBorders>
              <w:top w:val="nil"/>
              <w:left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 </w:t>
            </w:r>
          </w:p>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1.</w:t>
            </w:r>
          </w:p>
          <w:p w:rsidR="00F745BA" w:rsidRPr="00B050AA" w:rsidRDefault="00F745BA" w:rsidP="00B050AA">
            <w:pPr>
              <w:spacing w:after="0" w:line="240" w:lineRule="auto"/>
              <w:rPr>
                <w:rFonts w:ascii="Times New Roman" w:eastAsia="Times New Roman" w:hAnsi="Times New Roman"/>
                <w:color w:val="000000"/>
                <w:sz w:val="20"/>
                <w:szCs w:val="20"/>
                <w:lang w:eastAsia="ru-RU"/>
              </w:rPr>
            </w:pPr>
            <w:r w:rsidRPr="00B050AA">
              <w:rPr>
                <w:rFonts w:eastAsia="Times New Roman" w:cs="Calibri"/>
                <w:color w:val="000000"/>
                <w:sz w:val="20"/>
                <w:szCs w:val="20"/>
                <w:lang w:eastAsia="ru-RU"/>
              </w:rPr>
              <w:t> </w:t>
            </w:r>
          </w:p>
        </w:tc>
        <w:tc>
          <w:tcPr>
            <w:tcW w:w="533" w:type="pct"/>
            <w:vMerge w:val="restart"/>
            <w:tcBorders>
              <w:top w:val="nil"/>
              <w:left w:val="single" w:sz="8" w:space="0" w:color="auto"/>
              <w:bottom w:val="single" w:sz="8" w:space="0" w:color="000000"/>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 xml:space="preserve">Муниципальная программа </w:t>
            </w:r>
          </w:p>
        </w:tc>
        <w:tc>
          <w:tcPr>
            <w:tcW w:w="1074" w:type="pct"/>
            <w:vMerge w:val="restart"/>
            <w:tcBorders>
              <w:top w:val="nil"/>
              <w:left w:val="single" w:sz="8" w:space="0" w:color="auto"/>
              <w:bottom w:val="single" w:sz="8" w:space="0" w:color="000000"/>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«Развитие малого и среднего предпринимательства в городе Зеленогорске»</w:t>
            </w:r>
          </w:p>
        </w:tc>
        <w:tc>
          <w:tcPr>
            <w:tcW w:w="563"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 xml:space="preserve">всего расходные обязательства по программе </w:t>
            </w:r>
          </w:p>
        </w:tc>
        <w:tc>
          <w:tcPr>
            <w:tcW w:w="23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234"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422"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 </w:t>
            </w:r>
          </w:p>
        </w:tc>
        <w:tc>
          <w:tcPr>
            <w:tcW w:w="188"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421"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7 187,76739</w:t>
            </w:r>
          </w:p>
        </w:tc>
        <w:tc>
          <w:tcPr>
            <w:tcW w:w="37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600,00000</w:t>
            </w:r>
          </w:p>
        </w:tc>
        <w:tc>
          <w:tcPr>
            <w:tcW w:w="37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600,00000</w:t>
            </w:r>
          </w:p>
        </w:tc>
        <w:tc>
          <w:tcPr>
            <w:tcW w:w="40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8 387,76739</w:t>
            </w:r>
          </w:p>
        </w:tc>
      </w:tr>
      <w:tr w:rsidR="00F745BA" w:rsidRPr="00B050AA" w:rsidTr="00F745BA">
        <w:trPr>
          <w:trHeight w:val="315"/>
        </w:trPr>
        <w:tc>
          <w:tcPr>
            <w:tcW w:w="171" w:type="pct"/>
            <w:vMerge/>
            <w:tcBorders>
              <w:left w:val="single" w:sz="8" w:space="0" w:color="auto"/>
              <w:right w:val="single" w:sz="8" w:space="0" w:color="auto"/>
            </w:tcBorders>
            <w:shd w:val="clear" w:color="auto" w:fill="auto"/>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533" w:type="pct"/>
            <w:vMerge/>
            <w:tcBorders>
              <w:top w:val="nil"/>
              <w:left w:val="single" w:sz="8" w:space="0" w:color="auto"/>
              <w:bottom w:val="single" w:sz="8" w:space="0" w:color="000000"/>
              <w:right w:val="single" w:sz="8" w:space="0" w:color="auto"/>
            </w:tcBorders>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1074" w:type="pct"/>
            <w:vMerge/>
            <w:tcBorders>
              <w:top w:val="nil"/>
              <w:left w:val="single" w:sz="8" w:space="0" w:color="auto"/>
              <w:bottom w:val="single" w:sz="8" w:space="0" w:color="000000"/>
              <w:right w:val="single" w:sz="8" w:space="0" w:color="auto"/>
            </w:tcBorders>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563"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в том числе по ГРБС:</w:t>
            </w:r>
          </w:p>
        </w:tc>
        <w:tc>
          <w:tcPr>
            <w:tcW w:w="23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234"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422"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188"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421"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37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37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40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r>
      <w:tr w:rsidR="00F745BA" w:rsidRPr="00B050AA" w:rsidTr="00F745BA">
        <w:trPr>
          <w:trHeight w:val="495"/>
        </w:trPr>
        <w:tc>
          <w:tcPr>
            <w:tcW w:w="171" w:type="pct"/>
            <w:vMerge/>
            <w:tcBorders>
              <w:left w:val="single" w:sz="8" w:space="0" w:color="auto"/>
              <w:bottom w:val="single" w:sz="8" w:space="0" w:color="auto"/>
              <w:right w:val="single" w:sz="8" w:space="0" w:color="auto"/>
            </w:tcBorders>
            <w:shd w:val="clear" w:color="auto" w:fill="auto"/>
            <w:hideMark/>
          </w:tcPr>
          <w:p w:rsidR="00F745BA" w:rsidRPr="00B050AA" w:rsidRDefault="00F745BA" w:rsidP="00B050AA">
            <w:pPr>
              <w:spacing w:after="0" w:line="240" w:lineRule="auto"/>
              <w:rPr>
                <w:rFonts w:eastAsia="Times New Roman" w:cs="Calibri"/>
                <w:color w:val="000000"/>
                <w:sz w:val="20"/>
                <w:szCs w:val="20"/>
                <w:lang w:eastAsia="ru-RU"/>
              </w:rPr>
            </w:pPr>
          </w:p>
        </w:tc>
        <w:tc>
          <w:tcPr>
            <w:tcW w:w="533" w:type="pct"/>
            <w:vMerge/>
            <w:tcBorders>
              <w:top w:val="nil"/>
              <w:left w:val="single" w:sz="8" w:space="0" w:color="auto"/>
              <w:bottom w:val="single" w:sz="8" w:space="0" w:color="000000"/>
              <w:right w:val="single" w:sz="8" w:space="0" w:color="auto"/>
            </w:tcBorders>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1074" w:type="pct"/>
            <w:vMerge/>
            <w:tcBorders>
              <w:top w:val="nil"/>
              <w:left w:val="single" w:sz="8" w:space="0" w:color="auto"/>
              <w:bottom w:val="single" w:sz="8" w:space="0" w:color="000000"/>
              <w:right w:val="single" w:sz="8" w:space="0" w:color="auto"/>
            </w:tcBorders>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563"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 xml:space="preserve">Администрация ЗАТО г. Зеленогорска </w:t>
            </w:r>
          </w:p>
        </w:tc>
        <w:tc>
          <w:tcPr>
            <w:tcW w:w="23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018</w:t>
            </w:r>
          </w:p>
        </w:tc>
        <w:tc>
          <w:tcPr>
            <w:tcW w:w="234"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422"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188"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421"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7 187,76739</w:t>
            </w:r>
          </w:p>
        </w:tc>
        <w:tc>
          <w:tcPr>
            <w:tcW w:w="37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600,00000</w:t>
            </w:r>
          </w:p>
        </w:tc>
        <w:tc>
          <w:tcPr>
            <w:tcW w:w="37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600,00000</w:t>
            </w:r>
          </w:p>
        </w:tc>
        <w:tc>
          <w:tcPr>
            <w:tcW w:w="40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8 387,76739</w:t>
            </w:r>
          </w:p>
        </w:tc>
      </w:tr>
      <w:tr w:rsidR="00F745BA" w:rsidRPr="00B050AA" w:rsidTr="00F745BA">
        <w:trPr>
          <w:trHeight w:val="495"/>
        </w:trPr>
        <w:tc>
          <w:tcPr>
            <w:tcW w:w="171" w:type="pct"/>
            <w:vMerge w:val="restart"/>
            <w:tcBorders>
              <w:top w:val="nil"/>
              <w:left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 </w:t>
            </w:r>
          </w:p>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1.1.</w:t>
            </w:r>
          </w:p>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 </w:t>
            </w:r>
          </w:p>
          <w:p w:rsidR="00F745BA" w:rsidRPr="00B050AA" w:rsidRDefault="00F745BA" w:rsidP="00B050AA">
            <w:pPr>
              <w:spacing w:after="0" w:line="240" w:lineRule="auto"/>
              <w:rPr>
                <w:rFonts w:ascii="Times New Roman" w:eastAsia="Times New Roman" w:hAnsi="Times New Roman"/>
                <w:color w:val="000000"/>
                <w:sz w:val="20"/>
                <w:szCs w:val="20"/>
                <w:lang w:eastAsia="ru-RU"/>
              </w:rPr>
            </w:pPr>
            <w:r w:rsidRPr="00B050AA">
              <w:rPr>
                <w:rFonts w:eastAsia="Times New Roman" w:cs="Calibri"/>
                <w:color w:val="000000"/>
                <w:sz w:val="20"/>
                <w:szCs w:val="20"/>
                <w:lang w:eastAsia="ru-RU"/>
              </w:rPr>
              <w:t> </w:t>
            </w:r>
          </w:p>
        </w:tc>
        <w:tc>
          <w:tcPr>
            <w:tcW w:w="533" w:type="pct"/>
            <w:vMerge w:val="restart"/>
            <w:tcBorders>
              <w:top w:val="nil"/>
              <w:left w:val="single" w:sz="8" w:space="0" w:color="auto"/>
              <w:bottom w:val="single" w:sz="8" w:space="0" w:color="000000"/>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1074" w:type="pct"/>
            <w:vMerge w:val="restart"/>
            <w:tcBorders>
              <w:top w:val="nil"/>
              <w:left w:val="single" w:sz="8" w:space="0" w:color="auto"/>
              <w:bottom w:val="single" w:sz="8" w:space="0" w:color="000000"/>
              <w:right w:val="single" w:sz="8" w:space="0" w:color="auto"/>
            </w:tcBorders>
            <w:shd w:val="clear" w:color="auto" w:fill="auto"/>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 xml:space="preserve">Предоставление субсидий субъектам малого и среднего предпринимательства в целях возмещения части затрат на </w:t>
            </w:r>
            <w:r w:rsidRPr="00B050AA">
              <w:rPr>
                <w:rFonts w:ascii="Times New Roman" w:eastAsia="Times New Roman" w:hAnsi="Times New Roman"/>
                <w:color w:val="000000"/>
                <w:sz w:val="20"/>
                <w:szCs w:val="20"/>
                <w:lang w:eastAsia="ru-RU"/>
              </w:rPr>
              <w:lastRenderedPageBreak/>
              <w:t>строительство (реконструкцию) для собственных нужд производственных зданий, строений, сооружений и (или) приобретение оборудования за счет привлеченных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региональными и местными институтами развития и поддержки субъектов малого и среднего предпринимательства, в целях создания и (или) развития, и (или) модернизации производства товаров (работ, услуг)</w:t>
            </w:r>
          </w:p>
        </w:tc>
        <w:tc>
          <w:tcPr>
            <w:tcW w:w="563"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lastRenderedPageBreak/>
              <w:t xml:space="preserve">всего расходные обязательства </w:t>
            </w:r>
          </w:p>
        </w:tc>
        <w:tc>
          <w:tcPr>
            <w:tcW w:w="23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234"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422"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 </w:t>
            </w:r>
          </w:p>
        </w:tc>
        <w:tc>
          <w:tcPr>
            <w:tcW w:w="188"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421"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7 187,76739</w:t>
            </w:r>
          </w:p>
        </w:tc>
        <w:tc>
          <w:tcPr>
            <w:tcW w:w="37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300,00000</w:t>
            </w:r>
          </w:p>
        </w:tc>
        <w:tc>
          <w:tcPr>
            <w:tcW w:w="37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300,00000</w:t>
            </w:r>
          </w:p>
        </w:tc>
        <w:tc>
          <w:tcPr>
            <w:tcW w:w="40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7 787,76739</w:t>
            </w:r>
          </w:p>
        </w:tc>
      </w:tr>
      <w:tr w:rsidR="00F745BA" w:rsidRPr="00B050AA" w:rsidTr="00F745BA">
        <w:trPr>
          <w:trHeight w:val="420"/>
        </w:trPr>
        <w:tc>
          <w:tcPr>
            <w:tcW w:w="171" w:type="pct"/>
            <w:vMerge/>
            <w:tcBorders>
              <w:left w:val="single" w:sz="8" w:space="0" w:color="auto"/>
              <w:right w:val="single" w:sz="8" w:space="0" w:color="auto"/>
            </w:tcBorders>
            <w:shd w:val="clear" w:color="auto" w:fill="auto"/>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533" w:type="pct"/>
            <w:vMerge/>
            <w:tcBorders>
              <w:top w:val="nil"/>
              <w:left w:val="single" w:sz="8" w:space="0" w:color="auto"/>
              <w:bottom w:val="single" w:sz="8" w:space="0" w:color="000000"/>
              <w:right w:val="single" w:sz="8" w:space="0" w:color="auto"/>
            </w:tcBorders>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1074" w:type="pct"/>
            <w:vMerge/>
            <w:tcBorders>
              <w:top w:val="nil"/>
              <w:left w:val="single" w:sz="8" w:space="0" w:color="auto"/>
              <w:bottom w:val="single" w:sz="8" w:space="0" w:color="000000"/>
              <w:right w:val="single" w:sz="8" w:space="0" w:color="auto"/>
            </w:tcBorders>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563"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в том числе по ГРБС:</w:t>
            </w:r>
          </w:p>
        </w:tc>
        <w:tc>
          <w:tcPr>
            <w:tcW w:w="23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234"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422"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188"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421"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37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37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40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r>
      <w:tr w:rsidR="00F745BA" w:rsidRPr="00B050AA" w:rsidTr="00F745BA">
        <w:trPr>
          <w:trHeight w:val="1065"/>
        </w:trPr>
        <w:tc>
          <w:tcPr>
            <w:tcW w:w="171" w:type="pct"/>
            <w:vMerge/>
            <w:tcBorders>
              <w:left w:val="single" w:sz="8" w:space="0" w:color="auto"/>
              <w:right w:val="single" w:sz="8" w:space="0" w:color="auto"/>
            </w:tcBorders>
            <w:shd w:val="clear" w:color="auto" w:fill="auto"/>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533" w:type="pct"/>
            <w:vMerge/>
            <w:tcBorders>
              <w:top w:val="nil"/>
              <w:left w:val="single" w:sz="8" w:space="0" w:color="auto"/>
              <w:bottom w:val="single" w:sz="8" w:space="0" w:color="000000"/>
              <w:right w:val="single" w:sz="8" w:space="0" w:color="auto"/>
            </w:tcBorders>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1074" w:type="pct"/>
            <w:vMerge/>
            <w:tcBorders>
              <w:top w:val="nil"/>
              <w:left w:val="single" w:sz="8" w:space="0" w:color="auto"/>
              <w:bottom w:val="single" w:sz="8" w:space="0" w:color="000000"/>
              <w:right w:val="single" w:sz="8" w:space="0" w:color="auto"/>
            </w:tcBorders>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563" w:type="pct"/>
            <w:vMerge w:val="restart"/>
            <w:tcBorders>
              <w:top w:val="nil"/>
              <w:left w:val="single" w:sz="8" w:space="0" w:color="auto"/>
              <w:bottom w:val="single" w:sz="8" w:space="0" w:color="000000"/>
              <w:right w:val="single" w:sz="8" w:space="0" w:color="auto"/>
            </w:tcBorders>
            <w:shd w:val="clear" w:color="auto" w:fill="auto"/>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 xml:space="preserve">Администрация ЗАТО г. Зеленогорска </w:t>
            </w:r>
          </w:p>
        </w:tc>
        <w:tc>
          <w:tcPr>
            <w:tcW w:w="23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018</w:t>
            </w:r>
          </w:p>
        </w:tc>
        <w:tc>
          <w:tcPr>
            <w:tcW w:w="234"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0412</w:t>
            </w:r>
          </w:p>
        </w:tc>
        <w:tc>
          <w:tcPr>
            <w:tcW w:w="422"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08000S6070</w:t>
            </w:r>
          </w:p>
        </w:tc>
        <w:tc>
          <w:tcPr>
            <w:tcW w:w="188"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811</w:t>
            </w:r>
          </w:p>
        </w:tc>
        <w:tc>
          <w:tcPr>
            <w:tcW w:w="421"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6 627,76739</w:t>
            </w:r>
          </w:p>
        </w:tc>
        <w:tc>
          <w:tcPr>
            <w:tcW w:w="37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0,0</w:t>
            </w:r>
          </w:p>
        </w:tc>
        <w:tc>
          <w:tcPr>
            <w:tcW w:w="37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0,0</w:t>
            </w:r>
          </w:p>
        </w:tc>
        <w:tc>
          <w:tcPr>
            <w:tcW w:w="40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6 627,76739</w:t>
            </w:r>
          </w:p>
        </w:tc>
      </w:tr>
      <w:tr w:rsidR="00F745BA" w:rsidRPr="00B050AA" w:rsidTr="00F745BA">
        <w:trPr>
          <w:trHeight w:val="1065"/>
        </w:trPr>
        <w:tc>
          <w:tcPr>
            <w:tcW w:w="171" w:type="pct"/>
            <w:vMerge/>
            <w:tcBorders>
              <w:left w:val="single" w:sz="8" w:space="0" w:color="auto"/>
              <w:bottom w:val="single" w:sz="8" w:space="0" w:color="auto"/>
              <w:right w:val="single" w:sz="8" w:space="0" w:color="auto"/>
            </w:tcBorders>
            <w:shd w:val="clear" w:color="auto" w:fill="auto"/>
            <w:hideMark/>
          </w:tcPr>
          <w:p w:rsidR="00F745BA" w:rsidRPr="00B050AA" w:rsidRDefault="00F745BA" w:rsidP="00B050AA">
            <w:pPr>
              <w:spacing w:after="0" w:line="240" w:lineRule="auto"/>
              <w:rPr>
                <w:rFonts w:eastAsia="Times New Roman" w:cs="Calibri"/>
                <w:color w:val="000000"/>
                <w:sz w:val="20"/>
                <w:szCs w:val="20"/>
                <w:lang w:eastAsia="ru-RU"/>
              </w:rPr>
            </w:pPr>
          </w:p>
        </w:tc>
        <w:tc>
          <w:tcPr>
            <w:tcW w:w="533" w:type="pct"/>
            <w:vMerge/>
            <w:tcBorders>
              <w:top w:val="nil"/>
              <w:left w:val="single" w:sz="8" w:space="0" w:color="auto"/>
              <w:bottom w:val="single" w:sz="8" w:space="0" w:color="000000"/>
              <w:right w:val="single" w:sz="8" w:space="0" w:color="auto"/>
            </w:tcBorders>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1074" w:type="pct"/>
            <w:vMerge/>
            <w:tcBorders>
              <w:top w:val="nil"/>
              <w:left w:val="single" w:sz="8" w:space="0" w:color="auto"/>
              <w:bottom w:val="single" w:sz="8" w:space="0" w:color="000000"/>
              <w:right w:val="single" w:sz="8" w:space="0" w:color="auto"/>
            </w:tcBorders>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563" w:type="pct"/>
            <w:vMerge/>
            <w:tcBorders>
              <w:top w:val="nil"/>
              <w:left w:val="single" w:sz="8" w:space="0" w:color="auto"/>
              <w:bottom w:val="single" w:sz="8" w:space="0" w:color="000000"/>
              <w:right w:val="single" w:sz="8" w:space="0" w:color="auto"/>
            </w:tcBorders>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23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018</w:t>
            </w:r>
          </w:p>
        </w:tc>
        <w:tc>
          <w:tcPr>
            <w:tcW w:w="234"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0412</w:t>
            </w:r>
          </w:p>
        </w:tc>
        <w:tc>
          <w:tcPr>
            <w:tcW w:w="422"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0800080050</w:t>
            </w:r>
          </w:p>
        </w:tc>
        <w:tc>
          <w:tcPr>
            <w:tcW w:w="188"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811</w:t>
            </w:r>
          </w:p>
        </w:tc>
        <w:tc>
          <w:tcPr>
            <w:tcW w:w="421"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560,00000</w:t>
            </w:r>
          </w:p>
        </w:tc>
        <w:tc>
          <w:tcPr>
            <w:tcW w:w="37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300,00000</w:t>
            </w:r>
          </w:p>
        </w:tc>
        <w:tc>
          <w:tcPr>
            <w:tcW w:w="37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300,00000</w:t>
            </w:r>
          </w:p>
        </w:tc>
        <w:tc>
          <w:tcPr>
            <w:tcW w:w="40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1 160,00000</w:t>
            </w:r>
          </w:p>
        </w:tc>
      </w:tr>
      <w:tr w:rsidR="00F745BA" w:rsidRPr="00B050AA" w:rsidTr="00F745BA">
        <w:trPr>
          <w:trHeight w:val="495"/>
        </w:trPr>
        <w:tc>
          <w:tcPr>
            <w:tcW w:w="171" w:type="pct"/>
            <w:vMerge w:val="restart"/>
            <w:tcBorders>
              <w:top w:val="nil"/>
              <w:left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 </w:t>
            </w:r>
          </w:p>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1.2.</w:t>
            </w:r>
          </w:p>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 </w:t>
            </w:r>
          </w:p>
          <w:p w:rsidR="00F745BA" w:rsidRPr="00B050AA" w:rsidRDefault="00F745BA" w:rsidP="00B050AA">
            <w:pPr>
              <w:spacing w:after="0" w:line="240" w:lineRule="auto"/>
              <w:rPr>
                <w:rFonts w:ascii="Times New Roman" w:eastAsia="Times New Roman" w:hAnsi="Times New Roman"/>
                <w:color w:val="000000"/>
                <w:sz w:val="20"/>
                <w:szCs w:val="20"/>
                <w:lang w:eastAsia="ru-RU"/>
              </w:rPr>
            </w:pPr>
            <w:r w:rsidRPr="00B050AA">
              <w:rPr>
                <w:rFonts w:eastAsia="Times New Roman" w:cs="Calibri"/>
                <w:color w:val="000000"/>
                <w:sz w:val="20"/>
                <w:szCs w:val="20"/>
                <w:lang w:eastAsia="ru-RU"/>
              </w:rPr>
              <w:t> </w:t>
            </w:r>
          </w:p>
        </w:tc>
        <w:tc>
          <w:tcPr>
            <w:tcW w:w="533" w:type="pct"/>
            <w:vMerge w:val="restart"/>
            <w:tcBorders>
              <w:top w:val="nil"/>
              <w:left w:val="single" w:sz="8" w:space="0" w:color="auto"/>
              <w:bottom w:val="single" w:sz="8" w:space="0" w:color="000000"/>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1074" w:type="pct"/>
            <w:vMerge w:val="restart"/>
            <w:tcBorders>
              <w:top w:val="nil"/>
              <w:left w:val="single" w:sz="8" w:space="0" w:color="auto"/>
              <w:bottom w:val="single" w:sz="8" w:space="0" w:color="000000"/>
              <w:right w:val="single" w:sz="8" w:space="0" w:color="auto"/>
            </w:tcBorders>
            <w:shd w:val="clear" w:color="auto" w:fill="auto"/>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Предоставление субсидий в целях возмещения части затрат субъектам малого и среднего предпринимательства, в состав учредителей которых входят граждане, относящиеся к приоритетной целевой группе, а также индивидуальным предпринимателям из числа граждан, относящихся к приоритетной целевой группе</w:t>
            </w:r>
          </w:p>
        </w:tc>
        <w:tc>
          <w:tcPr>
            <w:tcW w:w="563"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 xml:space="preserve">всего расходные обязательства </w:t>
            </w:r>
          </w:p>
        </w:tc>
        <w:tc>
          <w:tcPr>
            <w:tcW w:w="23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234"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422"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 </w:t>
            </w:r>
          </w:p>
        </w:tc>
        <w:tc>
          <w:tcPr>
            <w:tcW w:w="188"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421"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0,0</w:t>
            </w:r>
          </w:p>
        </w:tc>
        <w:tc>
          <w:tcPr>
            <w:tcW w:w="37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300,00000</w:t>
            </w:r>
          </w:p>
        </w:tc>
        <w:tc>
          <w:tcPr>
            <w:tcW w:w="37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300,00000</w:t>
            </w:r>
          </w:p>
        </w:tc>
        <w:tc>
          <w:tcPr>
            <w:tcW w:w="40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600,00000</w:t>
            </w:r>
          </w:p>
        </w:tc>
      </w:tr>
      <w:tr w:rsidR="00F745BA" w:rsidRPr="00B050AA" w:rsidTr="00F745BA">
        <w:trPr>
          <w:trHeight w:val="315"/>
        </w:trPr>
        <w:tc>
          <w:tcPr>
            <w:tcW w:w="171" w:type="pct"/>
            <w:vMerge/>
            <w:tcBorders>
              <w:left w:val="single" w:sz="8" w:space="0" w:color="auto"/>
              <w:right w:val="single" w:sz="8" w:space="0" w:color="auto"/>
            </w:tcBorders>
            <w:shd w:val="clear" w:color="auto" w:fill="auto"/>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533" w:type="pct"/>
            <w:vMerge/>
            <w:tcBorders>
              <w:top w:val="nil"/>
              <w:left w:val="single" w:sz="8" w:space="0" w:color="auto"/>
              <w:bottom w:val="single" w:sz="8" w:space="0" w:color="000000"/>
              <w:right w:val="single" w:sz="8" w:space="0" w:color="auto"/>
            </w:tcBorders>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1074" w:type="pct"/>
            <w:vMerge/>
            <w:tcBorders>
              <w:top w:val="nil"/>
              <w:left w:val="single" w:sz="8" w:space="0" w:color="auto"/>
              <w:bottom w:val="single" w:sz="8" w:space="0" w:color="000000"/>
              <w:right w:val="single" w:sz="8" w:space="0" w:color="auto"/>
            </w:tcBorders>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563"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в том числе по ГРБС:</w:t>
            </w:r>
          </w:p>
        </w:tc>
        <w:tc>
          <w:tcPr>
            <w:tcW w:w="23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234"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422"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188"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421"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37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37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c>
          <w:tcPr>
            <w:tcW w:w="40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Х</w:t>
            </w:r>
          </w:p>
        </w:tc>
      </w:tr>
      <w:tr w:rsidR="00F745BA" w:rsidRPr="00B050AA" w:rsidTr="00F745BA">
        <w:trPr>
          <w:trHeight w:val="315"/>
        </w:trPr>
        <w:tc>
          <w:tcPr>
            <w:tcW w:w="171" w:type="pct"/>
            <w:vMerge/>
            <w:tcBorders>
              <w:left w:val="single" w:sz="8" w:space="0" w:color="auto"/>
              <w:right w:val="single" w:sz="8" w:space="0" w:color="auto"/>
            </w:tcBorders>
            <w:shd w:val="clear" w:color="auto" w:fill="auto"/>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533" w:type="pct"/>
            <w:vMerge/>
            <w:tcBorders>
              <w:top w:val="nil"/>
              <w:left w:val="single" w:sz="8" w:space="0" w:color="auto"/>
              <w:bottom w:val="single" w:sz="8" w:space="0" w:color="000000"/>
              <w:right w:val="single" w:sz="8" w:space="0" w:color="auto"/>
            </w:tcBorders>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1074" w:type="pct"/>
            <w:vMerge/>
            <w:tcBorders>
              <w:top w:val="nil"/>
              <w:left w:val="single" w:sz="8" w:space="0" w:color="auto"/>
              <w:bottom w:val="single" w:sz="8" w:space="0" w:color="000000"/>
              <w:right w:val="single" w:sz="8" w:space="0" w:color="auto"/>
            </w:tcBorders>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563" w:type="pct"/>
            <w:vMerge w:val="restart"/>
            <w:tcBorders>
              <w:top w:val="nil"/>
              <w:left w:val="single" w:sz="8" w:space="0" w:color="auto"/>
              <w:bottom w:val="single" w:sz="8" w:space="0" w:color="000000"/>
              <w:right w:val="single" w:sz="8" w:space="0" w:color="auto"/>
            </w:tcBorders>
            <w:shd w:val="clear" w:color="auto" w:fill="auto"/>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 xml:space="preserve">Администрация ЗАТО г. Зеленогорска </w:t>
            </w:r>
          </w:p>
        </w:tc>
        <w:tc>
          <w:tcPr>
            <w:tcW w:w="23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018</w:t>
            </w:r>
          </w:p>
        </w:tc>
        <w:tc>
          <w:tcPr>
            <w:tcW w:w="234"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0412</w:t>
            </w:r>
          </w:p>
        </w:tc>
        <w:tc>
          <w:tcPr>
            <w:tcW w:w="422"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08000S6070</w:t>
            </w:r>
          </w:p>
        </w:tc>
        <w:tc>
          <w:tcPr>
            <w:tcW w:w="188"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811</w:t>
            </w:r>
          </w:p>
        </w:tc>
        <w:tc>
          <w:tcPr>
            <w:tcW w:w="421"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w:t>
            </w:r>
          </w:p>
        </w:tc>
        <w:tc>
          <w:tcPr>
            <w:tcW w:w="37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0,0</w:t>
            </w:r>
          </w:p>
        </w:tc>
        <w:tc>
          <w:tcPr>
            <w:tcW w:w="37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0,0</w:t>
            </w:r>
          </w:p>
        </w:tc>
        <w:tc>
          <w:tcPr>
            <w:tcW w:w="40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0,0</w:t>
            </w:r>
          </w:p>
        </w:tc>
      </w:tr>
      <w:tr w:rsidR="00F745BA" w:rsidRPr="00B050AA" w:rsidTr="00F745BA">
        <w:trPr>
          <w:trHeight w:val="315"/>
        </w:trPr>
        <w:tc>
          <w:tcPr>
            <w:tcW w:w="171" w:type="pct"/>
            <w:vMerge/>
            <w:tcBorders>
              <w:left w:val="single" w:sz="8" w:space="0" w:color="auto"/>
              <w:bottom w:val="single" w:sz="8" w:space="0" w:color="auto"/>
              <w:right w:val="single" w:sz="8" w:space="0" w:color="auto"/>
            </w:tcBorders>
            <w:shd w:val="clear" w:color="auto" w:fill="auto"/>
            <w:hideMark/>
          </w:tcPr>
          <w:p w:rsidR="00F745BA" w:rsidRPr="00B050AA" w:rsidRDefault="00F745BA" w:rsidP="00B050AA">
            <w:pPr>
              <w:spacing w:after="0" w:line="240" w:lineRule="auto"/>
              <w:rPr>
                <w:rFonts w:eastAsia="Times New Roman" w:cs="Calibri"/>
                <w:color w:val="000000"/>
                <w:sz w:val="20"/>
                <w:szCs w:val="20"/>
                <w:lang w:eastAsia="ru-RU"/>
              </w:rPr>
            </w:pPr>
          </w:p>
        </w:tc>
        <w:tc>
          <w:tcPr>
            <w:tcW w:w="533" w:type="pct"/>
            <w:vMerge/>
            <w:tcBorders>
              <w:top w:val="nil"/>
              <w:left w:val="single" w:sz="8" w:space="0" w:color="auto"/>
              <w:bottom w:val="single" w:sz="8" w:space="0" w:color="000000"/>
              <w:right w:val="single" w:sz="8" w:space="0" w:color="auto"/>
            </w:tcBorders>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1074" w:type="pct"/>
            <w:vMerge/>
            <w:tcBorders>
              <w:top w:val="nil"/>
              <w:left w:val="single" w:sz="8" w:space="0" w:color="auto"/>
              <w:bottom w:val="single" w:sz="8" w:space="0" w:color="000000"/>
              <w:right w:val="single" w:sz="8" w:space="0" w:color="auto"/>
            </w:tcBorders>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563" w:type="pct"/>
            <w:vMerge/>
            <w:tcBorders>
              <w:top w:val="nil"/>
              <w:left w:val="single" w:sz="8" w:space="0" w:color="auto"/>
              <w:bottom w:val="single" w:sz="8" w:space="0" w:color="000000"/>
              <w:right w:val="single" w:sz="8" w:space="0" w:color="auto"/>
            </w:tcBorders>
            <w:vAlign w:val="center"/>
            <w:hideMark/>
          </w:tcPr>
          <w:p w:rsidR="00F745BA" w:rsidRPr="00B050AA" w:rsidRDefault="00F745BA" w:rsidP="00B050AA">
            <w:pPr>
              <w:spacing w:after="0" w:line="240" w:lineRule="auto"/>
              <w:rPr>
                <w:rFonts w:ascii="Times New Roman" w:eastAsia="Times New Roman" w:hAnsi="Times New Roman"/>
                <w:color w:val="000000"/>
                <w:sz w:val="20"/>
                <w:szCs w:val="20"/>
                <w:lang w:eastAsia="ru-RU"/>
              </w:rPr>
            </w:pPr>
          </w:p>
        </w:tc>
        <w:tc>
          <w:tcPr>
            <w:tcW w:w="23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018</w:t>
            </w:r>
          </w:p>
        </w:tc>
        <w:tc>
          <w:tcPr>
            <w:tcW w:w="234"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0412</w:t>
            </w:r>
          </w:p>
        </w:tc>
        <w:tc>
          <w:tcPr>
            <w:tcW w:w="422"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0800080060</w:t>
            </w:r>
          </w:p>
        </w:tc>
        <w:tc>
          <w:tcPr>
            <w:tcW w:w="188"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center"/>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811</w:t>
            </w:r>
          </w:p>
        </w:tc>
        <w:tc>
          <w:tcPr>
            <w:tcW w:w="421"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0,0</w:t>
            </w:r>
          </w:p>
        </w:tc>
        <w:tc>
          <w:tcPr>
            <w:tcW w:w="375"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300,00000</w:t>
            </w:r>
          </w:p>
        </w:tc>
        <w:tc>
          <w:tcPr>
            <w:tcW w:w="37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300,00000</w:t>
            </w:r>
          </w:p>
        </w:tc>
        <w:tc>
          <w:tcPr>
            <w:tcW w:w="407" w:type="pct"/>
            <w:tcBorders>
              <w:top w:val="nil"/>
              <w:left w:val="nil"/>
              <w:bottom w:val="single" w:sz="8" w:space="0" w:color="auto"/>
              <w:right w:val="single" w:sz="8" w:space="0" w:color="auto"/>
            </w:tcBorders>
            <w:shd w:val="clear" w:color="auto" w:fill="auto"/>
            <w:vAlign w:val="center"/>
            <w:hideMark/>
          </w:tcPr>
          <w:p w:rsidR="00F745BA" w:rsidRPr="00B050AA" w:rsidRDefault="00F745BA" w:rsidP="00B050AA">
            <w:pPr>
              <w:spacing w:after="0" w:line="240" w:lineRule="auto"/>
              <w:jc w:val="right"/>
              <w:rPr>
                <w:rFonts w:ascii="Times New Roman" w:eastAsia="Times New Roman" w:hAnsi="Times New Roman"/>
                <w:color w:val="000000"/>
                <w:sz w:val="20"/>
                <w:szCs w:val="20"/>
                <w:lang w:eastAsia="ru-RU"/>
              </w:rPr>
            </w:pPr>
            <w:r w:rsidRPr="00B050AA">
              <w:rPr>
                <w:rFonts w:ascii="Times New Roman" w:eastAsia="Times New Roman" w:hAnsi="Times New Roman"/>
                <w:color w:val="000000"/>
                <w:sz w:val="20"/>
                <w:szCs w:val="20"/>
                <w:lang w:eastAsia="ru-RU"/>
              </w:rPr>
              <w:t>600,00000</w:t>
            </w:r>
          </w:p>
        </w:tc>
      </w:tr>
    </w:tbl>
    <w:p w:rsidR="00F50E17" w:rsidRPr="0066152E" w:rsidRDefault="00F50E17" w:rsidP="00F50E17">
      <w:pPr>
        <w:autoSpaceDE w:val="0"/>
        <w:autoSpaceDN w:val="0"/>
        <w:adjustRightInd w:val="0"/>
        <w:spacing w:after="0" w:line="240" w:lineRule="auto"/>
        <w:ind w:left="9639"/>
        <w:outlineLvl w:val="0"/>
        <w:rPr>
          <w:rFonts w:ascii="Times New Roman" w:eastAsia="Times New Roman" w:hAnsi="Times New Roman"/>
          <w:color w:val="000000"/>
          <w:sz w:val="28"/>
          <w:szCs w:val="28"/>
          <w:lang w:eastAsia="ru-RU"/>
        </w:rPr>
      </w:pPr>
      <w:r w:rsidRPr="0066152E">
        <w:rPr>
          <w:rFonts w:ascii="Times New Roman" w:eastAsia="Times New Roman" w:hAnsi="Times New Roman"/>
          <w:color w:val="000000"/>
          <w:sz w:val="20"/>
          <w:szCs w:val="20"/>
          <w:lang w:eastAsia="ru-RU"/>
        </w:rPr>
        <w:br w:type="page"/>
      </w:r>
    </w:p>
    <w:p w:rsidR="00096CAA" w:rsidRPr="008E2328" w:rsidRDefault="002179E5" w:rsidP="00096CAA">
      <w:pPr>
        <w:autoSpaceDE w:val="0"/>
        <w:autoSpaceDN w:val="0"/>
        <w:adjustRightInd w:val="0"/>
        <w:spacing w:after="0" w:line="240" w:lineRule="auto"/>
        <w:ind w:left="9639"/>
        <w:outlineLvl w:val="0"/>
        <w:rPr>
          <w:rFonts w:ascii="Times New Roman" w:hAnsi="Times New Roman"/>
          <w:sz w:val="28"/>
          <w:szCs w:val="28"/>
        </w:rPr>
      </w:pPr>
      <w:r w:rsidRPr="008E2328">
        <w:rPr>
          <w:rFonts w:ascii="Times New Roman" w:hAnsi="Times New Roman"/>
          <w:sz w:val="28"/>
          <w:szCs w:val="28"/>
        </w:rPr>
        <w:lastRenderedPageBreak/>
        <w:t>Приложение № 4</w:t>
      </w:r>
    </w:p>
    <w:p w:rsidR="00096CAA" w:rsidRPr="008E2328" w:rsidRDefault="00096CAA" w:rsidP="00096CAA">
      <w:pPr>
        <w:autoSpaceDE w:val="0"/>
        <w:autoSpaceDN w:val="0"/>
        <w:adjustRightInd w:val="0"/>
        <w:spacing w:after="0" w:line="240" w:lineRule="auto"/>
        <w:ind w:left="9639"/>
        <w:outlineLvl w:val="0"/>
        <w:rPr>
          <w:rFonts w:ascii="Times New Roman" w:hAnsi="Times New Roman"/>
          <w:sz w:val="28"/>
          <w:szCs w:val="28"/>
        </w:rPr>
      </w:pPr>
      <w:r w:rsidRPr="008E2328">
        <w:rPr>
          <w:rFonts w:ascii="Times New Roman" w:hAnsi="Times New Roman"/>
          <w:sz w:val="28"/>
          <w:szCs w:val="28"/>
        </w:rPr>
        <w:t xml:space="preserve">к постановлению Администрации ЗАТО г. Зеленогорска </w:t>
      </w:r>
    </w:p>
    <w:p w:rsidR="00096CAA" w:rsidRPr="008E2328" w:rsidRDefault="00096CAA" w:rsidP="00096CAA">
      <w:pPr>
        <w:autoSpaceDE w:val="0"/>
        <w:autoSpaceDN w:val="0"/>
        <w:adjustRightInd w:val="0"/>
        <w:spacing w:after="0" w:line="240" w:lineRule="auto"/>
        <w:ind w:left="9639"/>
        <w:outlineLvl w:val="0"/>
        <w:rPr>
          <w:rFonts w:ascii="Times New Roman" w:hAnsi="Times New Roman"/>
          <w:sz w:val="28"/>
          <w:szCs w:val="28"/>
        </w:rPr>
      </w:pPr>
      <w:r w:rsidRPr="008E2328">
        <w:rPr>
          <w:rFonts w:ascii="Times New Roman" w:hAnsi="Times New Roman"/>
          <w:sz w:val="28"/>
          <w:szCs w:val="28"/>
        </w:rPr>
        <w:t xml:space="preserve">от </w:t>
      </w:r>
      <w:r w:rsidR="002262D1">
        <w:rPr>
          <w:rFonts w:ascii="Times New Roman" w:hAnsi="Times New Roman"/>
          <w:sz w:val="28"/>
          <w:szCs w:val="28"/>
        </w:rPr>
        <w:t>02.12.2020</w:t>
      </w:r>
      <w:r w:rsidRPr="008E2328">
        <w:rPr>
          <w:rFonts w:ascii="Times New Roman" w:hAnsi="Times New Roman"/>
          <w:sz w:val="28"/>
          <w:szCs w:val="28"/>
        </w:rPr>
        <w:t xml:space="preserve"> № </w:t>
      </w:r>
      <w:r w:rsidR="002262D1">
        <w:rPr>
          <w:rFonts w:ascii="Times New Roman" w:hAnsi="Times New Roman"/>
          <w:sz w:val="28"/>
          <w:szCs w:val="28"/>
        </w:rPr>
        <w:t>164-п</w:t>
      </w:r>
    </w:p>
    <w:p w:rsidR="00096CAA" w:rsidRPr="008E2328" w:rsidRDefault="00096CAA" w:rsidP="00096CAA">
      <w:pPr>
        <w:autoSpaceDE w:val="0"/>
        <w:autoSpaceDN w:val="0"/>
        <w:adjustRightInd w:val="0"/>
        <w:spacing w:after="0" w:line="240" w:lineRule="auto"/>
        <w:ind w:left="9639"/>
        <w:outlineLvl w:val="0"/>
        <w:rPr>
          <w:rFonts w:ascii="Times New Roman" w:hAnsi="Times New Roman"/>
          <w:sz w:val="28"/>
          <w:szCs w:val="28"/>
        </w:rPr>
      </w:pPr>
    </w:p>
    <w:p w:rsidR="00096CAA" w:rsidRPr="008E2328" w:rsidRDefault="00096CAA" w:rsidP="00096CAA">
      <w:pPr>
        <w:autoSpaceDE w:val="0"/>
        <w:autoSpaceDN w:val="0"/>
        <w:adjustRightInd w:val="0"/>
        <w:spacing w:after="0" w:line="240" w:lineRule="auto"/>
        <w:ind w:left="9639"/>
        <w:outlineLvl w:val="0"/>
        <w:rPr>
          <w:rFonts w:ascii="Times New Roman" w:hAnsi="Times New Roman"/>
          <w:sz w:val="28"/>
          <w:szCs w:val="28"/>
        </w:rPr>
      </w:pPr>
    </w:p>
    <w:p w:rsidR="00F50E17" w:rsidRPr="008E2328" w:rsidRDefault="00F50E17" w:rsidP="00F50E17">
      <w:pPr>
        <w:autoSpaceDE w:val="0"/>
        <w:autoSpaceDN w:val="0"/>
        <w:adjustRightInd w:val="0"/>
        <w:spacing w:after="0" w:line="240" w:lineRule="auto"/>
        <w:ind w:left="9639"/>
        <w:outlineLvl w:val="0"/>
        <w:rPr>
          <w:rFonts w:ascii="Times New Roman" w:eastAsia="Times New Roman" w:hAnsi="Times New Roman"/>
          <w:color w:val="000000"/>
          <w:sz w:val="28"/>
          <w:szCs w:val="28"/>
          <w:lang w:eastAsia="ru-RU"/>
        </w:rPr>
      </w:pPr>
      <w:r w:rsidRPr="008E2328">
        <w:rPr>
          <w:rFonts w:ascii="Times New Roman" w:eastAsia="Times New Roman" w:hAnsi="Times New Roman"/>
          <w:color w:val="000000"/>
          <w:sz w:val="28"/>
          <w:szCs w:val="28"/>
          <w:lang w:eastAsia="ru-RU"/>
        </w:rPr>
        <w:t xml:space="preserve">Приложение № 3 </w:t>
      </w:r>
    </w:p>
    <w:p w:rsidR="00F50E17" w:rsidRPr="008E2328" w:rsidRDefault="00F50E17" w:rsidP="00F50E17">
      <w:pPr>
        <w:spacing w:after="0" w:line="240" w:lineRule="auto"/>
        <w:ind w:left="9639"/>
        <w:rPr>
          <w:rFonts w:ascii="Times New Roman" w:eastAsia="Times New Roman" w:hAnsi="Times New Roman"/>
          <w:color w:val="000000"/>
          <w:sz w:val="28"/>
          <w:szCs w:val="28"/>
          <w:lang w:eastAsia="ru-RU"/>
        </w:rPr>
      </w:pPr>
      <w:r w:rsidRPr="008E2328">
        <w:rPr>
          <w:rFonts w:ascii="Times New Roman" w:eastAsia="Times New Roman" w:hAnsi="Times New Roman"/>
          <w:color w:val="000000"/>
          <w:sz w:val="28"/>
          <w:szCs w:val="28"/>
          <w:lang w:eastAsia="ru-RU"/>
        </w:rPr>
        <w:t>к муниципальной программе «Развитие малого и</w:t>
      </w:r>
      <w:r w:rsidR="003F7A8B" w:rsidRPr="008E2328">
        <w:rPr>
          <w:rFonts w:ascii="Times New Roman" w:eastAsia="Times New Roman" w:hAnsi="Times New Roman"/>
          <w:color w:val="000000"/>
          <w:sz w:val="28"/>
          <w:szCs w:val="28"/>
          <w:lang w:eastAsia="ru-RU"/>
        </w:rPr>
        <w:t xml:space="preserve"> среднего предпринимательства в </w:t>
      </w:r>
      <w:r w:rsidRPr="008E2328">
        <w:rPr>
          <w:rFonts w:ascii="Times New Roman" w:eastAsia="Times New Roman" w:hAnsi="Times New Roman"/>
          <w:color w:val="000000"/>
          <w:sz w:val="28"/>
          <w:szCs w:val="28"/>
          <w:lang w:eastAsia="ru-RU"/>
        </w:rPr>
        <w:t>городе Зеленогорске»</w:t>
      </w:r>
    </w:p>
    <w:p w:rsidR="00F50E17" w:rsidRPr="008E2328" w:rsidRDefault="00F50E17" w:rsidP="00F50E17">
      <w:pPr>
        <w:spacing w:after="0" w:line="240" w:lineRule="auto"/>
        <w:ind w:left="9639"/>
        <w:rPr>
          <w:rFonts w:ascii="Times New Roman" w:eastAsia="Times New Roman" w:hAnsi="Times New Roman"/>
          <w:color w:val="000000"/>
          <w:sz w:val="28"/>
          <w:szCs w:val="28"/>
          <w:lang w:eastAsia="ru-RU"/>
        </w:rPr>
      </w:pPr>
    </w:p>
    <w:p w:rsidR="003F7A8B" w:rsidRPr="008E2328" w:rsidRDefault="00F50E17" w:rsidP="00F50E17">
      <w:pPr>
        <w:spacing w:after="0" w:line="240" w:lineRule="auto"/>
        <w:jc w:val="center"/>
        <w:rPr>
          <w:rFonts w:ascii="Times New Roman" w:eastAsia="Times New Roman" w:hAnsi="Times New Roman"/>
          <w:color w:val="000000"/>
          <w:sz w:val="28"/>
          <w:szCs w:val="28"/>
          <w:lang w:eastAsia="ru-RU"/>
        </w:rPr>
      </w:pPr>
      <w:r w:rsidRPr="008E2328">
        <w:rPr>
          <w:rFonts w:ascii="Times New Roman" w:eastAsia="Times New Roman" w:hAnsi="Times New Roman"/>
          <w:color w:val="000000"/>
          <w:sz w:val="28"/>
          <w:szCs w:val="28"/>
          <w:lang w:eastAsia="ru-RU"/>
        </w:rPr>
        <w:t xml:space="preserve">Информация о распределении планируемых объемов финансирования муниципальной программы </w:t>
      </w:r>
    </w:p>
    <w:p w:rsidR="00F50E17" w:rsidRPr="008E2328" w:rsidRDefault="00F50E17" w:rsidP="00F50E17">
      <w:pPr>
        <w:spacing w:after="0" w:line="240" w:lineRule="auto"/>
        <w:jc w:val="center"/>
        <w:rPr>
          <w:rFonts w:ascii="Times New Roman" w:eastAsia="Times New Roman" w:hAnsi="Times New Roman"/>
          <w:color w:val="000000"/>
          <w:sz w:val="28"/>
          <w:szCs w:val="28"/>
          <w:lang w:eastAsia="ru-RU"/>
        </w:rPr>
      </w:pPr>
      <w:r w:rsidRPr="008E2328">
        <w:rPr>
          <w:rFonts w:ascii="Times New Roman" w:eastAsia="Times New Roman" w:hAnsi="Times New Roman"/>
          <w:color w:val="000000"/>
          <w:sz w:val="28"/>
          <w:szCs w:val="28"/>
          <w:lang w:eastAsia="ru-RU"/>
        </w:rPr>
        <w:t>«Развитие малого и среднего предпринимательства в городе Зеленогорске» по источникам финансирования</w:t>
      </w:r>
    </w:p>
    <w:p w:rsidR="003F7A8B" w:rsidRDefault="003F7A8B" w:rsidP="00F50E17">
      <w:pPr>
        <w:spacing w:after="0" w:line="240" w:lineRule="auto"/>
        <w:jc w:val="center"/>
        <w:rPr>
          <w:rFonts w:ascii="Times New Roman" w:eastAsia="Times New Roman" w:hAnsi="Times New Roman"/>
          <w:color w:val="000000"/>
          <w:sz w:val="26"/>
          <w:szCs w:val="26"/>
          <w:lang w:eastAsia="ru-RU"/>
        </w:rPr>
      </w:pPr>
    </w:p>
    <w:p w:rsidR="0007470B" w:rsidRPr="0007470B" w:rsidRDefault="0007470B" w:rsidP="00F50E17">
      <w:pPr>
        <w:spacing w:after="0" w:line="240" w:lineRule="auto"/>
        <w:jc w:val="center"/>
        <w:rPr>
          <w:rFonts w:ascii="Times New Roman" w:eastAsia="Times New Roman" w:hAnsi="Times New Roman"/>
          <w:color w:val="000000"/>
          <w:sz w:val="10"/>
          <w:szCs w:val="10"/>
          <w:lang w:eastAsia="ru-RU"/>
        </w:rPr>
      </w:pPr>
    </w:p>
    <w:tbl>
      <w:tblPr>
        <w:tblW w:w="5000" w:type="pct"/>
        <w:tblLook w:val="04A0" w:firstRow="1" w:lastRow="0" w:firstColumn="1" w:lastColumn="0" w:noHBand="0" w:noVBand="1"/>
      </w:tblPr>
      <w:tblGrid>
        <w:gridCol w:w="640"/>
        <w:gridCol w:w="2794"/>
        <w:gridCol w:w="3858"/>
        <w:gridCol w:w="2195"/>
        <w:gridCol w:w="1406"/>
        <w:gridCol w:w="1406"/>
        <w:gridCol w:w="1406"/>
        <w:gridCol w:w="1412"/>
      </w:tblGrid>
      <w:tr w:rsidR="00F43E36" w:rsidRPr="00F43E36" w:rsidTr="00F43E36">
        <w:trPr>
          <w:cantSplit/>
          <w:trHeight w:val="1710"/>
          <w:tblHeader/>
        </w:trPr>
        <w:tc>
          <w:tcPr>
            <w:tcW w:w="21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 п/п</w:t>
            </w:r>
          </w:p>
        </w:tc>
        <w:tc>
          <w:tcPr>
            <w:tcW w:w="92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Статус (муниципальная программа, отдельные мероприятия программы)</w:t>
            </w:r>
          </w:p>
        </w:tc>
        <w:tc>
          <w:tcPr>
            <w:tcW w:w="127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 xml:space="preserve">Наименование муниципальной программы, отдельного мероприятия программы </w:t>
            </w:r>
          </w:p>
        </w:tc>
        <w:tc>
          <w:tcPr>
            <w:tcW w:w="72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 xml:space="preserve">Источник финансирования </w:t>
            </w:r>
          </w:p>
        </w:tc>
        <w:tc>
          <w:tcPr>
            <w:tcW w:w="1862" w:type="pct"/>
            <w:gridSpan w:val="4"/>
            <w:tcBorders>
              <w:top w:val="single" w:sz="8" w:space="0" w:color="auto"/>
              <w:left w:val="nil"/>
              <w:bottom w:val="single" w:sz="8" w:space="0" w:color="auto"/>
              <w:right w:val="single" w:sz="8" w:space="0" w:color="000000"/>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Планируемые объемы финансирования, тыс. руб.</w:t>
            </w:r>
          </w:p>
        </w:tc>
      </w:tr>
      <w:tr w:rsidR="00F43E36" w:rsidRPr="00F43E36" w:rsidTr="00F43E36">
        <w:trPr>
          <w:cantSplit/>
          <w:trHeight w:val="450"/>
          <w:tblHeader/>
        </w:trPr>
        <w:tc>
          <w:tcPr>
            <w:tcW w:w="212" w:type="pct"/>
            <w:vMerge/>
            <w:tcBorders>
              <w:top w:val="single" w:sz="8" w:space="0" w:color="auto"/>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924" w:type="pct"/>
            <w:vMerge/>
            <w:tcBorders>
              <w:top w:val="single" w:sz="8" w:space="0" w:color="auto"/>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1276" w:type="pct"/>
            <w:vMerge/>
            <w:tcBorders>
              <w:top w:val="single" w:sz="8" w:space="0" w:color="auto"/>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726" w:type="pct"/>
            <w:vMerge/>
            <w:tcBorders>
              <w:top w:val="single" w:sz="8" w:space="0" w:color="auto"/>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465" w:type="pct"/>
            <w:vMerge w:val="restart"/>
            <w:tcBorders>
              <w:top w:val="nil"/>
              <w:left w:val="single" w:sz="8" w:space="0" w:color="auto"/>
              <w:bottom w:val="single" w:sz="8" w:space="0" w:color="000000"/>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2020 год</w:t>
            </w:r>
          </w:p>
        </w:tc>
        <w:tc>
          <w:tcPr>
            <w:tcW w:w="465" w:type="pct"/>
            <w:vMerge w:val="restart"/>
            <w:tcBorders>
              <w:top w:val="nil"/>
              <w:left w:val="single" w:sz="8" w:space="0" w:color="auto"/>
              <w:bottom w:val="single" w:sz="8" w:space="0" w:color="000000"/>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2021 год</w:t>
            </w:r>
          </w:p>
        </w:tc>
        <w:tc>
          <w:tcPr>
            <w:tcW w:w="465" w:type="pct"/>
            <w:vMerge w:val="restart"/>
            <w:tcBorders>
              <w:top w:val="nil"/>
              <w:left w:val="single" w:sz="8" w:space="0" w:color="auto"/>
              <w:bottom w:val="single" w:sz="8" w:space="0" w:color="000000"/>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2022 год</w:t>
            </w:r>
          </w:p>
        </w:tc>
        <w:tc>
          <w:tcPr>
            <w:tcW w:w="465" w:type="pct"/>
            <w:vMerge w:val="restart"/>
            <w:tcBorders>
              <w:top w:val="nil"/>
              <w:left w:val="single" w:sz="8" w:space="0" w:color="auto"/>
              <w:bottom w:val="single" w:sz="8" w:space="0" w:color="000000"/>
              <w:right w:val="single" w:sz="8" w:space="0" w:color="auto"/>
            </w:tcBorders>
            <w:shd w:val="clear" w:color="auto" w:fill="auto"/>
            <w:vAlign w:val="center"/>
            <w:hideMark/>
          </w:tcPr>
          <w:p w:rsid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 xml:space="preserve">Итого </w:t>
            </w:r>
          </w:p>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на период</w:t>
            </w:r>
          </w:p>
        </w:tc>
      </w:tr>
      <w:tr w:rsidR="00F43E36" w:rsidRPr="00F43E36" w:rsidTr="00F43E36">
        <w:trPr>
          <w:cantSplit/>
          <w:trHeight w:val="450"/>
          <w:tblHeader/>
        </w:trPr>
        <w:tc>
          <w:tcPr>
            <w:tcW w:w="212" w:type="pct"/>
            <w:vMerge/>
            <w:tcBorders>
              <w:top w:val="single" w:sz="8" w:space="0" w:color="auto"/>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924" w:type="pct"/>
            <w:vMerge/>
            <w:tcBorders>
              <w:top w:val="single" w:sz="8" w:space="0" w:color="auto"/>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1276" w:type="pct"/>
            <w:vMerge/>
            <w:tcBorders>
              <w:top w:val="single" w:sz="8" w:space="0" w:color="auto"/>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726" w:type="pct"/>
            <w:vMerge/>
            <w:tcBorders>
              <w:top w:val="single" w:sz="8" w:space="0" w:color="auto"/>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465"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465"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465"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465"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r>
      <w:tr w:rsidR="00F43E36" w:rsidRPr="00F43E36" w:rsidTr="00F43E36">
        <w:trPr>
          <w:trHeight w:val="315"/>
        </w:trPr>
        <w:tc>
          <w:tcPr>
            <w:tcW w:w="21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1.</w:t>
            </w:r>
          </w:p>
        </w:tc>
        <w:tc>
          <w:tcPr>
            <w:tcW w:w="924" w:type="pct"/>
            <w:vMerge w:val="restart"/>
            <w:tcBorders>
              <w:top w:val="nil"/>
              <w:left w:val="single" w:sz="8" w:space="0" w:color="auto"/>
              <w:bottom w:val="single" w:sz="8" w:space="0" w:color="000000"/>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Муниципальная программа</w:t>
            </w:r>
          </w:p>
        </w:tc>
        <w:tc>
          <w:tcPr>
            <w:tcW w:w="1276" w:type="pct"/>
            <w:vMerge w:val="restart"/>
            <w:tcBorders>
              <w:top w:val="nil"/>
              <w:left w:val="single" w:sz="8" w:space="0" w:color="auto"/>
              <w:bottom w:val="single" w:sz="8" w:space="0" w:color="000000"/>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«Развитие малого и среднего предпринимательства в городе Зеленогорске»</w:t>
            </w:r>
          </w:p>
        </w:tc>
        <w:tc>
          <w:tcPr>
            <w:tcW w:w="726"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Всего</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7 187,76739</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600,00000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600,00000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8 387,76739</w:t>
            </w:r>
          </w:p>
        </w:tc>
      </w:tr>
      <w:tr w:rsidR="00F43E36" w:rsidRPr="00F43E36" w:rsidTr="00F43E36">
        <w:trPr>
          <w:trHeight w:val="315"/>
        </w:trPr>
        <w:tc>
          <w:tcPr>
            <w:tcW w:w="212"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924"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1276"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726"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в том числе:</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х</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х</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х</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х</w:t>
            </w:r>
          </w:p>
        </w:tc>
      </w:tr>
      <w:tr w:rsidR="00F43E36" w:rsidRPr="00F43E36" w:rsidTr="00F43E36">
        <w:trPr>
          <w:trHeight w:val="315"/>
        </w:trPr>
        <w:tc>
          <w:tcPr>
            <w:tcW w:w="212"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924"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1276"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726"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 xml:space="preserve">федеральный бюджет </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r>
      <w:tr w:rsidR="00F43E36" w:rsidRPr="00F43E36" w:rsidTr="00F43E36">
        <w:trPr>
          <w:trHeight w:val="315"/>
        </w:trPr>
        <w:tc>
          <w:tcPr>
            <w:tcW w:w="212"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924"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1276"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726"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 xml:space="preserve">краевой бюджет </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6 627,76739</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6 627,76739</w:t>
            </w:r>
          </w:p>
        </w:tc>
      </w:tr>
      <w:tr w:rsidR="00F43E36" w:rsidRPr="00F43E36" w:rsidTr="00F43E36">
        <w:trPr>
          <w:trHeight w:val="315"/>
        </w:trPr>
        <w:tc>
          <w:tcPr>
            <w:tcW w:w="212"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924"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1276"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726"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 xml:space="preserve">местный бюджет </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560,00000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600,00000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600,00000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1 760,00000</w:t>
            </w:r>
          </w:p>
        </w:tc>
      </w:tr>
      <w:tr w:rsidR="00F43E36" w:rsidRPr="00F43E36" w:rsidTr="00F43E36">
        <w:trPr>
          <w:trHeight w:val="525"/>
        </w:trPr>
        <w:tc>
          <w:tcPr>
            <w:tcW w:w="212"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924"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1276"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726"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 xml:space="preserve">внебюджетные источники </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r>
      <w:tr w:rsidR="00F43E36" w:rsidRPr="00F43E36" w:rsidTr="00F43E36">
        <w:trPr>
          <w:trHeight w:val="315"/>
        </w:trPr>
        <w:tc>
          <w:tcPr>
            <w:tcW w:w="21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lastRenderedPageBreak/>
              <w:t>1.1.</w:t>
            </w:r>
          </w:p>
        </w:tc>
        <w:tc>
          <w:tcPr>
            <w:tcW w:w="924" w:type="pct"/>
            <w:vMerge w:val="restart"/>
            <w:tcBorders>
              <w:top w:val="nil"/>
              <w:left w:val="single" w:sz="8" w:space="0" w:color="auto"/>
              <w:bottom w:val="single" w:sz="8" w:space="0" w:color="000000"/>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Отдельное мероприятие программы</w:t>
            </w:r>
          </w:p>
        </w:tc>
        <w:tc>
          <w:tcPr>
            <w:tcW w:w="1276" w:type="pct"/>
            <w:vMerge w:val="restart"/>
            <w:tcBorders>
              <w:top w:val="nil"/>
              <w:left w:val="single" w:sz="8" w:space="0" w:color="auto"/>
              <w:bottom w:val="single" w:sz="8" w:space="0" w:color="000000"/>
              <w:right w:val="single" w:sz="8" w:space="0" w:color="auto"/>
            </w:tcBorders>
            <w:shd w:val="clear" w:color="auto" w:fill="auto"/>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 xml:space="preserve">Предоставление субсидий субъектам малого и среднего предпринимательства в целях возмещения части затрат, связанных с уплатой процентов по кредитам, полученным ими в российских кредитных организациях, и процентов по договорам лизинга, уплачиваемых лизинговым компаниям, в целях реализации инвестиционных проектов </w:t>
            </w:r>
          </w:p>
        </w:tc>
        <w:tc>
          <w:tcPr>
            <w:tcW w:w="726"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Всего</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7 187,76739</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300,00000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300,00000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7 787,76739</w:t>
            </w:r>
          </w:p>
        </w:tc>
      </w:tr>
      <w:tr w:rsidR="00F43E36" w:rsidRPr="00F43E36" w:rsidTr="00F43E36">
        <w:trPr>
          <w:trHeight w:val="315"/>
        </w:trPr>
        <w:tc>
          <w:tcPr>
            <w:tcW w:w="212"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924"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1276"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726"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в том числе:</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х</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х</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х</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х</w:t>
            </w:r>
          </w:p>
        </w:tc>
      </w:tr>
      <w:tr w:rsidR="00F43E36" w:rsidRPr="00F43E36" w:rsidTr="00F43E36">
        <w:trPr>
          <w:trHeight w:val="315"/>
        </w:trPr>
        <w:tc>
          <w:tcPr>
            <w:tcW w:w="212"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924"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1276"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726"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 xml:space="preserve">федеральный бюджет </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r>
      <w:tr w:rsidR="00F43E36" w:rsidRPr="00F43E36" w:rsidTr="00F43E36">
        <w:trPr>
          <w:trHeight w:val="315"/>
        </w:trPr>
        <w:tc>
          <w:tcPr>
            <w:tcW w:w="212"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924"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1276"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726"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 xml:space="preserve">краевой бюджет </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6 627,76739</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6</w:t>
            </w:r>
            <w:r>
              <w:rPr>
                <w:rFonts w:ascii="Times New Roman" w:eastAsia="Times New Roman" w:hAnsi="Times New Roman"/>
                <w:color w:val="000000"/>
                <w:sz w:val="20"/>
                <w:szCs w:val="20"/>
                <w:lang w:eastAsia="ru-RU"/>
              </w:rPr>
              <w:t xml:space="preserve"> </w:t>
            </w:r>
            <w:r w:rsidRPr="00F43E36">
              <w:rPr>
                <w:rFonts w:ascii="Times New Roman" w:eastAsia="Times New Roman" w:hAnsi="Times New Roman"/>
                <w:color w:val="000000"/>
                <w:sz w:val="20"/>
                <w:szCs w:val="20"/>
                <w:lang w:eastAsia="ru-RU"/>
              </w:rPr>
              <w:t>627,76739</w:t>
            </w:r>
          </w:p>
        </w:tc>
      </w:tr>
      <w:tr w:rsidR="00F43E36" w:rsidRPr="00F43E36" w:rsidTr="00F43E36">
        <w:trPr>
          <w:trHeight w:val="315"/>
        </w:trPr>
        <w:tc>
          <w:tcPr>
            <w:tcW w:w="212"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924"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1276"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726"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 xml:space="preserve">местный бюджет </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560,00000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300,00000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300,00000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1 160,00000</w:t>
            </w:r>
          </w:p>
        </w:tc>
      </w:tr>
      <w:tr w:rsidR="00F43E36" w:rsidRPr="00F43E36" w:rsidTr="00F43E36">
        <w:trPr>
          <w:trHeight w:val="525"/>
        </w:trPr>
        <w:tc>
          <w:tcPr>
            <w:tcW w:w="212"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924"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1276"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726"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 xml:space="preserve">внебюджетные источники </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r>
      <w:tr w:rsidR="00F43E36" w:rsidRPr="00F43E36" w:rsidTr="00F43E36">
        <w:trPr>
          <w:trHeight w:val="315"/>
        </w:trPr>
        <w:tc>
          <w:tcPr>
            <w:tcW w:w="21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1.2.</w:t>
            </w:r>
          </w:p>
        </w:tc>
        <w:tc>
          <w:tcPr>
            <w:tcW w:w="924" w:type="pct"/>
            <w:vMerge w:val="restart"/>
            <w:tcBorders>
              <w:top w:val="nil"/>
              <w:left w:val="single" w:sz="8" w:space="0" w:color="auto"/>
              <w:bottom w:val="single" w:sz="8" w:space="0" w:color="000000"/>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Отдельное мероприятие программы</w:t>
            </w:r>
          </w:p>
        </w:tc>
        <w:tc>
          <w:tcPr>
            <w:tcW w:w="1276" w:type="pct"/>
            <w:vMerge w:val="restart"/>
            <w:tcBorders>
              <w:top w:val="nil"/>
              <w:left w:val="single" w:sz="8" w:space="0" w:color="auto"/>
              <w:bottom w:val="single" w:sz="8" w:space="0" w:color="000000"/>
              <w:right w:val="single" w:sz="8" w:space="0" w:color="auto"/>
            </w:tcBorders>
            <w:shd w:val="clear" w:color="auto" w:fill="auto"/>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 xml:space="preserve">Предоставление субсидий вновь созданным субъектам малого предпринимательства в целях возмещения части затрат, связанных с приобретением и созданием основных средств и началом предпринимательской деятельности </w:t>
            </w:r>
          </w:p>
        </w:tc>
        <w:tc>
          <w:tcPr>
            <w:tcW w:w="726"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Всего</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300,00000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300,00000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600,00000</w:t>
            </w:r>
          </w:p>
        </w:tc>
      </w:tr>
      <w:tr w:rsidR="00F43E36" w:rsidRPr="00F43E36" w:rsidTr="00F43E36">
        <w:trPr>
          <w:trHeight w:val="315"/>
        </w:trPr>
        <w:tc>
          <w:tcPr>
            <w:tcW w:w="212"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924"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1276"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726"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в том числе:</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х</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х</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х</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х</w:t>
            </w:r>
          </w:p>
        </w:tc>
      </w:tr>
      <w:tr w:rsidR="00F43E36" w:rsidRPr="00F43E36" w:rsidTr="00F43E36">
        <w:trPr>
          <w:trHeight w:val="315"/>
        </w:trPr>
        <w:tc>
          <w:tcPr>
            <w:tcW w:w="212"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924"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1276"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726"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 xml:space="preserve">федеральный бюджет </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r>
      <w:tr w:rsidR="00F43E36" w:rsidRPr="00F43E36" w:rsidTr="00F43E36">
        <w:trPr>
          <w:trHeight w:val="315"/>
        </w:trPr>
        <w:tc>
          <w:tcPr>
            <w:tcW w:w="212"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924"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1276"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726"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 xml:space="preserve">краевой бюджет </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r>
      <w:tr w:rsidR="00F43E36" w:rsidRPr="00F43E36" w:rsidTr="00F43E36">
        <w:trPr>
          <w:trHeight w:val="315"/>
        </w:trPr>
        <w:tc>
          <w:tcPr>
            <w:tcW w:w="212"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924"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1276"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726"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 xml:space="preserve">местный бюджет </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300,00000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300,00000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600,00000</w:t>
            </w:r>
          </w:p>
        </w:tc>
      </w:tr>
      <w:tr w:rsidR="00F43E36" w:rsidRPr="00F43E36" w:rsidTr="00F43E36">
        <w:trPr>
          <w:trHeight w:val="720"/>
        </w:trPr>
        <w:tc>
          <w:tcPr>
            <w:tcW w:w="212"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924"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1276" w:type="pct"/>
            <w:vMerge/>
            <w:tcBorders>
              <w:top w:val="nil"/>
              <w:left w:val="single" w:sz="8" w:space="0" w:color="auto"/>
              <w:bottom w:val="single" w:sz="8" w:space="0" w:color="000000"/>
              <w:right w:val="single" w:sz="8" w:space="0" w:color="auto"/>
            </w:tcBorders>
            <w:vAlign w:val="center"/>
            <w:hideMark/>
          </w:tcPr>
          <w:p w:rsidR="00F43E36" w:rsidRPr="00F43E36" w:rsidRDefault="00F43E36" w:rsidP="00F43E36">
            <w:pPr>
              <w:spacing w:after="0" w:line="240" w:lineRule="auto"/>
              <w:rPr>
                <w:rFonts w:ascii="Times New Roman" w:eastAsia="Times New Roman" w:hAnsi="Times New Roman"/>
                <w:color w:val="000000"/>
                <w:sz w:val="20"/>
                <w:szCs w:val="20"/>
                <w:lang w:eastAsia="ru-RU"/>
              </w:rPr>
            </w:pPr>
          </w:p>
        </w:tc>
        <w:tc>
          <w:tcPr>
            <w:tcW w:w="726"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center"/>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 xml:space="preserve">внебюджетные источники </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c>
          <w:tcPr>
            <w:tcW w:w="465" w:type="pct"/>
            <w:tcBorders>
              <w:top w:val="nil"/>
              <w:left w:val="nil"/>
              <w:bottom w:val="single" w:sz="8" w:space="0" w:color="auto"/>
              <w:right w:val="single" w:sz="8" w:space="0" w:color="auto"/>
            </w:tcBorders>
            <w:shd w:val="clear" w:color="auto" w:fill="auto"/>
            <w:vAlign w:val="center"/>
            <w:hideMark/>
          </w:tcPr>
          <w:p w:rsidR="00F43E36" w:rsidRPr="00F43E36" w:rsidRDefault="00F43E36" w:rsidP="00F43E36">
            <w:pPr>
              <w:spacing w:after="0" w:line="240" w:lineRule="auto"/>
              <w:jc w:val="right"/>
              <w:rPr>
                <w:rFonts w:ascii="Times New Roman" w:eastAsia="Times New Roman" w:hAnsi="Times New Roman"/>
                <w:color w:val="000000"/>
                <w:sz w:val="20"/>
                <w:szCs w:val="20"/>
                <w:lang w:eastAsia="ru-RU"/>
              </w:rPr>
            </w:pPr>
            <w:r w:rsidRPr="00F43E36">
              <w:rPr>
                <w:rFonts w:ascii="Times New Roman" w:eastAsia="Times New Roman" w:hAnsi="Times New Roman"/>
                <w:color w:val="000000"/>
                <w:sz w:val="20"/>
                <w:szCs w:val="20"/>
                <w:lang w:eastAsia="ru-RU"/>
              </w:rPr>
              <w:t>0,0</w:t>
            </w:r>
          </w:p>
        </w:tc>
      </w:tr>
    </w:tbl>
    <w:p w:rsidR="00F50E17" w:rsidRPr="0066152E" w:rsidRDefault="00F50E17" w:rsidP="00F50E17">
      <w:pPr>
        <w:widowControl w:val="0"/>
        <w:autoSpaceDE w:val="0"/>
        <w:autoSpaceDN w:val="0"/>
        <w:adjustRightInd w:val="0"/>
        <w:spacing w:after="0" w:line="240" w:lineRule="auto"/>
        <w:outlineLvl w:val="1"/>
        <w:rPr>
          <w:rFonts w:ascii="Times New Roman" w:eastAsia="Times New Roman" w:hAnsi="Times New Roman" w:cs="Arial"/>
          <w:sz w:val="24"/>
          <w:szCs w:val="24"/>
          <w:lang w:eastAsia="ru-RU"/>
        </w:rPr>
      </w:pPr>
    </w:p>
    <w:p w:rsidR="00F50E17" w:rsidRPr="0066152E" w:rsidRDefault="00F50E17" w:rsidP="00F50E17">
      <w:pPr>
        <w:spacing w:after="160" w:line="259" w:lineRule="auto"/>
        <w:rPr>
          <w:rFonts w:ascii="Times New Roman" w:eastAsia="Times New Roman" w:hAnsi="Times New Roman"/>
          <w:b/>
          <w:bCs/>
          <w:sz w:val="34"/>
          <w:szCs w:val="20"/>
          <w:lang w:eastAsia="ru-RU"/>
        </w:rPr>
      </w:pPr>
      <w:r w:rsidRPr="0066152E">
        <w:rPr>
          <w:rFonts w:ascii="Times New Roman" w:eastAsia="Times New Roman" w:hAnsi="Times New Roman"/>
          <w:b/>
          <w:bCs/>
          <w:sz w:val="34"/>
          <w:szCs w:val="20"/>
          <w:lang w:eastAsia="ru-RU"/>
        </w:rPr>
        <w:br w:type="page"/>
      </w:r>
    </w:p>
    <w:p w:rsidR="00F50E17" w:rsidRPr="0066152E" w:rsidRDefault="00F50E17" w:rsidP="00F50E17">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sectPr w:rsidR="00F50E17" w:rsidRPr="0066152E" w:rsidSect="005D59F4">
          <w:pgSz w:w="16838" w:h="11906" w:orient="landscape"/>
          <w:pgMar w:top="1701" w:right="1134" w:bottom="567" w:left="567" w:header="709" w:footer="709" w:gutter="0"/>
          <w:cols w:space="708"/>
          <w:docGrid w:linePitch="360"/>
        </w:sectPr>
      </w:pPr>
    </w:p>
    <w:p w:rsidR="00934985" w:rsidRPr="008E2328" w:rsidRDefault="002179E5" w:rsidP="00934985">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lastRenderedPageBreak/>
        <w:t>Приложение № 5</w:t>
      </w:r>
    </w:p>
    <w:p w:rsidR="00934985" w:rsidRPr="008E2328" w:rsidRDefault="00934985" w:rsidP="00934985">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xml:space="preserve">к постановлению Администрации ЗАТО г. Зеленогорска </w:t>
      </w:r>
    </w:p>
    <w:p w:rsidR="00934985" w:rsidRPr="008E2328" w:rsidRDefault="00934985" w:rsidP="00934985">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xml:space="preserve">от </w:t>
      </w:r>
      <w:r w:rsidR="002262D1">
        <w:rPr>
          <w:rFonts w:ascii="Times New Roman" w:eastAsia="Times New Roman" w:hAnsi="Times New Roman"/>
          <w:sz w:val="28"/>
          <w:szCs w:val="28"/>
          <w:lang w:eastAsia="ru-RU"/>
        </w:rPr>
        <w:t>02.12.2020</w:t>
      </w:r>
      <w:r w:rsidRPr="008E2328">
        <w:rPr>
          <w:rFonts w:ascii="Times New Roman" w:eastAsia="Times New Roman" w:hAnsi="Times New Roman"/>
          <w:sz w:val="28"/>
          <w:szCs w:val="28"/>
          <w:lang w:eastAsia="ru-RU"/>
        </w:rPr>
        <w:t xml:space="preserve"> № </w:t>
      </w:r>
      <w:r w:rsidR="002262D1">
        <w:rPr>
          <w:rFonts w:ascii="Times New Roman" w:eastAsia="Times New Roman" w:hAnsi="Times New Roman"/>
          <w:sz w:val="28"/>
          <w:szCs w:val="28"/>
          <w:lang w:eastAsia="ru-RU"/>
        </w:rPr>
        <w:t>164-п</w:t>
      </w:r>
      <w:bookmarkStart w:id="0" w:name="_GoBack"/>
      <w:bookmarkEnd w:id="0"/>
    </w:p>
    <w:p w:rsidR="00934985" w:rsidRPr="008E2328" w:rsidRDefault="00934985" w:rsidP="00F50E17">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pPr>
    </w:p>
    <w:p w:rsidR="0007470B" w:rsidRPr="008E2328" w:rsidRDefault="0007470B" w:rsidP="00F50E17">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pPr>
    </w:p>
    <w:p w:rsidR="00F50E17" w:rsidRPr="008E2328" w:rsidRDefault="00F50E17" w:rsidP="00F50E17">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xml:space="preserve">Приложение № 4 </w:t>
      </w:r>
    </w:p>
    <w:p w:rsidR="00F50E17" w:rsidRPr="008E2328" w:rsidRDefault="00F50E17" w:rsidP="00F50E17">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к муниципальной программе «Развитие малого и среднего предпринимательства в городе Зеленогорске»</w:t>
      </w:r>
    </w:p>
    <w:p w:rsidR="00F50E17" w:rsidRPr="008E2328" w:rsidRDefault="00F50E17" w:rsidP="00F50E17">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rsidR="00963C46" w:rsidRPr="008E2328" w:rsidRDefault="00F50E17" w:rsidP="004E4BB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Условия и порядок</w:t>
      </w:r>
      <w:r w:rsidR="004E4BBD" w:rsidRPr="008E2328">
        <w:rPr>
          <w:rFonts w:ascii="Times New Roman" w:eastAsia="Times New Roman" w:hAnsi="Times New Roman"/>
          <w:sz w:val="28"/>
          <w:szCs w:val="28"/>
          <w:lang w:eastAsia="ru-RU"/>
        </w:rPr>
        <w:t xml:space="preserve"> </w:t>
      </w:r>
      <w:r w:rsidRPr="008E2328">
        <w:rPr>
          <w:rFonts w:ascii="Times New Roman" w:eastAsia="Times New Roman" w:hAnsi="Times New Roman"/>
          <w:sz w:val="28"/>
          <w:szCs w:val="28"/>
          <w:lang w:eastAsia="ru-RU"/>
        </w:rPr>
        <w:t xml:space="preserve">оказания имущественной поддержки </w:t>
      </w:r>
    </w:p>
    <w:p w:rsidR="00963C46" w:rsidRPr="008E2328" w:rsidRDefault="00F50E17" w:rsidP="004E4BB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субъектам малого и среднего предпринимательства</w:t>
      </w:r>
      <w:r w:rsidR="00934985" w:rsidRPr="008E2328">
        <w:rPr>
          <w:rFonts w:ascii="Times New Roman" w:eastAsia="Times New Roman" w:hAnsi="Times New Roman"/>
          <w:sz w:val="28"/>
          <w:szCs w:val="28"/>
          <w:lang w:eastAsia="ru-RU"/>
        </w:rPr>
        <w:t xml:space="preserve">, </w:t>
      </w:r>
    </w:p>
    <w:p w:rsidR="008E2328" w:rsidRDefault="00934985" w:rsidP="004E4BB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физическим лицам, не являющимся индивидуальными предпринимател</w:t>
      </w:r>
      <w:r w:rsidR="004E4BBD" w:rsidRPr="008E2328">
        <w:rPr>
          <w:rFonts w:ascii="Times New Roman" w:eastAsia="Times New Roman" w:hAnsi="Times New Roman"/>
          <w:sz w:val="28"/>
          <w:szCs w:val="28"/>
          <w:lang w:eastAsia="ru-RU"/>
        </w:rPr>
        <w:t>ями и </w:t>
      </w:r>
      <w:r w:rsidRPr="008E2328">
        <w:rPr>
          <w:rFonts w:ascii="Times New Roman" w:eastAsia="Times New Roman" w:hAnsi="Times New Roman"/>
          <w:sz w:val="28"/>
          <w:szCs w:val="28"/>
          <w:lang w:eastAsia="ru-RU"/>
        </w:rPr>
        <w:t>применяющи</w:t>
      </w:r>
      <w:r w:rsidR="001B7CAE" w:rsidRPr="008E2328">
        <w:rPr>
          <w:rFonts w:ascii="Times New Roman" w:eastAsia="Times New Roman" w:hAnsi="Times New Roman"/>
          <w:sz w:val="28"/>
          <w:szCs w:val="28"/>
          <w:lang w:eastAsia="ru-RU"/>
        </w:rPr>
        <w:t>м</w:t>
      </w:r>
      <w:r w:rsidRPr="008E2328">
        <w:rPr>
          <w:rFonts w:ascii="Times New Roman" w:eastAsia="Times New Roman" w:hAnsi="Times New Roman"/>
          <w:sz w:val="28"/>
          <w:szCs w:val="28"/>
          <w:lang w:eastAsia="ru-RU"/>
        </w:rPr>
        <w:t xml:space="preserve"> специальный налоговый режим </w:t>
      </w:r>
    </w:p>
    <w:p w:rsidR="00963C46" w:rsidRPr="008E2328" w:rsidRDefault="00934985" w:rsidP="004E4BB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«Налог на профессиональный доход»,</w:t>
      </w:r>
      <w:r w:rsidR="00F50E17" w:rsidRPr="008E2328">
        <w:rPr>
          <w:rFonts w:ascii="Times New Roman" w:eastAsia="Times New Roman" w:hAnsi="Times New Roman"/>
          <w:sz w:val="28"/>
          <w:szCs w:val="28"/>
          <w:lang w:eastAsia="ru-RU"/>
        </w:rPr>
        <w:t xml:space="preserve"> </w:t>
      </w:r>
    </w:p>
    <w:p w:rsidR="00963C46" w:rsidRPr="008E2328" w:rsidRDefault="00F50E17" w:rsidP="004E4BB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xml:space="preserve">и организациям, образующим инфраструктуру поддержки </w:t>
      </w:r>
    </w:p>
    <w:p w:rsidR="00F50E17" w:rsidRPr="008E2328" w:rsidRDefault="00F50E17" w:rsidP="004E4BB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субъектов малого и среднего предпринимательства</w:t>
      </w:r>
    </w:p>
    <w:p w:rsidR="00F50E17" w:rsidRPr="008E2328" w:rsidRDefault="00F50E17" w:rsidP="004E4BBD">
      <w:pPr>
        <w:widowControl w:val="0"/>
        <w:autoSpaceDE w:val="0"/>
        <w:autoSpaceDN w:val="0"/>
        <w:adjustRightInd w:val="0"/>
        <w:spacing w:after="0" w:line="240" w:lineRule="auto"/>
        <w:jc w:val="both"/>
        <w:outlineLvl w:val="1"/>
        <w:rPr>
          <w:rFonts w:ascii="Times New Roman" w:eastAsia="Times New Roman" w:hAnsi="Times New Roman"/>
          <w:sz w:val="28"/>
          <w:szCs w:val="28"/>
          <w:lang w:eastAsia="ru-RU"/>
        </w:rPr>
      </w:pPr>
    </w:p>
    <w:p w:rsidR="00F50E17" w:rsidRPr="008E2328" w:rsidRDefault="00FE610F" w:rsidP="00FE610F">
      <w:pPr>
        <w:widowControl w:val="0"/>
        <w:autoSpaceDE w:val="0"/>
        <w:autoSpaceDN w:val="0"/>
        <w:spacing w:after="0" w:line="240" w:lineRule="auto"/>
        <w:jc w:val="center"/>
        <w:outlineLvl w:val="1"/>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xml:space="preserve">1. </w:t>
      </w:r>
      <w:r w:rsidR="00F50E17" w:rsidRPr="008E2328">
        <w:rPr>
          <w:rFonts w:ascii="Times New Roman" w:eastAsia="Times New Roman" w:hAnsi="Times New Roman"/>
          <w:sz w:val="28"/>
          <w:szCs w:val="28"/>
          <w:lang w:eastAsia="ru-RU"/>
        </w:rPr>
        <w:t>Общие положения</w:t>
      </w:r>
    </w:p>
    <w:p w:rsidR="00F50E17" w:rsidRPr="008E2328" w:rsidRDefault="00F50E17" w:rsidP="00F50E17">
      <w:pPr>
        <w:widowControl w:val="0"/>
        <w:autoSpaceDE w:val="0"/>
        <w:autoSpaceDN w:val="0"/>
        <w:adjustRightInd w:val="0"/>
        <w:spacing w:after="0" w:line="240" w:lineRule="auto"/>
        <w:ind w:firstLine="720"/>
        <w:outlineLvl w:val="1"/>
        <w:rPr>
          <w:rFonts w:ascii="Times New Roman" w:eastAsia="Times New Roman" w:hAnsi="Times New Roman"/>
          <w:sz w:val="28"/>
          <w:szCs w:val="28"/>
          <w:lang w:eastAsia="ru-RU"/>
        </w:rPr>
      </w:pPr>
    </w:p>
    <w:p w:rsidR="00F50E17" w:rsidRPr="008E2328"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xml:space="preserve">1.1. Настоящие условия и порядок определяют механизм оказания </w:t>
      </w:r>
      <w:r w:rsidR="00934985" w:rsidRPr="008E2328">
        <w:rPr>
          <w:rFonts w:ascii="Times New Roman" w:eastAsia="Times New Roman" w:hAnsi="Times New Roman"/>
          <w:sz w:val="28"/>
          <w:szCs w:val="28"/>
          <w:lang w:eastAsia="ru-RU"/>
        </w:rPr>
        <w:t>имущественной поддержки субъектам</w:t>
      </w:r>
      <w:r w:rsidRPr="008E2328">
        <w:rPr>
          <w:rFonts w:ascii="Times New Roman" w:eastAsia="Times New Roman" w:hAnsi="Times New Roman"/>
          <w:sz w:val="28"/>
          <w:szCs w:val="28"/>
          <w:lang w:eastAsia="ru-RU"/>
        </w:rPr>
        <w:t xml:space="preserve"> малого и среднего предпринимательства</w:t>
      </w:r>
      <w:r w:rsidR="00934985" w:rsidRPr="008E2328">
        <w:rPr>
          <w:rFonts w:ascii="Times New Roman" w:eastAsia="Times New Roman" w:hAnsi="Times New Roman"/>
          <w:sz w:val="28"/>
          <w:szCs w:val="28"/>
          <w:lang w:eastAsia="ru-RU"/>
        </w:rPr>
        <w:t>, физическим лицам</w:t>
      </w:r>
      <w:r w:rsidR="004E4BBD" w:rsidRPr="008E2328">
        <w:rPr>
          <w:rFonts w:ascii="Times New Roman" w:eastAsia="Times New Roman" w:hAnsi="Times New Roman"/>
          <w:sz w:val="28"/>
          <w:szCs w:val="28"/>
          <w:lang w:eastAsia="ru-RU"/>
        </w:rPr>
        <w:t xml:space="preserve">, </w:t>
      </w:r>
      <w:r w:rsidR="001B7CAE" w:rsidRPr="008E2328">
        <w:rPr>
          <w:rFonts w:ascii="Times New Roman" w:eastAsia="Times New Roman" w:hAnsi="Times New Roman"/>
          <w:sz w:val="28"/>
          <w:szCs w:val="28"/>
          <w:lang w:eastAsia="ru-RU"/>
        </w:rPr>
        <w:t xml:space="preserve">не являющимся индивидуальными предпринимателями и применяющим </w:t>
      </w:r>
      <w:r w:rsidR="00934985" w:rsidRPr="008E2328">
        <w:rPr>
          <w:rFonts w:ascii="Times New Roman" w:eastAsia="Times New Roman" w:hAnsi="Times New Roman"/>
          <w:sz w:val="28"/>
          <w:szCs w:val="28"/>
          <w:lang w:eastAsia="ru-RU"/>
        </w:rPr>
        <w:t>специальный налоговый режим «Налог на профессиональный доход», и организациям, образующим</w:t>
      </w:r>
      <w:r w:rsidRPr="008E2328">
        <w:rPr>
          <w:rFonts w:ascii="Times New Roman" w:eastAsia="Times New Roman" w:hAnsi="Times New Roman"/>
          <w:sz w:val="28"/>
          <w:szCs w:val="28"/>
          <w:lang w:eastAsia="ru-RU"/>
        </w:rPr>
        <w:t xml:space="preserve"> инфраструктуру поддержки субъектов малого и среднего предпринимательства (далее – субъекты МСП).</w:t>
      </w:r>
    </w:p>
    <w:p w:rsidR="00F50E17" w:rsidRPr="008E2328" w:rsidRDefault="00FE610F"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1.2. </w:t>
      </w:r>
      <w:r w:rsidR="00F50E17" w:rsidRPr="008E2328">
        <w:rPr>
          <w:rFonts w:ascii="Times New Roman" w:eastAsia="Times New Roman" w:hAnsi="Times New Roman"/>
          <w:sz w:val="28"/>
          <w:szCs w:val="28"/>
          <w:lang w:eastAsia="ru-RU"/>
        </w:rPr>
        <w:t>Оказание имущественной поддержки субъектам МСП осуществляется на возмездной основе и на</w:t>
      </w:r>
      <w:r w:rsidR="005066E3" w:rsidRPr="008E2328">
        <w:rPr>
          <w:rFonts w:ascii="Times New Roman" w:eastAsia="Times New Roman" w:hAnsi="Times New Roman"/>
          <w:sz w:val="28"/>
          <w:szCs w:val="28"/>
          <w:lang w:eastAsia="ru-RU"/>
        </w:rPr>
        <w:t xml:space="preserve"> льготных условиях, указанных в </w:t>
      </w:r>
      <w:r w:rsidR="00F50E17" w:rsidRPr="008E2328">
        <w:rPr>
          <w:rFonts w:ascii="Times New Roman" w:eastAsia="Times New Roman" w:hAnsi="Times New Roman"/>
          <w:sz w:val="28"/>
          <w:szCs w:val="28"/>
          <w:lang w:eastAsia="ru-RU"/>
        </w:rPr>
        <w:t>настоящем разделе.</w:t>
      </w:r>
    </w:p>
    <w:p w:rsidR="00F50E17" w:rsidRPr="008E2328" w:rsidRDefault="00F50E17" w:rsidP="00F50E17">
      <w:pPr>
        <w:widowControl w:val="0"/>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8E2328">
        <w:rPr>
          <w:rFonts w:ascii="Times New Roman" w:eastAsia="Times New Roman" w:hAnsi="Times New Roman"/>
          <w:sz w:val="28"/>
          <w:szCs w:val="28"/>
          <w:lang w:eastAsia="ru-RU"/>
        </w:rPr>
        <w:t>1.3. Предоставление муниципальных преференций в целях поддержки субъектов МСП в виде проведения аукционов на право заключения договоров аренды земельных участков, находящихся в собственности муниципального образования город Зеленогорск Красноярского края</w:t>
      </w:r>
      <w:r w:rsidRPr="008E2328">
        <w:rPr>
          <w:rFonts w:ascii="Times New Roman" w:eastAsia="Times New Roman" w:hAnsi="Times New Roman"/>
          <w:color w:val="000000"/>
          <w:sz w:val="28"/>
          <w:szCs w:val="28"/>
          <w:lang w:eastAsia="ru-RU"/>
        </w:rPr>
        <w:t xml:space="preserve">, и земельных участков, государственная собственность на которые не разграничена </w:t>
      </w:r>
      <w:r w:rsidRPr="008E2328">
        <w:rPr>
          <w:rFonts w:ascii="Times New Roman" w:eastAsia="Times New Roman" w:hAnsi="Times New Roman"/>
          <w:sz w:val="28"/>
          <w:szCs w:val="28"/>
          <w:lang w:eastAsia="ru-RU"/>
        </w:rPr>
        <w:t xml:space="preserve">(далее – земельные участки), с ограниченным кругом участников - только среди субъектов МСП, с </w:t>
      </w:r>
      <w:r w:rsidRPr="008E2328">
        <w:rPr>
          <w:rFonts w:ascii="Times New Roman" w:eastAsia="Times New Roman" w:hAnsi="Times New Roman"/>
          <w:color w:val="000000"/>
          <w:sz w:val="28"/>
          <w:szCs w:val="28"/>
          <w:lang w:eastAsia="ru-RU"/>
        </w:rPr>
        <w:t>применением при заключении договоров аренды земельных участков льготного порядка исчисления арендной платы:</w:t>
      </w:r>
    </w:p>
    <w:p w:rsidR="00F50E17" w:rsidRPr="008E2328"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E2328">
        <w:rPr>
          <w:rFonts w:ascii="Times New Roman" w:eastAsia="Times New Roman" w:hAnsi="Times New Roman"/>
          <w:color w:val="000000"/>
          <w:sz w:val="28"/>
          <w:szCs w:val="28"/>
          <w:lang w:eastAsia="ru-RU"/>
        </w:rPr>
        <w:t xml:space="preserve">а) предусмотренного </w:t>
      </w:r>
      <w:r w:rsidRPr="008E2328">
        <w:rPr>
          <w:rFonts w:ascii="Times New Roman" w:eastAsia="Times New Roman" w:hAnsi="Times New Roman"/>
          <w:sz w:val="28"/>
          <w:szCs w:val="28"/>
          <w:lang w:eastAsia="ru-RU"/>
        </w:rPr>
        <w:t>Положением о предоставлении в аренду муниципального имущества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утвержденным постановлением Администрации ЗАТО г. Зеленогорска (далее – Положение о</w:t>
      </w:r>
      <w:r w:rsidR="005066E3" w:rsidRPr="008E2328">
        <w:rPr>
          <w:rFonts w:ascii="Times New Roman" w:eastAsia="Times New Roman" w:hAnsi="Times New Roman"/>
          <w:sz w:val="28"/>
          <w:szCs w:val="28"/>
          <w:lang w:eastAsia="ru-RU"/>
        </w:rPr>
        <w:t> </w:t>
      </w:r>
      <w:r w:rsidRPr="008E2328">
        <w:rPr>
          <w:rFonts w:ascii="Times New Roman" w:eastAsia="Times New Roman" w:hAnsi="Times New Roman"/>
          <w:sz w:val="28"/>
          <w:szCs w:val="28"/>
          <w:lang w:eastAsia="ru-RU"/>
        </w:rPr>
        <w:t xml:space="preserve">предоставлении в аренду имущества субъектам МСП), при заключении договоров аренды земельных участков с субъектами МСП, осуществляющими виды деятельности, </w:t>
      </w:r>
      <w:r w:rsidRPr="008E2328">
        <w:rPr>
          <w:rFonts w:ascii="Times New Roman" w:hAnsi="Times New Roman"/>
          <w:sz w:val="28"/>
          <w:szCs w:val="28"/>
        </w:rPr>
        <w:t>в сфере производ</w:t>
      </w:r>
      <w:r w:rsidR="005066E3" w:rsidRPr="008E2328">
        <w:rPr>
          <w:rFonts w:ascii="Times New Roman" w:hAnsi="Times New Roman"/>
          <w:sz w:val="28"/>
          <w:szCs w:val="28"/>
        </w:rPr>
        <w:t>ства товаров (работ, услуг), за </w:t>
      </w:r>
      <w:r w:rsidRPr="008E2328">
        <w:rPr>
          <w:rFonts w:ascii="Times New Roman" w:hAnsi="Times New Roman"/>
          <w:sz w:val="28"/>
          <w:szCs w:val="28"/>
        </w:rPr>
        <w:t>исключением видов деятельности, включен</w:t>
      </w:r>
      <w:r w:rsidR="005066E3" w:rsidRPr="008E2328">
        <w:rPr>
          <w:rFonts w:ascii="Times New Roman" w:hAnsi="Times New Roman"/>
          <w:sz w:val="28"/>
          <w:szCs w:val="28"/>
        </w:rPr>
        <w:t>ных в разделы В, G, K, L, M (за </w:t>
      </w:r>
      <w:r w:rsidRPr="008E2328">
        <w:rPr>
          <w:rFonts w:ascii="Times New Roman" w:hAnsi="Times New Roman"/>
          <w:sz w:val="28"/>
          <w:szCs w:val="28"/>
        </w:rPr>
        <w:t>исключением кода 75), N (за искл</w:t>
      </w:r>
      <w:r w:rsidR="005066E3" w:rsidRPr="008E2328">
        <w:rPr>
          <w:rFonts w:ascii="Times New Roman" w:hAnsi="Times New Roman"/>
          <w:sz w:val="28"/>
          <w:szCs w:val="28"/>
        </w:rPr>
        <w:t>ючением кодов 78, 79, 81, 82) в </w:t>
      </w:r>
      <w:r w:rsidRPr="008E2328">
        <w:rPr>
          <w:rFonts w:ascii="Times New Roman" w:hAnsi="Times New Roman"/>
          <w:sz w:val="28"/>
          <w:szCs w:val="28"/>
        </w:rPr>
        <w:t xml:space="preserve">соответствии с </w:t>
      </w:r>
      <w:r w:rsidRPr="008E2328">
        <w:rPr>
          <w:rFonts w:ascii="Times New Roman" w:eastAsia="Times New Roman" w:hAnsi="Times New Roman"/>
          <w:sz w:val="28"/>
          <w:szCs w:val="28"/>
          <w:lang w:eastAsia="ru-RU"/>
        </w:rPr>
        <w:t>«ОК 029-2014 (КДЕС Ред. 2). Общероссийский классификатор видов экономической деятельности», утвержденный приказом Росстандарта от 31.01.2014 №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w:t>
      </w:r>
    </w:p>
    <w:p w:rsidR="00F50E17" w:rsidRPr="008E2328"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б) предусмотренного Положением о предоставлении в аренду, безвозмездное пользование муниципального имущества, утвержденным решением Совета депутатов ЗАТО г. Зеленогорска (далее – городское Положение), при заключении догово</w:t>
      </w:r>
      <w:r w:rsidR="005066E3" w:rsidRPr="008E2328">
        <w:rPr>
          <w:rFonts w:ascii="Times New Roman" w:eastAsia="Times New Roman" w:hAnsi="Times New Roman"/>
          <w:sz w:val="28"/>
          <w:szCs w:val="28"/>
          <w:lang w:eastAsia="ru-RU"/>
        </w:rPr>
        <w:t>ров аренды земельных участков с </w:t>
      </w:r>
      <w:r w:rsidRPr="008E2328">
        <w:rPr>
          <w:rFonts w:ascii="Times New Roman" w:eastAsia="Times New Roman" w:hAnsi="Times New Roman"/>
          <w:sz w:val="28"/>
          <w:szCs w:val="28"/>
          <w:lang w:eastAsia="ru-RU"/>
        </w:rPr>
        <w:t>субъектами МСП, осуществляющими виды деятельности, н</w:t>
      </w:r>
      <w:r w:rsidR="005066E3" w:rsidRPr="008E2328">
        <w:rPr>
          <w:rFonts w:ascii="Times New Roman" w:eastAsia="Times New Roman" w:hAnsi="Times New Roman"/>
          <w:sz w:val="28"/>
          <w:szCs w:val="28"/>
          <w:lang w:eastAsia="ru-RU"/>
        </w:rPr>
        <w:t>е указанные в </w:t>
      </w:r>
      <w:r w:rsidRPr="008E2328">
        <w:rPr>
          <w:rFonts w:ascii="Times New Roman" w:eastAsia="Times New Roman" w:hAnsi="Times New Roman"/>
          <w:sz w:val="28"/>
          <w:szCs w:val="28"/>
          <w:lang w:eastAsia="ru-RU"/>
        </w:rPr>
        <w:t xml:space="preserve">подпункте «а» настоящего пункта. </w:t>
      </w:r>
    </w:p>
    <w:p w:rsidR="00F50E17" w:rsidRPr="008E2328" w:rsidRDefault="00F50E17" w:rsidP="00F50E17">
      <w:pPr>
        <w:autoSpaceDN w:val="0"/>
        <w:adjustRightInd w:val="0"/>
        <w:spacing w:after="0" w:line="240" w:lineRule="auto"/>
        <w:ind w:firstLine="540"/>
        <w:jc w:val="both"/>
        <w:rPr>
          <w:rFonts w:ascii="Times New Roman" w:hAnsi="Times New Roman"/>
          <w:sz w:val="28"/>
          <w:szCs w:val="28"/>
        </w:rPr>
      </w:pPr>
      <w:r w:rsidRPr="008E2328">
        <w:rPr>
          <w:rFonts w:ascii="Times New Roman" w:hAnsi="Times New Roman"/>
          <w:sz w:val="28"/>
          <w:szCs w:val="28"/>
        </w:rPr>
        <w:t xml:space="preserve">Проведение аукционов на право заключения договоров аренды земельных участков осуществляется в соответствии с Земельным кодексом Российской Федерации (далее – ЗК РФ). </w:t>
      </w:r>
    </w:p>
    <w:p w:rsidR="00F50E17" w:rsidRPr="008E2328" w:rsidRDefault="00F50E17" w:rsidP="00F50E17">
      <w:pPr>
        <w:autoSpaceDN w:val="0"/>
        <w:adjustRightInd w:val="0"/>
        <w:spacing w:after="0" w:line="240" w:lineRule="auto"/>
        <w:ind w:firstLine="540"/>
        <w:jc w:val="both"/>
        <w:rPr>
          <w:rFonts w:ascii="Times New Roman" w:hAnsi="Times New Roman"/>
          <w:sz w:val="28"/>
          <w:szCs w:val="28"/>
        </w:rPr>
      </w:pPr>
      <w:r w:rsidRPr="008E2328">
        <w:rPr>
          <w:rFonts w:ascii="Times New Roman" w:hAnsi="Times New Roman"/>
          <w:sz w:val="28"/>
          <w:szCs w:val="28"/>
        </w:rPr>
        <w:t xml:space="preserve">Начальная цена предмета аукциона на право заключения договора аренды земельного участка устанавливается в размере ежегодной арендной платы, определенной по результатам рыночной оценки в соответствии с Федеральным </w:t>
      </w:r>
      <w:hyperlink r:id="rId9" w:history="1">
        <w:r w:rsidRPr="008E2328">
          <w:rPr>
            <w:rFonts w:ascii="Times New Roman" w:hAnsi="Times New Roman"/>
            <w:sz w:val="28"/>
            <w:szCs w:val="28"/>
          </w:rPr>
          <w:t>законом</w:t>
        </w:r>
      </w:hyperlink>
      <w:r w:rsidRPr="008E2328">
        <w:rPr>
          <w:rFonts w:ascii="Times New Roman" w:hAnsi="Times New Roman"/>
          <w:sz w:val="28"/>
          <w:szCs w:val="28"/>
        </w:rPr>
        <w:t xml:space="preserve"> от 29.07.1998 № 135-ФЗ «Об оценочной деятельности в Российской Федерации».</w:t>
      </w:r>
    </w:p>
    <w:p w:rsidR="00F50E17" w:rsidRPr="008E2328" w:rsidRDefault="00F50E17" w:rsidP="00F50E17">
      <w:pPr>
        <w:widowControl w:val="0"/>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8E2328">
        <w:rPr>
          <w:rFonts w:ascii="Times New Roman" w:eastAsia="Times New Roman" w:hAnsi="Times New Roman"/>
          <w:sz w:val="28"/>
          <w:szCs w:val="28"/>
          <w:lang w:eastAsia="ru-RU"/>
        </w:rPr>
        <w:t xml:space="preserve">1.4. Предоставление муниципальных преференций в целях поддержки субъектов МСП в виде </w:t>
      </w:r>
      <w:r w:rsidRPr="008E2328">
        <w:rPr>
          <w:rFonts w:ascii="Times New Roman" w:eastAsia="Times New Roman" w:hAnsi="Times New Roman"/>
          <w:color w:val="000000"/>
          <w:sz w:val="28"/>
          <w:szCs w:val="28"/>
          <w:lang w:eastAsia="ru-RU"/>
        </w:rPr>
        <w:t>применения при заключении договоров аренды земельных участков без проведения торгов в случаях, предусмотренных ЗК РФ, льготного порядка исчисления арендной платы:</w:t>
      </w:r>
    </w:p>
    <w:p w:rsidR="00F50E17" w:rsidRPr="008E2328"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E2328">
        <w:rPr>
          <w:rFonts w:ascii="Times New Roman" w:eastAsia="Times New Roman" w:hAnsi="Times New Roman"/>
          <w:color w:val="000000"/>
          <w:sz w:val="28"/>
          <w:szCs w:val="28"/>
          <w:lang w:eastAsia="ru-RU"/>
        </w:rPr>
        <w:t xml:space="preserve">- предусмотренного </w:t>
      </w:r>
      <w:r w:rsidRPr="008E2328">
        <w:rPr>
          <w:rFonts w:ascii="Times New Roman" w:eastAsia="Times New Roman" w:hAnsi="Times New Roman"/>
          <w:sz w:val="28"/>
          <w:szCs w:val="28"/>
          <w:lang w:eastAsia="ru-RU"/>
        </w:rPr>
        <w:t>Положением о предоставлении в аренду имущества субъектам МСП при заключении догово</w:t>
      </w:r>
      <w:r w:rsidR="005066E3" w:rsidRPr="008E2328">
        <w:rPr>
          <w:rFonts w:ascii="Times New Roman" w:eastAsia="Times New Roman" w:hAnsi="Times New Roman"/>
          <w:sz w:val="28"/>
          <w:szCs w:val="28"/>
          <w:lang w:eastAsia="ru-RU"/>
        </w:rPr>
        <w:t>ров аренды земельных участков с </w:t>
      </w:r>
      <w:r w:rsidRPr="008E2328">
        <w:rPr>
          <w:rFonts w:ascii="Times New Roman" w:eastAsia="Times New Roman" w:hAnsi="Times New Roman"/>
          <w:sz w:val="28"/>
          <w:szCs w:val="28"/>
          <w:lang w:eastAsia="ru-RU"/>
        </w:rPr>
        <w:t>субъектами МСП, осуществляющими</w:t>
      </w:r>
      <w:r w:rsidR="005066E3" w:rsidRPr="008E2328">
        <w:rPr>
          <w:rFonts w:ascii="Times New Roman" w:eastAsia="Times New Roman" w:hAnsi="Times New Roman"/>
          <w:sz w:val="28"/>
          <w:szCs w:val="28"/>
          <w:lang w:eastAsia="ru-RU"/>
        </w:rPr>
        <w:t xml:space="preserve"> виды деятельности, указанные в </w:t>
      </w:r>
      <w:r w:rsidRPr="008E2328">
        <w:rPr>
          <w:rFonts w:ascii="Times New Roman" w:eastAsia="Times New Roman" w:hAnsi="Times New Roman"/>
          <w:sz w:val="28"/>
          <w:szCs w:val="28"/>
          <w:lang w:eastAsia="ru-RU"/>
        </w:rPr>
        <w:t>подпункте «а» пункта 1.3 настоящих условий и порядка;</w:t>
      </w:r>
    </w:p>
    <w:p w:rsidR="00F50E17" w:rsidRPr="008E2328"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предусмотренного городским Положением при заключении договоров аренды земельных участков с субъектами МСП, осуществляющими виды деятельности, не указанные в подпункте «а»</w:t>
      </w:r>
      <w:r w:rsidR="005066E3" w:rsidRPr="008E2328">
        <w:rPr>
          <w:rFonts w:ascii="Times New Roman" w:eastAsia="Times New Roman" w:hAnsi="Times New Roman"/>
          <w:sz w:val="28"/>
          <w:szCs w:val="28"/>
          <w:lang w:eastAsia="ru-RU"/>
        </w:rPr>
        <w:t xml:space="preserve"> пункта 1.3 настоящих условий и </w:t>
      </w:r>
      <w:r w:rsidRPr="008E2328">
        <w:rPr>
          <w:rFonts w:ascii="Times New Roman" w:eastAsia="Times New Roman" w:hAnsi="Times New Roman"/>
          <w:sz w:val="28"/>
          <w:szCs w:val="28"/>
          <w:lang w:eastAsia="ru-RU"/>
        </w:rPr>
        <w:t xml:space="preserve">порядка. </w:t>
      </w:r>
    </w:p>
    <w:p w:rsidR="00F50E17" w:rsidRPr="008E2328"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Размер ежегодной арендной платы определяется в соответствии с ЗК РФ.</w:t>
      </w:r>
    </w:p>
    <w:p w:rsidR="00F50E17" w:rsidRPr="008E2328" w:rsidRDefault="00F50E17" w:rsidP="00F50E17">
      <w:pPr>
        <w:widowControl w:val="0"/>
        <w:autoSpaceDE w:val="0"/>
        <w:autoSpaceDN w:val="0"/>
        <w:adjustRightInd w:val="0"/>
        <w:spacing w:after="0" w:line="240" w:lineRule="auto"/>
        <w:ind w:firstLine="708"/>
        <w:jc w:val="both"/>
        <w:rPr>
          <w:rFonts w:ascii="Times New Roman" w:eastAsia="Times New Roman" w:hAnsi="Times New Roman"/>
          <w:bCs/>
          <w:sz w:val="28"/>
          <w:szCs w:val="28"/>
          <w:lang w:eastAsia="ru-RU"/>
        </w:rPr>
      </w:pPr>
      <w:r w:rsidRPr="008E2328">
        <w:rPr>
          <w:rFonts w:ascii="Times New Roman" w:eastAsia="Times New Roman" w:hAnsi="Times New Roman"/>
          <w:bCs/>
          <w:sz w:val="28"/>
          <w:szCs w:val="28"/>
          <w:lang w:eastAsia="ru-RU"/>
        </w:rPr>
        <w:t>1.5. Предоставление муниципальных преференций в целях поддержки субъектов МСП в виде заключения</w:t>
      </w:r>
      <w:r w:rsidRPr="008E2328">
        <w:rPr>
          <w:rFonts w:ascii="Times New Roman" w:eastAsia="Times New Roman" w:hAnsi="Times New Roman"/>
          <w:bCs/>
          <w:color w:val="FF0000"/>
          <w:sz w:val="28"/>
          <w:szCs w:val="28"/>
          <w:lang w:eastAsia="ru-RU"/>
        </w:rPr>
        <w:t xml:space="preserve"> </w:t>
      </w:r>
      <w:r w:rsidRPr="008E2328">
        <w:rPr>
          <w:rFonts w:ascii="Times New Roman" w:eastAsia="Times New Roman" w:hAnsi="Times New Roman"/>
          <w:bCs/>
          <w:color w:val="000000"/>
          <w:sz w:val="28"/>
          <w:szCs w:val="28"/>
          <w:lang w:eastAsia="ru-RU"/>
        </w:rPr>
        <w:t>договоров аренды имущества, находящегося в собственности муниципального образования город Зеленогорск Красноярского края (далее – муниципальное имущество), включенного в перечень муниципального имущества, свободного от прав третьих лиц (за исключением имущественных прав субъектов малого и</w:t>
      </w:r>
      <w:r w:rsidR="005066E3" w:rsidRPr="008E2328">
        <w:rPr>
          <w:rFonts w:ascii="Times New Roman" w:eastAsia="Times New Roman" w:hAnsi="Times New Roman"/>
          <w:bCs/>
          <w:color w:val="000000"/>
          <w:sz w:val="28"/>
          <w:szCs w:val="28"/>
          <w:lang w:eastAsia="ru-RU"/>
        </w:rPr>
        <w:t> </w:t>
      </w:r>
      <w:r w:rsidRPr="008E2328">
        <w:rPr>
          <w:rFonts w:ascii="Times New Roman" w:eastAsia="Times New Roman" w:hAnsi="Times New Roman"/>
          <w:bCs/>
          <w:color w:val="000000"/>
          <w:sz w:val="28"/>
          <w:szCs w:val="28"/>
          <w:lang w:eastAsia="ru-RU"/>
        </w:rPr>
        <w:t>среднего предпринимательства) и предназначенного для предоставления субъектам среднего и малого предпринимат</w:t>
      </w:r>
      <w:r w:rsidR="005066E3" w:rsidRPr="008E2328">
        <w:rPr>
          <w:rFonts w:ascii="Times New Roman" w:eastAsia="Times New Roman" w:hAnsi="Times New Roman"/>
          <w:bCs/>
          <w:color w:val="000000"/>
          <w:sz w:val="28"/>
          <w:szCs w:val="28"/>
          <w:lang w:eastAsia="ru-RU"/>
        </w:rPr>
        <w:t>ельства (далее – перечень), без </w:t>
      </w:r>
      <w:r w:rsidRPr="008E2328">
        <w:rPr>
          <w:rFonts w:ascii="Times New Roman" w:eastAsia="Times New Roman" w:hAnsi="Times New Roman"/>
          <w:bCs/>
          <w:color w:val="000000"/>
          <w:sz w:val="28"/>
          <w:szCs w:val="28"/>
          <w:lang w:eastAsia="ru-RU"/>
        </w:rPr>
        <w:t>проведения торгов с субъектами МСП,</w:t>
      </w:r>
      <w:r w:rsidRPr="008E2328">
        <w:rPr>
          <w:rFonts w:ascii="Times New Roman" w:eastAsia="Times New Roman" w:hAnsi="Times New Roman"/>
          <w:bCs/>
          <w:color w:val="FF0000"/>
          <w:sz w:val="28"/>
          <w:szCs w:val="28"/>
          <w:lang w:eastAsia="ru-RU"/>
        </w:rPr>
        <w:t xml:space="preserve"> </w:t>
      </w:r>
      <w:r w:rsidRPr="008E2328">
        <w:rPr>
          <w:rFonts w:ascii="Times New Roman" w:hAnsi="Times New Roman"/>
          <w:bCs/>
          <w:sz w:val="28"/>
          <w:szCs w:val="28"/>
        </w:rPr>
        <w:t>осуществляющими виды деятельности указанные в подпункте «а»</w:t>
      </w:r>
      <w:r w:rsidR="005066E3" w:rsidRPr="008E2328">
        <w:rPr>
          <w:rFonts w:ascii="Times New Roman" w:hAnsi="Times New Roman"/>
          <w:bCs/>
          <w:sz w:val="28"/>
          <w:szCs w:val="28"/>
        </w:rPr>
        <w:t xml:space="preserve"> пункта 1.3 настоящих условий и </w:t>
      </w:r>
      <w:r w:rsidRPr="008E2328">
        <w:rPr>
          <w:rFonts w:ascii="Times New Roman" w:hAnsi="Times New Roman"/>
          <w:bCs/>
          <w:sz w:val="28"/>
          <w:szCs w:val="28"/>
        </w:rPr>
        <w:t>порядка</w:t>
      </w:r>
      <w:r w:rsidRPr="008E2328">
        <w:rPr>
          <w:rFonts w:ascii="Times New Roman" w:eastAsia="Times New Roman" w:hAnsi="Times New Roman"/>
          <w:bCs/>
          <w:sz w:val="28"/>
          <w:szCs w:val="28"/>
          <w:lang w:eastAsia="ru-RU"/>
        </w:rPr>
        <w:t xml:space="preserve">, </w:t>
      </w:r>
      <w:r w:rsidRPr="008E2328">
        <w:rPr>
          <w:rFonts w:ascii="Times New Roman" w:eastAsia="Times New Roman" w:hAnsi="Times New Roman"/>
          <w:bCs/>
          <w:color w:val="000000"/>
          <w:sz w:val="28"/>
          <w:szCs w:val="28"/>
          <w:lang w:eastAsia="ru-RU"/>
        </w:rPr>
        <w:t>с применением льготного порядка исчисления арендной платы</w:t>
      </w:r>
      <w:r w:rsidRPr="008E2328">
        <w:rPr>
          <w:rFonts w:ascii="Times New Roman" w:eastAsia="Times New Roman" w:hAnsi="Times New Roman"/>
          <w:bCs/>
          <w:sz w:val="28"/>
          <w:szCs w:val="28"/>
          <w:lang w:eastAsia="ru-RU"/>
        </w:rPr>
        <w:t xml:space="preserve">, предусмотренного Положением о предоставлении в аренду имущества субъектам МСП. </w:t>
      </w:r>
    </w:p>
    <w:p w:rsidR="00F50E17" w:rsidRPr="008E2328"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xml:space="preserve">1.6. Предоставление муниципальных преференций в целях поддержки субъектов МСП в виде заключения </w:t>
      </w:r>
      <w:r w:rsidRPr="008E2328">
        <w:rPr>
          <w:rFonts w:ascii="Times New Roman" w:eastAsia="Times New Roman" w:hAnsi="Times New Roman"/>
          <w:color w:val="000000"/>
          <w:sz w:val="28"/>
          <w:szCs w:val="28"/>
          <w:lang w:eastAsia="ru-RU"/>
        </w:rPr>
        <w:t xml:space="preserve">договоров аренды муниципального имущества, включенного в перечень, без проведения торгов с </w:t>
      </w:r>
      <w:r w:rsidRPr="008E2328">
        <w:rPr>
          <w:rFonts w:ascii="Times New Roman" w:eastAsia="Times New Roman" w:hAnsi="Times New Roman"/>
          <w:sz w:val="28"/>
          <w:szCs w:val="28"/>
          <w:lang w:eastAsia="ru-RU"/>
        </w:rPr>
        <w:t xml:space="preserve">субъектами МСП, осуществляющими виды деятельности, не указанные в подпункте «а» пункта 1.3 настоящих условий и порядка, </w:t>
      </w:r>
      <w:r w:rsidRPr="008E2328">
        <w:rPr>
          <w:rFonts w:ascii="Times New Roman" w:eastAsia="Times New Roman" w:hAnsi="Times New Roman"/>
          <w:color w:val="000000"/>
          <w:sz w:val="28"/>
          <w:szCs w:val="28"/>
          <w:lang w:eastAsia="ru-RU"/>
        </w:rPr>
        <w:t>с применением льготного порядка исчисления арендной платы</w:t>
      </w:r>
      <w:r w:rsidRPr="008E2328">
        <w:rPr>
          <w:rFonts w:ascii="Times New Roman" w:eastAsia="Times New Roman" w:hAnsi="Times New Roman"/>
          <w:sz w:val="28"/>
          <w:szCs w:val="28"/>
          <w:lang w:eastAsia="ru-RU"/>
        </w:rPr>
        <w:t xml:space="preserve">, предусмотренного городским Положением. </w:t>
      </w:r>
    </w:p>
    <w:p w:rsidR="00F50E17" w:rsidRPr="008E2328"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xml:space="preserve">1.7. Предоставление муниципальных преференций в целях поддержки субъектов МСП в виде </w:t>
      </w:r>
      <w:r w:rsidRPr="008E2328">
        <w:rPr>
          <w:rFonts w:ascii="Times New Roman" w:eastAsia="Times New Roman" w:hAnsi="Times New Roman"/>
          <w:color w:val="000000"/>
          <w:sz w:val="28"/>
          <w:szCs w:val="28"/>
          <w:lang w:eastAsia="ru-RU"/>
        </w:rPr>
        <w:t xml:space="preserve">применения льготного порядка исчисления арендной платы, предусмотренного </w:t>
      </w:r>
      <w:r w:rsidRPr="008E2328">
        <w:rPr>
          <w:rFonts w:ascii="Times New Roman" w:eastAsia="Times New Roman" w:hAnsi="Times New Roman"/>
          <w:sz w:val="28"/>
          <w:szCs w:val="28"/>
          <w:lang w:eastAsia="ru-RU"/>
        </w:rPr>
        <w:t>Положением о предоставлении в аренду имущества субъектам МСП,</w:t>
      </w:r>
      <w:r w:rsidRPr="008E2328">
        <w:rPr>
          <w:rFonts w:ascii="Times New Roman" w:eastAsia="Times New Roman" w:hAnsi="Times New Roman"/>
          <w:color w:val="000000"/>
          <w:sz w:val="28"/>
          <w:szCs w:val="28"/>
          <w:lang w:eastAsia="ru-RU"/>
        </w:rPr>
        <w:t xml:space="preserve"> при заключении договоров аренды муниципального имущества, включенного в перечень, </w:t>
      </w:r>
      <w:r w:rsidRPr="008E2328">
        <w:rPr>
          <w:rFonts w:ascii="Times New Roman" w:eastAsia="Times New Roman" w:hAnsi="Times New Roman"/>
          <w:sz w:val="28"/>
          <w:szCs w:val="28"/>
          <w:lang w:eastAsia="ru-RU"/>
        </w:rPr>
        <w:t>без пр</w:t>
      </w:r>
      <w:r w:rsidR="005066E3" w:rsidRPr="008E2328">
        <w:rPr>
          <w:rFonts w:ascii="Times New Roman" w:eastAsia="Times New Roman" w:hAnsi="Times New Roman"/>
          <w:sz w:val="28"/>
          <w:szCs w:val="28"/>
          <w:lang w:eastAsia="ru-RU"/>
        </w:rPr>
        <w:t>оведения торгов на новый срок в </w:t>
      </w:r>
      <w:r w:rsidRPr="008E2328">
        <w:rPr>
          <w:rFonts w:ascii="Times New Roman" w:eastAsia="Times New Roman" w:hAnsi="Times New Roman"/>
          <w:sz w:val="28"/>
          <w:szCs w:val="28"/>
          <w:lang w:eastAsia="ru-RU"/>
        </w:rPr>
        <w:t xml:space="preserve">соответствии с Федеральным </w:t>
      </w:r>
      <w:hyperlink r:id="rId10" w:history="1">
        <w:r w:rsidRPr="008E2328">
          <w:rPr>
            <w:rFonts w:ascii="Times New Roman" w:eastAsia="Times New Roman" w:hAnsi="Times New Roman"/>
            <w:sz w:val="28"/>
            <w:szCs w:val="28"/>
            <w:lang w:eastAsia="ru-RU"/>
          </w:rPr>
          <w:t>законом</w:t>
        </w:r>
      </w:hyperlink>
      <w:r w:rsidRPr="008E2328">
        <w:rPr>
          <w:rFonts w:ascii="Times New Roman" w:eastAsia="Times New Roman" w:hAnsi="Times New Roman"/>
          <w:sz w:val="28"/>
          <w:szCs w:val="28"/>
          <w:lang w:eastAsia="ru-RU"/>
        </w:rPr>
        <w:t xml:space="preserve"> от 26.07.2006 № 135-ФЗ «О защите конкуренции» (далее – Закон о защите конкуренции), с субъектами МСП, осуществляющими виды деятельности, указанные в подпункте «а» пункта 1.3 настоящих условий и порядка.</w:t>
      </w:r>
    </w:p>
    <w:p w:rsidR="00FE610F" w:rsidRPr="008E2328" w:rsidRDefault="00F50E17" w:rsidP="00FE610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xml:space="preserve">1.8. Предоставление муниципальных преференций в целях поддержки субъектов МСП в виде </w:t>
      </w:r>
      <w:r w:rsidRPr="008E2328">
        <w:rPr>
          <w:rFonts w:ascii="Times New Roman" w:eastAsia="Times New Roman" w:hAnsi="Times New Roman"/>
          <w:color w:val="000000"/>
          <w:sz w:val="28"/>
          <w:szCs w:val="28"/>
          <w:lang w:eastAsia="ru-RU"/>
        </w:rPr>
        <w:t xml:space="preserve">применения льготного порядка исчисления арендной платы, предусмотренного городским Положением, при заключении договоров аренды муниципального имущества, включенного в перечень, </w:t>
      </w:r>
      <w:r w:rsidRPr="008E2328">
        <w:rPr>
          <w:rFonts w:ascii="Times New Roman" w:eastAsia="Times New Roman" w:hAnsi="Times New Roman"/>
          <w:sz w:val="28"/>
          <w:szCs w:val="28"/>
          <w:lang w:eastAsia="ru-RU"/>
        </w:rPr>
        <w:t>без проведения торгов на новый срок в соответствии с Законом о защите конкуренции,</w:t>
      </w:r>
      <w:r w:rsidRPr="008E2328">
        <w:rPr>
          <w:rFonts w:ascii="Times New Roman" w:eastAsia="Times New Roman" w:hAnsi="Times New Roman"/>
          <w:color w:val="FF0000"/>
          <w:sz w:val="28"/>
          <w:szCs w:val="28"/>
          <w:lang w:eastAsia="ru-RU"/>
        </w:rPr>
        <w:t xml:space="preserve"> </w:t>
      </w:r>
      <w:r w:rsidR="005066E3" w:rsidRPr="008E2328">
        <w:rPr>
          <w:rFonts w:ascii="Times New Roman" w:eastAsia="Times New Roman" w:hAnsi="Times New Roman"/>
          <w:sz w:val="28"/>
          <w:szCs w:val="28"/>
          <w:lang w:eastAsia="ru-RU"/>
        </w:rPr>
        <w:t>с </w:t>
      </w:r>
      <w:r w:rsidRPr="008E2328">
        <w:rPr>
          <w:rFonts w:ascii="Times New Roman" w:eastAsia="Times New Roman" w:hAnsi="Times New Roman"/>
          <w:sz w:val="28"/>
          <w:szCs w:val="28"/>
          <w:lang w:eastAsia="ru-RU"/>
        </w:rPr>
        <w:t>субъектами МСП, осуществляющими ви</w:t>
      </w:r>
      <w:r w:rsidR="005066E3" w:rsidRPr="008E2328">
        <w:rPr>
          <w:rFonts w:ascii="Times New Roman" w:eastAsia="Times New Roman" w:hAnsi="Times New Roman"/>
          <w:sz w:val="28"/>
          <w:szCs w:val="28"/>
          <w:lang w:eastAsia="ru-RU"/>
        </w:rPr>
        <w:t>ды деятельности, не указанные в </w:t>
      </w:r>
      <w:r w:rsidRPr="008E2328">
        <w:rPr>
          <w:rFonts w:ascii="Times New Roman" w:eastAsia="Times New Roman" w:hAnsi="Times New Roman"/>
          <w:sz w:val="28"/>
          <w:szCs w:val="28"/>
          <w:lang w:eastAsia="ru-RU"/>
        </w:rPr>
        <w:t>подпункте «а» пункта 1.3 настоящих условий и порядка.</w:t>
      </w:r>
    </w:p>
    <w:p w:rsidR="00F50E17" w:rsidRPr="008E2328" w:rsidRDefault="00F50E17" w:rsidP="00FE610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xml:space="preserve">1.9. Предоставление муниципальных преференций в целях поддержки субъектов МСП в виде </w:t>
      </w:r>
      <w:r w:rsidRPr="008E2328">
        <w:rPr>
          <w:rFonts w:ascii="Times New Roman" w:eastAsia="Times New Roman" w:hAnsi="Times New Roman"/>
          <w:color w:val="000000"/>
          <w:sz w:val="28"/>
          <w:szCs w:val="28"/>
          <w:lang w:eastAsia="ru-RU"/>
        </w:rPr>
        <w:t xml:space="preserve">применения </w:t>
      </w:r>
      <w:r w:rsidRPr="008E2328">
        <w:rPr>
          <w:rFonts w:ascii="Times New Roman" w:eastAsia="Times New Roman" w:hAnsi="Times New Roman"/>
          <w:sz w:val="28"/>
          <w:szCs w:val="28"/>
          <w:lang w:eastAsia="ru-RU"/>
        </w:rPr>
        <w:t>при заключении договоров аренды муниципального имущества, находящегося в хозяйственном ведении муниципальных унитарных предприятий г. Зеленогорска (далее – предприятия) или оперативном управлении муниципальных учреждений г. Зеленогорска (далее - учреждения), в том</w:t>
      </w:r>
      <w:r w:rsidR="005066E3" w:rsidRPr="008E2328">
        <w:rPr>
          <w:rFonts w:ascii="Times New Roman" w:eastAsia="Times New Roman" w:hAnsi="Times New Roman"/>
          <w:sz w:val="28"/>
          <w:szCs w:val="28"/>
          <w:lang w:eastAsia="ru-RU"/>
        </w:rPr>
        <w:t xml:space="preserve"> числе без проведения торгов на </w:t>
      </w:r>
      <w:r w:rsidRPr="008E2328">
        <w:rPr>
          <w:rFonts w:ascii="Times New Roman" w:eastAsia="Times New Roman" w:hAnsi="Times New Roman"/>
          <w:sz w:val="28"/>
          <w:szCs w:val="28"/>
          <w:lang w:eastAsia="ru-RU"/>
        </w:rPr>
        <w:t>новый срок в случаях, предусмотренных Законом о защите конкуренции,</w:t>
      </w:r>
      <w:r w:rsidRPr="008E2328">
        <w:rPr>
          <w:rFonts w:ascii="Times New Roman" w:eastAsia="Times New Roman" w:hAnsi="Times New Roman"/>
          <w:color w:val="000000"/>
          <w:sz w:val="28"/>
          <w:szCs w:val="28"/>
          <w:lang w:eastAsia="ru-RU"/>
        </w:rPr>
        <w:t xml:space="preserve"> льготного порядка исчисления арендной платы</w:t>
      </w:r>
      <w:r w:rsidRPr="008E2328">
        <w:rPr>
          <w:rFonts w:ascii="Times New Roman" w:eastAsia="Times New Roman" w:hAnsi="Times New Roman"/>
          <w:sz w:val="28"/>
          <w:szCs w:val="28"/>
          <w:lang w:eastAsia="ru-RU"/>
        </w:rPr>
        <w:t xml:space="preserve">: </w:t>
      </w:r>
    </w:p>
    <w:p w:rsidR="00F50E17" w:rsidRPr="008E2328"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предусмотренного Положением о предоставлении в аренду имущества субъектам МСП при заключении договоров аренды с субъектами МСП, осуществляющими виды деятельности, указанные в подпункте «а» пункта 1.3 настоящих условий и порядка;</w:t>
      </w:r>
    </w:p>
    <w:p w:rsidR="00F50E17" w:rsidRPr="008E2328"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предусмотренного городским Положением при заключении договоров аренды с субъектами МСП, осущес</w:t>
      </w:r>
      <w:r w:rsidR="005066E3" w:rsidRPr="008E2328">
        <w:rPr>
          <w:rFonts w:ascii="Times New Roman" w:eastAsia="Times New Roman" w:hAnsi="Times New Roman"/>
          <w:sz w:val="28"/>
          <w:szCs w:val="28"/>
          <w:lang w:eastAsia="ru-RU"/>
        </w:rPr>
        <w:t>твляющими виды деятельности, не </w:t>
      </w:r>
      <w:r w:rsidRPr="008E2328">
        <w:rPr>
          <w:rFonts w:ascii="Times New Roman" w:eastAsia="Times New Roman" w:hAnsi="Times New Roman"/>
          <w:sz w:val="28"/>
          <w:szCs w:val="28"/>
          <w:lang w:eastAsia="ru-RU"/>
        </w:rPr>
        <w:t>указанные в подпункте «а» пункта 1.3 настоящих условий и порядка.</w:t>
      </w:r>
    </w:p>
    <w:p w:rsidR="00F50E17" w:rsidRPr="008E2328" w:rsidRDefault="00F50E17" w:rsidP="00F50E17">
      <w:pPr>
        <w:widowControl w:val="0"/>
        <w:autoSpaceDE w:val="0"/>
        <w:autoSpaceDN w:val="0"/>
        <w:spacing w:after="0" w:line="240" w:lineRule="auto"/>
        <w:ind w:firstLine="539"/>
        <w:jc w:val="both"/>
        <w:rPr>
          <w:rFonts w:ascii="Times New Roman" w:hAnsi="Times New Roman"/>
          <w:sz w:val="28"/>
          <w:szCs w:val="28"/>
        </w:rPr>
      </w:pPr>
      <w:r w:rsidRPr="008E2328">
        <w:rPr>
          <w:rFonts w:ascii="Times New Roman" w:eastAsia="Times New Roman" w:hAnsi="Times New Roman"/>
          <w:sz w:val="28"/>
          <w:szCs w:val="28"/>
        </w:rPr>
        <w:t>1.10. В связи с тем, что предоставление муниципальных преференций, указанных в настоящем разделе, осуществляется в соответствии с подпунктом 13 пункта 1 статьи 19 Закона о защите конкуренции и предусмотрено муниципальной программой «Развитие малого и среднего предпринимательства в городе Зеленогорске», утвержденной постановлением Администрации ЗАТО г. Зеленогорска, предварительное согласие антимонопольного органа на их предоставление не требуется.</w:t>
      </w:r>
    </w:p>
    <w:p w:rsidR="00F50E17" w:rsidRPr="008E2328"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xml:space="preserve"> </w:t>
      </w:r>
    </w:p>
    <w:p w:rsidR="00F50E17" w:rsidRPr="008E2328" w:rsidRDefault="00F50E17" w:rsidP="00F50E17">
      <w:pPr>
        <w:widowControl w:val="0"/>
        <w:autoSpaceDE w:val="0"/>
        <w:autoSpaceDN w:val="0"/>
        <w:adjustRightInd w:val="0"/>
        <w:spacing w:after="0" w:line="240" w:lineRule="auto"/>
        <w:ind w:firstLine="708"/>
        <w:jc w:val="center"/>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2. Условия оказания имущественной поддержки субъектам МСП</w:t>
      </w:r>
    </w:p>
    <w:p w:rsidR="00F50E17" w:rsidRPr="008E2328" w:rsidRDefault="00F50E17" w:rsidP="00F50E17">
      <w:pPr>
        <w:widowControl w:val="0"/>
        <w:autoSpaceDE w:val="0"/>
        <w:autoSpaceDN w:val="0"/>
        <w:adjustRightInd w:val="0"/>
        <w:spacing w:after="0" w:line="240" w:lineRule="auto"/>
        <w:ind w:firstLine="708"/>
        <w:jc w:val="center"/>
        <w:rPr>
          <w:rFonts w:ascii="Times New Roman" w:eastAsia="Times New Roman" w:hAnsi="Times New Roman"/>
          <w:sz w:val="28"/>
          <w:szCs w:val="28"/>
          <w:lang w:eastAsia="ru-RU"/>
        </w:rPr>
      </w:pPr>
    </w:p>
    <w:p w:rsidR="00F50E17" w:rsidRPr="008E2328"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bookmarkStart w:id="1" w:name="P7500"/>
      <w:bookmarkEnd w:id="1"/>
      <w:r w:rsidRPr="008E2328">
        <w:rPr>
          <w:rFonts w:ascii="Times New Roman" w:eastAsia="Times New Roman" w:hAnsi="Times New Roman"/>
          <w:sz w:val="28"/>
          <w:szCs w:val="28"/>
          <w:lang w:eastAsia="ru-RU"/>
        </w:rPr>
        <w:t>Право на получение имущественной поддержки имеют субъекты МСП соответствующие следующим условиям:</w:t>
      </w:r>
    </w:p>
    <w:p w:rsidR="00F50E17" w:rsidRPr="008E2328"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сведения о субъекте МСП внесены в е</w:t>
      </w:r>
      <w:r w:rsidR="005066E3" w:rsidRPr="008E2328">
        <w:rPr>
          <w:rFonts w:ascii="Times New Roman" w:eastAsia="Times New Roman" w:hAnsi="Times New Roman"/>
          <w:sz w:val="28"/>
          <w:szCs w:val="28"/>
          <w:lang w:eastAsia="ru-RU"/>
        </w:rPr>
        <w:t>диный реестр субъектов малого и </w:t>
      </w:r>
      <w:r w:rsidRPr="008E2328">
        <w:rPr>
          <w:rFonts w:ascii="Times New Roman" w:eastAsia="Times New Roman" w:hAnsi="Times New Roman"/>
          <w:sz w:val="28"/>
          <w:szCs w:val="28"/>
          <w:lang w:eastAsia="ru-RU"/>
        </w:rPr>
        <w:t xml:space="preserve">среднего предпринимательства в соответствии со </w:t>
      </w:r>
      <w:hyperlink r:id="rId11" w:history="1">
        <w:r w:rsidRPr="008E2328">
          <w:rPr>
            <w:rFonts w:ascii="Times New Roman" w:eastAsia="Times New Roman" w:hAnsi="Times New Roman"/>
            <w:sz w:val="28"/>
            <w:szCs w:val="28"/>
            <w:lang w:eastAsia="ru-RU"/>
          </w:rPr>
          <w:t>статьей 4.1</w:t>
        </w:r>
      </w:hyperlink>
      <w:r w:rsidRPr="008E2328">
        <w:rPr>
          <w:rFonts w:ascii="Times New Roman" w:eastAsia="Times New Roman" w:hAnsi="Times New Roman"/>
          <w:sz w:val="28"/>
          <w:szCs w:val="28"/>
          <w:lang w:eastAsia="ru-RU"/>
        </w:rPr>
        <w:t xml:space="preserve"> Феде</w:t>
      </w:r>
      <w:r w:rsidR="002C55B1" w:rsidRPr="008E2328">
        <w:rPr>
          <w:rFonts w:ascii="Times New Roman" w:eastAsia="Times New Roman" w:hAnsi="Times New Roman"/>
          <w:sz w:val="28"/>
          <w:szCs w:val="28"/>
          <w:lang w:eastAsia="ru-RU"/>
        </w:rPr>
        <w:t>рального закона от 24.07.2007 № </w:t>
      </w:r>
      <w:r w:rsidRPr="008E2328">
        <w:rPr>
          <w:rFonts w:ascii="Times New Roman" w:eastAsia="Times New Roman" w:hAnsi="Times New Roman"/>
          <w:sz w:val="28"/>
          <w:szCs w:val="28"/>
          <w:lang w:eastAsia="ru-RU"/>
        </w:rPr>
        <w:t>209-ФЗ «О развитии малого и среднего предпринимательства в Российской Федерации» (далее – Закон о субъектах МСП) на дату регистрации заявления о предоставлении муниципальной преференции;</w:t>
      </w:r>
    </w:p>
    <w:p w:rsidR="00F50E17" w:rsidRPr="008E2328"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организация, образующая инфраструктуру поддержки субъектов малого и среднего предпринимательства, соответствует требованиям, предусмотренным статьей 15 Закона о субъектах МСП;</w:t>
      </w:r>
    </w:p>
    <w:p w:rsidR="00F50E17" w:rsidRPr="008E2328" w:rsidRDefault="00833C40"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w:t>
      </w:r>
      <w:r w:rsidR="00F50E17" w:rsidRPr="008E2328">
        <w:rPr>
          <w:rFonts w:ascii="Times New Roman" w:eastAsia="Times New Roman" w:hAnsi="Times New Roman"/>
          <w:sz w:val="28"/>
          <w:szCs w:val="28"/>
          <w:lang w:eastAsia="ru-RU"/>
        </w:rPr>
        <w:t>субъект МСП осуществляет деятельность на территории г. Зеленогорска;</w:t>
      </w:r>
    </w:p>
    <w:p w:rsidR="00F50E17" w:rsidRPr="008E2328"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в отношении субъекта МСП не принято решение о начале процедуры ликвидации или прекращения деятельности;</w:t>
      </w:r>
    </w:p>
    <w:p w:rsidR="00F50E17" w:rsidRPr="008E2328"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xml:space="preserve">- в отношении субъекта МСП не принято решение о начале процедуры признания несостоятельным (банкротом) в соответствии с Федеральным </w:t>
      </w:r>
      <w:hyperlink r:id="rId12" w:history="1">
        <w:r w:rsidRPr="008E2328">
          <w:rPr>
            <w:rFonts w:ascii="Times New Roman" w:eastAsia="Times New Roman" w:hAnsi="Times New Roman"/>
            <w:sz w:val="28"/>
            <w:szCs w:val="28"/>
            <w:lang w:eastAsia="ru-RU"/>
          </w:rPr>
          <w:t>законом</w:t>
        </w:r>
      </w:hyperlink>
      <w:r w:rsidRPr="008E2328">
        <w:rPr>
          <w:rFonts w:ascii="Times New Roman" w:eastAsia="Times New Roman" w:hAnsi="Times New Roman"/>
          <w:sz w:val="28"/>
          <w:szCs w:val="28"/>
          <w:lang w:eastAsia="ru-RU"/>
        </w:rPr>
        <w:t xml:space="preserve"> от 26.10.2002 № 127-ФЗ «О несостоятельности (банкротстве)»;</w:t>
      </w:r>
    </w:p>
    <w:p w:rsidR="00F50E17" w:rsidRPr="008E2328" w:rsidRDefault="00833C40"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w:t>
      </w:r>
      <w:r w:rsidR="00F50E17" w:rsidRPr="008E2328">
        <w:rPr>
          <w:rFonts w:ascii="Times New Roman" w:eastAsia="Times New Roman" w:hAnsi="Times New Roman"/>
          <w:sz w:val="28"/>
          <w:szCs w:val="28"/>
          <w:lang w:eastAsia="ru-RU"/>
        </w:rPr>
        <w:t xml:space="preserve">деятельность субъекта МСП не приостановлена в порядке, предусмотренном </w:t>
      </w:r>
      <w:hyperlink r:id="rId13" w:history="1">
        <w:r w:rsidR="00F50E17" w:rsidRPr="008E2328">
          <w:rPr>
            <w:rFonts w:ascii="Times New Roman" w:eastAsia="Times New Roman" w:hAnsi="Times New Roman"/>
            <w:sz w:val="28"/>
            <w:szCs w:val="28"/>
            <w:lang w:eastAsia="ru-RU"/>
          </w:rPr>
          <w:t>Кодексом</w:t>
        </w:r>
      </w:hyperlink>
      <w:r w:rsidR="00F50E17" w:rsidRPr="008E2328">
        <w:rPr>
          <w:rFonts w:ascii="Times New Roman" w:eastAsia="Times New Roman" w:hAnsi="Times New Roman"/>
          <w:sz w:val="28"/>
          <w:szCs w:val="28"/>
          <w:lang w:eastAsia="ru-RU"/>
        </w:rPr>
        <w:t xml:space="preserve"> Российской Федерации об административных правонарушениях;</w:t>
      </w:r>
    </w:p>
    <w:p w:rsidR="00F50E17" w:rsidRPr="008E2328"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субъект МСП не имеет задолженности за пользование и содержание муниципального имущества на дату регистрации заявления о предоставлении муниципальной преференции</w:t>
      </w:r>
      <w:r w:rsidR="00F90525">
        <w:rPr>
          <w:rFonts w:ascii="Times New Roman" w:eastAsia="Times New Roman" w:hAnsi="Times New Roman"/>
          <w:sz w:val="28"/>
          <w:szCs w:val="28"/>
          <w:lang w:eastAsia="ru-RU"/>
        </w:rPr>
        <w:t>.</w:t>
      </w:r>
    </w:p>
    <w:p w:rsidR="00F50E17" w:rsidRPr="008E2328"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F50E17" w:rsidRPr="008E2328" w:rsidRDefault="00975CC8" w:rsidP="00975CC8">
      <w:pPr>
        <w:widowControl w:val="0"/>
        <w:autoSpaceDE w:val="0"/>
        <w:autoSpaceDN w:val="0"/>
        <w:spacing w:after="0" w:line="240" w:lineRule="auto"/>
        <w:ind w:left="709"/>
        <w:contextualSpacing/>
        <w:jc w:val="center"/>
        <w:rPr>
          <w:rFonts w:ascii="Times New Roman" w:eastAsia="Times New Roman" w:hAnsi="Times New Roman"/>
          <w:sz w:val="28"/>
          <w:szCs w:val="28"/>
        </w:rPr>
      </w:pPr>
      <w:r w:rsidRPr="008E2328">
        <w:rPr>
          <w:rFonts w:ascii="Times New Roman" w:eastAsia="Times New Roman" w:hAnsi="Times New Roman"/>
          <w:sz w:val="28"/>
          <w:szCs w:val="28"/>
        </w:rPr>
        <w:t xml:space="preserve">3. </w:t>
      </w:r>
      <w:r w:rsidR="00F50E17" w:rsidRPr="008E2328">
        <w:rPr>
          <w:rFonts w:ascii="Times New Roman" w:eastAsia="Times New Roman" w:hAnsi="Times New Roman"/>
          <w:sz w:val="28"/>
          <w:szCs w:val="28"/>
        </w:rPr>
        <w:t>Порядок принятия решений о предоставлении муниципальных преференций субъектам МСП</w:t>
      </w:r>
    </w:p>
    <w:p w:rsidR="00F50E17" w:rsidRPr="008E2328" w:rsidRDefault="00F50E17" w:rsidP="00F50E17">
      <w:pPr>
        <w:widowControl w:val="0"/>
        <w:autoSpaceDE w:val="0"/>
        <w:autoSpaceDN w:val="0"/>
        <w:spacing w:after="0" w:line="240" w:lineRule="auto"/>
        <w:contextualSpacing/>
        <w:jc w:val="both"/>
        <w:rPr>
          <w:rFonts w:ascii="Times New Roman" w:eastAsia="Times New Roman" w:hAnsi="Times New Roman"/>
          <w:sz w:val="28"/>
          <w:szCs w:val="28"/>
        </w:rPr>
      </w:pPr>
    </w:p>
    <w:p w:rsidR="00F50E17" w:rsidRPr="008E2328" w:rsidRDefault="00F50E17" w:rsidP="00F50E17">
      <w:pPr>
        <w:widowControl w:val="0"/>
        <w:autoSpaceDE w:val="0"/>
        <w:autoSpaceDN w:val="0"/>
        <w:spacing w:after="0" w:line="240" w:lineRule="auto"/>
        <w:ind w:firstLine="709"/>
        <w:jc w:val="both"/>
        <w:rPr>
          <w:rFonts w:ascii="Times New Roman" w:eastAsia="Times New Roman" w:hAnsi="Times New Roman"/>
          <w:sz w:val="28"/>
          <w:szCs w:val="28"/>
        </w:rPr>
      </w:pPr>
      <w:r w:rsidRPr="008E2328">
        <w:rPr>
          <w:rFonts w:ascii="Times New Roman" w:eastAsia="Times New Roman" w:hAnsi="Times New Roman"/>
          <w:sz w:val="28"/>
          <w:szCs w:val="28"/>
        </w:rPr>
        <w:t>3.1. Решения о предоставлении м</w:t>
      </w:r>
      <w:r w:rsidR="005066E3" w:rsidRPr="008E2328">
        <w:rPr>
          <w:rFonts w:ascii="Times New Roman" w:eastAsia="Times New Roman" w:hAnsi="Times New Roman"/>
          <w:sz w:val="28"/>
          <w:szCs w:val="28"/>
        </w:rPr>
        <w:t>униципальных преференций или </w:t>
      </w:r>
      <w:r w:rsidR="00833C40" w:rsidRPr="008E2328">
        <w:rPr>
          <w:rFonts w:ascii="Times New Roman" w:eastAsia="Times New Roman" w:hAnsi="Times New Roman"/>
          <w:sz w:val="28"/>
          <w:szCs w:val="28"/>
        </w:rPr>
        <w:t>об </w:t>
      </w:r>
      <w:r w:rsidRPr="008E2328">
        <w:rPr>
          <w:rFonts w:ascii="Times New Roman" w:eastAsia="Times New Roman" w:hAnsi="Times New Roman"/>
          <w:sz w:val="28"/>
          <w:szCs w:val="28"/>
        </w:rPr>
        <w:t>отказе в предоставлении муницип</w:t>
      </w:r>
      <w:r w:rsidR="00833C40" w:rsidRPr="008E2328">
        <w:rPr>
          <w:rFonts w:ascii="Times New Roman" w:eastAsia="Times New Roman" w:hAnsi="Times New Roman"/>
          <w:sz w:val="28"/>
          <w:szCs w:val="28"/>
        </w:rPr>
        <w:t>альных преференций, указанных в </w:t>
      </w:r>
      <w:r w:rsidRPr="008E2328">
        <w:rPr>
          <w:rFonts w:ascii="Times New Roman" w:eastAsia="Times New Roman" w:hAnsi="Times New Roman"/>
          <w:sz w:val="28"/>
          <w:szCs w:val="28"/>
        </w:rPr>
        <w:t xml:space="preserve">пунктах 1.3 – 1.9 настоящих условий и порядка, </w:t>
      </w:r>
      <w:r w:rsidR="005066E3" w:rsidRPr="008E2328">
        <w:rPr>
          <w:rFonts w:ascii="Times New Roman" w:eastAsia="Times New Roman" w:hAnsi="Times New Roman"/>
          <w:sz w:val="28"/>
          <w:szCs w:val="28"/>
        </w:rPr>
        <w:t>принимаются комиссией по </w:t>
      </w:r>
      <w:r w:rsidRPr="008E2328">
        <w:rPr>
          <w:rFonts w:ascii="Times New Roman" w:eastAsia="Times New Roman" w:hAnsi="Times New Roman"/>
          <w:sz w:val="28"/>
          <w:szCs w:val="28"/>
        </w:rPr>
        <w:t>предоставлению муниципальных преференций (далее – комиссия).</w:t>
      </w:r>
    </w:p>
    <w:p w:rsidR="00F50E17" w:rsidRPr="008E2328" w:rsidRDefault="00F50E17" w:rsidP="00F50E17">
      <w:pPr>
        <w:widowControl w:val="0"/>
        <w:autoSpaceDE w:val="0"/>
        <w:autoSpaceDN w:val="0"/>
        <w:spacing w:after="0" w:line="240" w:lineRule="auto"/>
        <w:ind w:firstLine="709"/>
        <w:jc w:val="both"/>
        <w:rPr>
          <w:rFonts w:ascii="Times New Roman" w:eastAsia="Times New Roman" w:hAnsi="Times New Roman"/>
          <w:sz w:val="28"/>
          <w:szCs w:val="28"/>
        </w:rPr>
      </w:pPr>
      <w:r w:rsidRPr="008E2328">
        <w:rPr>
          <w:rFonts w:ascii="Times New Roman" w:eastAsia="Times New Roman" w:hAnsi="Times New Roman"/>
          <w:sz w:val="28"/>
          <w:szCs w:val="28"/>
        </w:rPr>
        <w:t>Положение о составе и порядке работы комиссии утверждается распоряжением КУМИ.</w:t>
      </w:r>
    </w:p>
    <w:p w:rsidR="00F50E17" w:rsidRPr="008E2328" w:rsidRDefault="00F50E17" w:rsidP="00F50E17">
      <w:pPr>
        <w:widowControl w:val="0"/>
        <w:autoSpaceDE w:val="0"/>
        <w:autoSpaceDN w:val="0"/>
        <w:spacing w:after="0" w:line="240" w:lineRule="auto"/>
        <w:ind w:firstLine="709"/>
        <w:jc w:val="both"/>
        <w:rPr>
          <w:rFonts w:ascii="Times New Roman" w:eastAsia="Times New Roman" w:hAnsi="Times New Roman"/>
          <w:sz w:val="28"/>
          <w:szCs w:val="28"/>
        </w:rPr>
      </w:pPr>
      <w:r w:rsidRPr="008E2328">
        <w:rPr>
          <w:rFonts w:ascii="Times New Roman" w:eastAsia="Times New Roman" w:hAnsi="Times New Roman"/>
          <w:sz w:val="28"/>
          <w:szCs w:val="28"/>
        </w:rPr>
        <w:t>3.2. В состав комиссии в обязательном порядке включается представитель Координационного совета в области развития малого и</w:t>
      </w:r>
      <w:r w:rsidR="00833C40" w:rsidRPr="008E2328">
        <w:rPr>
          <w:rFonts w:ascii="Times New Roman" w:eastAsia="Times New Roman" w:hAnsi="Times New Roman"/>
          <w:sz w:val="28"/>
          <w:szCs w:val="28"/>
        </w:rPr>
        <w:t> </w:t>
      </w:r>
      <w:r w:rsidRPr="008E2328">
        <w:rPr>
          <w:rFonts w:ascii="Times New Roman" w:eastAsia="Times New Roman" w:hAnsi="Times New Roman"/>
          <w:sz w:val="28"/>
          <w:szCs w:val="28"/>
        </w:rPr>
        <w:t xml:space="preserve">среднего </w:t>
      </w:r>
      <w:r w:rsidRPr="008E2328">
        <w:rPr>
          <w:rFonts w:ascii="Times New Roman" w:eastAsia="Times New Roman" w:hAnsi="Times New Roman"/>
          <w:color w:val="000000"/>
          <w:sz w:val="28"/>
          <w:szCs w:val="28"/>
        </w:rPr>
        <w:t>предпринимательства, созданного постановлением Администрации ЗАТО г. Зеленогорска</w:t>
      </w:r>
      <w:r w:rsidRPr="008E2328">
        <w:rPr>
          <w:rFonts w:ascii="Times New Roman" w:eastAsia="Times New Roman" w:hAnsi="Times New Roman"/>
          <w:sz w:val="28"/>
          <w:szCs w:val="28"/>
        </w:rPr>
        <w:t>.</w:t>
      </w:r>
    </w:p>
    <w:p w:rsidR="00F50E17" w:rsidRPr="008E2328" w:rsidRDefault="00F50E17" w:rsidP="00F50E17">
      <w:pPr>
        <w:widowControl w:val="0"/>
        <w:autoSpaceDE w:val="0"/>
        <w:autoSpaceDN w:val="0"/>
        <w:spacing w:after="0" w:line="240" w:lineRule="auto"/>
        <w:ind w:firstLine="709"/>
        <w:jc w:val="both"/>
        <w:rPr>
          <w:rFonts w:ascii="Times New Roman" w:eastAsia="Times New Roman" w:hAnsi="Times New Roman"/>
          <w:sz w:val="28"/>
          <w:szCs w:val="28"/>
        </w:rPr>
      </w:pPr>
      <w:r w:rsidRPr="008E2328">
        <w:rPr>
          <w:rFonts w:ascii="Times New Roman" w:eastAsia="Times New Roman" w:hAnsi="Times New Roman"/>
          <w:sz w:val="28"/>
          <w:szCs w:val="28"/>
        </w:rPr>
        <w:t>3.3. На основании решений комиссии, указанных в пункте 3.1 настоящего положения, оформляется распоряжение КУМИ о предоставлении или об отказе в предоставлении муницип</w:t>
      </w:r>
      <w:r w:rsidR="00833C40" w:rsidRPr="008E2328">
        <w:rPr>
          <w:rFonts w:ascii="Times New Roman" w:eastAsia="Times New Roman" w:hAnsi="Times New Roman"/>
          <w:sz w:val="28"/>
          <w:szCs w:val="28"/>
        </w:rPr>
        <w:t>альных преференций, указанных в </w:t>
      </w:r>
      <w:r w:rsidRPr="008E2328">
        <w:rPr>
          <w:rFonts w:ascii="Times New Roman" w:eastAsia="Times New Roman" w:hAnsi="Times New Roman"/>
          <w:sz w:val="28"/>
          <w:szCs w:val="28"/>
        </w:rPr>
        <w:t>пунктах 1.3 – 1.9 настоящих условий и порядка.</w:t>
      </w:r>
    </w:p>
    <w:p w:rsidR="00F50E17" w:rsidRPr="008E2328" w:rsidRDefault="00F50E17" w:rsidP="00F50E17">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F50E17" w:rsidRPr="008E2328" w:rsidRDefault="00975CC8" w:rsidP="00975CC8">
      <w:pPr>
        <w:widowControl w:val="0"/>
        <w:autoSpaceDE w:val="0"/>
        <w:autoSpaceDN w:val="0"/>
        <w:spacing w:after="0" w:line="240" w:lineRule="auto"/>
        <w:jc w:val="center"/>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xml:space="preserve">4. </w:t>
      </w:r>
      <w:r w:rsidR="00F50E17" w:rsidRPr="008E2328">
        <w:rPr>
          <w:rFonts w:ascii="Times New Roman" w:eastAsia="Times New Roman" w:hAnsi="Times New Roman"/>
          <w:sz w:val="28"/>
          <w:szCs w:val="28"/>
          <w:lang w:eastAsia="ru-RU"/>
        </w:rPr>
        <w:t>Порядок оказания имущественной поддержки</w:t>
      </w:r>
    </w:p>
    <w:p w:rsidR="00F50E17" w:rsidRPr="008E2328" w:rsidRDefault="00F50E17" w:rsidP="00F50E17">
      <w:pPr>
        <w:widowControl w:val="0"/>
        <w:autoSpaceDE w:val="0"/>
        <w:autoSpaceDN w:val="0"/>
        <w:adjustRightInd w:val="0"/>
        <w:spacing w:after="0" w:line="240" w:lineRule="auto"/>
        <w:ind w:firstLine="720"/>
        <w:rPr>
          <w:rFonts w:ascii="Times New Roman" w:eastAsia="Times New Roman" w:hAnsi="Times New Roman"/>
          <w:sz w:val="28"/>
          <w:szCs w:val="28"/>
          <w:lang w:eastAsia="ru-RU"/>
        </w:rPr>
      </w:pPr>
    </w:p>
    <w:p w:rsidR="00F50E17" w:rsidRPr="008E2328"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4.1. Оказание имущественной поддержки в виде предоставления муниципальных преференций, предусмотренных пунктами 1.3, 1.4, 1.7 – 1.9 настоящих условий и порядка, осуществляется в соответствии с пунктами 4.3 – 4.19 настоящих условий и порядка.</w:t>
      </w:r>
    </w:p>
    <w:p w:rsidR="00F50E17" w:rsidRPr="008E2328"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4.2. Оказание имущественной поддержки в виде предоставления муниципальных преференций, предусмотренных пунктами 1.5, 1.6 настоящих условий и порядка, осуществляется в соответствии с Пол</w:t>
      </w:r>
      <w:r w:rsidR="00833C40" w:rsidRPr="008E2328">
        <w:rPr>
          <w:rFonts w:ascii="Times New Roman" w:eastAsia="Times New Roman" w:hAnsi="Times New Roman"/>
          <w:sz w:val="28"/>
          <w:szCs w:val="28"/>
          <w:lang w:eastAsia="ru-RU"/>
        </w:rPr>
        <w:t>ожением о </w:t>
      </w:r>
      <w:r w:rsidRPr="008E2328">
        <w:rPr>
          <w:rFonts w:ascii="Times New Roman" w:eastAsia="Times New Roman" w:hAnsi="Times New Roman"/>
          <w:sz w:val="28"/>
          <w:szCs w:val="28"/>
          <w:lang w:eastAsia="ru-RU"/>
        </w:rPr>
        <w:t>предоставлении в аренду имущества субъектам МСП.</w:t>
      </w:r>
    </w:p>
    <w:p w:rsidR="00F50E17" w:rsidRPr="008E2328"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ar-SA"/>
        </w:rPr>
      </w:pPr>
      <w:r w:rsidRPr="008E2328">
        <w:rPr>
          <w:rFonts w:ascii="Times New Roman" w:eastAsia="Times New Roman" w:hAnsi="Times New Roman"/>
          <w:sz w:val="28"/>
          <w:szCs w:val="28"/>
          <w:lang w:eastAsia="ar-SA"/>
        </w:rPr>
        <w:t xml:space="preserve">4.3. Субъект МСП, претендующий на получение муниципальной преференции (далее – заявитель), по своему выбору представляет лично, направляет почтовым отправлением или </w:t>
      </w:r>
      <w:r w:rsidR="00833C40" w:rsidRPr="008E2328">
        <w:rPr>
          <w:rFonts w:ascii="Times New Roman" w:eastAsia="Times New Roman" w:hAnsi="Times New Roman"/>
          <w:sz w:val="28"/>
          <w:szCs w:val="28"/>
          <w:lang w:eastAsia="ar-SA"/>
        </w:rPr>
        <w:t>посредством электронной почты в </w:t>
      </w:r>
      <w:r w:rsidRPr="008E2328">
        <w:rPr>
          <w:rFonts w:ascii="Times New Roman" w:eastAsia="Times New Roman" w:hAnsi="Times New Roman"/>
          <w:sz w:val="28"/>
          <w:szCs w:val="28"/>
          <w:lang w:eastAsia="ar-SA"/>
        </w:rPr>
        <w:t>Комитет по управлению имуществом Администрации ЗАТО г. Зеленогорска (далее – КУМИ) следующие документы:</w:t>
      </w:r>
    </w:p>
    <w:p w:rsidR="00F50E17" w:rsidRPr="008E2328" w:rsidRDefault="00F50E17" w:rsidP="00F50E17">
      <w:pPr>
        <w:suppressAutoHyphens/>
        <w:spacing w:after="0" w:line="240" w:lineRule="auto"/>
        <w:ind w:firstLine="567"/>
        <w:jc w:val="both"/>
        <w:rPr>
          <w:rFonts w:ascii="Times New Roman" w:hAnsi="Times New Roman"/>
          <w:sz w:val="28"/>
          <w:szCs w:val="28"/>
          <w:lang w:eastAsia="ar-SA"/>
        </w:rPr>
      </w:pPr>
      <w:r w:rsidRPr="008E2328">
        <w:rPr>
          <w:rFonts w:ascii="Times New Roman" w:hAnsi="Times New Roman"/>
          <w:sz w:val="28"/>
          <w:szCs w:val="28"/>
          <w:lang w:eastAsia="ar-SA"/>
        </w:rPr>
        <w:t>а) заявление о предоставлении муниципальной преференции (далее - заявление) на имя руководителя КУМИ, содержащее следующие сведения:</w:t>
      </w:r>
    </w:p>
    <w:p w:rsidR="00F50E17" w:rsidRPr="008E2328" w:rsidRDefault="00F50E17" w:rsidP="00F50E17">
      <w:pPr>
        <w:suppressAutoHyphens/>
        <w:spacing w:after="0" w:line="240" w:lineRule="auto"/>
        <w:ind w:firstLine="567"/>
        <w:jc w:val="both"/>
        <w:rPr>
          <w:rFonts w:ascii="Times New Roman" w:hAnsi="Times New Roman"/>
          <w:sz w:val="28"/>
          <w:szCs w:val="28"/>
          <w:lang w:eastAsia="hi-IN" w:bidi="hi-IN"/>
        </w:rPr>
      </w:pPr>
      <w:r w:rsidRPr="008E2328">
        <w:rPr>
          <w:rFonts w:ascii="Times New Roman" w:hAnsi="Times New Roman"/>
          <w:sz w:val="28"/>
          <w:szCs w:val="28"/>
          <w:lang w:eastAsia="ar-SA"/>
        </w:rPr>
        <w:t>- фамилию, имя, отчество (последнее - при наличии), место жительства заявителя, реквизиты документа, удостоверяющего личность заявителя, основной г</w:t>
      </w:r>
      <w:r w:rsidRPr="008E2328">
        <w:rPr>
          <w:rFonts w:ascii="Times New Roman" w:hAnsi="Times New Roman"/>
          <w:sz w:val="28"/>
          <w:szCs w:val="28"/>
          <w:lang w:eastAsia="hi-IN" w:bidi="hi-IN"/>
        </w:rPr>
        <w:t>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(далее – ЕГРИП) и идентификационн</w:t>
      </w:r>
      <w:r w:rsidR="005066E3" w:rsidRPr="008E2328">
        <w:rPr>
          <w:rFonts w:ascii="Times New Roman" w:hAnsi="Times New Roman"/>
          <w:sz w:val="28"/>
          <w:szCs w:val="28"/>
          <w:lang w:eastAsia="hi-IN" w:bidi="hi-IN"/>
        </w:rPr>
        <w:t>ый номер налогоплательщика (для </w:t>
      </w:r>
      <w:r w:rsidRPr="008E2328">
        <w:rPr>
          <w:rFonts w:ascii="Times New Roman" w:hAnsi="Times New Roman"/>
          <w:sz w:val="28"/>
          <w:szCs w:val="28"/>
          <w:lang w:eastAsia="hi-IN" w:bidi="hi-IN"/>
        </w:rPr>
        <w:t>индивидуального предпринимателя);</w:t>
      </w:r>
    </w:p>
    <w:p w:rsidR="00F50E17" w:rsidRPr="008E2328" w:rsidRDefault="00833C40" w:rsidP="00F50E17">
      <w:pPr>
        <w:suppressAutoHyphens/>
        <w:spacing w:after="0" w:line="240" w:lineRule="auto"/>
        <w:ind w:firstLine="567"/>
        <w:jc w:val="both"/>
        <w:rPr>
          <w:rFonts w:ascii="Times New Roman" w:hAnsi="Times New Roman"/>
          <w:sz w:val="28"/>
          <w:szCs w:val="28"/>
          <w:lang w:eastAsia="hi-IN" w:bidi="hi-IN"/>
        </w:rPr>
      </w:pPr>
      <w:r w:rsidRPr="008E2328">
        <w:rPr>
          <w:rFonts w:ascii="Times New Roman" w:hAnsi="Times New Roman"/>
          <w:sz w:val="28"/>
          <w:szCs w:val="28"/>
          <w:lang w:eastAsia="hi-IN" w:bidi="hi-IN"/>
        </w:rPr>
        <w:t>- </w:t>
      </w:r>
      <w:r w:rsidR="00F50E17" w:rsidRPr="008E2328">
        <w:rPr>
          <w:rFonts w:ascii="Times New Roman" w:hAnsi="Times New Roman"/>
          <w:sz w:val="28"/>
          <w:szCs w:val="28"/>
          <w:lang w:eastAsia="hi-IN" w:bidi="hi-IN"/>
        </w:rPr>
        <w:t>наименование и место нахождения заявителя,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 (далее – ЕГРЮЛ) и идентификационный номер налогоплательщика (для юридического лица</w:t>
      </w:r>
      <w:r w:rsidR="005066E3" w:rsidRPr="008E2328">
        <w:rPr>
          <w:rFonts w:ascii="Times New Roman" w:hAnsi="Times New Roman"/>
          <w:sz w:val="28"/>
          <w:szCs w:val="28"/>
          <w:lang w:eastAsia="hi-IN" w:bidi="hi-IN"/>
        </w:rPr>
        <w:t>), за исключением случаев, если </w:t>
      </w:r>
      <w:r w:rsidR="00F50E17" w:rsidRPr="008E2328">
        <w:rPr>
          <w:rFonts w:ascii="Times New Roman" w:hAnsi="Times New Roman"/>
          <w:sz w:val="28"/>
          <w:szCs w:val="28"/>
          <w:lang w:eastAsia="hi-IN" w:bidi="hi-IN"/>
        </w:rPr>
        <w:t>заявителем является иностранное юридическое лицо;</w:t>
      </w:r>
    </w:p>
    <w:p w:rsidR="00F50E17" w:rsidRPr="008E2328" w:rsidRDefault="00F50E17" w:rsidP="00F50E17">
      <w:pPr>
        <w:suppressAutoHyphens/>
        <w:spacing w:after="0" w:line="240" w:lineRule="auto"/>
        <w:ind w:firstLine="567"/>
        <w:jc w:val="both"/>
        <w:rPr>
          <w:rFonts w:ascii="Times New Roman" w:hAnsi="Times New Roman"/>
          <w:sz w:val="28"/>
          <w:szCs w:val="28"/>
          <w:lang w:eastAsia="hi-IN" w:bidi="hi-IN"/>
        </w:rPr>
      </w:pPr>
      <w:r w:rsidRPr="008E2328">
        <w:rPr>
          <w:rFonts w:ascii="Times New Roman" w:hAnsi="Times New Roman"/>
          <w:sz w:val="28"/>
          <w:szCs w:val="28"/>
          <w:lang w:eastAsia="hi-IN" w:bidi="hi-IN"/>
        </w:rPr>
        <w:t>- наименование муниципальной преференции;</w:t>
      </w:r>
    </w:p>
    <w:p w:rsidR="00F50E17" w:rsidRPr="008E2328" w:rsidRDefault="00833C40" w:rsidP="00F50E17">
      <w:pPr>
        <w:suppressAutoHyphens/>
        <w:spacing w:after="0" w:line="240" w:lineRule="auto"/>
        <w:ind w:firstLine="567"/>
        <w:jc w:val="both"/>
        <w:rPr>
          <w:rFonts w:ascii="Times New Roman" w:hAnsi="Times New Roman"/>
          <w:sz w:val="28"/>
          <w:szCs w:val="28"/>
          <w:lang w:eastAsia="hi-IN" w:bidi="hi-IN"/>
        </w:rPr>
      </w:pPr>
      <w:r w:rsidRPr="008E2328">
        <w:rPr>
          <w:rFonts w:ascii="Times New Roman" w:hAnsi="Times New Roman"/>
          <w:sz w:val="28"/>
          <w:szCs w:val="28"/>
          <w:lang w:eastAsia="hi-IN" w:bidi="hi-IN"/>
        </w:rPr>
        <w:t>- </w:t>
      </w:r>
      <w:r w:rsidR="00F50E17" w:rsidRPr="008E2328">
        <w:rPr>
          <w:rFonts w:ascii="Times New Roman" w:hAnsi="Times New Roman"/>
          <w:sz w:val="28"/>
          <w:szCs w:val="28"/>
          <w:lang w:eastAsia="hi-IN" w:bidi="hi-IN"/>
        </w:rPr>
        <w:t>информацию о муниципальном имуществе, в отношении которого подается заявление (наименование, адрес (при наличии), площадь недвижимого муниципального имущества);</w:t>
      </w:r>
    </w:p>
    <w:p w:rsidR="00F50E17" w:rsidRPr="008E2328" w:rsidRDefault="00F50E17" w:rsidP="00F50E17">
      <w:pPr>
        <w:suppressAutoHyphens/>
        <w:spacing w:after="0" w:line="240" w:lineRule="auto"/>
        <w:ind w:firstLine="567"/>
        <w:jc w:val="both"/>
        <w:rPr>
          <w:rFonts w:ascii="Times New Roman" w:hAnsi="Times New Roman"/>
          <w:sz w:val="28"/>
          <w:szCs w:val="28"/>
          <w:lang w:eastAsia="hi-IN" w:bidi="hi-IN"/>
        </w:rPr>
      </w:pPr>
      <w:r w:rsidRPr="008E2328">
        <w:rPr>
          <w:rFonts w:ascii="Times New Roman" w:hAnsi="Times New Roman"/>
          <w:sz w:val="28"/>
          <w:szCs w:val="28"/>
          <w:lang w:eastAsia="hi-IN" w:bidi="hi-IN"/>
        </w:rPr>
        <w:t>- кадастровый номер земельного участка;</w:t>
      </w:r>
    </w:p>
    <w:p w:rsidR="00F50E17" w:rsidRPr="008E2328" w:rsidRDefault="00833C40" w:rsidP="00F50E17">
      <w:pPr>
        <w:suppressAutoHyphens/>
        <w:spacing w:after="0" w:line="240" w:lineRule="auto"/>
        <w:ind w:firstLine="567"/>
        <w:jc w:val="both"/>
        <w:rPr>
          <w:rFonts w:ascii="Times New Roman" w:eastAsia="Arial" w:hAnsi="Times New Roman"/>
          <w:sz w:val="28"/>
          <w:szCs w:val="28"/>
          <w:lang w:eastAsia="hi-IN" w:bidi="hi-IN"/>
        </w:rPr>
      </w:pPr>
      <w:r w:rsidRPr="008E2328">
        <w:rPr>
          <w:rFonts w:ascii="Times New Roman" w:hAnsi="Times New Roman"/>
          <w:sz w:val="28"/>
          <w:szCs w:val="28"/>
          <w:lang w:eastAsia="hi-IN" w:bidi="hi-IN"/>
        </w:rPr>
        <w:t>- </w:t>
      </w:r>
      <w:r w:rsidR="00F50E17" w:rsidRPr="008E2328">
        <w:rPr>
          <w:rFonts w:ascii="Times New Roman" w:eastAsia="Arial" w:hAnsi="Times New Roman"/>
          <w:sz w:val="28"/>
          <w:szCs w:val="28"/>
          <w:lang w:eastAsia="hi-IN" w:bidi="hi-IN"/>
        </w:rPr>
        <w:t>цель использования земельного участка или муниципального имущества, в том числе находящегося в хозяйственном ведении предприятия или оперативном управлении учреждения;</w:t>
      </w:r>
    </w:p>
    <w:p w:rsidR="00F50E17" w:rsidRPr="008E2328" w:rsidRDefault="00F50E17" w:rsidP="00F50E17">
      <w:pPr>
        <w:suppressAutoHyphens/>
        <w:spacing w:after="0" w:line="240" w:lineRule="auto"/>
        <w:ind w:firstLine="567"/>
        <w:jc w:val="both"/>
        <w:rPr>
          <w:rFonts w:ascii="Times New Roman" w:eastAsia="Arial" w:hAnsi="Times New Roman"/>
          <w:sz w:val="28"/>
          <w:szCs w:val="28"/>
          <w:lang w:eastAsia="hi-IN" w:bidi="hi-IN"/>
        </w:rPr>
      </w:pPr>
      <w:r w:rsidRPr="008E2328">
        <w:rPr>
          <w:rFonts w:ascii="Times New Roman" w:eastAsia="Arial" w:hAnsi="Times New Roman"/>
          <w:sz w:val="28"/>
          <w:szCs w:val="28"/>
          <w:lang w:eastAsia="hi-IN" w:bidi="hi-IN"/>
        </w:rPr>
        <w:t>- срок аренды;</w:t>
      </w:r>
    </w:p>
    <w:p w:rsidR="00F50E17" w:rsidRPr="008E2328" w:rsidRDefault="00F50E17" w:rsidP="00F50E17">
      <w:pPr>
        <w:suppressAutoHyphens/>
        <w:spacing w:after="0" w:line="240" w:lineRule="auto"/>
        <w:ind w:firstLine="567"/>
        <w:jc w:val="both"/>
        <w:rPr>
          <w:rFonts w:ascii="Times New Roman" w:hAnsi="Times New Roman"/>
          <w:sz w:val="28"/>
          <w:szCs w:val="28"/>
          <w:lang w:eastAsia="ar-SA"/>
        </w:rPr>
      </w:pPr>
      <w:r w:rsidRPr="008E2328">
        <w:rPr>
          <w:rFonts w:ascii="Times New Roman" w:eastAsia="Arial" w:hAnsi="Times New Roman"/>
          <w:sz w:val="28"/>
          <w:szCs w:val="28"/>
          <w:lang w:eastAsia="hi-IN" w:bidi="hi-IN"/>
        </w:rPr>
        <w:t>- личную подпись заявителя и дату подписания заявления;</w:t>
      </w:r>
    </w:p>
    <w:p w:rsidR="00F50E17" w:rsidRPr="008E2328"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б) копию документа, под</w:t>
      </w:r>
      <w:r w:rsidR="005066E3" w:rsidRPr="008E2328">
        <w:rPr>
          <w:rFonts w:ascii="Times New Roman" w:eastAsia="Times New Roman" w:hAnsi="Times New Roman"/>
          <w:sz w:val="28"/>
          <w:szCs w:val="28"/>
          <w:lang w:eastAsia="ru-RU"/>
        </w:rPr>
        <w:t>тверждающего полномочия лица на </w:t>
      </w:r>
      <w:r w:rsidRPr="008E2328">
        <w:rPr>
          <w:rFonts w:ascii="Times New Roman" w:eastAsia="Times New Roman" w:hAnsi="Times New Roman"/>
          <w:sz w:val="28"/>
          <w:szCs w:val="28"/>
          <w:lang w:eastAsia="ru-RU"/>
        </w:rPr>
        <w:t>осуществление действий от имени заявителя, при обращении представителя заявителя;</w:t>
      </w:r>
    </w:p>
    <w:p w:rsidR="00F50E17" w:rsidRPr="008E2328"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bookmarkStart w:id="2" w:name="P109"/>
      <w:bookmarkEnd w:id="2"/>
      <w:r w:rsidRPr="008E2328">
        <w:rPr>
          <w:rFonts w:ascii="Times New Roman" w:eastAsia="Times New Roman" w:hAnsi="Times New Roman"/>
          <w:sz w:val="28"/>
          <w:szCs w:val="28"/>
          <w:lang w:eastAsia="ru-RU"/>
        </w:rPr>
        <w:t>в) копии учредительных документов юридического лица со всеми изменениями на дату подачи заявления;</w:t>
      </w:r>
    </w:p>
    <w:p w:rsidR="00DD659E" w:rsidRPr="008E2328" w:rsidRDefault="00DD659E" w:rsidP="00DD659E">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xml:space="preserve">г) справку о постановке на учет (снятии с учета) физического лица </w:t>
      </w:r>
      <w:r w:rsidR="006D39DA" w:rsidRPr="008E2328">
        <w:rPr>
          <w:rFonts w:ascii="Times New Roman" w:eastAsia="Times New Roman" w:hAnsi="Times New Roman"/>
          <w:sz w:val="28"/>
          <w:szCs w:val="28"/>
          <w:lang w:eastAsia="ru-RU"/>
        </w:rPr>
        <w:t>в </w:t>
      </w:r>
      <w:r w:rsidRPr="008E2328">
        <w:rPr>
          <w:rFonts w:ascii="Times New Roman" w:eastAsia="Times New Roman" w:hAnsi="Times New Roman"/>
          <w:sz w:val="28"/>
          <w:szCs w:val="28"/>
          <w:lang w:eastAsia="ru-RU"/>
        </w:rPr>
        <w:t>качестве налогоплательщика налога на профессиональный доход (</w:t>
      </w:r>
      <w:r w:rsidR="006D39DA" w:rsidRPr="008E2328">
        <w:rPr>
          <w:rFonts w:ascii="Times New Roman" w:eastAsia="Times New Roman" w:hAnsi="Times New Roman"/>
          <w:sz w:val="28"/>
          <w:szCs w:val="28"/>
          <w:lang w:eastAsia="ru-RU"/>
        </w:rPr>
        <w:t>Ф</w:t>
      </w:r>
      <w:r w:rsidR="001C411C" w:rsidRPr="008E2328">
        <w:rPr>
          <w:rFonts w:ascii="Times New Roman" w:eastAsia="Times New Roman" w:hAnsi="Times New Roman"/>
          <w:sz w:val="28"/>
          <w:szCs w:val="28"/>
          <w:lang w:eastAsia="ru-RU"/>
        </w:rPr>
        <w:t>орма</w:t>
      </w:r>
      <w:r w:rsidR="006D39DA" w:rsidRPr="008E2328">
        <w:rPr>
          <w:rFonts w:ascii="Times New Roman" w:eastAsia="Times New Roman" w:hAnsi="Times New Roman"/>
          <w:sz w:val="28"/>
          <w:szCs w:val="28"/>
          <w:lang w:eastAsia="ru-RU"/>
        </w:rPr>
        <w:t xml:space="preserve"> по </w:t>
      </w:r>
      <w:r w:rsidRPr="008E2328">
        <w:rPr>
          <w:rFonts w:ascii="Times New Roman" w:eastAsia="Times New Roman" w:hAnsi="Times New Roman"/>
          <w:sz w:val="28"/>
          <w:szCs w:val="28"/>
          <w:lang w:eastAsia="ru-RU"/>
        </w:rPr>
        <w:t>КНД</w:t>
      </w:r>
      <w:r w:rsidR="001C411C" w:rsidRPr="008E2328">
        <w:rPr>
          <w:rFonts w:ascii="Times New Roman" w:eastAsia="Times New Roman" w:hAnsi="Times New Roman"/>
          <w:sz w:val="28"/>
          <w:szCs w:val="28"/>
          <w:lang w:eastAsia="ru-RU"/>
        </w:rPr>
        <w:t> </w:t>
      </w:r>
      <w:r w:rsidRPr="008E2328">
        <w:rPr>
          <w:rFonts w:ascii="Times New Roman" w:eastAsia="Times New Roman" w:hAnsi="Times New Roman"/>
          <w:sz w:val="28"/>
          <w:szCs w:val="28"/>
          <w:lang w:eastAsia="ru-RU"/>
        </w:rPr>
        <w:t>1122035)</w:t>
      </w:r>
      <w:r w:rsidR="00833C40" w:rsidRPr="008E2328">
        <w:rPr>
          <w:rFonts w:ascii="Times New Roman" w:eastAsia="Times New Roman" w:hAnsi="Times New Roman"/>
          <w:sz w:val="28"/>
          <w:szCs w:val="28"/>
          <w:lang w:eastAsia="ru-RU"/>
        </w:rPr>
        <w:t xml:space="preserve"> для физических лиц, не являющихся индивидуальными предпринимателями и применяющих специальный налоговый режим «Налог на профессиональный доход»</w:t>
      </w:r>
      <w:r w:rsidRPr="008E2328">
        <w:rPr>
          <w:rFonts w:ascii="Times New Roman" w:eastAsia="Times New Roman" w:hAnsi="Times New Roman"/>
          <w:sz w:val="28"/>
          <w:szCs w:val="28"/>
          <w:lang w:eastAsia="ru-RU"/>
        </w:rPr>
        <w:t xml:space="preserve">; </w:t>
      </w:r>
    </w:p>
    <w:p w:rsidR="00DD659E" w:rsidRPr="008E2328" w:rsidRDefault="00DD659E" w:rsidP="00DD659E">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д</w:t>
      </w:r>
      <w:r w:rsidR="00F50E17" w:rsidRPr="008E2328">
        <w:rPr>
          <w:rFonts w:ascii="Times New Roman" w:eastAsia="Times New Roman" w:hAnsi="Times New Roman"/>
          <w:sz w:val="28"/>
          <w:szCs w:val="28"/>
          <w:lang w:eastAsia="ru-RU"/>
        </w:rPr>
        <w:t>) согласие на обработку персо</w:t>
      </w:r>
      <w:r w:rsidR="005066E3" w:rsidRPr="008E2328">
        <w:rPr>
          <w:rFonts w:ascii="Times New Roman" w:eastAsia="Times New Roman" w:hAnsi="Times New Roman"/>
          <w:sz w:val="28"/>
          <w:szCs w:val="28"/>
          <w:lang w:eastAsia="ru-RU"/>
        </w:rPr>
        <w:t>нальных данных в соответствии с </w:t>
      </w:r>
      <w:r w:rsidR="00F50E17" w:rsidRPr="008E2328">
        <w:rPr>
          <w:rFonts w:ascii="Times New Roman" w:eastAsia="Times New Roman" w:hAnsi="Times New Roman"/>
          <w:sz w:val="28"/>
          <w:szCs w:val="28"/>
          <w:lang w:eastAsia="ru-RU"/>
        </w:rPr>
        <w:t>Федеральным законом от 27.07.2006 №</w:t>
      </w:r>
      <w:r w:rsidRPr="008E2328">
        <w:rPr>
          <w:rFonts w:ascii="Times New Roman" w:eastAsia="Times New Roman" w:hAnsi="Times New Roman"/>
          <w:sz w:val="28"/>
          <w:szCs w:val="28"/>
          <w:lang w:eastAsia="ru-RU"/>
        </w:rPr>
        <w:t xml:space="preserve"> 152-ФЗ «О персональных данных».</w:t>
      </w:r>
    </w:p>
    <w:p w:rsidR="00F50E17" w:rsidRPr="008E2328"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ar-SA"/>
        </w:rPr>
      </w:pPr>
      <w:r w:rsidRPr="008E2328">
        <w:rPr>
          <w:rFonts w:ascii="Times New Roman" w:eastAsia="Times New Roman" w:hAnsi="Times New Roman"/>
          <w:sz w:val="28"/>
          <w:szCs w:val="28"/>
          <w:lang w:eastAsia="ru-RU"/>
        </w:rPr>
        <w:t xml:space="preserve">4.4. </w:t>
      </w:r>
      <w:r w:rsidRPr="008E2328">
        <w:rPr>
          <w:rFonts w:ascii="Times New Roman" w:eastAsia="Times New Roman" w:hAnsi="Times New Roman"/>
          <w:sz w:val="28"/>
          <w:szCs w:val="28"/>
          <w:lang w:eastAsia="ar-SA"/>
        </w:rPr>
        <w:t>Вновь созданные или зарегистрированные заявители - субъекты МСП, дополнительно к документам, указанным в пункте 4.3 настоящих условий и порядка, представляют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МСП, по форме утвержденной приказом Министерства экономического развития Российской Федерации от 10.03.2016 № 113.</w:t>
      </w:r>
    </w:p>
    <w:p w:rsidR="00F50E17" w:rsidRPr="008E2328" w:rsidRDefault="00F50E17" w:rsidP="00F50E17">
      <w:pPr>
        <w:widowControl w:val="0"/>
        <w:autoSpaceDE w:val="0"/>
        <w:autoSpaceDN w:val="0"/>
        <w:adjustRightInd w:val="0"/>
        <w:spacing w:after="0" w:line="240" w:lineRule="auto"/>
        <w:ind w:firstLine="708"/>
        <w:jc w:val="both"/>
        <w:rPr>
          <w:rFonts w:ascii="Times New Roman" w:eastAsia="Batang" w:hAnsi="Times New Roman"/>
          <w:sz w:val="28"/>
          <w:szCs w:val="28"/>
          <w:lang w:eastAsia="ar-SA"/>
        </w:rPr>
      </w:pPr>
      <w:r w:rsidRPr="008E2328">
        <w:rPr>
          <w:rFonts w:ascii="Times New Roman" w:eastAsia="Batang" w:hAnsi="Times New Roman"/>
          <w:sz w:val="28"/>
          <w:szCs w:val="28"/>
          <w:lang w:eastAsia="ru-RU"/>
        </w:rPr>
        <w:t>4.5.</w:t>
      </w:r>
      <w:r w:rsidRPr="008E2328">
        <w:rPr>
          <w:rFonts w:ascii="Times New Roman" w:eastAsia="Batang" w:hAnsi="Times New Roman"/>
          <w:sz w:val="28"/>
          <w:szCs w:val="28"/>
          <w:lang w:eastAsia="ar-SA"/>
        </w:rPr>
        <w:t xml:space="preserve"> Заявитель или его представитель при представлении документов предъявляют </w:t>
      </w:r>
      <w:r w:rsidR="000615F5" w:rsidRPr="008E2328">
        <w:rPr>
          <w:rFonts w:ascii="Times New Roman" w:eastAsia="Batang" w:hAnsi="Times New Roman"/>
          <w:sz w:val="28"/>
          <w:szCs w:val="28"/>
          <w:lang w:eastAsia="ar-SA"/>
        </w:rPr>
        <w:t>паспорт гражданина Российской Федерации или документ, заменяющий паспорт гражданина Российской Федерации</w:t>
      </w:r>
      <w:r w:rsidRPr="008E2328">
        <w:rPr>
          <w:rFonts w:ascii="Times New Roman" w:eastAsia="Batang" w:hAnsi="Times New Roman"/>
          <w:sz w:val="28"/>
          <w:szCs w:val="28"/>
          <w:lang w:eastAsia="ar-SA"/>
        </w:rPr>
        <w:t xml:space="preserve">.  </w:t>
      </w:r>
    </w:p>
    <w:p w:rsidR="00F50E17" w:rsidRPr="008E2328" w:rsidRDefault="00F50E17" w:rsidP="00247D77">
      <w:pPr>
        <w:suppressAutoHyphens/>
        <w:spacing w:after="0" w:line="240" w:lineRule="auto"/>
        <w:ind w:firstLine="708"/>
        <w:jc w:val="both"/>
        <w:rPr>
          <w:rFonts w:ascii="Times New Roman" w:hAnsi="Times New Roman"/>
          <w:sz w:val="28"/>
          <w:szCs w:val="28"/>
          <w:lang w:eastAsia="ar-SA"/>
        </w:rPr>
      </w:pPr>
      <w:r w:rsidRPr="008E2328">
        <w:rPr>
          <w:rFonts w:ascii="Times New Roman" w:eastAsia="Batang" w:hAnsi="Times New Roman"/>
          <w:sz w:val="28"/>
          <w:szCs w:val="28"/>
          <w:lang w:eastAsia="ar-SA"/>
        </w:rPr>
        <w:t>4.6.</w:t>
      </w:r>
      <w:r w:rsidRPr="008E2328">
        <w:rPr>
          <w:rFonts w:ascii="Times New Roman" w:hAnsi="Times New Roman"/>
          <w:sz w:val="28"/>
          <w:szCs w:val="28"/>
          <w:lang w:eastAsia="ar-SA"/>
        </w:rPr>
        <w:t xml:space="preserve"> Копии документов, представляемые в соответствии с пунктом 4.3 настоящих условий и порядка, должны быть заверены в </w:t>
      </w:r>
      <w:r w:rsidR="00247D77" w:rsidRPr="008E2328">
        <w:rPr>
          <w:rFonts w:ascii="Times New Roman" w:hAnsi="Times New Roman"/>
          <w:sz w:val="28"/>
          <w:szCs w:val="28"/>
          <w:lang w:eastAsia="ar-SA"/>
        </w:rPr>
        <w:t xml:space="preserve">соответствии с «ГОСТ Р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w:t>
      </w:r>
      <w:r w:rsidRPr="008E2328">
        <w:rPr>
          <w:rFonts w:ascii="Times New Roman" w:eastAsia="Courier New" w:hAnsi="Times New Roman"/>
          <w:sz w:val="28"/>
          <w:szCs w:val="28"/>
          <w:lang w:eastAsia="ar-SA"/>
        </w:rPr>
        <w:t>или нотариально.</w:t>
      </w:r>
    </w:p>
    <w:p w:rsidR="00F50E17" w:rsidRPr="008E2328" w:rsidRDefault="00F50E17" w:rsidP="00F50E17">
      <w:pPr>
        <w:suppressAutoHyphens/>
        <w:spacing w:after="0" w:line="240" w:lineRule="auto"/>
        <w:ind w:firstLine="708"/>
        <w:jc w:val="both"/>
        <w:rPr>
          <w:rFonts w:ascii="Times New Roman" w:eastAsia="Courier New" w:hAnsi="Times New Roman"/>
          <w:sz w:val="28"/>
          <w:szCs w:val="28"/>
          <w:lang w:eastAsia="ar-SA"/>
        </w:rPr>
      </w:pPr>
      <w:r w:rsidRPr="008E2328">
        <w:rPr>
          <w:rFonts w:ascii="Times New Roman" w:hAnsi="Times New Roman"/>
          <w:sz w:val="28"/>
          <w:szCs w:val="28"/>
          <w:lang w:eastAsia="ar-SA"/>
        </w:rPr>
        <w:t xml:space="preserve">Копии документов, не заверенные в порядке, предусмотренном абзацем первым настоящего пункта, представляются </w:t>
      </w:r>
      <w:r w:rsidRPr="008E2328">
        <w:rPr>
          <w:rFonts w:ascii="Times New Roman" w:eastAsia="Courier New" w:hAnsi="Times New Roman"/>
          <w:sz w:val="28"/>
          <w:szCs w:val="28"/>
          <w:lang w:eastAsia="ar-SA"/>
        </w:rPr>
        <w:t>с предъявлением оригиналов документов.</w:t>
      </w:r>
    </w:p>
    <w:p w:rsidR="00F50E17" w:rsidRPr="008E2328"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E2328">
        <w:rPr>
          <w:rFonts w:ascii="Times New Roman" w:eastAsia="Batang" w:hAnsi="Times New Roman"/>
          <w:sz w:val="28"/>
          <w:szCs w:val="28"/>
          <w:lang w:eastAsia="ar-SA"/>
        </w:rPr>
        <w:t>4.7. К</w:t>
      </w:r>
      <w:r w:rsidRPr="008E2328">
        <w:rPr>
          <w:rFonts w:ascii="Times New Roman" w:eastAsia="Times New Roman" w:hAnsi="Times New Roman"/>
          <w:sz w:val="28"/>
          <w:szCs w:val="28"/>
          <w:lang w:eastAsia="ru-RU"/>
        </w:rPr>
        <w:t>УМИ запрашивает посредством межведомственных запросов следующие документы (их копии или свед</w:t>
      </w:r>
      <w:r w:rsidR="005066E3" w:rsidRPr="008E2328">
        <w:rPr>
          <w:rFonts w:ascii="Times New Roman" w:eastAsia="Times New Roman" w:hAnsi="Times New Roman"/>
          <w:sz w:val="28"/>
          <w:szCs w:val="28"/>
          <w:lang w:eastAsia="ru-RU"/>
        </w:rPr>
        <w:t>ения, содержащиеся в них), если </w:t>
      </w:r>
      <w:r w:rsidRPr="008E2328">
        <w:rPr>
          <w:rFonts w:ascii="Times New Roman" w:eastAsia="Times New Roman" w:hAnsi="Times New Roman"/>
          <w:sz w:val="28"/>
          <w:szCs w:val="28"/>
          <w:lang w:eastAsia="ru-RU"/>
        </w:rPr>
        <w:t>указанные документы не были представлены заявителем по собственной инициативе:</w:t>
      </w:r>
    </w:p>
    <w:p w:rsidR="00F50E17" w:rsidRPr="008E2328"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xml:space="preserve">а) выписку из ЕГРИП (для индивидуального предпринимателя); </w:t>
      </w:r>
    </w:p>
    <w:p w:rsidR="00F50E17" w:rsidRPr="008E2328"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б) выписку из ЕГРЮЛ (для юридического лица);</w:t>
      </w:r>
    </w:p>
    <w:p w:rsidR="00F50E17" w:rsidRPr="008E2328" w:rsidRDefault="00F50E17" w:rsidP="00F50E17">
      <w:pPr>
        <w:widowControl w:val="0"/>
        <w:autoSpaceDE w:val="0"/>
        <w:autoSpaceDN w:val="0"/>
        <w:spacing w:after="0" w:line="240" w:lineRule="auto"/>
        <w:ind w:firstLine="567"/>
        <w:jc w:val="both"/>
        <w:rPr>
          <w:rFonts w:ascii="Times New Roman" w:hAnsi="Times New Roman"/>
          <w:color w:val="000000"/>
          <w:sz w:val="28"/>
          <w:szCs w:val="28"/>
        </w:rPr>
      </w:pPr>
      <w:r w:rsidRPr="008E2328">
        <w:rPr>
          <w:rFonts w:ascii="Times New Roman" w:hAnsi="Times New Roman"/>
          <w:color w:val="000000"/>
          <w:sz w:val="28"/>
          <w:szCs w:val="28"/>
        </w:rPr>
        <w:t>в) согласие предприятия, учреждения на предоставление муниципальной преференции, в случае заключения договора аренды муниципального имущества, находящегося в хозяйственном ведении предприятия или</w:t>
      </w:r>
      <w:r w:rsidR="005066E3" w:rsidRPr="008E2328">
        <w:rPr>
          <w:rFonts w:ascii="Times New Roman" w:hAnsi="Times New Roman"/>
          <w:color w:val="000000"/>
          <w:sz w:val="28"/>
          <w:szCs w:val="28"/>
        </w:rPr>
        <w:t> </w:t>
      </w:r>
      <w:r w:rsidRPr="008E2328">
        <w:rPr>
          <w:rFonts w:ascii="Times New Roman" w:hAnsi="Times New Roman"/>
          <w:color w:val="000000"/>
          <w:sz w:val="28"/>
          <w:szCs w:val="28"/>
        </w:rPr>
        <w:t>оперативном управлении учреждения;</w:t>
      </w:r>
    </w:p>
    <w:p w:rsidR="00F50E17" w:rsidRPr="008E2328" w:rsidRDefault="00F50E17" w:rsidP="00F50E17">
      <w:pPr>
        <w:widowControl w:val="0"/>
        <w:autoSpaceDE w:val="0"/>
        <w:autoSpaceDN w:val="0"/>
        <w:spacing w:after="0" w:line="240" w:lineRule="auto"/>
        <w:ind w:firstLine="567"/>
        <w:jc w:val="both"/>
        <w:rPr>
          <w:rFonts w:ascii="Times New Roman" w:hAnsi="Times New Roman"/>
          <w:color w:val="000000"/>
          <w:sz w:val="28"/>
          <w:szCs w:val="28"/>
        </w:rPr>
      </w:pPr>
      <w:r w:rsidRPr="008E2328">
        <w:rPr>
          <w:rFonts w:ascii="Times New Roman" w:hAnsi="Times New Roman"/>
          <w:color w:val="000000"/>
          <w:sz w:val="28"/>
          <w:szCs w:val="28"/>
        </w:rPr>
        <w:t xml:space="preserve">г) копию договора аренды, а также информацию о наличии (отсутствии) </w:t>
      </w:r>
      <w:r w:rsidR="005066E3" w:rsidRPr="008E2328">
        <w:rPr>
          <w:rFonts w:ascii="Times New Roman" w:eastAsia="Times New Roman" w:hAnsi="Times New Roman"/>
          <w:color w:val="000000"/>
          <w:sz w:val="28"/>
          <w:szCs w:val="28"/>
        </w:rPr>
        <w:t>у </w:t>
      </w:r>
      <w:r w:rsidRPr="008E2328">
        <w:rPr>
          <w:rFonts w:ascii="Times New Roman" w:eastAsia="Times New Roman" w:hAnsi="Times New Roman"/>
          <w:color w:val="000000"/>
          <w:sz w:val="28"/>
          <w:szCs w:val="28"/>
        </w:rPr>
        <w:t xml:space="preserve">заявителя задолженности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w:t>
      </w:r>
      <w:r w:rsidRPr="008E2328">
        <w:rPr>
          <w:rFonts w:ascii="Times New Roman" w:hAnsi="Times New Roman"/>
          <w:color w:val="000000"/>
          <w:sz w:val="28"/>
          <w:szCs w:val="28"/>
        </w:rPr>
        <w:t xml:space="preserve">муниципального имущества, находящегося в хозяйственном ведении предприятия или оперативном управлении учреждения, </w:t>
      </w:r>
      <w:r w:rsidRPr="008E2328">
        <w:rPr>
          <w:rFonts w:ascii="Times New Roman" w:eastAsia="Times New Roman" w:hAnsi="Times New Roman"/>
          <w:color w:val="000000"/>
          <w:sz w:val="28"/>
          <w:szCs w:val="28"/>
        </w:rPr>
        <w:t>в случае заключения договора аренды на новый срок.</w:t>
      </w:r>
    </w:p>
    <w:p w:rsidR="00F50E17" w:rsidRPr="008E2328" w:rsidRDefault="00F50E17" w:rsidP="00F50E17">
      <w:pPr>
        <w:widowControl w:val="0"/>
        <w:autoSpaceDE w:val="0"/>
        <w:autoSpaceDN w:val="0"/>
        <w:adjustRightInd w:val="0"/>
        <w:spacing w:after="0" w:line="240" w:lineRule="auto"/>
        <w:ind w:firstLine="540"/>
        <w:jc w:val="both"/>
        <w:rPr>
          <w:rFonts w:ascii="Times New Roman" w:eastAsia="Batang" w:hAnsi="Times New Roman"/>
          <w:sz w:val="28"/>
          <w:szCs w:val="28"/>
          <w:lang w:eastAsia="ar-SA"/>
        </w:rPr>
      </w:pPr>
      <w:r w:rsidRPr="008E2328">
        <w:rPr>
          <w:rFonts w:ascii="Times New Roman" w:eastAsia="Batang" w:hAnsi="Times New Roman"/>
          <w:sz w:val="28"/>
          <w:szCs w:val="28"/>
          <w:lang w:eastAsia="ar-SA"/>
        </w:rPr>
        <w:t>Также КУМИ проверяет наличие сведений о заявителе в едином реестре субъектов малого и среднего предпринимательства.</w:t>
      </w:r>
    </w:p>
    <w:p w:rsidR="00975CC8" w:rsidRPr="008E2328" w:rsidRDefault="00F50E17" w:rsidP="00975CC8">
      <w:pPr>
        <w:widowControl w:val="0"/>
        <w:tabs>
          <w:tab w:val="left" w:pos="1080"/>
        </w:tabs>
        <w:autoSpaceDE w:val="0"/>
        <w:autoSpaceDN w:val="0"/>
        <w:adjustRightInd w:val="0"/>
        <w:spacing w:after="0" w:line="240" w:lineRule="auto"/>
        <w:ind w:firstLine="720"/>
        <w:jc w:val="both"/>
        <w:rPr>
          <w:rFonts w:ascii="Times New Roman" w:eastAsia="Times New Roman" w:hAnsi="Times New Roman"/>
          <w:sz w:val="28"/>
          <w:szCs w:val="28"/>
          <w:lang w:eastAsia="ar-SA"/>
        </w:rPr>
      </w:pPr>
      <w:r w:rsidRPr="008E2328">
        <w:rPr>
          <w:rFonts w:ascii="Times New Roman" w:eastAsia="Times New Roman" w:hAnsi="Times New Roman"/>
          <w:sz w:val="28"/>
          <w:szCs w:val="28"/>
          <w:lang w:eastAsia="ru-RU"/>
        </w:rPr>
        <w:t xml:space="preserve">4.8. КУМИ </w:t>
      </w:r>
      <w:r w:rsidRPr="008E2328">
        <w:rPr>
          <w:rFonts w:ascii="Times New Roman" w:eastAsia="Times New Roman" w:hAnsi="Times New Roman"/>
          <w:sz w:val="28"/>
          <w:szCs w:val="28"/>
          <w:lang w:eastAsia="ar-SA"/>
        </w:rPr>
        <w:t xml:space="preserve">в течение 15 календарных дней со дня, следующего за днем регистрации заявления в КУМИ, возвращает документы </w:t>
      </w:r>
      <w:r w:rsidR="005066E3" w:rsidRPr="008E2328">
        <w:rPr>
          <w:rFonts w:ascii="Times New Roman" w:eastAsia="Times New Roman" w:hAnsi="Times New Roman"/>
          <w:sz w:val="28"/>
          <w:szCs w:val="28"/>
          <w:lang w:eastAsia="ar-SA"/>
        </w:rPr>
        <w:t>заявителю в </w:t>
      </w:r>
      <w:r w:rsidR="00975CC8" w:rsidRPr="008E2328">
        <w:rPr>
          <w:rFonts w:ascii="Times New Roman" w:eastAsia="Times New Roman" w:hAnsi="Times New Roman"/>
          <w:sz w:val="28"/>
          <w:szCs w:val="28"/>
          <w:lang w:eastAsia="ar-SA"/>
        </w:rPr>
        <w:t xml:space="preserve">следующих случаях: </w:t>
      </w:r>
    </w:p>
    <w:p w:rsidR="00975CC8" w:rsidRPr="008E2328" w:rsidRDefault="00F50E17" w:rsidP="00975CC8">
      <w:pPr>
        <w:widowControl w:val="0"/>
        <w:tabs>
          <w:tab w:val="left" w:pos="1080"/>
        </w:tabs>
        <w:autoSpaceDE w:val="0"/>
        <w:autoSpaceDN w:val="0"/>
        <w:adjustRightInd w:val="0"/>
        <w:spacing w:after="0" w:line="240" w:lineRule="auto"/>
        <w:ind w:firstLine="720"/>
        <w:jc w:val="both"/>
        <w:rPr>
          <w:rFonts w:ascii="Times New Roman" w:hAnsi="Times New Roman"/>
          <w:sz w:val="28"/>
          <w:szCs w:val="28"/>
          <w:lang w:eastAsia="ar-SA"/>
        </w:rPr>
      </w:pPr>
      <w:r w:rsidRPr="008E2328">
        <w:rPr>
          <w:rFonts w:ascii="Times New Roman" w:hAnsi="Times New Roman"/>
          <w:sz w:val="28"/>
          <w:szCs w:val="28"/>
          <w:lang w:eastAsia="ar-SA"/>
        </w:rPr>
        <w:t>- заявление не содержит сведений, предусмотренных подпунктом «а» пункта 4.3 настоящих условий и порядка;</w:t>
      </w:r>
    </w:p>
    <w:p w:rsidR="00975CC8" w:rsidRPr="008E2328" w:rsidRDefault="00F50E17" w:rsidP="00975CC8">
      <w:pPr>
        <w:widowControl w:val="0"/>
        <w:tabs>
          <w:tab w:val="left" w:pos="1080"/>
        </w:tabs>
        <w:autoSpaceDE w:val="0"/>
        <w:autoSpaceDN w:val="0"/>
        <w:adjustRightInd w:val="0"/>
        <w:spacing w:after="0" w:line="240" w:lineRule="auto"/>
        <w:ind w:firstLine="720"/>
        <w:jc w:val="both"/>
        <w:rPr>
          <w:rFonts w:ascii="Times New Roman" w:hAnsi="Times New Roman"/>
          <w:sz w:val="28"/>
          <w:szCs w:val="28"/>
          <w:lang w:eastAsia="ar-SA"/>
        </w:rPr>
      </w:pPr>
      <w:r w:rsidRPr="008E2328">
        <w:rPr>
          <w:rFonts w:ascii="Times New Roman" w:hAnsi="Times New Roman"/>
          <w:sz w:val="28"/>
          <w:szCs w:val="28"/>
          <w:lang w:eastAsia="ar-SA"/>
        </w:rPr>
        <w:t>- указанное в заявлении муницип</w:t>
      </w:r>
      <w:r w:rsidR="005066E3" w:rsidRPr="008E2328">
        <w:rPr>
          <w:rFonts w:ascii="Times New Roman" w:hAnsi="Times New Roman"/>
          <w:sz w:val="28"/>
          <w:szCs w:val="28"/>
          <w:lang w:eastAsia="ar-SA"/>
        </w:rPr>
        <w:t>альное имущество не находятся в </w:t>
      </w:r>
      <w:r w:rsidRPr="008E2328">
        <w:rPr>
          <w:rFonts w:ascii="Times New Roman" w:hAnsi="Times New Roman"/>
          <w:sz w:val="28"/>
          <w:szCs w:val="28"/>
          <w:lang w:eastAsia="ar-SA"/>
        </w:rPr>
        <w:t>собственности муниципального образования город Зеленогорск Красноярского края;</w:t>
      </w:r>
    </w:p>
    <w:p w:rsidR="00975CC8" w:rsidRPr="008E2328" w:rsidRDefault="00F50E17" w:rsidP="00975CC8">
      <w:pPr>
        <w:widowControl w:val="0"/>
        <w:tabs>
          <w:tab w:val="left" w:pos="1080"/>
        </w:tabs>
        <w:autoSpaceDE w:val="0"/>
        <w:autoSpaceDN w:val="0"/>
        <w:adjustRightInd w:val="0"/>
        <w:spacing w:after="0" w:line="240" w:lineRule="auto"/>
        <w:ind w:firstLine="720"/>
        <w:jc w:val="both"/>
        <w:rPr>
          <w:rFonts w:ascii="Times New Roman" w:hAnsi="Times New Roman"/>
          <w:sz w:val="28"/>
          <w:szCs w:val="28"/>
          <w:lang w:eastAsia="ar-SA"/>
        </w:rPr>
      </w:pPr>
      <w:r w:rsidRPr="008E2328">
        <w:rPr>
          <w:rFonts w:ascii="Times New Roman" w:hAnsi="Times New Roman"/>
          <w:sz w:val="28"/>
          <w:szCs w:val="28"/>
          <w:lang w:eastAsia="ar-SA"/>
        </w:rPr>
        <w:t>- указанные в заявлении земельные участки находятся в федеральной собственности, собственности Красноярского края, собственности юридических и (или) физических лиц.</w:t>
      </w:r>
    </w:p>
    <w:p w:rsidR="00F50E17" w:rsidRPr="008E2328" w:rsidRDefault="00F50E17" w:rsidP="00975CC8">
      <w:pPr>
        <w:widowControl w:val="0"/>
        <w:tabs>
          <w:tab w:val="left" w:pos="1080"/>
        </w:tabs>
        <w:autoSpaceDE w:val="0"/>
        <w:autoSpaceDN w:val="0"/>
        <w:adjustRightInd w:val="0"/>
        <w:spacing w:after="0" w:line="240" w:lineRule="auto"/>
        <w:ind w:firstLine="720"/>
        <w:jc w:val="both"/>
        <w:rPr>
          <w:rFonts w:ascii="Times New Roman" w:hAnsi="Times New Roman"/>
          <w:sz w:val="28"/>
          <w:szCs w:val="28"/>
        </w:rPr>
      </w:pPr>
      <w:r w:rsidRPr="008E2328">
        <w:rPr>
          <w:rFonts w:ascii="Times New Roman" w:hAnsi="Times New Roman"/>
          <w:sz w:val="28"/>
          <w:szCs w:val="28"/>
          <w:lang w:eastAsia="ar-SA"/>
        </w:rPr>
        <w:t>4.9. Возврат документов осуществляется письмом КУМИ, в котором указываются причины возврата, а также указывается на возможность повторного обращения с заявлением после устранения замечаний.</w:t>
      </w:r>
    </w:p>
    <w:p w:rsidR="00F50E17" w:rsidRPr="008E2328" w:rsidRDefault="00F50E17" w:rsidP="00F50E1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4.10. Решение об отказе в предоставлении муниципальной преференции принимается в следующих случаях:</w:t>
      </w:r>
    </w:p>
    <w:p w:rsidR="00F50E17" w:rsidRPr="008E2328"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ar-SA"/>
        </w:rPr>
        <w:t>- заявителем не представлены документы, предусмотренные пунктами 4.3 - 4.5 настоящих условий и порядка,</w:t>
      </w:r>
      <w:r w:rsidRPr="008E2328">
        <w:rPr>
          <w:rFonts w:ascii="Times New Roman" w:eastAsia="Times New Roman" w:hAnsi="Times New Roman"/>
          <w:sz w:val="28"/>
          <w:szCs w:val="28"/>
          <w:lang w:eastAsia="ru-RU"/>
        </w:rPr>
        <w:t xml:space="preserve"> </w:t>
      </w:r>
      <w:r w:rsidRPr="008E2328">
        <w:rPr>
          <w:rFonts w:ascii="Times New Roman" w:eastAsia="Times New Roman" w:hAnsi="Times New Roman"/>
          <w:sz w:val="28"/>
          <w:szCs w:val="28"/>
          <w:lang w:eastAsia="ar-SA"/>
        </w:rPr>
        <w:t>за исключением документов, которые запрашиваются КУМИ в порядке межведомственного взаимодействия;</w:t>
      </w:r>
    </w:p>
    <w:p w:rsidR="00F50E17" w:rsidRPr="008E2328"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заявитель не соответствует условиям, установленным разделом 2 настоящих условий и порядка;</w:t>
      </w:r>
    </w:p>
    <w:p w:rsidR="00F50E17" w:rsidRPr="008E2328"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ранее в отношении заявителя было принято решение о предоставлении аналогичной муниципальной преференции (муниципальной преференции, условия предоставления которой совпадают, включая форму, вид муниципальной преференции и цели ее предоставления) и сроки ее оказания не истекли;</w:t>
      </w:r>
    </w:p>
    <w:p w:rsidR="00F50E17" w:rsidRPr="008E2328"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xml:space="preserve">- с момента признания заявителя допустившим нарушение настоящих условий и порядка, в том числе не обеспечившим целевое использование земельного участка или муниципального имущества, прошло менее чем 3 года; </w:t>
      </w:r>
    </w:p>
    <w:p w:rsidR="00F50E17" w:rsidRPr="008E2328"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заявитель относится к субъектам МСП, которым не может оказываться имущественная поддержка согласно пункту 3 статьи 14 Закона о субъектах МСП;</w:t>
      </w:r>
    </w:p>
    <w:p w:rsidR="00F50E17" w:rsidRPr="008E2328" w:rsidRDefault="00F50E17" w:rsidP="00F50E17">
      <w:pPr>
        <w:widowControl w:val="0"/>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sidRPr="008E2328">
        <w:rPr>
          <w:rFonts w:ascii="Times New Roman" w:eastAsia="Times New Roman" w:hAnsi="Times New Roman"/>
          <w:color w:val="000000"/>
          <w:sz w:val="28"/>
          <w:szCs w:val="28"/>
          <w:lang w:eastAsia="ru-RU"/>
        </w:rPr>
        <w:t>- отсутствует согласие предприятия, учреждения на заключение договора аренды муниципального имущества, находящегося в хозяйственном ведении предприятия или оперативном управлении учреждения;</w:t>
      </w:r>
    </w:p>
    <w:p w:rsidR="00F50E17" w:rsidRPr="008E2328" w:rsidRDefault="00F50E17" w:rsidP="00F50E17">
      <w:pPr>
        <w:widowControl w:val="0"/>
        <w:autoSpaceDE w:val="0"/>
        <w:autoSpaceDN w:val="0"/>
        <w:spacing w:after="0" w:line="240" w:lineRule="auto"/>
        <w:ind w:firstLine="708"/>
        <w:jc w:val="both"/>
        <w:rPr>
          <w:rFonts w:ascii="Times New Roman" w:hAnsi="Times New Roman"/>
          <w:sz w:val="28"/>
          <w:szCs w:val="28"/>
        </w:rPr>
      </w:pPr>
      <w:r w:rsidRPr="008E2328">
        <w:rPr>
          <w:rFonts w:ascii="Times New Roman" w:hAnsi="Times New Roman"/>
          <w:sz w:val="28"/>
          <w:szCs w:val="28"/>
        </w:rPr>
        <w:t xml:space="preserve">- </w:t>
      </w:r>
      <w:r w:rsidRPr="008E2328">
        <w:rPr>
          <w:rFonts w:ascii="Times New Roman" w:eastAsia="Times New Roman" w:hAnsi="Times New Roman"/>
          <w:sz w:val="28"/>
          <w:szCs w:val="28"/>
        </w:rPr>
        <w:t>у заявителя имеется задолженность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муниципального имущества (при заключении договора аренды на новый срок).</w:t>
      </w:r>
    </w:p>
    <w:p w:rsidR="00F50E17" w:rsidRPr="008E2328"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xml:space="preserve">4.11. Решение о предоставлении муниципальной преференции или об отказе в ее предоставлении оформляется распоряжением КУМИ не позднее 25 календарных дней со дня, следующего </w:t>
      </w:r>
      <w:r w:rsidR="005066E3" w:rsidRPr="008E2328">
        <w:rPr>
          <w:rFonts w:ascii="Times New Roman" w:eastAsia="Times New Roman" w:hAnsi="Times New Roman"/>
          <w:sz w:val="28"/>
          <w:szCs w:val="28"/>
          <w:lang w:eastAsia="ru-RU"/>
        </w:rPr>
        <w:t>за днем регистрации заявления в </w:t>
      </w:r>
      <w:r w:rsidRPr="008E2328">
        <w:rPr>
          <w:rFonts w:ascii="Times New Roman" w:eastAsia="Times New Roman" w:hAnsi="Times New Roman"/>
          <w:sz w:val="28"/>
          <w:szCs w:val="28"/>
          <w:lang w:eastAsia="ru-RU"/>
        </w:rPr>
        <w:t>КУМИ.</w:t>
      </w:r>
    </w:p>
    <w:p w:rsidR="00F50E17" w:rsidRPr="008E2328"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Распоряжение КУМИ вручается лично или направляется субъекту МСП заказным письмом с уведомлением о вручении в течение 5 календарных дней со дня его принятия.</w:t>
      </w:r>
    </w:p>
    <w:p w:rsidR="00F50E17" w:rsidRPr="008E2328"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4.12. В случае принятия распоряжения КУМИ о предоставлении муниципальной преференции, предусмотренной пунктом 1.3 настоящих условий и порядка, организация проведения аукциона на право заключения договора аренды земельного участка с ограниченным числом участников – только среди субъектов МСП осуществляется в течение 45 календарных дней со дня принятия распоряжения КУМИ о предоставлении муниципальной преференции.</w:t>
      </w:r>
    </w:p>
    <w:p w:rsidR="00F50E17" w:rsidRPr="008E2328"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4.13. В случае принятия распоряжения КУМИ о предоставлении муниципальной преференции, предусмотренной пунктом 1.4 настоящих условий и порядка, заключение договора аренды земельного участка осуществляется в порядке, предусмотренном ЗК РФ.</w:t>
      </w:r>
    </w:p>
    <w:p w:rsidR="00F50E17" w:rsidRPr="008E2328" w:rsidRDefault="00F50E17" w:rsidP="00F50E17">
      <w:pPr>
        <w:widowControl w:val="0"/>
        <w:autoSpaceDE w:val="0"/>
        <w:autoSpaceDN w:val="0"/>
        <w:spacing w:after="0" w:line="240" w:lineRule="auto"/>
        <w:ind w:firstLine="708"/>
        <w:jc w:val="both"/>
        <w:rPr>
          <w:rFonts w:ascii="Times New Roman" w:eastAsia="Times New Roman" w:hAnsi="Times New Roman"/>
          <w:sz w:val="28"/>
          <w:szCs w:val="28"/>
        </w:rPr>
      </w:pPr>
      <w:r w:rsidRPr="008E2328">
        <w:rPr>
          <w:rFonts w:ascii="Times New Roman" w:hAnsi="Times New Roman"/>
          <w:sz w:val="28"/>
          <w:szCs w:val="28"/>
        </w:rPr>
        <w:t>4.14. В случае принятия решения о предоставлении муниципальных преференций, предусмотренных пункта</w:t>
      </w:r>
      <w:r w:rsidR="005066E3" w:rsidRPr="008E2328">
        <w:rPr>
          <w:rFonts w:ascii="Times New Roman" w:hAnsi="Times New Roman"/>
          <w:sz w:val="28"/>
          <w:szCs w:val="28"/>
        </w:rPr>
        <w:t>ми 1.7, 1.8 настоящих условий и </w:t>
      </w:r>
      <w:r w:rsidRPr="008E2328">
        <w:rPr>
          <w:rFonts w:ascii="Times New Roman" w:hAnsi="Times New Roman"/>
          <w:sz w:val="28"/>
          <w:szCs w:val="28"/>
        </w:rPr>
        <w:t xml:space="preserve">порядка, в отношении муниципального имущества, составляющего муниципальную казну города Зеленогорска (далее – имущество казны), КУМИ в течение 20 рабочих дней </w:t>
      </w:r>
      <w:r w:rsidRPr="008E2328">
        <w:rPr>
          <w:rFonts w:ascii="Times New Roman" w:eastAsia="Times New Roman" w:hAnsi="Times New Roman"/>
          <w:sz w:val="28"/>
          <w:szCs w:val="28"/>
        </w:rPr>
        <w:t xml:space="preserve">вручаются </w:t>
      </w:r>
      <w:r w:rsidRPr="008E2328">
        <w:rPr>
          <w:rFonts w:ascii="Times New Roman" w:hAnsi="Times New Roman"/>
          <w:sz w:val="28"/>
          <w:szCs w:val="28"/>
        </w:rPr>
        <w:t xml:space="preserve">заявителю </w:t>
      </w:r>
      <w:r w:rsidRPr="008E2328">
        <w:rPr>
          <w:rFonts w:ascii="Times New Roman" w:eastAsia="Times New Roman" w:hAnsi="Times New Roman"/>
          <w:sz w:val="28"/>
          <w:szCs w:val="28"/>
        </w:rPr>
        <w:t>лично под роспись либо направляются ему заказным письмом с уведомлением о вручении 2 экземпляра проекта договора аренды имущества казны на новый срок (при заключении договора аренды сроком до 1 года) или 3 экземпляра проекта договора аренды имущества казны на новый срок (при заключении договора аренды сроком более 1 года), подписанные руководит</w:t>
      </w:r>
      <w:r w:rsidR="005066E3" w:rsidRPr="008E2328">
        <w:rPr>
          <w:rFonts w:ascii="Times New Roman" w:eastAsia="Times New Roman" w:hAnsi="Times New Roman"/>
          <w:sz w:val="28"/>
          <w:szCs w:val="28"/>
        </w:rPr>
        <w:t>елем КУМИ или уполномоченным им </w:t>
      </w:r>
      <w:r w:rsidRPr="008E2328">
        <w:rPr>
          <w:rFonts w:ascii="Times New Roman" w:eastAsia="Times New Roman" w:hAnsi="Times New Roman"/>
          <w:sz w:val="28"/>
          <w:szCs w:val="28"/>
        </w:rPr>
        <w:t>лицом, скрепленные печатью КУМИ, для их подписания заявителем.</w:t>
      </w:r>
    </w:p>
    <w:p w:rsidR="00F50E17" w:rsidRPr="008E2328" w:rsidRDefault="00F50E17" w:rsidP="00F50E17">
      <w:pPr>
        <w:widowControl w:val="0"/>
        <w:autoSpaceDE w:val="0"/>
        <w:autoSpaceDN w:val="0"/>
        <w:spacing w:after="0" w:line="240" w:lineRule="auto"/>
        <w:ind w:firstLine="567"/>
        <w:jc w:val="both"/>
        <w:rPr>
          <w:rFonts w:ascii="Times New Roman" w:eastAsia="Times New Roman" w:hAnsi="Times New Roman"/>
          <w:sz w:val="28"/>
          <w:szCs w:val="28"/>
        </w:rPr>
      </w:pPr>
      <w:r w:rsidRPr="008E2328">
        <w:rPr>
          <w:rFonts w:ascii="Times New Roman" w:eastAsia="Times New Roman" w:hAnsi="Times New Roman"/>
          <w:sz w:val="28"/>
          <w:szCs w:val="28"/>
        </w:rPr>
        <w:t>В случае непредставления з</w:t>
      </w:r>
      <w:r w:rsidR="005066E3" w:rsidRPr="008E2328">
        <w:rPr>
          <w:rFonts w:ascii="Times New Roman" w:eastAsia="Times New Roman" w:hAnsi="Times New Roman"/>
          <w:sz w:val="28"/>
          <w:szCs w:val="28"/>
        </w:rPr>
        <w:t>аявителем в КУМИ подписанных им </w:t>
      </w:r>
      <w:r w:rsidRPr="008E2328">
        <w:rPr>
          <w:rFonts w:ascii="Times New Roman" w:eastAsia="Times New Roman" w:hAnsi="Times New Roman"/>
          <w:sz w:val="28"/>
          <w:szCs w:val="28"/>
        </w:rPr>
        <w:t>экземпляров договора аренды и</w:t>
      </w:r>
      <w:r w:rsidR="005066E3" w:rsidRPr="008E2328">
        <w:rPr>
          <w:rFonts w:ascii="Times New Roman" w:eastAsia="Times New Roman" w:hAnsi="Times New Roman"/>
          <w:sz w:val="28"/>
          <w:szCs w:val="28"/>
        </w:rPr>
        <w:t>мущества казны на новый срок по </w:t>
      </w:r>
      <w:r w:rsidRPr="008E2328">
        <w:rPr>
          <w:rFonts w:ascii="Times New Roman" w:eastAsia="Times New Roman" w:hAnsi="Times New Roman"/>
          <w:sz w:val="28"/>
          <w:szCs w:val="28"/>
        </w:rPr>
        <w:t xml:space="preserve">истечении 20 календарных дней со дня, </w:t>
      </w:r>
      <w:r w:rsidR="005066E3" w:rsidRPr="008E2328">
        <w:rPr>
          <w:rFonts w:ascii="Times New Roman" w:eastAsia="Times New Roman" w:hAnsi="Times New Roman"/>
          <w:sz w:val="28"/>
          <w:szCs w:val="28"/>
        </w:rPr>
        <w:t>следующего за днем вручения или </w:t>
      </w:r>
      <w:r w:rsidRPr="008E2328">
        <w:rPr>
          <w:rFonts w:ascii="Times New Roman" w:eastAsia="Times New Roman" w:hAnsi="Times New Roman"/>
          <w:sz w:val="28"/>
          <w:szCs w:val="28"/>
        </w:rPr>
        <w:t>получения проекта договора аренды на новый срок, заявитель считается отказавшимся от заключения договора аренды имущества казны.</w:t>
      </w:r>
    </w:p>
    <w:p w:rsidR="00F50E17" w:rsidRPr="008E2328" w:rsidRDefault="00F50E17" w:rsidP="00F50E17">
      <w:pPr>
        <w:widowControl w:val="0"/>
        <w:autoSpaceDE w:val="0"/>
        <w:autoSpaceDN w:val="0"/>
        <w:spacing w:after="0" w:line="240" w:lineRule="auto"/>
        <w:ind w:firstLine="567"/>
        <w:jc w:val="both"/>
        <w:rPr>
          <w:rFonts w:ascii="Times New Roman" w:hAnsi="Times New Roman"/>
          <w:sz w:val="28"/>
          <w:szCs w:val="28"/>
        </w:rPr>
      </w:pPr>
      <w:r w:rsidRPr="008E2328">
        <w:rPr>
          <w:rFonts w:ascii="Times New Roman" w:hAnsi="Times New Roman"/>
          <w:sz w:val="28"/>
          <w:szCs w:val="28"/>
        </w:rPr>
        <w:t>4.15. В случае принятия решений о предоставлении муниципальных преференций, предусмотренных пункта</w:t>
      </w:r>
      <w:r w:rsidR="005066E3" w:rsidRPr="008E2328">
        <w:rPr>
          <w:rFonts w:ascii="Times New Roman" w:hAnsi="Times New Roman"/>
          <w:sz w:val="28"/>
          <w:szCs w:val="28"/>
        </w:rPr>
        <w:t>ми 1.7, 1.8 настоящих условий и </w:t>
      </w:r>
      <w:r w:rsidRPr="008E2328">
        <w:rPr>
          <w:rFonts w:ascii="Times New Roman" w:hAnsi="Times New Roman"/>
          <w:sz w:val="28"/>
          <w:szCs w:val="28"/>
        </w:rPr>
        <w:t>порядка, в отношении муниципа</w:t>
      </w:r>
      <w:r w:rsidR="005066E3" w:rsidRPr="008E2328">
        <w:rPr>
          <w:rFonts w:ascii="Times New Roman" w:hAnsi="Times New Roman"/>
          <w:sz w:val="28"/>
          <w:szCs w:val="28"/>
        </w:rPr>
        <w:t>льного имущества, переданного в </w:t>
      </w:r>
      <w:r w:rsidRPr="008E2328">
        <w:rPr>
          <w:rFonts w:ascii="Times New Roman" w:hAnsi="Times New Roman"/>
          <w:sz w:val="28"/>
          <w:szCs w:val="28"/>
        </w:rPr>
        <w:t xml:space="preserve">доверительное управление в соответствии в законодательством Российской Федерации (далее – муниципальное имущество, переданное в доверительное управление), заявитель обращается </w:t>
      </w:r>
      <w:r w:rsidR="005066E3" w:rsidRPr="008E2328">
        <w:rPr>
          <w:rFonts w:ascii="Times New Roman" w:hAnsi="Times New Roman"/>
          <w:sz w:val="28"/>
          <w:szCs w:val="28"/>
        </w:rPr>
        <w:t>к доверительному управляющему с </w:t>
      </w:r>
      <w:r w:rsidRPr="008E2328">
        <w:rPr>
          <w:rFonts w:ascii="Times New Roman" w:hAnsi="Times New Roman"/>
          <w:sz w:val="28"/>
          <w:szCs w:val="28"/>
        </w:rPr>
        <w:t>заявлением о заключении договора аренды муниципального имущества, переданного в доверительное управление, с приложением распоряжения КУМИ о предоставлении муниципальной преференции.</w:t>
      </w:r>
    </w:p>
    <w:p w:rsidR="00F50E17" w:rsidRPr="008E2328" w:rsidRDefault="00F50E17" w:rsidP="00F50E17">
      <w:pPr>
        <w:widowControl w:val="0"/>
        <w:autoSpaceDE w:val="0"/>
        <w:autoSpaceDN w:val="0"/>
        <w:spacing w:after="0" w:line="240" w:lineRule="auto"/>
        <w:ind w:firstLine="567"/>
        <w:jc w:val="both"/>
        <w:rPr>
          <w:rFonts w:ascii="Times New Roman" w:eastAsia="Times New Roman" w:hAnsi="Times New Roman"/>
          <w:sz w:val="28"/>
          <w:szCs w:val="28"/>
        </w:rPr>
      </w:pPr>
      <w:r w:rsidRPr="008E2328">
        <w:rPr>
          <w:rFonts w:ascii="Times New Roman" w:hAnsi="Times New Roman"/>
          <w:sz w:val="28"/>
          <w:szCs w:val="28"/>
        </w:rPr>
        <w:t xml:space="preserve">Доверительным управляющим в течение 20 рабочих дней со дня, следующего за днем регистрации вышеуказанного заявления, </w:t>
      </w:r>
      <w:r w:rsidRPr="008E2328">
        <w:rPr>
          <w:rFonts w:ascii="Times New Roman" w:eastAsia="Times New Roman" w:hAnsi="Times New Roman"/>
          <w:sz w:val="28"/>
          <w:szCs w:val="28"/>
        </w:rPr>
        <w:t>вручаются</w:t>
      </w:r>
      <w:r w:rsidRPr="008E2328">
        <w:rPr>
          <w:rFonts w:ascii="Times New Roman" w:hAnsi="Times New Roman"/>
          <w:sz w:val="28"/>
          <w:szCs w:val="28"/>
        </w:rPr>
        <w:t xml:space="preserve"> заявителю</w:t>
      </w:r>
      <w:r w:rsidRPr="008E2328">
        <w:rPr>
          <w:rFonts w:ascii="Times New Roman" w:eastAsia="Times New Roman" w:hAnsi="Times New Roman"/>
          <w:sz w:val="28"/>
          <w:szCs w:val="28"/>
        </w:rPr>
        <w:t xml:space="preserve"> лично под роспись либо напр</w:t>
      </w:r>
      <w:r w:rsidR="005066E3" w:rsidRPr="008E2328">
        <w:rPr>
          <w:rFonts w:ascii="Times New Roman" w:eastAsia="Times New Roman" w:hAnsi="Times New Roman"/>
          <w:sz w:val="28"/>
          <w:szCs w:val="28"/>
        </w:rPr>
        <w:t>авляются ему заказным письмом с </w:t>
      </w:r>
      <w:r w:rsidRPr="008E2328">
        <w:rPr>
          <w:rFonts w:ascii="Times New Roman" w:eastAsia="Times New Roman" w:hAnsi="Times New Roman"/>
          <w:sz w:val="28"/>
          <w:szCs w:val="28"/>
        </w:rPr>
        <w:t>уведомлением о вручении 2 экземпляра проекта договора аренды муниципального имущества, переданного</w:t>
      </w:r>
      <w:r w:rsidR="005066E3" w:rsidRPr="008E2328">
        <w:rPr>
          <w:rFonts w:ascii="Times New Roman" w:eastAsia="Times New Roman" w:hAnsi="Times New Roman"/>
          <w:sz w:val="28"/>
          <w:szCs w:val="28"/>
        </w:rPr>
        <w:t xml:space="preserve"> в доверительное управление, на </w:t>
      </w:r>
      <w:r w:rsidRPr="008E2328">
        <w:rPr>
          <w:rFonts w:ascii="Times New Roman" w:eastAsia="Times New Roman" w:hAnsi="Times New Roman"/>
          <w:sz w:val="28"/>
          <w:szCs w:val="28"/>
        </w:rPr>
        <w:t>новый срок (при заключении договора аренды сроком до 1 года) или 3 экземпляра проекта договора аренды муниципального имущества, переданного в доверительное управление, на новый срок (при заключении договора аренды сроком более 1 года), подписанные доверительным управляющим, скрепленные печатью д</w:t>
      </w:r>
      <w:r w:rsidR="005066E3" w:rsidRPr="008E2328">
        <w:rPr>
          <w:rFonts w:ascii="Times New Roman" w:eastAsia="Times New Roman" w:hAnsi="Times New Roman"/>
          <w:sz w:val="28"/>
          <w:szCs w:val="28"/>
        </w:rPr>
        <w:t>оверительного управляющего (при </w:t>
      </w:r>
      <w:r w:rsidRPr="008E2328">
        <w:rPr>
          <w:rFonts w:ascii="Times New Roman" w:eastAsia="Times New Roman" w:hAnsi="Times New Roman"/>
          <w:sz w:val="28"/>
          <w:szCs w:val="28"/>
        </w:rPr>
        <w:t>наличии),  для их подписания заявителем.</w:t>
      </w:r>
    </w:p>
    <w:p w:rsidR="00F50E17" w:rsidRPr="008E2328" w:rsidRDefault="00F50E17" w:rsidP="00F50E17">
      <w:pPr>
        <w:widowControl w:val="0"/>
        <w:autoSpaceDE w:val="0"/>
        <w:autoSpaceDN w:val="0"/>
        <w:spacing w:after="0" w:line="240" w:lineRule="auto"/>
        <w:ind w:firstLine="567"/>
        <w:jc w:val="both"/>
        <w:rPr>
          <w:rFonts w:ascii="Times New Roman" w:eastAsia="Times New Roman" w:hAnsi="Times New Roman"/>
          <w:sz w:val="28"/>
          <w:szCs w:val="28"/>
        </w:rPr>
      </w:pPr>
      <w:r w:rsidRPr="008E2328">
        <w:rPr>
          <w:rFonts w:ascii="Times New Roman" w:eastAsia="Times New Roman" w:hAnsi="Times New Roman"/>
          <w:sz w:val="28"/>
          <w:szCs w:val="28"/>
        </w:rPr>
        <w:t xml:space="preserve">В случае непредставления заявителем доверительному управляющему, подписанных им экземпляров договора </w:t>
      </w:r>
      <w:r w:rsidR="005066E3" w:rsidRPr="008E2328">
        <w:rPr>
          <w:rFonts w:ascii="Times New Roman" w:eastAsia="Times New Roman" w:hAnsi="Times New Roman"/>
          <w:sz w:val="28"/>
          <w:szCs w:val="28"/>
        </w:rPr>
        <w:t>аренды имущества, переданного в </w:t>
      </w:r>
      <w:r w:rsidRPr="008E2328">
        <w:rPr>
          <w:rFonts w:ascii="Times New Roman" w:eastAsia="Times New Roman" w:hAnsi="Times New Roman"/>
          <w:sz w:val="28"/>
          <w:szCs w:val="28"/>
        </w:rPr>
        <w:t>доверительное управление, на новый срок по истечении 20 календарных дней со дня, следующего за днем вручения или получения проекта договора аренды на новый срок, заявитель считается отказавшимся от заключения договора аренды муниципального имущества, переданного в доверительное управление.</w:t>
      </w:r>
    </w:p>
    <w:p w:rsidR="00F50E17" w:rsidRPr="008E2328" w:rsidRDefault="00F50E17" w:rsidP="00F50E17">
      <w:pPr>
        <w:widowControl w:val="0"/>
        <w:autoSpaceDE w:val="0"/>
        <w:autoSpaceDN w:val="0"/>
        <w:spacing w:after="0" w:line="240" w:lineRule="auto"/>
        <w:ind w:firstLine="567"/>
        <w:jc w:val="both"/>
        <w:rPr>
          <w:rFonts w:ascii="Times New Roman" w:hAnsi="Times New Roman"/>
          <w:sz w:val="28"/>
          <w:szCs w:val="28"/>
        </w:rPr>
      </w:pPr>
      <w:r w:rsidRPr="008E2328">
        <w:rPr>
          <w:rFonts w:ascii="Times New Roman" w:hAnsi="Times New Roman"/>
          <w:sz w:val="28"/>
          <w:szCs w:val="28"/>
        </w:rPr>
        <w:t>4.16. В случае принятия решения о предоставлении муниципальной преференции, предусмотренной пунктом 1.9 настоящих условий и порядка, заявитель обращается на предприят</w:t>
      </w:r>
      <w:r w:rsidR="005066E3" w:rsidRPr="008E2328">
        <w:rPr>
          <w:rFonts w:ascii="Times New Roman" w:hAnsi="Times New Roman"/>
          <w:sz w:val="28"/>
          <w:szCs w:val="28"/>
        </w:rPr>
        <w:t>ие, в учреждение с заявлением о </w:t>
      </w:r>
      <w:r w:rsidRPr="008E2328">
        <w:rPr>
          <w:rFonts w:ascii="Times New Roman" w:hAnsi="Times New Roman"/>
          <w:sz w:val="28"/>
          <w:szCs w:val="28"/>
        </w:rPr>
        <w:t>заключении договора аренды муниципал</w:t>
      </w:r>
      <w:r w:rsidR="005066E3" w:rsidRPr="008E2328">
        <w:rPr>
          <w:rFonts w:ascii="Times New Roman" w:hAnsi="Times New Roman"/>
          <w:sz w:val="28"/>
          <w:szCs w:val="28"/>
        </w:rPr>
        <w:t>ьного имущества, находящегося в </w:t>
      </w:r>
      <w:r w:rsidRPr="008E2328">
        <w:rPr>
          <w:rFonts w:ascii="Times New Roman" w:hAnsi="Times New Roman"/>
          <w:sz w:val="28"/>
          <w:szCs w:val="28"/>
        </w:rPr>
        <w:t>хозяйственном ведении предприятия или оперативном управлении учреждения, с приложением распоряжения КУМИ о предоставлении муниципальной преференции.</w:t>
      </w:r>
    </w:p>
    <w:p w:rsidR="00975CC8" w:rsidRPr="008E2328" w:rsidRDefault="00F50E17" w:rsidP="00975CC8">
      <w:pPr>
        <w:widowControl w:val="0"/>
        <w:autoSpaceDE w:val="0"/>
        <w:autoSpaceDN w:val="0"/>
        <w:spacing w:after="0" w:line="240" w:lineRule="auto"/>
        <w:ind w:firstLine="567"/>
        <w:jc w:val="both"/>
        <w:rPr>
          <w:rFonts w:ascii="Times New Roman" w:eastAsia="Times New Roman" w:hAnsi="Times New Roman"/>
          <w:sz w:val="28"/>
          <w:szCs w:val="28"/>
        </w:rPr>
      </w:pPr>
      <w:r w:rsidRPr="008E2328">
        <w:rPr>
          <w:rFonts w:ascii="Times New Roman" w:hAnsi="Times New Roman"/>
          <w:sz w:val="28"/>
          <w:szCs w:val="28"/>
        </w:rPr>
        <w:t xml:space="preserve">Предприятием, учреждением в течение 20 рабочих дней со дня, следующего за днем регистрации вышеуказанного заявления на предприятии, в учреждении, заявителю </w:t>
      </w:r>
      <w:r w:rsidRPr="008E2328">
        <w:rPr>
          <w:rFonts w:ascii="Times New Roman" w:eastAsia="Times New Roman" w:hAnsi="Times New Roman"/>
          <w:sz w:val="28"/>
          <w:szCs w:val="28"/>
        </w:rPr>
        <w:t xml:space="preserve">вручаются лично под роспись либо направляются заказным письмом с уведомлением о вручении 2 экземпляра проекта договора аренды </w:t>
      </w:r>
      <w:r w:rsidRPr="008E2328">
        <w:rPr>
          <w:rFonts w:ascii="Times New Roman" w:hAnsi="Times New Roman"/>
          <w:sz w:val="28"/>
          <w:szCs w:val="28"/>
        </w:rPr>
        <w:t>муниципального имущества, находящегося в хозяйственном ведении предприятия или оперативном управлении учреждения</w:t>
      </w:r>
      <w:r w:rsidRPr="008E2328">
        <w:rPr>
          <w:rFonts w:ascii="Times New Roman" w:eastAsia="Times New Roman" w:hAnsi="Times New Roman"/>
          <w:sz w:val="28"/>
          <w:szCs w:val="28"/>
        </w:rPr>
        <w:t xml:space="preserve"> (при заключении договора аренды сроком до 1 года) или 3 экземпляра проекта договора аренды </w:t>
      </w:r>
      <w:r w:rsidRPr="008E2328">
        <w:rPr>
          <w:rFonts w:ascii="Times New Roman" w:hAnsi="Times New Roman"/>
          <w:sz w:val="28"/>
          <w:szCs w:val="28"/>
        </w:rPr>
        <w:t>муниципального имущества, находящегося в хозяйственном ведении предприятия или оперативном управлении учреждения</w:t>
      </w:r>
      <w:r w:rsidRPr="008E2328">
        <w:rPr>
          <w:rFonts w:ascii="Times New Roman" w:eastAsia="Times New Roman" w:hAnsi="Times New Roman"/>
          <w:sz w:val="28"/>
          <w:szCs w:val="28"/>
        </w:rPr>
        <w:t xml:space="preserve"> (при заключении договора аренды сроком более 1 года), подписанные руководителем предприятия, учреждения или уполномоченным им лицом, скрепленные печатью предприятия, учреждения</w:t>
      </w:r>
      <w:r w:rsidR="00975CC8" w:rsidRPr="008E2328">
        <w:rPr>
          <w:rFonts w:ascii="Times New Roman" w:eastAsia="Times New Roman" w:hAnsi="Times New Roman"/>
          <w:sz w:val="28"/>
          <w:szCs w:val="28"/>
        </w:rPr>
        <w:t>, для их подписания заявителем.</w:t>
      </w:r>
    </w:p>
    <w:p w:rsidR="00F50E17" w:rsidRPr="008E2328" w:rsidRDefault="00F50E17" w:rsidP="00975CC8">
      <w:pPr>
        <w:widowControl w:val="0"/>
        <w:autoSpaceDE w:val="0"/>
        <w:autoSpaceDN w:val="0"/>
        <w:spacing w:after="0" w:line="240" w:lineRule="auto"/>
        <w:ind w:firstLine="567"/>
        <w:jc w:val="both"/>
        <w:rPr>
          <w:rFonts w:ascii="Times New Roman" w:eastAsia="Times New Roman" w:hAnsi="Times New Roman"/>
          <w:sz w:val="28"/>
          <w:szCs w:val="28"/>
        </w:rPr>
      </w:pPr>
      <w:r w:rsidRPr="008E2328">
        <w:rPr>
          <w:rFonts w:ascii="Times New Roman" w:eastAsia="Times New Roman" w:hAnsi="Times New Roman"/>
          <w:sz w:val="28"/>
          <w:szCs w:val="28"/>
        </w:rPr>
        <w:t>В случае непредставления заявителем на предприятие, в учреждение, подписанных им экземпляров договора аренды имущества, находящегося</w:t>
      </w:r>
      <w:r w:rsidR="006542AD" w:rsidRPr="008E2328">
        <w:rPr>
          <w:rFonts w:ascii="Times New Roman" w:eastAsia="Times New Roman" w:hAnsi="Times New Roman"/>
          <w:sz w:val="28"/>
          <w:szCs w:val="28"/>
        </w:rPr>
        <w:t xml:space="preserve"> в </w:t>
      </w:r>
      <w:r w:rsidRPr="008E2328">
        <w:rPr>
          <w:rFonts w:ascii="Times New Roman" w:eastAsia="Times New Roman" w:hAnsi="Times New Roman"/>
          <w:sz w:val="28"/>
          <w:szCs w:val="28"/>
        </w:rPr>
        <w:t>хозяйственном ведении или оперативном управлении по истечении 20 календарных дней со дня, следующего за днем вручения или получения проекта договора аренды, заявитель считается отказавшимся от заключения договора аренды муниципального имущества, находящегося в хозяйственном ведении или оперативном управлении.</w:t>
      </w:r>
    </w:p>
    <w:p w:rsidR="00F50E17" w:rsidRPr="008E2328" w:rsidRDefault="00F50E17" w:rsidP="00F50E17">
      <w:pPr>
        <w:widowControl w:val="0"/>
        <w:autoSpaceDE w:val="0"/>
        <w:autoSpaceDN w:val="0"/>
        <w:spacing w:after="0" w:line="240" w:lineRule="auto"/>
        <w:ind w:firstLine="708"/>
        <w:jc w:val="both"/>
        <w:rPr>
          <w:rFonts w:ascii="Times New Roman" w:eastAsia="Times New Roman" w:hAnsi="Times New Roman"/>
          <w:sz w:val="28"/>
          <w:szCs w:val="28"/>
        </w:rPr>
      </w:pPr>
      <w:r w:rsidRPr="008E2328">
        <w:rPr>
          <w:rFonts w:ascii="Times New Roman" w:eastAsia="Times New Roman" w:hAnsi="Times New Roman"/>
          <w:sz w:val="28"/>
          <w:szCs w:val="28"/>
        </w:rPr>
        <w:t xml:space="preserve">4.17. Если заявитель относится к лицам, не указанным в пункте 1 статьи 8 Закона Российской Федерации от 14.07.1992 № 3297-1 «О закрытом административно-территориальном образовании», заключение договора аренды муниципального имущества осуществляется КУМИ, доверительным управляющим, предприятием, учреждением в течение 10 рабочих дней со дня получения КУМИ или представления заявителем доверительному управляющему, на предприятие, в учреждение, распоряжения Администрации ЗАТО г. Зеленогорска о допуске заявителя к </w:t>
      </w:r>
      <w:r w:rsidR="00F90525">
        <w:rPr>
          <w:rFonts w:ascii="Times New Roman" w:eastAsia="Times New Roman" w:hAnsi="Times New Roman"/>
          <w:sz w:val="28"/>
          <w:szCs w:val="28"/>
        </w:rPr>
        <w:t xml:space="preserve">участию в совершении </w:t>
      </w:r>
      <w:r w:rsidRPr="008E2328">
        <w:rPr>
          <w:rFonts w:ascii="Times New Roman" w:eastAsia="Times New Roman" w:hAnsi="Times New Roman"/>
          <w:sz w:val="28"/>
          <w:szCs w:val="28"/>
        </w:rPr>
        <w:t>сделк</w:t>
      </w:r>
      <w:r w:rsidR="00F90525">
        <w:rPr>
          <w:rFonts w:ascii="Times New Roman" w:eastAsia="Times New Roman" w:hAnsi="Times New Roman"/>
          <w:sz w:val="28"/>
          <w:szCs w:val="28"/>
        </w:rPr>
        <w:t>и с муниципальным недвижимым имуществом, находящимся на территории ЗАТО Зеленогорск,</w:t>
      </w:r>
      <w:r w:rsidRPr="008E2328">
        <w:rPr>
          <w:rFonts w:ascii="Times New Roman" w:eastAsia="Times New Roman" w:hAnsi="Times New Roman"/>
          <w:sz w:val="28"/>
          <w:szCs w:val="28"/>
        </w:rPr>
        <w:t xml:space="preserve"> (далее – распоряж</w:t>
      </w:r>
      <w:r w:rsidR="00F90525">
        <w:rPr>
          <w:rFonts w:ascii="Times New Roman" w:eastAsia="Times New Roman" w:hAnsi="Times New Roman"/>
          <w:sz w:val="28"/>
          <w:szCs w:val="28"/>
        </w:rPr>
        <w:t>ение о допуске), оформленного в </w:t>
      </w:r>
      <w:r w:rsidRPr="008E2328">
        <w:rPr>
          <w:rFonts w:ascii="Times New Roman" w:eastAsia="Times New Roman" w:hAnsi="Times New Roman"/>
          <w:sz w:val="28"/>
          <w:szCs w:val="28"/>
        </w:rPr>
        <w:t>порядке, утвержденном постановлением Администрации ЗАТО г. Зеленогорска, и согласованного с</w:t>
      </w:r>
      <w:r w:rsidR="005066E3" w:rsidRPr="008E2328">
        <w:rPr>
          <w:rFonts w:ascii="Times New Roman" w:eastAsia="Times New Roman" w:hAnsi="Times New Roman"/>
          <w:sz w:val="28"/>
          <w:szCs w:val="28"/>
        </w:rPr>
        <w:t xml:space="preserve"> Государственной корпорацией по </w:t>
      </w:r>
      <w:r w:rsidRPr="008E2328">
        <w:rPr>
          <w:rFonts w:ascii="Times New Roman" w:eastAsia="Times New Roman" w:hAnsi="Times New Roman"/>
          <w:sz w:val="28"/>
          <w:szCs w:val="28"/>
        </w:rPr>
        <w:t>атомной энергии «Росатом» совместно с Федеральной службой безопасности Российской Федерации.</w:t>
      </w:r>
    </w:p>
    <w:p w:rsidR="00F50E17" w:rsidRPr="008E2328" w:rsidRDefault="00F50E17" w:rsidP="00F50E17">
      <w:pPr>
        <w:widowControl w:val="0"/>
        <w:autoSpaceDE w:val="0"/>
        <w:autoSpaceDN w:val="0"/>
        <w:spacing w:after="0" w:line="240" w:lineRule="auto"/>
        <w:ind w:firstLine="708"/>
        <w:jc w:val="both"/>
        <w:rPr>
          <w:rFonts w:ascii="Times New Roman" w:eastAsia="Times New Roman" w:hAnsi="Times New Roman"/>
          <w:sz w:val="28"/>
          <w:szCs w:val="28"/>
        </w:rPr>
      </w:pPr>
      <w:r w:rsidRPr="008E2328">
        <w:rPr>
          <w:rFonts w:ascii="Times New Roman" w:eastAsia="Times New Roman" w:hAnsi="Times New Roman"/>
          <w:sz w:val="28"/>
          <w:szCs w:val="28"/>
        </w:rPr>
        <w:t>4.18. В случае отсутствия распоряжения о допуске и непредставлении заявителем в КУМИ подписанных им экземпляров договора аренды имущества казны по истечении 60 календарных дней со дня, следующего за днем вручения или получения им экземпляров договора аренды имущества казны, заявитель считается отказавшимся от заключения договора аренды имущества казны.</w:t>
      </w:r>
    </w:p>
    <w:p w:rsidR="00F50E17" w:rsidRPr="008E2328" w:rsidRDefault="00F50E17" w:rsidP="00F50E17">
      <w:pPr>
        <w:widowControl w:val="0"/>
        <w:autoSpaceDE w:val="0"/>
        <w:autoSpaceDN w:val="0"/>
        <w:spacing w:after="0" w:line="240" w:lineRule="auto"/>
        <w:ind w:firstLine="708"/>
        <w:jc w:val="both"/>
        <w:rPr>
          <w:rFonts w:ascii="Times New Roman" w:eastAsia="Times New Roman" w:hAnsi="Times New Roman"/>
          <w:sz w:val="28"/>
          <w:szCs w:val="28"/>
        </w:rPr>
      </w:pPr>
      <w:r w:rsidRPr="008E2328">
        <w:rPr>
          <w:rFonts w:ascii="Times New Roman" w:eastAsia="Times New Roman" w:hAnsi="Times New Roman"/>
          <w:sz w:val="28"/>
          <w:szCs w:val="28"/>
        </w:rPr>
        <w:t>4.19. В случае непредставления заявителем доверительному управляющему, на предприятие, в учре</w:t>
      </w:r>
      <w:r w:rsidR="005066E3" w:rsidRPr="008E2328">
        <w:rPr>
          <w:rFonts w:ascii="Times New Roman" w:eastAsia="Times New Roman" w:hAnsi="Times New Roman"/>
          <w:sz w:val="28"/>
          <w:szCs w:val="28"/>
        </w:rPr>
        <w:t>ждение распоряжения о допуске и </w:t>
      </w:r>
      <w:r w:rsidRPr="008E2328">
        <w:rPr>
          <w:rFonts w:ascii="Times New Roman" w:eastAsia="Times New Roman" w:hAnsi="Times New Roman"/>
          <w:sz w:val="28"/>
          <w:szCs w:val="28"/>
        </w:rPr>
        <w:t>подписанных им экземпляров договора аренды муниципального имущества по истечении 60 календарных дней со дня, следующего за днем вруч</w:t>
      </w:r>
      <w:r w:rsidR="005066E3" w:rsidRPr="008E2328">
        <w:rPr>
          <w:rFonts w:ascii="Times New Roman" w:eastAsia="Times New Roman" w:hAnsi="Times New Roman"/>
          <w:sz w:val="28"/>
          <w:szCs w:val="28"/>
        </w:rPr>
        <w:t>ения или </w:t>
      </w:r>
      <w:r w:rsidRPr="008E2328">
        <w:rPr>
          <w:rFonts w:ascii="Times New Roman" w:eastAsia="Times New Roman" w:hAnsi="Times New Roman"/>
          <w:sz w:val="28"/>
          <w:szCs w:val="28"/>
        </w:rPr>
        <w:t>получения им экземпляров договора аренды муниципального имущества, заявитель считается отказавшимся от заключения договора аренды муниципального имущества.</w:t>
      </w:r>
    </w:p>
    <w:p w:rsidR="00F50E17" w:rsidRPr="008E2328" w:rsidRDefault="00F50E17" w:rsidP="00F50E17">
      <w:pPr>
        <w:widowControl w:val="0"/>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8E2328">
        <w:rPr>
          <w:rFonts w:ascii="Times New Roman" w:eastAsia="Times New Roman" w:hAnsi="Times New Roman"/>
          <w:sz w:val="28"/>
          <w:szCs w:val="28"/>
          <w:lang w:eastAsia="ru-RU"/>
        </w:rPr>
        <w:t xml:space="preserve">4.20. </w:t>
      </w:r>
      <w:r w:rsidRPr="008E2328">
        <w:rPr>
          <w:rFonts w:ascii="Times New Roman" w:eastAsia="Times New Roman" w:hAnsi="Times New Roman"/>
          <w:color w:val="000000"/>
          <w:sz w:val="28"/>
          <w:szCs w:val="28"/>
          <w:lang w:eastAsia="ru-RU"/>
        </w:rPr>
        <w:t>МКУ «Центр закупок, предпринимательства и обеспечения деятельности ОМС»:</w:t>
      </w:r>
    </w:p>
    <w:p w:rsidR="00F50E17" w:rsidRPr="008E2328"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8E2328">
        <w:rPr>
          <w:rFonts w:ascii="Times New Roman" w:eastAsia="Times New Roman" w:hAnsi="Times New Roman"/>
          <w:color w:val="000000"/>
          <w:sz w:val="28"/>
          <w:szCs w:val="28"/>
          <w:lang w:eastAsia="ru-RU"/>
        </w:rPr>
        <w:t xml:space="preserve">- </w:t>
      </w:r>
      <w:r w:rsidRPr="008E2328">
        <w:rPr>
          <w:rFonts w:ascii="Times New Roman" w:eastAsia="Times New Roman" w:hAnsi="Times New Roman"/>
          <w:sz w:val="28"/>
          <w:szCs w:val="28"/>
          <w:lang w:eastAsia="ru-RU"/>
        </w:rPr>
        <w:t>ежегодно до 10 мая, в пределах срока предоставления муниципальных преференций, осуществляет проверку соответствия субъектов МСП, получивших муниципальные преференции, условиям предоставления муниципальных преференций, предусмотренных разделом 2 настоящих порядка и условий;</w:t>
      </w:r>
    </w:p>
    <w:p w:rsidR="00F50E17" w:rsidRPr="008E2328"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xml:space="preserve">- обеспечивает внесение записей в реестр субъектов малого и среднего предпринимательства - получателей имущественной поддержки информации, предусмотренной Законом о субъектах МСП. </w:t>
      </w:r>
    </w:p>
    <w:p w:rsidR="00F50E17" w:rsidRPr="008E2328"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4.20. КУМИ:</w:t>
      </w:r>
    </w:p>
    <w:p w:rsidR="00F50E17" w:rsidRPr="008E2328"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ежегодно до 10 мая, в пределах срока предоставления муниципальных преференций, осуществляет проверку соблюдения субъектами МСП целевого</w:t>
      </w:r>
      <w:r w:rsidR="00C71E67" w:rsidRPr="008E2328">
        <w:rPr>
          <w:rFonts w:ascii="Times New Roman" w:eastAsia="Times New Roman" w:hAnsi="Times New Roman"/>
          <w:sz w:val="28"/>
          <w:szCs w:val="28"/>
          <w:lang w:eastAsia="ru-RU"/>
        </w:rPr>
        <w:t xml:space="preserve"> </w:t>
      </w:r>
      <w:r w:rsidRPr="008E2328">
        <w:rPr>
          <w:rFonts w:ascii="Times New Roman" w:eastAsia="Times New Roman" w:hAnsi="Times New Roman"/>
          <w:sz w:val="28"/>
          <w:szCs w:val="28"/>
          <w:lang w:eastAsia="ru-RU"/>
        </w:rPr>
        <w:t>использования предоставленного в аренду субъектам МСП муниципального имущества;</w:t>
      </w:r>
    </w:p>
    <w:p w:rsidR="00F50E17" w:rsidRPr="008E2328" w:rsidRDefault="00F50E17" w:rsidP="00AE159B">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8E2328">
        <w:rPr>
          <w:rFonts w:ascii="Times New Roman" w:eastAsia="Times New Roman" w:hAnsi="Times New Roman"/>
          <w:sz w:val="28"/>
          <w:szCs w:val="28"/>
          <w:lang w:eastAsia="ru-RU"/>
        </w:rPr>
        <w:t>- в течение 25 календарных дней со д</w:t>
      </w:r>
      <w:r w:rsidR="006542AD" w:rsidRPr="008E2328">
        <w:rPr>
          <w:rFonts w:ascii="Times New Roman" w:eastAsia="Times New Roman" w:hAnsi="Times New Roman"/>
          <w:sz w:val="28"/>
          <w:szCs w:val="28"/>
          <w:lang w:eastAsia="ru-RU"/>
        </w:rPr>
        <w:t>ня принятия распоряжения КУМИ о </w:t>
      </w:r>
      <w:r w:rsidRPr="008E2328">
        <w:rPr>
          <w:rFonts w:ascii="Times New Roman" w:eastAsia="Times New Roman" w:hAnsi="Times New Roman"/>
          <w:sz w:val="28"/>
          <w:szCs w:val="28"/>
          <w:lang w:eastAsia="ru-RU"/>
        </w:rPr>
        <w:t xml:space="preserve">предоставлении муниципальной преференции направляет его в МКУ «Центр закупок, предпринимательства </w:t>
      </w:r>
      <w:r w:rsidR="006542AD" w:rsidRPr="008E2328">
        <w:rPr>
          <w:rFonts w:ascii="Times New Roman" w:eastAsia="Times New Roman" w:hAnsi="Times New Roman"/>
          <w:sz w:val="28"/>
          <w:szCs w:val="28"/>
          <w:lang w:eastAsia="ru-RU"/>
        </w:rPr>
        <w:t>и обеспечения деятельности ОМС»;</w:t>
      </w:r>
    </w:p>
    <w:p w:rsidR="006542AD" w:rsidRPr="008E2328" w:rsidRDefault="00057C09" w:rsidP="00AE159B">
      <w:pPr>
        <w:widowControl w:val="0"/>
        <w:autoSpaceDE w:val="0"/>
        <w:autoSpaceDN w:val="0"/>
        <w:adjustRightInd w:val="0"/>
        <w:spacing w:after="0" w:line="240" w:lineRule="auto"/>
        <w:ind w:firstLine="540"/>
        <w:jc w:val="both"/>
        <w:rPr>
          <w:rFonts w:ascii="Times New Roman" w:hAnsi="Times New Roman"/>
          <w:sz w:val="28"/>
          <w:szCs w:val="28"/>
        </w:rPr>
      </w:pPr>
      <w:r w:rsidRPr="008E2328">
        <w:rPr>
          <w:rFonts w:ascii="Times New Roman" w:eastAsia="Times New Roman" w:hAnsi="Times New Roman"/>
          <w:sz w:val="28"/>
          <w:szCs w:val="28"/>
          <w:lang w:eastAsia="ru-RU"/>
        </w:rPr>
        <w:t>- </w:t>
      </w:r>
      <w:r w:rsidR="006542AD" w:rsidRPr="008E2328">
        <w:rPr>
          <w:rFonts w:ascii="Times New Roman" w:eastAsia="Times New Roman" w:hAnsi="Times New Roman"/>
          <w:sz w:val="28"/>
          <w:szCs w:val="28"/>
          <w:lang w:eastAsia="ru-RU"/>
        </w:rPr>
        <w:t xml:space="preserve">в течение 25 календарных дней со дня расторжения договора с субъектом МСП о предоставлении муниципальной преференции </w:t>
      </w:r>
      <w:r w:rsidR="00185FFD" w:rsidRPr="008E2328">
        <w:rPr>
          <w:rFonts w:ascii="Times New Roman" w:eastAsia="Times New Roman" w:hAnsi="Times New Roman"/>
          <w:sz w:val="28"/>
          <w:szCs w:val="28"/>
          <w:lang w:eastAsia="ru-RU"/>
        </w:rPr>
        <w:t xml:space="preserve">КУМИ </w:t>
      </w:r>
      <w:r w:rsidR="006542AD" w:rsidRPr="008E2328">
        <w:rPr>
          <w:rFonts w:ascii="Times New Roman" w:eastAsia="Times New Roman" w:hAnsi="Times New Roman"/>
          <w:sz w:val="28"/>
          <w:szCs w:val="28"/>
          <w:lang w:eastAsia="ru-RU"/>
        </w:rPr>
        <w:t>направляет информацию</w:t>
      </w:r>
      <w:r w:rsidR="00185FFD" w:rsidRPr="008E2328">
        <w:rPr>
          <w:rFonts w:ascii="Times New Roman" w:eastAsia="Times New Roman" w:hAnsi="Times New Roman"/>
          <w:sz w:val="28"/>
          <w:szCs w:val="28"/>
          <w:lang w:eastAsia="ru-RU"/>
        </w:rPr>
        <w:t xml:space="preserve"> о расторжении </w:t>
      </w:r>
      <w:r w:rsidR="006542AD" w:rsidRPr="008E2328">
        <w:rPr>
          <w:rFonts w:ascii="Times New Roman" w:eastAsia="Times New Roman" w:hAnsi="Times New Roman"/>
          <w:sz w:val="28"/>
          <w:szCs w:val="28"/>
          <w:lang w:eastAsia="ru-RU"/>
        </w:rPr>
        <w:t>в МКУ «Центр закупок, предпринимательства и обеспечения деятельности ОМС».</w:t>
      </w:r>
    </w:p>
    <w:sectPr w:rsidR="006542AD" w:rsidRPr="008E2328" w:rsidSect="002F661F">
      <w:pgSz w:w="11906" w:h="16838"/>
      <w:pgMar w:top="1134" w:right="794"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73D" w:rsidRDefault="000E173D" w:rsidP="00736A12">
      <w:pPr>
        <w:spacing w:after="0" w:line="240" w:lineRule="auto"/>
      </w:pPr>
      <w:r>
        <w:separator/>
      </w:r>
    </w:p>
  </w:endnote>
  <w:endnote w:type="continuationSeparator" w:id="0">
    <w:p w:rsidR="000E173D" w:rsidRDefault="000E173D" w:rsidP="00736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73D" w:rsidRDefault="000E173D" w:rsidP="00736A12">
      <w:pPr>
        <w:spacing w:after="0" w:line="240" w:lineRule="auto"/>
      </w:pPr>
      <w:r>
        <w:separator/>
      </w:r>
    </w:p>
  </w:footnote>
  <w:footnote w:type="continuationSeparator" w:id="0">
    <w:p w:rsidR="000E173D" w:rsidRDefault="000E173D" w:rsidP="00736A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6"/>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5"/>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8"/>
  </w:num>
  <w:num w:numId="9">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7"/>
  </w:num>
  <w:num w:numId="13">
    <w:abstractNumId w:val="27"/>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29"/>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EE8"/>
    <w:rsid w:val="00014EE9"/>
    <w:rsid w:val="00023BD4"/>
    <w:rsid w:val="000324F7"/>
    <w:rsid w:val="00057C09"/>
    <w:rsid w:val="000615F5"/>
    <w:rsid w:val="0007470B"/>
    <w:rsid w:val="000957D7"/>
    <w:rsid w:val="00096CAA"/>
    <w:rsid w:val="000A2468"/>
    <w:rsid w:val="000D1772"/>
    <w:rsid w:val="000E173D"/>
    <w:rsid w:val="001207B3"/>
    <w:rsid w:val="00124F66"/>
    <w:rsid w:val="001264B4"/>
    <w:rsid w:val="001426C4"/>
    <w:rsid w:val="00145F8E"/>
    <w:rsid w:val="00156496"/>
    <w:rsid w:val="00185FFD"/>
    <w:rsid w:val="001B2D30"/>
    <w:rsid w:val="001B7CAE"/>
    <w:rsid w:val="001C1E5B"/>
    <w:rsid w:val="001C411C"/>
    <w:rsid w:val="001D5F38"/>
    <w:rsid w:val="001F0725"/>
    <w:rsid w:val="001F2107"/>
    <w:rsid w:val="001F27C5"/>
    <w:rsid w:val="001F2C38"/>
    <w:rsid w:val="00211648"/>
    <w:rsid w:val="00215F3A"/>
    <w:rsid w:val="002179E5"/>
    <w:rsid w:val="002261B2"/>
    <w:rsid w:val="002262D1"/>
    <w:rsid w:val="00240429"/>
    <w:rsid w:val="00247D77"/>
    <w:rsid w:val="00254101"/>
    <w:rsid w:val="00263B1F"/>
    <w:rsid w:val="002659C5"/>
    <w:rsid w:val="002663E5"/>
    <w:rsid w:val="002942CC"/>
    <w:rsid w:val="002978D5"/>
    <w:rsid w:val="002A30C2"/>
    <w:rsid w:val="002C55B1"/>
    <w:rsid w:val="002D5D28"/>
    <w:rsid w:val="002E7A63"/>
    <w:rsid w:val="002F1E3F"/>
    <w:rsid w:val="002F24F1"/>
    <w:rsid w:val="002F3E02"/>
    <w:rsid w:val="002F661F"/>
    <w:rsid w:val="00315386"/>
    <w:rsid w:val="00327C61"/>
    <w:rsid w:val="00344C1A"/>
    <w:rsid w:val="00397163"/>
    <w:rsid w:val="003A16D9"/>
    <w:rsid w:val="003A26B0"/>
    <w:rsid w:val="003C525B"/>
    <w:rsid w:val="003E6F76"/>
    <w:rsid w:val="003F1908"/>
    <w:rsid w:val="003F7A8B"/>
    <w:rsid w:val="004145B7"/>
    <w:rsid w:val="0042337C"/>
    <w:rsid w:val="00424568"/>
    <w:rsid w:val="00437F3F"/>
    <w:rsid w:val="00442967"/>
    <w:rsid w:val="00446CAC"/>
    <w:rsid w:val="004522B1"/>
    <w:rsid w:val="00452D79"/>
    <w:rsid w:val="004652BB"/>
    <w:rsid w:val="00470514"/>
    <w:rsid w:val="00485A4C"/>
    <w:rsid w:val="004A4F7A"/>
    <w:rsid w:val="004A4FD5"/>
    <w:rsid w:val="004A701F"/>
    <w:rsid w:val="004B02E3"/>
    <w:rsid w:val="004D3B27"/>
    <w:rsid w:val="004E4BBD"/>
    <w:rsid w:val="00503BB4"/>
    <w:rsid w:val="005066E3"/>
    <w:rsid w:val="005077C8"/>
    <w:rsid w:val="005134B0"/>
    <w:rsid w:val="0052421F"/>
    <w:rsid w:val="0052745C"/>
    <w:rsid w:val="00561CC4"/>
    <w:rsid w:val="0056428A"/>
    <w:rsid w:val="00567D76"/>
    <w:rsid w:val="005960BC"/>
    <w:rsid w:val="005B6AC7"/>
    <w:rsid w:val="005C29A1"/>
    <w:rsid w:val="005C32EB"/>
    <w:rsid w:val="005D59F4"/>
    <w:rsid w:val="006255BB"/>
    <w:rsid w:val="006377C5"/>
    <w:rsid w:val="006542AD"/>
    <w:rsid w:val="00660D26"/>
    <w:rsid w:val="0066152E"/>
    <w:rsid w:val="006628A3"/>
    <w:rsid w:val="00664501"/>
    <w:rsid w:val="006769E0"/>
    <w:rsid w:val="006862F8"/>
    <w:rsid w:val="00694903"/>
    <w:rsid w:val="006A3990"/>
    <w:rsid w:val="006B03C3"/>
    <w:rsid w:val="006D39DA"/>
    <w:rsid w:val="006E070D"/>
    <w:rsid w:val="006E33DA"/>
    <w:rsid w:val="006F78CA"/>
    <w:rsid w:val="00703472"/>
    <w:rsid w:val="007075EB"/>
    <w:rsid w:val="007137A4"/>
    <w:rsid w:val="00714B76"/>
    <w:rsid w:val="0072251E"/>
    <w:rsid w:val="0072731C"/>
    <w:rsid w:val="00727F43"/>
    <w:rsid w:val="007314CF"/>
    <w:rsid w:val="00732F99"/>
    <w:rsid w:val="00734F94"/>
    <w:rsid w:val="00735CE8"/>
    <w:rsid w:val="00736A12"/>
    <w:rsid w:val="00743BC4"/>
    <w:rsid w:val="00746D10"/>
    <w:rsid w:val="00762920"/>
    <w:rsid w:val="00763BD8"/>
    <w:rsid w:val="0076796D"/>
    <w:rsid w:val="007725EB"/>
    <w:rsid w:val="00772EBE"/>
    <w:rsid w:val="00793FD9"/>
    <w:rsid w:val="007B5D23"/>
    <w:rsid w:val="007B74FC"/>
    <w:rsid w:val="007D105F"/>
    <w:rsid w:val="007F65AF"/>
    <w:rsid w:val="00812B03"/>
    <w:rsid w:val="00820F00"/>
    <w:rsid w:val="00833C40"/>
    <w:rsid w:val="0083587A"/>
    <w:rsid w:val="008505F7"/>
    <w:rsid w:val="008542B6"/>
    <w:rsid w:val="008741B4"/>
    <w:rsid w:val="00891325"/>
    <w:rsid w:val="008916B1"/>
    <w:rsid w:val="008A0F42"/>
    <w:rsid w:val="008C47F9"/>
    <w:rsid w:val="008E2328"/>
    <w:rsid w:val="008F29C4"/>
    <w:rsid w:val="008F6F94"/>
    <w:rsid w:val="00904F85"/>
    <w:rsid w:val="00924490"/>
    <w:rsid w:val="00934985"/>
    <w:rsid w:val="00934F2D"/>
    <w:rsid w:val="00944858"/>
    <w:rsid w:val="00963C46"/>
    <w:rsid w:val="009714BD"/>
    <w:rsid w:val="00973C78"/>
    <w:rsid w:val="0097538E"/>
    <w:rsid w:val="00975CC8"/>
    <w:rsid w:val="00991C87"/>
    <w:rsid w:val="009C0332"/>
    <w:rsid w:val="009C5C51"/>
    <w:rsid w:val="009D4CB6"/>
    <w:rsid w:val="009E7586"/>
    <w:rsid w:val="00A35FF1"/>
    <w:rsid w:val="00A364AC"/>
    <w:rsid w:val="00A54E48"/>
    <w:rsid w:val="00A64518"/>
    <w:rsid w:val="00A77BC3"/>
    <w:rsid w:val="00A919DB"/>
    <w:rsid w:val="00A93E1E"/>
    <w:rsid w:val="00AA3403"/>
    <w:rsid w:val="00AC7C59"/>
    <w:rsid w:val="00AD4300"/>
    <w:rsid w:val="00AD4615"/>
    <w:rsid w:val="00AE159B"/>
    <w:rsid w:val="00AE7601"/>
    <w:rsid w:val="00AF4B4E"/>
    <w:rsid w:val="00AF5EA3"/>
    <w:rsid w:val="00B050AA"/>
    <w:rsid w:val="00B35C39"/>
    <w:rsid w:val="00B367A7"/>
    <w:rsid w:val="00B404A2"/>
    <w:rsid w:val="00B41FE3"/>
    <w:rsid w:val="00B5191B"/>
    <w:rsid w:val="00B64851"/>
    <w:rsid w:val="00B8539C"/>
    <w:rsid w:val="00B91012"/>
    <w:rsid w:val="00BA4FEC"/>
    <w:rsid w:val="00BA59D6"/>
    <w:rsid w:val="00BB00E1"/>
    <w:rsid w:val="00BF7FEF"/>
    <w:rsid w:val="00C175F3"/>
    <w:rsid w:val="00C20FC4"/>
    <w:rsid w:val="00C2648E"/>
    <w:rsid w:val="00C462E0"/>
    <w:rsid w:val="00C46D93"/>
    <w:rsid w:val="00C5543A"/>
    <w:rsid w:val="00C677B1"/>
    <w:rsid w:val="00C70628"/>
    <w:rsid w:val="00C707AC"/>
    <w:rsid w:val="00C71E67"/>
    <w:rsid w:val="00C856E6"/>
    <w:rsid w:val="00C901F0"/>
    <w:rsid w:val="00CB791D"/>
    <w:rsid w:val="00CC1360"/>
    <w:rsid w:val="00CD00D7"/>
    <w:rsid w:val="00CF4652"/>
    <w:rsid w:val="00CF55B9"/>
    <w:rsid w:val="00CF6D56"/>
    <w:rsid w:val="00D22AEE"/>
    <w:rsid w:val="00D34221"/>
    <w:rsid w:val="00D36723"/>
    <w:rsid w:val="00D43BF2"/>
    <w:rsid w:val="00DA4065"/>
    <w:rsid w:val="00DC580E"/>
    <w:rsid w:val="00DD659E"/>
    <w:rsid w:val="00E05983"/>
    <w:rsid w:val="00E1382B"/>
    <w:rsid w:val="00E14B0A"/>
    <w:rsid w:val="00E42553"/>
    <w:rsid w:val="00E63504"/>
    <w:rsid w:val="00E71E74"/>
    <w:rsid w:val="00EA2BF8"/>
    <w:rsid w:val="00EA45B9"/>
    <w:rsid w:val="00EE2348"/>
    <w:rsid w:val="00EF0E90"/>
    <w:rsid w:val="00F23BC5"/>
    <w:rsid w:val="00F370ED"/>
    <w:rsid w:val="00F43E36"/>
    <w:rsid w:val="00F50E17"/>
    <w:rsid w:val="00F52EE8"/>
    <w:rsid w:val="00F745BA"/>
    <w:rsid w:val="00F90525"/>
    <w:rsid w:val="00F97B66"/>
    <w:rsid w:val="00FC5FCF"/>
    <w:rsid w:val="00FE4C83"/>
    <w:rsid w:val="00FE6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4E35DBC-C1A3-49D9-8AA6-6325AF5D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EE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1207B3"/>
    <w:pPr>
      <w:spacing w:after="0" w:line="240" w:lineRule="auto"/>
    </w:pPr>
    <w:rPr>
      <w:rFonts w:ascii="Segoe UI" w:hAnsi="Segoe UI" w:cs="Segoe UI"/>
      <w:sz w:val="18"/>
      <w:szCs w:val="18"/>
    </w:rPr>
  </w:style>
  <w:style w:type="character" w:customStyle="1" w:styleId="a4">
    <w:name w:val="Текст выноски Знак"/>
    <w:basedOn w:val="a0"/>
    <w:link w:val="a3"/>
    <w:rsid w:val="001207B3"/>
    <w:rPr>
      <w:rFonts w:ascii="Segoe UI" w:eastAsia="Calibri" w:hAnsi="Segoe UI" w:cs="Segoe UI"/>
      <w:sz w:val="18"/>
      <w:szCs w:val="18"/>
    </w:rPr>
  </w:style>
  <w:style w:type="character" w:styleId="a5">
    <w:name w:val="Hyperlink"/>
    <w:rsid w:val="00812B03"/>
    <w:rPr>
      <w:rFonts w:ascii="Arial" w:hAnsi="Arial" w:cs="Arial"/>
      <w:i/>
      <w:iCs/>
      <w:sz w:val="18"/>
      <w:szCs w:val="18"/>
    </w:rPr>
  </w:style>
  <w:style w:type="paragraph" w:styleId="a6">
    <w:name w:val="List Paragraph"/>
    <w:basedOn w:val="a"/>
    <w:uiPriority w:val="34"/>
    <w:qFormat/>
    <w:rsid w:val="00812B03"/>
    <w:pPr>
      <w:spacing w:after="0" w:line="240" w:lineRule="auto"/>
      <w:ind w:left="720"/>
      <w:contextualSpacing/>
    </w:pPr>
    <w:rPr>
      <w:rFonts w:ascii="Times New Roman" w:hAnsi="Times New Roman"/>
    </w:rPr>
  </w:style>
  <w:style w:type="paragraph" w:styleId="a7">
    <w:name w:val="Normal (Web)"/>
    <w:basedOn w:val="a"/>
    <w:rsid w:val="00812B0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812B03"/>
  </w:style>
  <w:style w:type="table" w:styleId="a8">
    <w:name w:val="Table Grid"/>
    <w:basedOn w:val="a1"/>
    <w:rsid w:val="00812B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812B03"/>
    <w:rPr>
      <w:b/>
      <w:bCs/>
    </w:rPr>
  </w:style>
  <w:style w:type="paragraph" w:customStyle="1" w:styleId="ConsPlusNormal">
    <w:name w:val="ConsPlusNormal"/>
    <w:rsid w:val="00812B0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812B03"/>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812B03"/>
    <w:rPr>
      <w:rFonts w:ascii="Times New Roman" w:eastAsia="Times New Roman" w:hAnsi="Times New Roman" w:cs="Times New Roman"/>
      <w:sz w:val="16"/>
      <w:szCs w:val="16"/>
      <w:lang w:eastAsia="ru-RU"/>
    </w:rPr>
  </w:style>
  <w:style w:type="paragraph" w:customStyle="1" w:styleId="ConsPlusTitle">
    <w:name w:val="ConsPlusTitle"/>
    <w:rsid w:val="00812B0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Title">
    <w:name w:val="ConsTitle"/>
    <w:rsid w:val="00812B03"/>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Preformat">
    <w:name w:val="Preformat"/>
    <w:uiPriority w:val="99"/>
    <w:rsid w:val="00812B03"/>
    <w:pPr>
      <w:autoSpaceDE w:val="0"/>
      <w:autoSpaceDN w:val="0"/>
      <w:adjustRightInd w:val="0"/>
      <w:spacing w:after="0" w:line="240" w:lineRule="auto"/>
    </w:pPr>
    <w:rPr>
      <w:rFonts w:ascii="Courier New" w:eastAsia="Calibri" w:hAnsi="Courier New" w:cs="Courier New"/>
      <w:sz w:val="20"/>
      <w:szCs w:val="20"/>
    </w:rPr>
  </w:style>
  <w:style w:type="paragraph" w:styleId="aa">
    <w:name w:val="header"/>
    <w:basedOn w:val="a"/>
    <w:link w:val="ab"/>
    <w:uiPriority w:val="99"/>
    <w:rsid w:val="00812B0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812B03"/>
    <w:rPr>
      <w:rFonts w:ascii="Times New Roman" w:eastAsia="Times New Roman" w:hAnsi="Times New Roman" w:cs="Times New Roman"/>
      <w:sz w:val="24"/>
      <w:szCs w:val="24"/>
      <w:lang w:eastAsia="ru-RU"/>
    </w:rPr>
  </w:style>
  <w:style w:type="paragraph" w:styleId="ac">
    <w:name w:val="footer"/>
    <w:basedOn w:val="a"/>
    <w:link w:val="ad"/>
    <w:rsid w:val="00812B0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rsid w:val="00812B03"/>
    <w:rPr>
      <w:rFonts w:ascii="Times New Roman" w:eastAsia="Times New Roman" w:hAnsi="Times New Roman" w:cs="Times New Roman"/>
      <w:sz w:val="24"/>
      <w:szCs w:val="24"/>
      <w:lang w:eastAsia="ru-RU"/>
    </w:rPr>
  </w:style>
  <w:style w:type="paragraph" w:customStyle="1" w:styleId="ConsPlusNonformat">
    <w:name w:val="ConsPlusNonformat"/>
    <w:uiPriority w:val="99"/>
    <w:rsid w:val="002A30C2"/>
    <w:pPr>
      <w:autoSpaceDE w:val="0"/>
      <w:autoSpaceDN w:val="0"/>
      <w:adjustRightInd w:val="0"/>
      <w:spacing w:after="0" w:line="240" w:lineRule="auto"/>
    </w:pPr>
    <w:rPr>
      <w:rFonts w:ascii="Courier New" w:hAnsi="Courier New" w:cs="Courier New"/>
      <w:sz w:val="20"/>
      <w:szCs w:val="20"/>
    </w:rPr>
  </w:style>
  <w:style w:type="character" w:styleId="ae">
    <w:name w:val="annotation reference"/>
    <w:basedOn w:val="a0"/>
    <w:uiPriority w:val="99"/>
    <w:semiHidden/>
    <w:unhideWhenUsed/>
    <w:rsid w:val="00F50E17"/>
    <w:rPr>
      <w:sz w:val="16"/>
      <w:szCs w:val="16"/>
    </w:rPr>
  </w:style>
  <w:style w:type="paragraph" w:styleId="af">
    <w:name w:val="annotation text"/>
    <w:basedOn w:val="a"/>
    <w:link w:val="af0"/>
    <w:uiPriority w:val="99"/>
    <w:semiHidden/>
    <w:unhideWhenUsed/>
    <w:rsid w:val="00F50E17"/>
    <w:pPr>
      <w:spacing w:line="240" w:lineRule="auto"/>
    </w:pPr>
    <w:rPr>
      <w:sz w:val="20"/>
      <w:szCs w:val="20"/>
    </w:rPr>
  </w:style>
  <w:style w:type="character" w:customStyle="1" w:styleId="af0">
    <w:name w:val="Текст примечания Знак"/>
    <w:basedOn w:val="a0"/>
    <w:link w:val="af"/>
    <w:uiPriority w:val="99"/>
    <w:semiHidden/>
    <w:rsid w:val="00F50E17"/>
    <w:rPr>
      <w:rFonts w:ascii="Calibri" w:eastAsia="Calibri" w:hAnsi="Calibri" w:cs="Times New Roman"/>
      <w:sz w:val="20"/>
      <w:szCs w:val="20"/>
    </w:rPr>
  </w:style>
  <w:style w:type="paragraph" w:styleId="af1">
    <w:name w:val="annotation subject"/>
    <w:basedOn w:val="af"/>
    <w:next w:val="af"/>
    <w:link w:val="af2"/>
    <w:uiPriority w:val="99"/>
    <w:semiHidden/>
    <w:unhideWhenUsed/>
    <w:rsid w:val="00F50E17"/>
    <w:rPr>
      <w:b/>
      <w:bCs/>
    </w:rPr>
  </w:style>
  <w:style w:type="character" w:customStyle="1" w:styleId="af2">
    <w:name w:val="Тема примечания Знак"/>
    <w:basedOn w:val="af0"/>
    <w:link w:val="af1"/>
    <w:uiPriority w:val="99"/>
    <w:semiHidden/>
    <w:rsid w:val="00F50E1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64823">
      <w:bodyDiv w:val="1"/>
      <w:marLeft w:val="0"/>
      <w:marRight w:val="0"/>
      <w:marTop w:val="0"/>
      <w:marBottom w:val="0"/>
      <w:divBdr>
        <w:top w:val="none" w:sz="0" w:space="0" w:color="auto"/>
        <w:left w:val="none" w:sz="0" w:space="0" w:color="auto"/>
        <w:bottom w:val="none" w:sz="0" w:space="0" w:color="auto"/>
        <w:right w:val="none" w:sz="0" w:space="0" w:color="auto"/>
      </w:divBdr>
    </w:div>
    <w:div w:id="197933190">
      <w:bodyDiv w:val="1"/>
      <w:marLeft w:val="0"/>
      <w:marRight w:val="0"/>
      <w:marTop w:val="0"/>
      <w:marBottom w:val="0"/>
      <w:divBdr>
        <w:top w:val="none" w:sz="0" w:space="0" w:color="auto"/>
        <w:left w:val="none" w:sz="0" w:space="0" w:color="auto"/>
        <w:bottom w:val="none" w:sz="0" w:space="0" w:color="auto"/>
        <w:right w:val="none" w:sz="0" w:space="0" w:color="auto"/>
      </w:divBdr>
    </w:div>
    <w:div w:id="273828382">
      <w:bodyDiv w:val="1"/>
      <w:marLeft w:val="0"/>
      <w:marRight w:val="0"/>
      <w:marTop w:val="0"/>
      <w:marBottom w:val="0"/>
      <w:divBdr>
        <w:top w:val="none" w:sz="0" w:space="0" w:color="auto"/>
        <w:left w:val="none" w:sz="0" w:space="0" w:color="auto"/>
        <w:bottom w:val="none" w:sz="0" w:space="0" w:color="auto"/>
        <w:right w:val="none" w:sz="0" w:space="0" w:color="auto"/>
      </w:divBdr>
    </w:div>
    <w:div w:id="335302589">
      <w:bodyDiv w:val="1"/>
      <w:marLeft w:val="0"/>
      <w:marRight w:val="0"/>
      <w:marTop w:val="0"/>
      <w:marBottom w:val="0"/>
      <w:divBdr>
        <w:top w:val="none" w:sz="0" w:space="0" w:color="auto"/>
        <w:left w:val="none" w:sz="0" w:space="0" w:color="auto"/>
        <w:bottom w:val="none" w:sz="0" w:space="0" w:color="auto"/>
        <w:right w:val="none" w:sz="0" w:space="0" w:color="auto"/>
      </w:divBdr>
    </w:div>
    <w:div w:id="349571587">
      <w:bodyDiv w:val="1"/>
      <w:marLeft w:val="0"/>
      <w:marRight w:val="0"/>
      <w:marTop w:val="0"/>
      <w:marBottom w:val="0"/>
      <w:divBdr>
        <w:top w:val="none" w:sz="0" w:space="0" w:color="auto"/>
        <w:left w:val="none" w:sz="0" w:space="0" w:color="auto"/>
        <w:bottom w:val="none" w:sz="0" w:space="0" w:color="auto"/>
        <w:right w:val="none" w:sz="0" w:space="0" w:color="auto"/>
      </w:divBdr>
    </w:div>
    <w:div w:id="357776189">
      <w:bodyDiv w:val="1"/>
      <w:marLeft w:val="0"/>
      <w:marRight w:val="0"/>
      <w:marTop w:val="0"/>
      <w:marBottom w:val="0"/>
      <w:divBdr>
        <w:top w:val="none" w:sz="0" w:space="0" w:color="auto"/>
        <w:left w:val="none" w:sz="0" w:space="0" w:color="auto"/>
        <w:bottom w:val="none" w:sz="0" w:space="0" w:color="auto"/>
        <w:right w:val="none" w:sz="0" w:space="0" w:color="auto"/>
      </w:divBdr>
    </w:div>
    <w:div w:id="361513498">
      <w:bodyDiv w:val="1"/>
      <w:marLeft w:val="0"/>
      <w:marRight w:val="0"/>
      <w:marTop w:val="0"/>
      <w:marBottom w:val="0"/>
      <w:divBdr>
        <w:top w:val="none" w:sz="0" w:space="0" w:color="auto"/>
        <w:left w:val="none" w:sz="0" w:space="0" w:color="auto"/>
        <w:bottom w:val="none" w:sz="0" w:space="0" w:color="auto"/>
        <w:right w:val="none" w:sz="0" w:space="0" w:color="auto"/>
      </w:divBdr>
    </w:div>
    <w:div w:id="415788023">
      <w:bodyDiv w:val="1"/>
      <w:marLeft w:val="0"/>
      <w:marRight w:val="0"/>
      <w:marTop w:val="0"/>
      <w:marBottom w:val="0"/>
      <w:divBdr>
        <w:top w:val="none" w:sz="0" w:space="0" w:color="auto"/>
        <w:left w:val="none" w:sz="0" w:space="0" w:color="auto"/>
        <w:bottom w:val="none" w:sz="0" w:space="0" w:color="auto"/>
        <w:right w:val="none" w:sz="0" w:space="0" w:color="auto"/>
      </w:divBdr>
    </w:div>
    <w:div w:id="452208917">
      <w:bodyDiv w:val="1"/>
      <w:marLeft w:val="0"/>
      <w:marRight w:val="0"/>
      <w:marTop w:val="0"/>
      <w:marBottom w:val="0"/>
      <w:divBdr>
        <w:top w:val="none" w:sz="0" w:space="0" w:color="auto"/>
        <w:left w:val="none" w:sz="0" w:space="0" w:color="auto"/>
        <w:bottom w:val="none" w:sz="0" w:space="0" w:color="auto"/>
        <w:right w:val="none" w:sz="0" w:space="0" w:color="auto"/>
      </w:divBdr>
    </w:div>
    <w:div w:id="481429619">
      <w:bodyDiv w:val="1"/>
      <w:marLeft w:val="0"/>
      <w:marRight w:val="0"/>
      <w:marTop w:val="0"/>
      <w:marBottom w:val="0"/>
      <w:divBdr>
        <w:top w:val="none" w:sz="0" w:space="0" w:color="auto"/>
        <w:left w:val="none" w:sz="0" w:space="0" w:color="auto"/>
        <w:bottom w:val="none" w:sz="0" w:space="0" w:color="auto"/>
        <w:right w:val="none" w:sz="0" w:space="0" w:color="auto"/>
      </w:divBdr>
    </w:div>
    <w:div w:id="615913449">
      <w:bodyDiv w:val="1"/>
      <w:marLeft w:val="0"/>
      <w:marRight w:val="0"/>
      <w:marTop w:val="0"/>
      <w:marBottom w:val="0"/>
      <w:divBdr>
        <w:top w:val="none" w:sz="0" w:space="0" w:color="auto"/>
        <w:left w:val="none" w:sz="0" w:space="0" w:color="auto"/>
        <w:bottom w:val="none" w:sz="0" w:space="0" w:color="auto"/>
        <w:right w:val="none" w:sz="0" w:space="0" w:color="auto"/>
      </w:divBdr>
    </w:div>
    <w:div w:id="631253379">
      <w:bodyDiv w:val="1"/>
      <w:marLeft w:val="0"/>
      <w:marRight w:val="0"/>
      <w:marTop w:val="0"/>
      <w:marBottom w:val="0"/>
      <w:divBdr>
        <w:top w:val="none" w:sz="0" w:space="0" w:color="auto"/>
        <w:left w:val="none" w:sz="0" w:space="0" w:color="auto"/>
        <w:bottom w:val="none" w:sz="0" w:space="0" w:color="auto"/>
        <w:right w:val="none" w:sz="0" w:space="0" w:color="auto"/>
      </w:divBdr>
    </w:div>
    <w:div w:id="723405125">
      <w:bodyDiv w:val="1"/>
      <w:marLeft w:val="0"/>
      <w:marRight w:val="0"/>
      <w:marTop w:val="0"/>
      <w:marBottom w:val="0"/>
      <w:divBdr>
        <w:top w:val="none" w:sz="0" w:space="0" w:color="auto"/>
        <w:left w:val="none" w:sz="0" w:space="0" w:color="auto"/>
        <w:bottom w:val="none" w:sz="0" w:space="0" w:color="auto"/>
        <w:right w:val="none" w:sz="0" w:space="0" w:color="auto"/>
      </w:divBdr>
    </w:div>
    <w:div w:id="836195259">
      <w:bodyDiv w:val="1"/>
      <w:marLeft w:val="0"/>
      <w:marRight w:val="0"/>
      <w:marTop w:val="0"/>
      <w:marBottom w:val="0"/>
      <w:divBdr>
        <w:top w:val="none" w:sz="0" w:space="0" w:color="auto"/>
        <w:left w:val="none" w:sz="0" w:space="0" w:color="auto"/>
        <w:bottom w:val="none" w:sz="0" w:space="0" w:color="auto"/>
        <w:right w:val="none" w:sz="0" w:space="0" w:color="auto"/>
      </w:divBdr>
    </w:div>
    <w:div w:id="863176723">
      <w:bodyDiv w:val="1"/>
      <w:marLeft w:val="0"/>
      <w:marRight w:val="0"/>
      <w:marTop w:val="0"/>
      <w:marBottom w:val="0"/>
      <w:divBdr>
        <w:top w:val="none" w:sz="0" w:space="0" w:color="auto"/>
        <w:left w:val="none" w:sz="0" w:space="0" w:color="auto"/>
        <w:bottom w:val="none" w:sz="0" w:space="0" w:color="auto"/>
        <w:right w:val="none" w:sz="0" w:space="0" w:color="auto"/>
      </w:divBdr>
    </w:div>
    <w:div w:id="899248114">
      <w:bodyDiv w:val="1"/>
      <w:marLeft w:val="0"/>
      <w:marRight w:val="0"/>
      <w:marTop w:val="0"/>
      <w:marBottom w:val="0"/>
      <w:divBdr>
        <w:top w:val="none" w:sz="0" w:space="0" w:color="auto"/>
        <w:left w:val="none" w:sz="0" w:space="0" w:color="auto"/>
        <w:bottom w:val="none" w:sz="0" w:space="0" w:color="auto"/>
        <w:right w:val="none" w:sz="0" w:space="0" w:color="auto"/>
      </w:divBdr>
    </w:div>
    <w:div w:id="900285881">
      <w:bodyDiv w:val="1"/>
      <w:marLeft w:val="0"/>
      <w:marRight w:val="0"/>
      <w:marTop w:val="0"/>
      <w:marBottom w:val="0"/>
      <w:divBdr>
        <w:top w:val="none" w:sz="0" w:space="0" w:color="auto"/>
        <w:left w:val="none" w:sz="0" w:space="0" w:color="auto"/>
        <w:bottom w:val="none" w:sz="0" w:space="0" w:color="auto"/>
        <w:right w:val="none" w:sz="0" w:space="0" w:color="auto"/>
      </w:divBdr>
    </w:div>
    <w:div w:id="970090149">
      <w:bodyDiv w:val="1"/>
      <w:marLeft w:val="0"/>
      <w:marRight w:val="0"/>
      <w:marTop w:val="0"/>
      <w:marBottom w:val="0"/>
      <w:divBdr>
        <w:top w:val="none" w:sz="0" w:space="0" w:color="auto"/>
        <w:left w:val="none" w:sz="0" w:space="0" w:color="auto"/>
        <w:bottom w:val="none" w:sz="0" w:space="0" w:color="auto"/>
        <w:right w:val="none" w:sz="0" w:space="0" w:color="auto"/>
      </w:divBdr>
    </w:div>
    <w:div w:id="1000735723">
      <w:bodyDiv w:val="1"/>
      <w:marLeft w:val="0"/>
      <w:marRight w:val="0"/>
      <w:marTop w:val="0"/>
      <w:marBottom w:val="0"/>
      <w:divBdr>
        <w:top w:val="none" w:sz="0" w:space="0" w:color="auto"/>
        <w:left w:val="none" w:sz="0" w:space="0" w:color="auto"/>
        <w:bottom w:val="none" w:sz="0" w:space="0" w:color="auto"/>
        <w:right w:val="none" w:sz="0" w:space="0" w:color="auto"/>
      </w:divBdr>
    </w:div>
    <w:div w:id="1002584678">
      <w:bodyDiv w:val="1"/>
      <w:marLeft w:val="0"/>
      <w:marRight w:val="0"/>
      <w:marTop w:val="0"/>
      <w:marBottom w:val="0"/>
      <w:divBdr>
        <w:top w:val="none" w:sz="0" w:space="0" w:color="auto"/>
        <w:left w:val="none" w:sz="0" w:space="0" w:color="auto"/>
        <w:bottom w:val="none" w:sz="0" w:space="0" w:color="auto"/>
        <w:right w:val="none" w:sz="0" w:space="0" w:color="auto"/>
      </w:divBdr>
    </w:div>
    <w:div w:id="1008404765">
      <w:bodyDiv w:val="1"/>
      <w:marLeft w:val="0"/>
      <w:marRight w:val="0"/>
      <w:marTop w:val="0"/>
      <w:marBottom w:val="0"/>
      <w:divBdr>
        <w:top w:val="none" w:sz="0" w:space="0" w:color="auto"/>
        <w:left w:val="none" w:sz="0" w:space="0" w:color="auto"/>
        <w:bottom w:val="none" w:sz="0" w:space="0" w:color="auto"/>
        <w:right w:val="none" w:sz="0" w:space="0" w:color="auto"/>
      </w:divBdr>
    </w:div>
    <w:div w:id="1233856950">
      <w:bodyDiv w:val="1"/>
      <w:marLeft w:val="0"/>
      <w:marRight w:val="0"/>
      <w:marTop w:val="0"/>
      <w:marBottom w:val="0"/>
      <w:divBdr>
        <w:top w:val="none" w:sz="0" w:space="0" w:color="auto"/>
        <w:left w:val="none" w:sz="0" w:space="0" w:color="auto"/>
        <w:bottom w:val="none" w:sz="0" w:space="0" w:color="auto"/>
        <w:right w:val="none" w:sz="0" w:space="0" w:color="auto"/>
      </w:divBdr>
    </w:div>
    <w:div w:id="1351685001">
      <w:bodyDiv w:val="1"/>
      <w:marLeft w:val="0"/>
      <w:marRight w:val="0"/>
      <w:marTop w:val="0"/>
      <w:marBottom w:val="0"/>
      <w:divBdr>
        <w:top w:val="none" w:sz="0" w:space="0" w:color="auto"/>
        <w:left w:val="none" w:sz="0" w:space="0" w:color="auto"/>
        <w:bottom w:val="none" w:sz="0" w:space="0" w:color="auto"/>
        <w:right w:val="none" w:sz="0" w:space="0" w:color="auto"/>
      </w:divBdr>
    </w:div>
    <w:div w:id="1603610066">
      <w:bodyDiv w:val="1"/>
      <w:marLeft w:val="0"/>
      <w:marRight w:val="0"/>
      <w:marTop w:val="0"/>
      <w:marBottom w:val="0"/>
      <w:divBdr>
        <w:top w:val="none" w:sz="0" w:space="0" w:color="auto"/>
        <w:left w:val="none" w:sz="0" w:space="0" w:color="auto"/>
        <w:bottom w:val="none" w:sz="0" w:space="0" w:color="auto"/>
        <w:right w:val="none" w:sz="0" w:space="0" w:color="auto"/>
      </w:divBdr>
    </w:div>
    <w:div w:id="1733038815">
      <w:bodyDiv w:val="1"/>
      <w:marLeft w:val="0"/>
      <w:marRight w:val="0"/>
      <w:marTop w:val="0"/>
      <w:marBottom w:val="0"/>
      <w:divBdr>
        <w:top w:val="none" w:sz="0" w:space="0" w:color="auto"/>
        <w:left w:val="none" w:sz="0" w:space="0" w:color="auto"/>
        <w:bottom w:val="none" w:sz="0" w:space="0" w:color="auto"/>
        <w:right w:val="none" w:sz="0" w:space="0" w:color="auto"/>
      </w:divBdr>
    </w:div>
    <w:div w:id="1779527145">
      <w:bodyDiv w:val="1"/>
      <w:marLeft w:val="0"/>
      <w:marRight w:val="0"/>
      <w:marTop w:val="0"/>
      <w:marBottom w:val="0"/>
      <w:divBdr>
        <w:top w:val="none" w:sz="0" w:space="0" w:color="auto"/>
        <w:left w:val="none" w:sz="0" w:space="0" w:color="auto"/>
        <w:bottom w:val="none" w:sz="0" w:space="0" w:color="auto"/>
        <w:right w:val="none" w:sz="0" w:space="0" w:color="auto"/>
      </w:divBdr>
    </w:div>
    <w:div w:id="1809858876">
      <w:bodyDiv w:val="1"/>
      <w:marLeft w:val="0"/>
      <w:marRight w:val="0"/>
      <w:marTop w:val="0"/>
      <w:marBottom w:val="0"/>
      <w:divBdr>
        <w:top w:val="none" w:sz="0" w:space="0" w:color="auto"/>
        <w:left w:val="none" w:sz="0" w:space="0" w:color="auto"/>
        <w:bottom w:val="none" w:sz="0" w:space="0" w:color="auto"/>
        <w:right w:val="none" w:sz="0" w:space="0" w:color="auto"/>
      </w:divBdr>
    </w:div>
    <w:div w:id="1880050424">
      <w:bodyDiv w:val="1"/>
      <w:marLeft w:val="0"/>
      <w:marRight w:val="0"/>
      <w:marTop w:val="0"/>
      <w:marBottom w:val="0"/>
      <w:divBdr>
        <w:top w:val="none" w:sz="0" w:space="0" w:color="auto"/>
        <w:left w:val="none" w:sz="0" w:space="0" w:color="auto"/>
        <w:bottom w:val="none" w:sz="0" w:space="0" w:color="auto"/>
        <w:right w:val="none" w:sz="0" w:space="0" w:color="auto"/>
      </w:divBdr>
    </w:div>
    <w:div w:id="1951158742">
      <w:bodyDiv w:val="1"/>
      <w:marLeft w:val="0"/>
      <w:marRight w:val="0"/>
      <w:marTop w:val="0"/>
      <w:marBottom w:val="0"/>
      <w:divBdr>
        <w:top w:val="none" w:sz="0" w:space="0" w:color="auto"/>
        <w:left w:val="none" w:sz="0" w:space="0" w:color="auto"/>
        <w:bottom w:val="none" w:sz="0" w:space="0" w:color="auto"/>
        <w:right w:val="none" w:sz="0" w:space="0" w:color="auto"/>
      </w:divBdr>
    </w:div>
    <w:div w:id="2031881170">
      <w:bodyDiv w:val="1"/>
      <w:marLeft w:val="0"/>
      <w:marRight w:val="0"/>
      <w:marTop w:val="0"/>
      <w:marBottom w:val="0"/>
      <w:divBdr>
        <w:top w:val="none" w:sz="0" w:space="0" w:color="auto"/>
        <w:left w:val="none" w:sz="0" w:space="0" w:color="auto"/>
        <w:bottom w:val="none" w:sz="0" w:space="0" w:color="auto"/>
        <w:right w:val="none" w:sz="0" w:space="0" w:color="auto"/>
      </w:divBdr>
    </w:div>
    <w:div w:id="2033606778">
      <w:bodyDiv w:val="1"/>
      <w:marLeft w:val="0"/>
      <w:marRight w:val="0"/>
      <w:marTop w:val="0"/>
      <w:marBottom w:val="0"/>
      <w:divBdr>
        <w:top w:val="none" w:sz="0" w:space="0" w:color="auto"/>
        <w:left w:val="none" w:sz="0" w:space="0" w:color="auto"/>
        <w:bottom w:val="none" w:sz="0" w:space="0" w:color="auto"/>
        <w:right w:val="none" w:sz="0" w:space="0" w:color="auto"/>
      </w:divBdr>
    </w:div>
    <w:div w:id="207180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C47B633A2A442A3DA5897528FD2AC55D80995E137483821A7B04A605211A8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C47B633A2A442A3DA5897528FD2AC55D80A95E5334D3821A7B04A605211A8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C47B633A2A442A3DA5897528FD2AC55D80A95E5334E3821A7B04A60521842A7A3C051AB1FA3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C47B633A2A442A3DA5897528FD2AC55D80B95EB304C3821A7B04A605211A8M" TargetMode="External"/><Relationship Id="rId4" Type="http://schemas.openxmlformats.org/officeDocument/2006/relationships/settings" Target="settings.xml"/><Relationship Id="rId9" Type="http://schemas.openxmlformats.org/officeDocument/2006/relationships/hyperlink" Target="consultantplus://offline/ref=7B809F790F252D4C7E4EF712F27FDE87E1E4CC96E3BBF886B99157EF24p4D3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29EDD-FB7A-4BC2-809A-EA00B4FBA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6445</Words>
  <Characters>36739</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Ивановна Чумара</dc:creator>
  <cp:keywords/>
  <dc:description/>
  <cp:lastModifiedBy>Мария Ивановна Чумара</cp:lastModifiedBy>
  <cp:revision>2</cp:revision>
  <cp:lastPrinted>2020-09-18T02:48:00Z</cp:lastPrinted>
  <dcterms:created xsi:type="dcterms:W3CDTF">2020-12-03T03:03:00Z</dcterms:created>
  <dcterms:modified xsi:type="dcterms:W3CDTF">2020-12-03T03:03:00Z</dcterms:modified>
</cp:coreProperties>
</file>